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402D92" w:rsidRDefault="00402D92" w:rsidP="00402D92">
      <w:r w:rsidRPr="00B83C18">
        <w:rPr>
          <w:rFonts w:ascii="Times New Roman" w:hAnsi="Times New Roman" w:cs="Times New Roman"/>
          <w:b/>
          <w:sz w:val="24"/>
          <w:szCs w:val="24"/>
        </w:rPr>
        <w:t>Шмирьов Володимир Федорович</w:t>
      </w:r>
      <w:r w:rsidRPr="00B83C18">
        <w:rPr>
          <w:rFonts w:ascii="Times New Roman" w:hAnsi="Times New Roman" w:cs="Times New Roman"/>
          <w:b/>
          <w:bCs/>
          <w:sz w:val="24"/>
          <w:szCs w:val="24"/>
        </w:rPr>
        <w:t xml:space="preserve">, </w:t>
      </w:r>
      <w:r w:rsidRPr="00B83C18">
        <w:rPr>
          <w:rFonts w:ascii="Times New Roman" w:hAnsi="Times New Roman" w:cs="Times New Roman"/>
          <w:bCs/>
          <w:sz w:val="24"/>
          <w:szCs w:val="24"/>
        </w:rPr>
        <w:t>перший віце-президент,</w:t>
      </w:r>
      <w:r w:rsidRPr="00B83C18">
        <w:rPr>
          <w:rFonts w:ascii="Times New Roman" w:hAnsi="Times New Roman" w:cs="Times New Roman"/>
          <w:spacing w:val="-1"/>
          <w:sz w:val="24"/>
          <w:szCs w:val="24"/>
        </w:rPr>
        <w:t xml:space="preserve"> Державне підприємство «АНТОНОВ»</w:t>
      </w:r>
      <w:r w:rsidRPr="00B83C18">
        <w:rPr>
          <w:rFonts w:ascii="Times New Roman" w:hAnsi="Times New Roman" w:cs="Times New Roman"/>
          <w:sz w:val="24"/>
          <w:szCs w:val="24"/>
        </w:rPr>
        <w:t>.</w:t>
      </w:r>
      <w:r w:rsidRPr="00B83C18">
        <w:rPr>
          <w:rFonts w:ascii="Times New Roman" w:hAnsi="Times New Roman" w:cs="Times New Roman"/>
          <w:color w:val="000000"/>
          <w:sz w:val="24"/>
          <w:szCs w:val="24"/>
        </w:rPr>
        <w:t xml:space="preserve"> Назва дисертації: </w:t>
      </w:r>
      <w:r w:rsidRPr="00B83C18">
        <w:rPr>
          <w:rFonts w:ascii="Times New Roman" w:hAnsi="Times New Roman" w:cs="Times New Roman"/>
          <w:sz w:val="24"/>
          <w:szCs w:val="24"/>
        </w:rPr>
        <w:t>«Наукові основи проектування та</w:t>
      </w:r>
      <w:r w:rsidRPr="00B83C18">
        <w:rPr>
          <w:rFonts w:ascii="Times New Roman" w:hAnsi="Times New Roman" w:cs="Times New Roman"/>
          <w:caps/>
          <w:sz w:val="24"/>
          <w:szCs w:val="24"/>
        </w:rPr>
        <w:t xml:space="preserve"> </w:t>
      </w:r>
      <w:r w:rsidRPr="00B83C18">
        <w:rPr>
          <w:rFonts w:ascii="Times New Roman" w:hAnsi="Times New Roman" w:cs="Times New Roman"/>
          <w:sz w:val="24"/>
          <w:szCs w:val="24"/>
        </w:rPr>
        <w:t>створення енергозалежних систем літаків транспортної категорії».</w:t>
      </w:r>
      <w:r w:rsidRPr="00B83C18">
        <w:rPr>
          <w:rFonts w:ascii="Times New Roman" w:hAnsi="Times New Roman" w:cs="Times New Roman"/>
          <w:color w:val="000000"/>
          <w:sz w:val="24"/>
          <w:szCs w:val="24"/>
        </w:rPr>
        <w:t xml:space="preserve"> </w:t>
      </w:r>
      <w:r w:rsidRPr="00B83C18">
        <w:rPr>
          <w:rFonts w:ascii="Times New Roman" w:hAnsi="Times New Roman" w:cs="Times New Roman"/>
          <w:sz w:val="24"/>
          <w:szCs w:val="24"/>
        </w:rPr>
        <w:t>Шифр та назва спеціальності – 05.07.02 – проектування, виробництво та випробування літальних апаратів.</w:t>
      </w:r>
      <w:r w:rsidRPr="00B83C18">
        <w:rPr>
          <w:rFonts w:ascii="Times New Roman" w:hAnsi="Times New Roman" w:cs="Times New Roman"/>
          <w:color w:val="000000"/>
          <w:sz w:val="24"/>
          <w:szCs w:val="24"/>
        </w:rPr>
        <w:t xml:space="preserve"> </w:t>
      </w:r>
      <w:r w:rsidRPr="00B83C18">
        <w:rPr>
          <w:rFonts w:ascii="Times New Roman" w:hAnsi="Times New Roman" w:cs="Times New Roman"/>
          <w:sz w:val="24"/>
          <w:szCs w:val="24"/>
        </w:rPr>
        <w:t xml:space="preserve">Спецрада </w:t>
      </w:r>
      <w:r w:rsidRPr="00B83C18">
        <w:rPr>
          <w:rFonts w:ascii="Times New Roman" w:hAnsi="Times New Roman" w:cs="Times New Roman"/>
          <w:color w:val="000000"/>
          <w:sz w:val="24"/>
          <w:szCs w:val="24"/>
        </w:rPr>
        <w:t xml:space="preserve">Д 26.062.06 </w:t>
      </w:r>
      <w:r w:rsidRPr="00B83C18">
        <w:rPr>
          <w:rFonts w:ascii="Times New Roman" w:hAnsi="Times New Roman" w:cs="Times New Roman"/>
          <w:sz w:val="24"/>
          <w:szCs w:val="24"/>
        </w:rPr>
        <w:t>Національного авіаційного університету</w:t>
      </w:r>
    </w:p>
    <w:sectPr w:rsidR="001136ED" w:rsidRPr="00402D9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402D92" w:rsidRPr="00402D9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5A620-3801-4F85-B401-0466A5A6A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246</cp:revision>
  <cp:lastPrinted>2009-02-06T05:36:00Z</cp:lastPrinted>
  <dcterms:created xsi:type="dcterms:W3CDTF">2021-01-12T18:43:00Z</dcterms:created>
  <dcterms:modified xsi:type="dcterms:W3CDTF">2021-01-19T18:45:00Z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