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03155" w:rsidRDefault="00703155" w:rsidP="00703155">
      <w:r w:rsidRPr="00073A6F">
        <w:rPr>
          <w:rFonts w:ascii="Times New Roman" w:hAnsi="Times New Roman" w:cs="Times New Roman"/>
          <w:b/>
          <w:bCs/>
          <w:sz w:val="24"/>
          <w:szCs w:val="24"/>
        </w:rPr>
        <w:t xml:space="preserve">Масюк Олег Петрович, </w:t>
      </w:r>
      <w:r w:rsidRPr="00073A6F">
        <w:rPr>
          <w:rFonts w:ascii="Times New Roman" w:hAnsi="Times New Roman" w:cs="Times New Roman"/>
          <w:sz w:val="24"/>
          <w:szCs w:val="24"/>
        </w:rPr>
        <w:t>доцент кафедри соціальної філософії та управління, Запорізький національний університет. Назва дисертації: «Феномен соціального сподівання». Шифр та назва спеціальності – 09.00.03 –</w:t>
      </w:r>
      <w:bookmarkStart w:id="0" w:name="__DdeLink__203_736434298"/>
      <w:r w:rsidRPr="00073A6F">
        <w:rPr>
          <w:rFonts w:ascii="Times New Roman" w:hAnsi="Times New Roman" w:cs="Times New Roman"/>
          <w:sz w:val="24"/>
          <w:szCs w:val="24"/>
        </w:rPr>
        <w:t xml:space="preserve"> соціальна філософія та філософія історі</w:t>
      </w:r>
      <w:bookmarkEnd w:id="0"/>
      <w:r w:rsidRPr="00073A6F">
        <w:rPr>
          <w:rFonts w:ascii="Times New Roman" w:hAnsi="Times New Roman" w:cs="Times New Roman"/>
          <w:sz w:val="24"/>
          <w:szCs w:val="24"/>
        </w:rPr>
        <w:t>ї. Спецрада Д 17.051.05 Запорізький національний університет</w:t>
      </w:r>
    </w:p>
    <w:sectPr w:rsidR="001136ED" w:rsidRPr="007031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703155" w:rsidRPr="007031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A6DC9-5628-437A-8ECD-A51A8B13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2021-01-12T18:43:00Z</dcterms:created>
  <dcterms:modified xsi:type="dcterms:W3CDTF">2021-01-12T20:30:00Z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