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ECB160" w14:textId="77777777" w:rsidR="0030681A" w:rsidRDefault="0030681A" w:rsidP="0030681A">
      <w:pPr>
        <w:rPr>
          <w:rFonts w:ascii="Verdana" w:hAnsi="Verdana"/>
          <w:color w:val="000000"/>
          <w:sz w:val="18"/>
          <w:szCs w:val="18"/>
          <w:shd w:val="clear" w:color="auto" w:fill="FFFFFF"/>
        </w:rPr>
      </w:pPr>
      <w:r>
        <w:rPr>
          <w:rFonts w:ascii="Verdana" w:hAnsi="Verdana"/>
          <w:color w:val="000000"/>
          <w:sz w:val="18"/>
          <w:szCs w:val="18"/>
          <w:shd w:val="clear" w:color="auto" w:fill="FFFFFF"/>
        </w:rPr>
        <w:t>Методический инструментарий формирования и анализа финансовой отчетности корпораций</w:t>
      </w:r>
    </w:p>
    <w:p w14:paraId="43736EEC" w14:textId="77777777" w:rsidR="0030681A" w:rsidRDefault="0030681A" w:rsidP="0030681A">
      <w:pPr>
        <w:rPr>
          <w:rFonts w:ascii="Verdana" w:hAnsi="Verdana"/>
          <w:color w:val="000000"/>
          <w:sz w:val="18"/>
          <w:szCs w:val="18"/>
          <w:shd w:val="clear" w:color="auto" w:fill="FFFFFF"/>
        </w:rPr>
      </w:pPr>
    </w:p>
    <w:p w14:paraId="3E732482" w14:textId="77777777" w:rsidR="0030681A" w:rsidRDefault="0030681A" w:rsidP="0030681A">
      <w:pPr>
        <w:rPr>
          <w:rFonts w:ascii="Verdana" w:hAnsi="Verdana"/>
          <w:color w:val="000000"/>
          <w:sz w:val="18"/>
          <w:szCs w:val="18"/>
          <w:shd w:val="clear" w:color="auto" w:fill="FFFFFF"/>
        </w:rPr>
      </w:pPr>
    </w:p>
    <w:p w14:paraId="5042F833" w14:textId="77777777" w:rsidR="0030681A" w:rsidRDefault="0030681A" w:rsidP="0030681A">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Банк, Ольга Анатольевна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34389CA9" w14:textId="77777777" w:rsidR="0030681A" w:rsidRDefault="0030681A" w:rsidP="0030681A">
      <w:pPr>
        <w:spacing w:line="270" w:lineRule="atLeast"/>
        <w:rPr>
          <w:rFonts w:ascii="Verdana" w:hAnsi="Verdana"/>
          <w:color w:val="000000"/>
          <w:sz w:val="18"/>
          <w:szCs w:val="18"/>
        </w:rPr>
      </w:pPr>
      <w:r>
        <w:rPr>
          <w:rFonts w:ascii="Verdana" w:hAnsi="Verdana"/>
          <w:color w:val="000000"/>
          <w:sz w:val="18"/>
          <w:szCs w:val="18"/>
        </w:rPr>
        <w:t>2011</w:t>
      </w:r>
    </w:p>
    <w:p w14:paraId="7ADEDAF4" w14:textId="77777777" w:rsidR="0030681A" w:rsidRDefault="0030681A" w:rsidP="0030681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282C17E" w14:textId="77777777" w:rsidR="0030681A" w:rsidRDefault="0030681A" w:rsidP="0030681A">
      <w:pPr>
        <w:spacing w:line="270" w:lineRule="atLeast"/>
        <w:rPr>
          <w:rFonts w:ascii="Verdana" w:hAnsi="Verdana"/>
          <w:color w:val="000000"/>
          <w:sz w:val="18"/>
          <w:szCs w:val="18"/>
        </w:rPr>
      </w:pPr>
      <w:r>
        <w:rPr>
          <w:rFonts w:ascii="Verdana" w:hAnsi="Verdana"/>
          <w:color w:val="000000"/>
          <w:sz w:val="18"/>
          <w:szCs w:val="18"/>
        </w:rPr>
        <w:t>Банк, Ольга Анатольевна</w:t>
      </w:r>
    </w:p>
    <w:p w14:paraId="7D45EC8A" w14:textId="77777777" w:rsidR="0030681A" w:rsidRDefault="0030681A" w:rsidP="0030681A">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E906E4E" w14:textId="77777777" w:rsidR="0030681A" w:rsidRDefault="0030681A" w:rsidP="0030681A">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5E49010" w14:textId="77777777" w:rsidR="0030681A" w:rsidRDefault="0030681A" w:rsidP="0030681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C7774AE" w14:textId="77777777" w:rsidR="0030681A" w:rsidRDefault="0030681A" w:rsidP="0030681A">
      <w:pPr>
        <w:spacing w:line="270" w:lineRule="atLeast"/>
        <w:rPr>
          <w:rFonts w:ascii="Verdana" w:hAnsi="Verdana"/>
          <w:color w:val="000000"/>
          <w:sz w:val="18"/>
          <w:szCs w:val="18"/>
        </w:rPr>
      </w:pPr>
      <w:r>
        <w:rPr>
          <w:rFonts w:ascii="Verdana" w:hAnsi="Verdana"/>
          <w:color w:val="000000"/>
          <w:sz w:val="18"/>
          <w:szCs w:val="18"/>
        </w:rPr>
        <w:t>Йошкар-Ола</w:t>
      </w:r>
    </w:p>
    <w:p w14:paraId="7DC3F9E5" w14:textId="77777777" w:rsidR="0030681A" w:rsidRDefault="0030681A" w:rsidP="0030681A">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6256B95B" w14:textId="77777777" w:rsidR="0030681A" w:rsidRDefault="0030681A" w:rsidP="0030681A">
      <w:pPr>
        <w:spacing w:line="270" w:lineRule="atLeast"/>
        <w:rPr>
          <w:rFonts w:ascii="Verdana" w:hAnsi="Verdana"/>
          <w:color w:val="000000"/>
          <w:sz w:val="18"/>
          <w:szCs w:val="18"/>
        </w:rPr>
      </w:pPr>
      <w:r>
        <w:rPr>
          <w:rFonts w:ascii="Verdana" w:hAnsi="Verdana"/>
          <w:color w:val="000000"/>
          <w:sz w:val="18"/>
          <w:szCs w:val="18"/>
        </w:rPr>
        <w:t>08.00.12</w:t>
      </w:r>
    </w:p>
    <w:p w14:paraId="3411B8F1" w14:textId="77777777" w:rsidR="0030681A" w:rsidRDefault="0030681A" w:rsidP="0030681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6F0CA12" w14:textId="77777777" w:rsidR="0030681A" w:rsidRDefault="0030681A" w:rsidP="0030681A">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E84EA2E" w14:textId="77777777" w:rsidR="0030681A" w:rsidRDefault="0030681A" w:rsidP="0030681A">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C18D827" w14:textId="77777777" w:rsidR="0030681A" w:rsidRDefault="0030681A" w:rsidP="0030681A">
      <w:pPr>
        <w:spacing w:line="270" w:lineRule="atLeast"/>
        <w:rPr>
          <w:rFonts w:ascii="Verdana" w:hAnsi="Verdana"/>
          <w:color w:val="000000"/>
          <w:sz w:val="18"/>
          <w:szCs w:val="18"/>
        </w:rPr>
      </w:pPr>
      <w:r>
        <w:rPr>
          <w:rFonts w:ascii="Verdana" w:hAnsi="Verdana"/>
          <w:color w:val="000000"/>
          <w:sz w:val="18"/>
          <w:szCs w:val="18"/>
        </w:rPr>
        <w:t>182</w:t>
      </w:r>
    </w:p>
    <w:p w14:paraId="70292A4E" w14:textId="77777777" w:rsidR="0030681A" w:rsidRDefault="0030681A" w:rsidP="0030681A">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Банк, Ольга Анатольевна</w:t>
      </w:r>
    </w:p>
    <w:p w14:paraId="7648DFE1" w14:textId="77777777" w:rsidR="0030681A" w:rsidRDefault="0030681A" w:rsidP="003068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4C1AA28" w14:textId="77777777" w:rsidR="0030681A" w:rsidRDefault="0030681A" w:rsidP="003068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финансовой</w:t>
      </w:r>
      <w:r>
        <w:rPr>
          <w:rStyle w:val="WW8Num2z0"/>
          <w:rFonts w:ascii="Verdana" w:hAnsi="Verdana"/>
          <w:color w:val="000000"/>
          <w:sz w:val="18"/>
          <w:szCs w:val="18"/>
        </w:rPr>
        <w:t> </w:t>
      </w:r>
      <w:r>
        <w:rPr>
          <w:rFonts w:ascii="Verdana" w:hAnsi="Verdana"/>
          <w:color w:val="000000"/>
          <w:sz w:val="18"/>
          <w:szCs w:val="18"/>
        </w:rPr>
        <w:t>отчетности и проблемы ее учетно-аналитического обеспечения в системе</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менеджмента</w:t>
      </w:r>
    </w:p>
    <w:p w14:paraId="74A99E43" w14:textId="77777777" w:rsidR="0030681A" w:rsidRDefault="0030681A" w:rsidP="003068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системе корпоративного менеджмента</w:t>
      </w:r>
    </w:p>
    <w:p w14:paraId="2A297976" w14:textId="77777777" w:rsidR="0030681A" w:rsidRDefault="0030681A" w:rsidP="003068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Особенности учетно-аналитического обеспечения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корпораций</w:t>
      </w:r>
    </w:p>
    <w:p w14:paraId="142566EE" w14:textId="77777777" w:rsidR="0030681A" w:rsidRDefault="0030681A" w:rsidP="003068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Развитие</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финансовой отчетности в соответствии с</w:t>
      </w:r>
    </w:p>
    <w:p w14:paraId="79EA81BD" w14:textId="77777777" w:rsidR="0030681A" w:rsidRDefault="0030681A" w:rsidP="003068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Концепция подготовки финансовой отчетности</w:t>
      </w:r>
      <w:r>
        <w:rPr>
          <w:rStyle w:val="WW8Num2z0"/>
          <w:rFonts w:ascii="Verdana" w:hAnsi="Verdana"/>
          <w:color w:val="000000"/>
          <w:sz w:val="18"/>
          <w:szCs w:val="18"/>
        </w:rPr>
        <w:t> </w:t>
      </w:r>
      <w:r>
        <w:rPr>
          <w:rStyle w:val="WW8Num3z0"/>
          <w:rFonts w:ascii="Verdana" w:hAnsi="Verdana"/>
          <w:color w:val="4682B4"/>
          <w:sz w:val="18"/>
          <w:szCs w:val="18"/>
        </w:rPr>
        <w:t>корпораций</w:t>
      </w:r>
      <w:r>
        <w:rPr>
          <w:rStyle w:val="WW8Num2z0"/>
          <w:rFonts w:ascii="Verdana" w:hAnsi="Verdana"/>
          <w:color w:val="000000"/>
          <w:sz w:val="18"/>
          <w:szCs w:val="18"/>
        </w:rPr>
        <w:t> </w:t>
      </w:r>
      <w:r>
        <w:rPr>
          <w:rFonts w:ascii="Verdana" w:hAnsi="Verdana"/>
          <w:color w:val="000000"/>
          <w:sz w:val="18"/>
          <w:szCs w:val="18"/>
        </w:rPr>
        <w:t>в соответствии с международными стандартами</w:t>
      </w:r>
    </w:p>
    <w:p w14:paraId="3480223A" w14:textId="77777777" w:rsidR="0030681A" w:rsidRDefault="0030681A" w:rsidP="003068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Методическая основа применения справедливой стоимости к оценке отдельных объектов учета в</w:t>
      </w:r>
      <w:r>
        <w:rPr>
          <w:rStyle w:val="WW8Num2z0"/>
          <w:rFonts w:ascii="Verdana" w:hAnsi="Verdana"/>
          <w:color w:val="000000"/>
          <w:sz w:val="18"/>
          <w:szCs w:val="18"/>
        </w:rPr>
        <w:t> </w:t>
      </w:r>
      <w:r>
        <w:rPr>
          <w:rStyle w:val="WW8Num3z0"/>
          <w:rFonts w:ascii="Verdana" w:hAnsi="Verdana"/>
          <w:color w:val="4682B4"/>
          <w:sz w:val="18"/>
          <w:szCs w:val="18"/>
        </w:rPr>
        <w:t>корпорации</w:t>
      </w:r>
    </w:p>
    <w:p w14:paraId="32ADDA92" w14:textId="77777777" w:rsidR="0030681A" w:rsidRDefault="0030681A" w:rsidP="003068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Анализ в системе корпоративного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и его методический инструментарий</w:t>
      </w:r>
    </w:p>
    <w:p w14:paraId="52A6E22A" w14:textId="77777777" w:rsidR="0030681A" w:rsidRDefault="0030681A" w:rsidP="003068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Тактическое и</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моделирование показателей анализа финансовой отчетности в системе корпоративного менеджмента</w:t>
      </w:r>
    </w:p>
    <w:p w14:paraId="673F37E7" w14:textId="77777777" w:rsidR="0030681A" w:rsidRDefault="0030681A" w:rsidP="003068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Методика комплексного</w:t>
      </w:r>
      <w:r>
        <w:rPr>
          <w:rStyle w:val="WW8Num2z0"/>
          <w:rFonts w:ascii="Verdana" w:hAnsi="Verdana"/>
          <w:color w:val="000000"/>
          <w:sz w:val="18"/>
          <w:szCs w:val="18"/>
        </w:rPr>
        <w:t> </w:t>
      </w:r>
      <w:r>
        <w:rPr>
          <w:rStyle w:val="WW8Num3z0"/>
          <w:rFonts w:ascii="Verdana" w:hAnsi="Verdana"/>
          <w:color w:val="4682B4"/>
          <w:sz w:val="18"/>
          <w:szCs w:val="18"/>
        </w:rPr>
        <w:t>анализа</w:t>
      </w:r>
      <w:r>
        <w:rPr>
          <w:rStyle w:val="WW8Num2z0"/>
          <w:rFonts w:ascii="Verdana" w:hAnsi="Verdana"/>
          <w:color w:val="000000"/>
          <w:sz w:val="18"/>
          <w:szCs w:val="18"/>
        </w:rPr>
        <w:t> </w:t>
      </w:r>
      <w:r>
        <w:rPr>
          <w:rFonts w:ascii="Verdana" w:hAnsi="Verdana"/>
          <w:color w:val="000000"/>
          <w:sz w:val="18"/>
          <w:szCs w:val="18"/>
        </w:rPr>
        <w:t>и оценки деятельности корпорации</w:t>
      </w:r>
    </w:p>
    <w:p w14:paraId="7F50802A" w14:textId="77777777" w:rsidR="0030681A" w:rsidRDefault="0030681A" w:rsidP="0030681A">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"Методический инструментарий формирования и анализа финансовой отчетности корпораций"</w:t>
      </w:r>
    </w:p>
    <w:p w14:paraId="4E51D700" w14:textId="77777777" w:rsidR="0030681A" w:rsidRDefault="0030681A" w:rsidP="003068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Информационная система современных</w:t>
      </w:r>
      <w:r>
        <w:rPr>
          <w:rStyle w:val="WW8Num2z0"/>
          <w:rFonts w:ascii="Verdana" w:hAnsi="Verdana"/>
          <w:color w:val="000000"/>
          <w:sz w:val="18"/>
          <w:szCs w:val="18"/>
        </w:rPr>
        <w:t> </w:t>
      </w:r>
      <w:r>
        <w:rPr>
          <w:rStyle w:val="WW8Num3z0"/>
          <w:rFonts w:ascii="Verdana" w:hAnsi="Verdana"/>
          <w:color w:val="4682B4"/>
          <w:sz w:val="18"/>
          <w:szCs w:val="18"/>
        </w:rPr>
        <w:t>корпораций</w:t>
      </w:r>
      <w:r>
        <w:rPr>
          <w:rFonts w:ascii="Verdana" w:hAnsi="Verdana"/>
          <w:color w:val="000000"/>
          <w:sz w:val="18"/>
          <w:szCs w:val="18"/>
        </w:rPr>
        <w:t>, включающая ряд взаимосвязанных подсистем технологической и экономической информации, не может быть достоверно объективной без данных учета,</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ее анализа. Внешние пользователи, интересующиеся финансовым положением, финансовыми результатами деятельности, состоянием</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должны извлекать из формируемой в отчетности информации пользу, а</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 привлекать наиболее значимых для своего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партнеров, инвесторов, участников деятельности. Внутренние пользователи -</w:t>
      </w:r>
      <w:r>
        <w:rPr>
          <w:rStyle w:val="WW8Num2z0"/>
          <w:rFonts w:ascii="Verdana" w:hAnsi="Verdana"/>
          <w:color w:val="000000"/>
          <w:sz w:val="18"/>
          <w:szCs w:val="18"/>
        </w:rPr>
        <w:t> </w:t>
      </w:r>
      <w:r>
        <w:rPr>
          <w:rStyle w:val="WW8Num3z0"/>
          <w:rFonts w:ascii="Verdana" w:hAnsi="Verdana"/>
          <w:color w:val="4682B4"/>
          <w:sz w:val="18"/>
          <w:szCs w:val="18"/>
        </w:rPr>
        <w:t>менеджеры</w:t>
      </w:r>
      <w:r>
        <w:rPr>
          <w:rStyle w:val="WW8Num2z0"/>
          <w:rFonts w:ascii="Verdana" w:hAnsi="Verdana"/>
          <w:color w:val="000000"/>
          <w:sz w:val="18"/>
          <w:szCs w:val="18"/>
        </w:rPr>
        <w:t> </w:t>
      </w:r>
      <w:r>
        <w:rPr>
          <w:rFonts w:ascii="Verdana" w:hAnsi="Verdana"/>
          <w:color w:val="000000"/>
          <w:sz w:val="18"/>
          <w:szCs w:val="18"/>
        </w:rPr>
        <w:t>и собственники, потребляющие для выполнения своих функций, как правило, глубоко детализированную учетно-аналитическую информацию, должны владеть способами ее получения,</w:t>
      </w:r>
      <w:r>
        <w:rPr>
          <w:rStyle w:val="WW8Num2z0"/>
          <w:rFonts w:ascii="Verdana" w:hAnsi="Verdana"/>
          <w:color w:val="000000"/>
          <w:sz w:val="18"/>
          <w:szCs w:val="18"/>
        </w:rPr>
        <w:t> </w:t>
      </w:r>
      <w:r>
        <w:rPr>
          <w:rStyle w:val="WW8Num3z0"/>
          <w:rFonts w:ascii="Verdana" w:hAnsi="Verdana"/>
          <w:color w:val="4682B4"/>
          <w:sz w:val="18"/>
          <w:szCs w:val="18"/>
        </w:rPr>
        <w:t>инструментарием</w:t>
      </w:r>
      <w:r>
        <w:rPr>
          <w:rStyle w:val="WW8Num2z0"/>
          <w:rFonts w:ascii="Verdana" w:hAnsi="Verdana"/>
          <w:color w:val="000000"/>
          <w:sz w:val="18"/>
          <w:szCs w:val="18"/>
        </w:rPr>
        <w:t> </w:t>
      </w:r>
      <w:r>
        <w:rPr>
          <w:rFonts w:ascii="Verdana" w:hAnsi="Verdana"/>
          <w:color w:val="000000"/>
          <w:sz w:val="18"/>
          <w:szCs w:val="18"/>
        </w:rPr>
        <w:t>формирования и раскрытия этой информации в отчетности. Сложность формирования учетно-аналитического обеспечения'</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менеджмента заключается в том, что исторически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не были ориентированными на стратегию развития. Происходящее в России</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учета и отчетности, адаптация их к требованиям международных стандартов пока не дают желаемых результатов в силу объективных причин: слабого развития рыночных механизмов, последствий финансового</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Кроме того, на международном уровне не закончен процесс конвергенции международных и американских правил учета и отчетности, на основании которой формируется новая философия</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w:t>
      </w:r>
    </w:p>
    <w:p w14:paraId="34B1EBB3" w14:textId="77777777" w:rsidR="0030681A" w:rsidRDefault="0030681A" w:rsidP="003068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Крупные</w:t>
      </w:r>
      <w:r>
        <w:rPr>
          <w:rStyle w:val="WW8Num2z0"/>
          <w:rFonts w:ascii="Verdana" w:hAnsi="Verdana"/>
          <w:color w:val="000000"/>
          <w:sz w:val="18"/>
          <w:szCs w:val="18"/>
        </w:rPr>
        <w:t> </w:t>
      </w:r>
      <w:r>
        <w:rPr>
          <w:rStyle w:val="WW8Num3z0"/>
          <w:rFonts w:ascii="Verdana" w:hAnsi="Verdana"/>
          <w:color w:val="4682B4"/>
          <w:sz w:val="18"/>
          <w:szCs w:val="18"/>
        </w:rPr>
        <w:t>корпорации</w:t>
      </w:r>
      <w:r>
        <w:rPr>
          <w:rFonts w:ascii="Verdana" w:hAnsi="Verdana"/>
          <w:color w:val="000000"/>
          <w:sz w:val="18"/>
          <w:szCs w:val="18"/>
        </w:rPr>
        <w:t>, объединяющие в свой бизнес организации, в соответствии с требованиями российского законодательства и международных стандартов, консолидируют свою отчетность. Однако, недостаточная разработанность законодательства о деятельности такого рода структур, отсутствие должного методического обеспечения отчетности и ее анализа для обеспечения на уровне корпоративного управления своевременного принятия не только</w:t>
      </w:r>
      <w:r>
        <w:rPr>
          <w:rStyle w:val="WW8Num2z0"/>
          <w:rFonts w:ascii="Verdana" w:hAnsi="Verdana"/>
          <w:color w:val="000000"/>
          <w:sz w:val="18"/>
          <w:szCs w:val="18"/>
        </w:rPr>
        <w:t> </w:t>
      </w:r>
      <w:r>
        <w:rPr>
          <w:rStyle w:val="WW8Num3z0"/>
          <w:rFonts w:ascii="Verdana" w:hAnsi="Verdana"/>
          <w:color w:val="4682B4"/>
          <w:sz w:val="18"/>
          <w:szCs w:val="18"/>
        </w:rPr>
        <w:t>текущих</w:t>
      </w:r>
      <w:r>
        <w:rPr>
          <w:rFonts w:ascii="Verdana" w:hAnsi="Verdana"/>
          <w:color w:val="000000"/>
          <w:sz w:val="18"/>
          <w:szCs w:val="18"/>
        </w:rPr>
        <w:t>, но и стратегических решений, вызывают необходимость продолжения исследований в этой области.</w:t>
      </w:r>
    </w:p>
    <w:p w14:paraId="28ABFD8F" w14:textId="77777777" w:rsidR="0030681A" w:rsidRDefault="0030681A" w:rsidP="003068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Новые подходы, в том числе</w:t>
      </w:r>
      <w:r>
        <w:rPr>
          <w:rStyle w:val="WW8Num2z0"/>
          <w:rFonts w:ascii="Verdana" w:hAnsi="Verdana"/>
          <w:color w:val="000000"/>
          <w:sz w:val="18"/>
          <w:szCs w:val="18"/>
        </w:rPr>
        <w:t> </w:t>
      </w:r>
      <w:r>
        <w:rPr>
          <w:rStyle w:val="WW8Num3z0"/>
          <w:rFonts w:ascii="Verdana" w:hAnsi="Verdana"/>
          <w:color w:val="4682B4"/>
          <w:sz w:val="18"/>
          <w:szCs w:val="18"/>
        </w:rPr>
        <w:t>институциональный</w:t>
      </w:r>
      <w:r>
        <w:rPr>
          <w:rFonts w:ascii="Verdana" w:hAnsi="Verdana"/>
          <w:color w:val="000000"/>
          <w:sz w:val="18"/>
          <w:szCs w:val="18"/>
        </w:rPr>
        <w:t>, ориентированный на международные стандарты, — позволяют развивать отдельные положения по признанию, оценке объектов учета, отражения их в финансовой отчетности, но вместе с тем требуют научного обоснования методического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формирования и анализа отчетности. В этой связи, тема исследования является своевременной и актуальной.</w:t>
      </w:r>
    </w:p>
    <w:p w14:paraId="692B0E05" w14:textId="77777777" w:rsidR="0030681A" w:rsidRDefault="0030681A" w:rsidP="003068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В настоящее время отечественные и зарубежные</w:t>
      </w:r>
      <w:r>
        <w:rPr>
          <w:rStyle w:val="WW8Num2z0"/>
          <w:rFonts w:ascii="Verdana" w:hAnsi="Verdana"/>
          <w:color w:val="000000"/>
          <w:sz w:val="18"/>
          <w:szCs w:val="18"/>
        </w:rPr>
        <w:t> </w:t>
      </w:r>
      <w:r>
        <w:rPr>
          <w:rStyle w:val="WW8Num3z0"/>
          <w:rFonts w:ascii="Verdana" w:hAnsi="Verdana"/>
          <w:color w:val="4682B4"/>
          <w:sz w:val="18"/>
          <w:szCs w:val="18"/>
        </w:rPr>
        <w:t>экономисты</w:t>
      </w:r>
      <w:r>
        <w:rPr>
          <w:rStyle w:val="WW8Num2z0"/>
          <w:rFonts w:ascii="Verdana" w:hAnsi="Verdana"/>
          <w:color w:val="000000"/>
          <w:sz w:val="18"/>
          <w:szCs w:val="18"/>
        </w:rPr>
        <w:t> </w:t>
      </w:r>
      <w:r>
        <w:rPr>
          <w:rFonts w:ascii="Verdana" w:hAnsi="Verdana"/>
          <w:color w:val="000000"/>
          <w:sz w:val="18"/>
          <w:szCs w:val="18"/>
        </w:rPr>
        <w:t>особенно активно занимаются исследованиями различных концептуальных вопросов управления</w:t>
      </w:r>
      <w:r>
        <w:rPr>
          <w:rStyle w:val="WW8Num2z0"/>
          <w:rFonts w:ascii="Verdana" w:hAnsi="Verdana"/>
          <w:color w:val="000000"/>
          <w:sz w:val="18"/>
          <w:szCs w:val="18"/>
        </w:rPr>
        <w:t> </w:t>
      </w:r>
      <w:r>
        <w:rPr>
          <w:rStyle w:val="WW8Num3z0"/>
          <w:rFonts w:ascii="Verdana" w:hAnsi="Verdana"/>
          <w:color w:val="4682B4"/>
          <w:sz w:val="18"/>
          <w:szCs w:val="18"/>
        </w:rPr>
        <w:t>корпоративными</w:t>
      </w:r>
      <w:r>
        <w:rPr>
          <w:rStyle w:val="WW8Num2z0"/>
          <w:rFonts w:ascii="Verdana" w:hAnsi="Verdana"/>
          <w:color w:val="000000"/>
          <w:sz w:val="18"/>
          <w:szCs w:val="18"/>
        </w:rPr>
        <w:t> </w:t>
      </w:r>
      <w:r>
        <w:rPr>
          <w:rFonts w:ascii="Verdana" w:hAnsi="Verdana"/>
          <w:color w:val="000000"/>
          <w:sz w:val="18"/>
          <w:szCs w:val="18"/>
        </w:rPr>
        <w:t>структурами. Теоретическое обоснование корпоративизма отражено в трудах по экономике, учету и анализу таких ученых, как</w:t>
      </w:r>
      <w:r>
        <w:rPr>
          <w:rStyle w:val="WW8Num2z0"/>
          <w:rFonts w:ascii="Verdana" w:hAnsi="Verdana"/>
          <w:color w:val="000000"/>
          <w:sz w:val="18"/>
          <w:szCs w:val="18"/>
        </w:rPr>
        <w:t> </w:t>
      </w:r>
      <w:r>
        <w:rPr>
          <w:rStyle w:val="WW8Num3z0"/>
          <w:rFonts w:ascii="Verdana" w:hAnsi="Verdana"/>
          <w:color w:val="4682B4"/>
          <w:sz w:val="18"/>
          <w:szCs w:val="18"/>
        </w:rPr>
        <w:t>Абалкин</w:t>
      </w:r>
      <w:r>
        <w:rPr>
          <w:rStyle w:val="WW8Num2z0"/>
          <w:rFonts w:ascii="Verdana" w:hAnsi="Verdana"/>
          <w:color w:val="000000"/>
          <w:sz w:val="18"/>
          <w:szCs w:val="18"/>
        </w:rPr>
        <w:t> </w:t>
      </w:r>
      <w:r>
        <w:rPr>
          <w:rFonts w:ascii="Verdana" w:hAnsi="Verdana"/>
          <w:color w:val="000000"/>
          <w:sz w:val="18"/>
          <w:szCs w:val="18"/>
        </w:rPr>
        <w:t>Л.И., Перегудов С.П., Паппе Я.,</w:t>
      </w:r>
      <w:r>
        <w:rPr>
          <w:rStyle w:val="WW8Num2z0"/>
          <w:rFonts w:ascii="Verdana" w:hAnsi="Verdana"/>
          <w:color w:val="000000"/>
          <w:sz w:val="18"/>
          <w:szCs w:val="18"/>
        </w:rPr>
        <w:t> </w:t>
      </w:r>
      <w:r>
        <w:rPr>
          <w:rStyle w:val="WW8Num3z0"/>
          <w:rFonts w:ascii="Verdana" w:hAnsi="Verdana"/>
          <w:color w:val="4682B4"/>
          <w:sz w:val="18"/>
          <w:szCs w:val="18"/>
        </w:rPr>
        <w:t>Брейли</w:t>
      </w:r>
      <w:r>
        <w:rPr>
          <w:rStyle w:val="WW8Num2z0"/>
          <w:rFonts w:ascii="Verdana" w:hAnsi="Verdana"/>
          <w:color w:val="000000"/>
          <w:sz w:val="18"/>
          <w:szCs w:val="18"/>
        </w:rPr>
        <w:t> </w:t>
      </w:r>
      <w:r>
        <w:rPr>
          <w:rFonts w:ascii="Verdana" w:hAnsi="Verdana"/>
          <w:color w:val="000000"/>
          <w:sz w:val="18"/>
          <w:szCs w:val="18"/>
        </w:rPr>
        <w:t>Р. и Майерс С.,</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и другие.</w:t>
      </w:r>
    </w:p>
    <w:p w14:paraId="33C5C310" w14:textId="77777777" w:rsidR="0030681A" w:rsidRDefault="0030681A" w:rsidP="003068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 формирования отчетности, ее</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обеспечения, анализа и аудита изучены в разных аспектах в трудах</w:t>
      </w:r>
      <w:r>
        <w:rPr>
          <w:rStyle w:val="WW8Num2z0"/>
          <w:rFonts w:ascii="Verdana" w:hAnsi="Verdana"/>
          <w:color w:val="000000"/>
          <w:sz w:val="18"/>
          <w:szCs w:val="18"/>
        </w:rPr>
        <w:t> </w:t>
      </w:r>
      <w:r>
        <w:rPr>
          <w:rStyle w:val="WW8Num3z0"/>
          <w:rFonts w:ascii="Verdana" w:hAnsi="Verdana"/>
          <w:color w:val="4682B4"/>
          <w:sz w:val="18"/>
          <w:szCs w:val="18"/>
        </w:rPr>
        <w:t>Аверчева</w:t>
      </w:r>
      <w:r>
        <w:rPr>
          <w:rStyle w:val="WW8Num2z0"/>
          <w:rFonts w:ascii="Verdana" w:hAnsi="Verdana"/>
          <w:color w:val="000000"/>
          <w:sz w:val="18"/>
          <w:szCs w:val="18"/>
        </w:rPr>
        <w:t> </w:t>
      </w:r>
      <w:r>
        <w:rPr>
          <w:rFonts w:ascii="Verdana" w:hAnsi="Verdana"/>
          <w:color w:val="000000"/>
          <w:sz w:val="18"/>
          <w:szCs w:val="18"/>
        </w:rPr>
        <w:t>И.В., Азарской М.А., Бакаева A.C.,</w:t>
      </w:r>
      <w:r>
        <w:rPr>
          <w:rStyle w:val="WW8Num2z0"/>
          <w:rFonts w:ascii="Verdana" w:hAnsi="Verdana"/>
          <w:color w:val="000000"/>
          <w:sz w:val="18"/>
          <w:szCs w:val="18"/>
        </w:rPr>
        <w:t> </w:t>
      </w:r>
      <w:r>
        <w:rPr>
          <w:rStyle w:val="WW8Num3z0"/>
          <w:rFonts w:ascii="Verdana" w:hAnsi="Verdana"/>
          <w:color w:val="4682B4"/>
          <w:sz w:val="18"/>
          <w:szCs w:val="18"/>
        </w:rPr>
        <w:t>Бариленко</w:t>
      </w:r>
      <w:r>
        <w:rPr>
          <w:rStyle w:val="WW8Num2z0"/>
          <w:rFonts w:ascii="Verdana" w:hAnsi="Verdana"/>
          <w:color w:val="000000"/>
          <w:sz w:val="18"/>
          <w:szCs w:val="18"/>
        </w:rPr>
        <w:t> </w:t>
      </w:r>
      <w:r>
        <w:rPr>
          <w:rFonts w:ascii="Verdana" w:hAnsi="Verdana"/>
          <w:color w:val="000000"/>
          <w:sz w:val="18"/>
          <w:szCs w:val="18"/>
        </w:rPr>
        <w:t>В.И., Бороненковой С.А., Булыги Р.П., Геть-мана В.Г.,</w:t>
      </w:r>
      <w:r>
        <w:rPr>
          <w:rStyle w:val="WW8Num2z0"/>
          <w:rFonts w:ascii="Verdana" w:hAnsi="Verdana"/>
          <w:color w:val="000000"/>
          <w:sz w:val="18"/>
          <w:szCs w:val="18"/>
        </w:rPr>
        <w:t> </w:t>
      </w:r>
      <w:r>
        <w:rPr>
          <w:rStyle w:val="WW8Num3z0"/>
          <w:rFonts w:ascii="Verdana" w:hAnsi="Verdana"/>
          <w:color w:val="4682B4"/>
          <w:sz w:val="18"/>
          <w:szCs w:val="18"/>
        </w:rPr>
        <w:t>Еленевской</w:t>
      </w:r>
      <w:r>
        <w:rPr>
          <w:rStyle w:val="WW8Num2z0"/>
          <w:rFonts w:ascii="Verdana" w:hAnsi="Verdana"/>
          <w:color w:val="000000"/>
          <w:sz w:val="18"/>
          <w:szCs w:val="18"/>
        </w:rPr>
        <w:t> </w:t>
      </w:r>
      <w:r>
        <w:rPr>
          <w:rFonts w:ascii="Verdana" w:hAnsi="Verdana"/>
          <w:color w:val="000000"/>
          <w:sz w:val="18"/>
          <w:szCs w:val="18"/>
        </w:rPr>
        <w:t>Е.А., Ефимовой О.В., Ивашкевича В.Б.,</w:t>
      </w:r>
      <w:r>
        <w:rPr>
          <w:rStyle w:val="WW8Num2z0"/>
          <w:rFonts w:ascii="Verdana" w:hAnsi="Verdana"/>
          <w:color w:val="000000"/>
          <w:sz w:val="18"/>
          <w:szCs w:val="18"/>
        </w:rPr>
        <w:t> </w:t>
      </w:r>
      <w:r>
        <w:rPr>
          <w:rStyle w:val="WW8Num3z0"/>
          <w:rFonts w:ascii="Verdana" w:hAnsi="Verdana"/>
          <w:color w:val="4682B4"/>
          <w:sz w:val="18"/>
          <w:szCs w:val="18"/>
        </w:rPr>
        <w:t>Каспиной</w:t>
      </w:r>
      <w:r>
        <w:rPr>
          <w:rStyle w:val="WW8Num2z0"/>
          <w:rFonts w:ascii="Verdana" w:hAnsi="Verdana"/>
          <w:color w:val="000000"/>
          <w:sz w:val="18"/>
          <w:szCs w:val="18"/>
        </w:rPr>
        <w:t> </w:t>
      </w:r>
      <w:r>
        <w:rPr>
          <w:rFonts w:ascii="Verdana" w:hAnsi="Verdana"/>
          <w:color w:val="000000"/>
          <w:sz w:val="18"/>
          <w:szCs w:val="18"/>
        </w:rPr>
        <w:t>Р.Г., Кизилова А.Н., Клычовой Г.С.,</w:t>
      </w:r>
      <w:r>
        <w:rPr>
          <w:rStyle w:val="WW8Num2z0"/>
          <w:rFonts w:ascii="Verdana" w:hAnsi="Verdana"/>
          <w:color w:val="000000"/>
          <w:sz w:val="18"/>
          <w:szCs w:val="18"/>
        </w:rPr>
        <w:t> </w:t>
      </w:r>
      <w:r>
        <w:rPr>
          <w:rStyle w:val="WW8Num3z0"/>
          <w:rFonts w:ascii="Verdana" w:hAnsi="Verdana"/>
          <w:color w:val="4682B4"/>
          <w:sz w:val="18"/>
          <w:szCs w:val="18"/>
        </w:rPr>
        <w:t>Кутера</w:t>
      </w:r>
      <w:r>
        <w:rPr>
          <w:rStyle w:val="WW8Num2z0"/>
          <w:rFonts w:ascii="Verdana" w:hAnsi="Verdana"/>
          <w:color w:val="000000"/>
          <w:sz w:val="18"/>
          <w:szCs w:val="18"/>
        </w:rPr>
        <w:t> </w:t>
      </w:r>
      <w:r>
        <w:rPr>
          <w:rFonts w:ascii="Verdana" w:hAnsi="Verdana"/>
          <w:color w:val="000000"/>
          <w:sz w:val="18"/>
          <w:szCs w:val="18"/>
        </w:rPr>
        <w:t>М.И., Лабынцева Н.Т., Мельник М.В.,</w:t>
      </w:r>
      <w:r>
        <w:rPr>
          <w:rStyle w:val="WW8Num2z0"/>
          <w:rFonts w:ascii="Verdana" w:hAnsi="Verdana"/>
          <w:color w:val="000000"/>
          <w:sz w:val="18"/>
          <w:szCs w:val="18"/>
        </w:rPr>
        <w:t> </w:t>
      </w:r>
      <w:r>
        <w:rPr>
          <w:rStyle w:val="WW8Num3z0"/>
          <w:rFonts w:ascii="Verdana" w:hAnsi="Verdana"/>
          <w:color w:val="4682B4"/>
          <w:sz w:val="18"/>
          <w:szCs w:val="18"/>
        </w:rPr>
        <w:t>Мизиковского</w:t>
      </w:r>
      <w:r>
        <w:rPr>
          <w:rStyle w:val="WW8Num2z0"/>
          <w:rFonts w:ascii="Verdana" w:hAnsi="Verdana"/>
          <w:color w:val="000000"/>
          <w:sz w:val="18"/>
          <w:szCs w:val="18"/>
        </w:rPr>
        <w:t> </w:t>
      </w:r>
      <w:r>
        <w:rPr>
          <w:rFonts w:ascii="Verdana" w:hAnsi="Verdana"/>
          <w:color w:val="000000"/>
          <w:sz w:val="18"/>
          <w:szCs w:val="18"/>
        </w:rPr>
        <w:t>Е.А., Мироновой O.A., В.И.,</w:t>
      </w:r>
      <w:r>
        <w:rPr>
          <w:rStyle w:val="WW8Num2z0"/>
          <w:rFonts w:ascii="Verdana" w:hAnsi="Verdana"/>
          <w:color w:val="000000"/>
          <w:sz w:val="18"/>
          <w:szCs w:val="18"/>
        </w:rPr>
        <w:t> </w:t>
      </w:r>
      <w:r>
        <w:rPr>
          <w:rStyle w:val="WW8Num3z0"/>
          <w:rFonts w:ascii="Verdana" w:hAnsi="Verdana"/>
          <w:color w:val="4682B4"/>
          <w:sz w:val="18"/>
          <w:szCs w:val="18"/>
        </w:rPr>
        <w:t>Нестерова</w:t>
      </w:r>
      <w:r>
        <w:rPr>
          <w:rStyle w:val="WW8Num2z0"/>
          <w:rFonts w:ascii="Verdana" w:hAnsi="Verdana"/>
          <w:color w:val="000000"/>
          <w:sz w:val="18"/>
          <w:szCs w:val="18"/>
        </w:rPr>
        <w:t> </w:t>
      </w:r>
      <w:r>
        <w:rPr>
          <w:rFonts w:ascii="Verdana" w:hAnsi="Verdana"/>
          <w:color w:val="000000"/>
          <w:sz w:val="18"/>
          <w:szCs w:val="18"/>
        </w:rPr>
        <w:t>В.Н., Никифоровой Е.В., Новодворского В.Д.,</w:t>
      </w:r>
      <w:r>
        <w:rPr>
          <w:rStyle w:val="WW8Num2z0"/>
          <w:rFonts w:ascii="Verdana" w:hAnsi="Verdana"/>
          <w:color w:val="000000"/>
          <w:sz w:val="18"/>
          <w:szCs w:val="18"/>
        </w:rPr>
        <w:t> </w:t>
      </w:r>
      <w:r>
        <w:rPr>
          <w:rStyle w:val="WW8Num3z0"/>
          <w:rFonts w:ascii="Verdana" w:hAnsi="Verdana"/>
          <w:color w:val="4682B4"/>
          <w:sz w:val="18"/>
          <w:szCs w:val="18"/>
        </w:rPr>
        <w:t>Панковой</w:t>
      </w:r>
      <w:r>
        <w:rPr>
          <w:rStyle w:val="WW8Num2z0"/>
          <w:rFonts w:ascii="Verdana" w:hAnsi="Verdana"/>
          <w:color w:val="000000"/>
          <w:sz w:val="18"/>
          <w:szCs w:val="18"/>
        </w:rPr>
        <w:t> </w:t>
      </w:r>
      <w:r>
        <w:rPr>
          <w:rFonts w:ascii="Verdana" w:hAnsi="Verdana"/>
          <w:color w:val="000000"/>
          <w:sz w:val="18"/>
          <w:szCs w:val="18"/>
        </w:rPr>
        <w:t>С.В., Петровой В.И., Подольского В.И., Поповой Л.В.,</w:t>
      </w:r>
      <w:r>
        <w:rPr>
          <w:rStyle w:val="WW8Num2z0"/>
          <w:rFonts w:ascii="Verdana" w:hAnsi="Verdana"/>
          <w:color w:val="000000"/>
          <w:sz w:val="18"/>
          <w:szCs w:val="18"/>
        </w:rPr>
        <w:t> </w:t>
      </w:r>
      <w:r>
        <w:rPr>
          <w:rStyle w:val="WW8Num3z0"/>
          <w:rFonts w:ascii="Verdana" w:hAnsi="Verdana"/>
          <w:color w:val="4682B4"/>
          <w:sz w:val="18"/>
          <w:szCs w:val="18"/>
        </w:rPr>
        <w:t>Рогуленко</w:t>
      </w:r>
      <w:r>
        <w:rPr>
          <w:rStyle w:val="WW8Num2z0"/>
          <w:rFonts w:ascii="Verdana" w:hAnsi="Verdana"/>
          <w:color w:val="000000"/>
          <w:sz w:val="18"/>
          <w:szCs w:val="18"/>
        </w:rPr>
        <w:t> </w:t>
      </w:r>
      <w:r>
        <w:rPr>
          <w:rFonts w:ascii="Verdana" w:hAnsi="Verdana"/>
          <w:color w:val="000000"/>
          <w:sz w:val="18"/>
          <w:szCs w:val="18"/>
        </w:rPr>
        <w:t>Т.М., Рожковой Н.К., Садыковой Т.М.,</w:t>
      </w:r>
      <w:r>
        <w:rPr>
          <w:rStyle w:val="WW8Num2z0"/>
          <w:rFonts w:ascii="Verdana" w:hAnsi="Verdana"/>
          <w:color w:val="000000"/>
          <w:sz w:val="18"/>
          <w:szCs w:val="18"/>
        </w:rPr>
        <w:t> </w:t>
      </w:r>
      <w:r>
        <w:rPr>
          <w:rStyle w:val="WW8Num3z0"/>
          <w:rFonts w:ascii="Verdana" w:hAnsi="Verdana"/>
          <w:color w:val="4682B4"/>
          <w:sz w:val="18"/>
          <w:szCs w:val="18"/>
        </w:rPr>
        <w:t>Суглобова</w:t>
      </w:r>
      <w:r>
        <w:rPr>
          <w:rStyle w:val="WW8Num2z0"/>
          <w:rFonts w:ascii="Verdana" w:hAnsi="Verdana"/>
          <w:color w:val="000000"/>
          <w:sz w:val="18"/>
          <w:szCs w:val="18"/>
        </w:rPr>
        <w:t> </w:t>
      </w:r>
      <w:r>
        <w:rPr>
          <w:rFonts w:ascii="Verdana" w:hAnsi="Verdana"/>
          <w:color w:val="000000"/>
          <w:sz w:val="18"/>
          <w:szCs w:val="18"/>
        </w:rPr>
        <w:t>А.Е., Шеремета А.Д., Шешуковой Т.Г.,</w:t>
      </w:r>
      <w:r>
        <w:rPr>
          <w:rStyle w:val="WW8Num2z0"/>
          <w:rFonts w:ascii="Verdana" w:hAnsi="Verdana"/>
          <w:color w:val="000000"/>
          <w:sz w:val="18"/>
          <w:szCs w:val="18"/>
        </w:rPr>
        <w:t> </w:t>
      </w:r>
      <w:r>
        <w:rPr>
          <w:rStyle w:val="WW8Num3z0"/>
          <w:rFonts w:ascii="Verdana" w:hAnsi="Verdana"/>
          <w:color w:val="4682B4"/>
          <w:sz w:val="18"/>
          <w:szCs w:val="18"/>
        </w:rPr>
        <w:t>Шнейдмана</w:t>
      </w:r>
      <w:r>
        <w:rPr>
          <w:rStyle w:val="WW8Num2z0"/>
          <w:rFonts w:ascii="Verdana" w:hAnsi="Verdana"/>
          <w:color w:val="000000"/>
          <w:sz w:val="18"/>
          <w:szCs w:val="18"/>
        </w:rPr>
        <w:t> </w:t>
      </w:r>
      <w:r>
        <w:rPr>
          <w:rFonts w:ascii="Verdana" w:hAnsi="Verdana"/>
          <w:color w:val="000000"/>
          <w:sz w:val="18"/>
          <w:szCs w:val="18"/>
        </w:rPr>
        <w:t>Л.З. и других.</w:t>
      </w:r>
    </w:p>
    <w:p w14:paraId="44D91035" w14:textId="77777777" w:rsidR="0030681A" w:rsidRDefault="0030681A" w:rsidP="003068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проанализированы основные положения наиболее значимых публикаций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отчетности, ее анализу, которые использованы в работе в качестве отправных моментов для развития выводов автора.</w:t>
      </w:r>
    </w:p>
    <w:p w14:paraId="564FA176" w14:textId="77777777" w:rsidR="0030681A" w:rsidRDefault="0030681A" w:rsidP="003068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диссертационной работы является разработка комплекса теоретико-методических вопросов использования и развития инструментария формирования финансовой отчетности и ее анализа в</w:t>
      </w:r>
      <w:r>
        <w:rPr>
          <w:rStyle w:val="WW8Num2z0"/>
          <w:rFonts w:ascii="Verdana" w:hAnsi="Verdana"/>
          <w:color w:val="000000"/>
          <w:sz w:val="18"/>
          <w:szCs w:val="18"/>
        </w:rPr>
        <w:t> </w:t>
      </w:r>
      <w:r>
        <w:rPr>
          <w:rStyle w:val="WW8Num3z0"/>
          <w:rFonts w:ascii="Verdana" w:hAnsi="Verdana"/>
          <w:color w:val="4682B4"/>
          <w:sz w:val="18"/>
          <w:szCs w:val="18"/>
        </w:rPr>
        <w:t>корпорациях</w:t>
      </w:r>
      <w:r>
        <w:rPr>
          <w:rFonts w:ascii="Verdana" w:hAnsi="Verdana"/>
          <w:color w:val="000000"/>
          <w:sz w:val="18"/>
          <w:szCs w:val="18"/>
        </w:rPr>
        <w:t>.</w:t>
      </w:r>
    </w:p>
    <w:p w14:paraId="47F20E66" w14:textId="77777777" w:rsidR="0030681A" w:rsidRDefault="0030681A" w:rsidP="0030681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указанной цели в работе поставлены следующие задачи:</w:t>
      </w:r>
    </w:p>
    <w:p w14:paraId="2C1F336D" w14:textId="77777777" w:rsidR="0030681A" w:rsidRDefault="0030681A" w:rsidP="003068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роль и содержание финансовой отчетности в системе современного корпоративного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w:t>
      </w:r>
    </w:p>
    <w:p w14:paraId="4404A44E" w14:textId="77777777" w:rsidR="0030681A" w:rsidRDefault="0030681A" w:rsidP="0030681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особенности и обосновать направления развития учетно-аналитического обеспечения финансовой отчетности корпораций;</w:t>
      </w:r>
    </w:p>
    <w:p w14:paraId="012017A9" w14:textId="77777777" w:rsidR="0030681A" w:rsidRDefault="0030681A" w:rsidP="0030681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развить взаимосвязь элементов концепции подготовки финансовой отчетности корпораций в соответствии с международными стандартами;</w:t>
      </w:r>
    </w:p>
    <w:p w14:paraId="47386145" w14:textId="77777777" w:rsidR="0030681A" w:rsidRDefault="0030681A" w:rsidP="0030681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методические рекомендации по применению справедливой стоимости к оценке отдельных объектов учета в российских корпорациях;</w:t>
      </w:r>
    </w:p>
    <w:p w14:paraId="58F87AB8" w14:textId="77777777" w:rsidR="0030681A" w:rsidRDefault="0030681A" w:rsidP="003068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направления тактического и</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моделирования показателей анализа финансовой отчетности в системе корпоративного менеджмента;</w:t>
      </w:r>
    </w:p>
    <w:p w14:paraId="4F88C44D" w14:textId="77777777" w:rsidR="0030681A" w:rsidRDefault="0030681A" w:rsidP="0030681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комплексную методику анализа и оценки деятельности корпорации на основе данных финансовой отчетности.</w:t>
      </w:r>
    </w:p>
    <w:p w14:paraId="4CDFA78C" w14:textId="77777777" w:rsidR="0030681A" w:rsidRDefault="0030681A" w:rsidP="003068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Исследования выполнены в области экономических наук в рамках направления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08.00.12 "Бухгалтерский учет, статистика".</w:t>
      </w:r>
    </w:p>
    <w:p w14:paraId="3B2B7D14" w14:textId="77777777" w:rsidR="0030681A" w:rsidRDefault="0030681A" w:rsidP="0030681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Предметом исследований является комплекс методологических проблем и практических задач по формированию финансовой отчетности в соответствии с МСФО, вопросов анализа отчетности, учетно-аналитического обеспечения корпоративного менеджмента.</w:t>
      </w:r>
    </w:p>
    <w:p w14:paraId="0E6A2C3B" w14:textId="77777777" w:rsidR="0030681A" w:rsidRDefault="0030681A" w:rsidP="003068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исследования. Объектом исследования явилась финансовая отчетность крупных</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компаний, холдингов, имеющих корпоративные формы управления.</w:t>
      </w:r>
    </w:p>
    <w:p w14:paraId="1A2F7D3F" w14:textId="77777777" w:rsidR="0030681A" w:rsidRDefault="0030681A" w:rsidP="003068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база исследования. Теоретической основой диссертационного исследования послужили труды ведущих ученых в области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Fonts w:ascii="Verdana" w:hAnsi="Verdana"/>
          <w:color w:val="000000"/>
          <w:sz w:val="18"/>
          <w:szCs w:val="18"/>
        </w:rPr>
        <w:t>, управленческого учета и отчетности, законодательно-нормативная база бухгалтерского учета Российской Федерации, международные и российские стандарты учета и отчетности. Положения Совета по МСФО, директивы Европейского союза, положения Комиссии по</w:t>
      </w:r>
      <w:r>
        <w:rPr>
          <w:rStyle w:val="WW8Num2z0"/>
          <w:rFonts w:ascii="Verdana" w:hAnsi="Verdana"/>
          <w:color w:val="000000"/>
          <w:sz w:val="18"/>
          <w:szCs w:val="18"/>
        </w:rPr>
        <w:t> </w:t>
      </w:r>
      <w:r>
        <w:rPr>
          <w:rStyle w:val="WW8Num3z0"/>
          <w:rFonts w:ascii="Verdana" w:hAnsi="Verdana"/>
          <w:color w:val="4682B4"/>
          <w:sz w:val="18"/>
          <w:szCs w:val="18"/>
        </w:rPr>
        <w:t>ценным</w:t>
      </w:r>
      <w:r>
        <w:rPr>
          <w:rFonts w:ascii="Verdana" w:hAnsi="Verdana"/>
          <w:color w:val="000000"/>
          <w:sz w:val="18"/>
          <w:szCs w:val="18"/>
        </w:rPr>
        <w:t>бумагам и биржам США, законодательные акты Российской Федерации и положения по бухгалтерскому учету, материалы государственной статистической отчетности, данные бухгалтерского учета и отчетности российских промышленных открытых акционерных обществ и</w:t>
      </w:r>
      <w:r>
        <w:rPr>
          <w:rStyle w:val="WW8Num2z0"/>
          <w:rFonts w:ascii="Verdana" w:hAnsi="Verdana"/>
          <w:color w:val="000000"/>
          <w:sz w:val="18"/>
          <w:szCs w:val="18"/>
        </w:rPr>
        <w:t> </w:t>
      </w:r>
      <w:r>
        <w:rPr>
          <w:rStyle w:val="WW8Num3z0"/>
          <w:rFonts w:ascii="Verdana" w:hAnsi="Verdana"/>
          <w:color w:val="4682B4"/>
          <w:sz w:val="18"/>
          <w:szCs w:val="18"/>
        </w:rPr>
        <w:t>холдингов</w:t>
      </w:r>
      <w:r>
        <w:rPr>
          <w:rStyle w:val="WW8Num2z0"/>
          <w:rFonts w:ascii="Verdana" w:hAnsi="Verdana"/>
          <w:color w:val="000000"/>
          <w:sz w:val="18"/>
          <w:szCs w:val="18"/>
        </w:rPr>
        <w:t> </w:t>
      </w:r>
      <w:r>
        <w:rPr>
          <w:rFonts w:ascii="Verdana" w:hAnsi="Verdana"/>
          <w:color w:val="000000"/>
          <w:sz w:val="18"/>
          <w:szCs w:val="18"/>
        </w:rPr>
        <w:t>с корпоративной формой управления. При выполнении исследования была использована фундаментальная и специальная литература отечественных и зарубежных авторов в области бухгалтерского учета, анализа отчетности, международных стандартов, материалы международных и российских научных конференций, посвященных проблемам перехода финансовой отчетности российских организаций на МСФО.</w:t>
      </w:r>
    </w:p>
    <w:p w14:paraId="2AE49B00" w14:textId="77777777" w:rsidR="0030681A" w:rsidRDefault="0030681A" w:rsidP="0030681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применялись следующие методы познания: комплексный системный подход, диалектический, сравнительный и функI циональный методы.</w:t>
      </w:r>
    </w:p>
    <w:p w14:paraId="1F1B22EC" w14:textId="77777777" w:rsidR="0030681A" w:rsidRDefault="0030681A" w:rsidP="0030681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Научная новизна результатов исследования заключается в систематизации и развитии важных теоретических и методических основ формирования в соответствии с новыми концепциями международных стандартов финансовой отчетности и развития инструментария ее анализа.</w:t>
      </w:r>
    </w:p>
    <w:p w14:paraId="6F177BFE" w14:textId="77777777" w:rsidR="0030681A" w:rsidRDefault="0030681A" w:rsidP="0030681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существенными результатами работы являются следующие:</w:t>
      </w:r>
    </w:p>
    <w:p w14:paraId="72FCAB51" w14:textId="77777777" w:rsidR="0030681A" w:rsidRDefault="0030681A" w:rsidP="0030681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обоснованы место и роль учета и отчетности в системе корпоративного менеджмента; систематизированы критерии раскрытия и содержание информации финансовой отчетности корпораций;</w:t>
      </w:r>
    </w:p>
    <w:p w14:paraId="62453FEE" w14:textId="77777777" w:rsidR="0030681A" w:rsidRDefault="0030681A" w:rsidP="003068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выявлены методические особенности учетно-аналитического обеспечения финансовой отчетности в соответствии с требованиями международных стандартов в части содержания отдельных статей:</w:t>
      </w:r>
      <w:r>
        <w:rPr>
          <w:rStyle w:val="WW8Num2z0"/>
          <w:rFonts w:ascii="Verdana" w:hAnsi="Verdana"/>
          <w:color w:val="000000"/>
          <w:sz w:val="18"/>
          <w:szCs w:val="18"/>
        </w:rPr>
        <w:t> </w:t>
      </w:r>
      <w:r>
        <w:rPr>
          <w:rStyle w:val="WW8Num3z0"/>
          <w:rFonts w:ascii="Verdana" w:hAnsi="Verdana"/>
          <w:color w:val="4682B4"/>
          <w:sz w:val="18"/>
          <w:szCs w:val="18"/>
        </w:rPr>
        <w:t>консолидированного</w:t>
      </w:r>
      <w:r>
        <w:rPr>
          <w:rStyle w:val="WW8Num2z0"/>
          <w:rFonts w:ascii="Verdana" w:hAnsi="Verdana"/>
          <w:color w:val="000000"/>
          <w:sz w:val="18"/>
          <w:szCs w:val="18"/>
        </w:rPr>
        <w:t> </w:t>
      </w:r>
      <w:r>
        <w:rPr>
          <w:rFonts w:ascii="Verdana" w:hAnsi="Verdana"/>
          <w:color w:val="000000"/>
          <w:sz w:val="18"/>
          <w:szCs w:val="18"/>
        </w:rPr>
        <w:t>бухгалтерского баланса, консолидированного отчета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отчета об изменениях в</w:t>
      </w:r>
      <w:r>
        <w:rPr>
          <w:rStyle w:val="WW8Num2z0"/>
          <w:rFonts w:ascii="Verdana" w:hAnsi="Verdana"/>
          <w:color w:val="000000"/>
          <w:sz w:val="18"/>
          <w:szCs w:val="18"/>
        </w:rPr>
        <w:t> </w:t>
      </w:r>
      <w:r>
        <w:rPr>
          <w:rStyle w:val="WW8Num3z0"/>
          <w:rFonts w:ascii="Verdana" w:hAnsi="Verdana"/>
          <w:color w:val="4682B4"/>
          <w:sz w:val="18"/>
          <w:szCs w:val="18"/>
        </w:rPr>
        <w:t>капитале</w:t>
      </w:r>
      <w:r>
        <w:rPr>
          <w:rStyle w:val="WW8Num2z0"/>
          <w:rFonts w:ascii="Verdana" w:hAnsi="Verdana"/>
          <w:color w:val="000000"/>
          <w:sz w:val="18"/>
          <w:szCs w:val="18"/>
        </w:rPr>
        <w:t> </w:t>
      </w:r>
      <w:r>
        <w:rPr>
          <w:rFonts w:ascii="Verdana" w:hAnsi="Verdana"/>
          <w:color w:val="000000"/>
          <w:sz w:val="18"/>
          <w:szCs w:val="18"/>
        </w:rPr>
        <w:t>и примечаний к финансовой отчетности; раскрыты</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особенности учетно-аналитического обеспечения финансовой отчетности, связанные с технической процедурой формирования информации в системе бухгалтерского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разработаны подходы к формированию трехуровневой 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машиностроительной корпорации на основе информации о бизнес-процессах производства;</w:t>
      </w:r>
    </w:p>
    <w:p w14:paraId="15B270E5" w14:textId="77777777" w:rsidR="0030681A" w:rsidRDefault="0030681A" w:rsidP="003068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развита взаимосвязь элементов концепции подготовки финансовой отчетности российских корпораций на основе анализа опыта применения МСФО в странах с развитой экономикой и политики конвергенции двух основных систем международных и американских стандартов учета и отчетности; разработан формат внутреннего стандарта "</w:t>
      </w:r>
      <w:r>
        <w:rPr>
          <w:rStyle w:val="WW8Num3z0"/>
          <w:rFonts w:ascii="Verdana" w:hAnsi="Verdana"/>
          <w:color w:val="4682B4"/>
          <w:sz w:val="18"/>
          <w:szCs w:val="18"/>
        </w:rPr>
        <w:t>Консолидированная</w:t>
      </w:r>
      <w:r>
        <w:rPr>
          <w:rStyle w:val="WW8Num2z0"/>
          <w:rFonts w:ascii="Verdana" w:hAnsi="Verdana"/>
          <w:color w:val="000000"/>
          <w:sz w:val="18"/>
          <w:szCs w:val="18"/>
        </w:rPr>
        <w:t> </w:t>
      </w:r>
      <w:r>
        <w:rPr>
          <w:rFonts w:ascii="Verdana" w:hAnsi="Verdana"/>
          <w:color w:val="000000"/>
          <w:sz w:val="18"/>
          <w:szCs w:val="18"/>
        </w:rPr>
        <w:t>финансовая отчетность корпорации" и структура Положения о формах учетно-отчетных документов, используемых для подготовки</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финансовой отчетности корпораций;</w:t>
      </w:r>
    </w:p>
    <w:p w14:paraId="79A1B616" w14:textId="77777777" w:rsidR="0030681A" w:rsidRDefault="0030681A" w:rsidP="0030681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построена концептуальная модель финансовой отчетности корпораций, отвечающая требованиям МСФО, предусматривающая использование трех групп принципов: основополагающих, принципов - требований к качеству информации; принципов консолидации данных учета и отчетности; уточнено содержание таких элементов модели как: "качественные характеристики информации", "принципы консолидации", "концепция справедливой стоимости";</w:t>
      </w:r>
    </w:p>
    <w:p w14:paraId="4BD37356" w14:textId="77777777" w:rsidR="0030681A" w:rsidRDefault="0030681A" w:rsidP="003068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методические рекомендации по применению справедливой стоимости к оценке отдельных видов</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и гудвилла; раскрыто информационное обеспечение оценки активов, предназначенных к использованию в исследованиях и разработках на примере вер-толетостроительной корпорации;</w:t>
      </w:r>
    </w:p>
    <w:p w14:paraId="09FC8223" w14:textId="77777777" w:rsidR="0030681A" w:rsidRDefault="0030681A" w:rsidP="003068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обоснованы направления тактического и стратегического моделирования показателей анализа финансовой отчетности в системе корпоративного менеджмента; предложена система</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для отражения хозяйственной,</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Fonts w:ascii="Verdana" w:hAnsi="Verdana"/>
          <w:color w:val="000000"/>
          <w:sz w:val="18"/>
          <w:szCs w:val="18"/>
        </w:rPr>
        <w:t>, клиентской и финансовой деятельности корпорации; предложена методика факторного моделирования показателей в системе сбалансированных показателей;</w:t>
      </w:r>
    </w:p>
    <w:p w14:paraId="37192EAA" w14:textId="77777777" w:rsidR="0030681A" w:rsidRDefault="0030681A" w:rsidP="003068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комплексного анализа и оценки деятельности корпорации на основе данных финансовой отчетности, включающая два направления: финансовый анализ показателей отчетности и комплексную оценку деятельности, основанную на анализе системы ключевых показателей и оценке</w:t>
      </w:r>
      <w:r>
        <w:rPr>
          <w:rStyle w:val="WW8Num2z0"/>
          <w:rFonts w:ascii="Verdana" w:hAnsi="Verdana"/>
          <w:color w:val="000000"/>
          <w:sz w:val="18"/>
          <w:szCs w:val="18"/>
        </w:rPr>
        <w:t> </w:t>
      </w:r>
      <w:r>
        <w:rPr>
          <w:rStyle w:val="WW8Num3z0"/>
          <w:rFonts w:ascii="Verdana" w:hAnsi="Verdana"/>
          <w:color w:val="4682B4"/>
          <w:sz w:val="18"/>
          <w:szCs w:val="18"/>
        </w:rPr>
        <w:t>рейтингового</w:t>
      </w:r>
      <w:r>
        <w:rPr>
          <w:rStyle w:val="WW8Num2z0"/>
          <w:rFonts w:ascii="Verdana" w:hAnsi="Verdana"/>
          <w:color w:val="000000"/>
          <w:sz w:val="18"/>
          <w:szCs w:val="18"/>
        </w:rPr>
        <w:t> </w:t>
      </w:r>
      <w:r>
        <w:rPr>
          <w:rFonts w:ascii="Verdana" w:hAnsi="Verdana"/>
          <w:color w:val="000000"/>
          <w:sz w:val="18"/>
          <w:szCs w:val="18"/>
        </w:rPr>
        <w:t>показателя.</w:t>
      </w:r>
    </w:p>
    <w:p w14:paraId="5C200134" w14:textId="77777777" w:rsidR="0030681A" w:rsidRDefault="0030681A" w:rsidP="003068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Представленные в работе научные результаты вносят определенный вклад в развитие методического обеспечения формирования</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финансовой отчетности в соответствии с МСФО и ее анализа.</w:t>
      </w:r>
    </w:p>
    <w:p w14:paraId="52DB12BD" w14:textId="77777777" w:rsidR="0030681A" w:rsidRDefault="0030681A" w:rsidP="003068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работы заключается в том, что методические разработки по отражению в отчетности отдельных объектов корпоративного управления позволяют повысить информативность</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а предложенные методики</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и стратегического анализа обеспечивают эффективность корпоративного менеджмента.</w:t>
      </w:r>
    </w:p>
    <w:p w14:paraId="396AB740" w14:textId="77777777" w:rsidR="0030681A" w:rsidRDefault="0030681A" w:rsidP="003068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работы. Основные положения исследования были доложены на региональных и межвузовских научно-методических конференциях в Марийском государственном техническом университете в 2008-2010 гг., Российском государственном</w:t>
      </w:r>
      <w:r>
        <w:rPr>
          <w:rStyle w:val="WW8Num2z0"/>
          <w:rFonts w:ascii="Verdana" w:hAnsi="Verdana"/>
          <w:color w:val="000000"/>
          <w:sz w:val="18"/>
          <w:szCs w:val="18"/>
        </w:rPr>
        <w:t> </w:t>
      </w:r>
      <w:r>
        <w:rPr>
          <w:rStyle w:val="WW8Num3z0"/>
          <w:rFonts w:ascii="Verdana" w:hAnsi="Verdana"/>
          <w:color w:val="4682B4"/>
          <w:sz w:val="18"/>
          <w:szCs w:val="18"/>
        </w:rPr>
        <w:t>аграрном</w:t>
      </w:r>
      <w:r>
        <w:rPr>
          <w:rStyle w:val="WW8Num2z0"/>
          <w:rFonts w:ascii="Verdana" w:hAnsi="Verdana"/>
          <w:color w:val="000000"/>
          <w:sz w:val="18"/>
          <w:szCs w:val="18"/>
        </w:rPr>
        <w:t> </w:t>
      </w:r>
      <w:r>
        <w:rPr>
          <w:rFonts w:ascii="Verdana" w:hAnsi="Verdana"/>
          <w:color w:val="000000"/>
          <w:sz w:val="18"/>
          <w:szCs w:val="18"/>
        </w:rPr>
        <w:t>заочном университете в 2009 г. Наиболее существенные положения и результаты исследования автора нашли отражение в 7 публикациях авторским объемом 2,6 печ. л., среди которых есть 4 работы, опубликованные в изданиях, рекомендованных ВАК.</w:t>
      </w:r>
    </w:p>
    <w:p w14:paraId="4E04DCE1" w14:textId="77777777" w:rsidR="0030681A" w:rsidRDefault="0030681A" w:rsidP="003068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Содержащиеся в исследовании методики, рекомендации и практические разработки в области обеспечения учетно-аналитической информацией корпоративного управления и инструментария формирования и анализа финансовой отчетности нашли применение в деятельности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"Московский завод им М.Л.Миля" и</w:t>
      </w:r>
      <w:r>
        <w:rPr>
          <w:rStyle w:val="WW8Num2z0"/>
          <w:rFonts w:ascii="Verdana" w:hAnsi="Verdana"/>
          <w:color w:val="000000"/>
          <w:sz w:val="18"/>
          <w:szCs w:val="18"/>
        </w:rPr>
        <w:t> </w:t>
      </w:r>
      <w:r>
        <w:rPr>
          <w:rStyle w:val="WW8Num3z0"/>
          <w:rFonts w:ascii="Verdana" w:hAnsi="Verdana"/>
          <w:color w:val="4682B4"/>
          <w:sz w:val="18"/>
          <w:szCs w:val="18"/>
        </w:rPr>
        <w:t>дочерних</w:t>
      </w:r>
      <w:r>
        <w:rPr>
          <w:rStyle w:val="WW8Num2z0"/>
          <w:rFonts w:ascii="Verdana" w:hAnsi="Verdana"/>
          <w:color w:val="000000"/>
          <w:sz w:val="18"/>
          <w:szCs w:val="18"/>
        </w:rPr>
        <w:t> </w:t>
      </w:r>
      <w:r>
        <w:rPr>
          <w:rFonts w:ascii="Verdana" w:hAnsi="Verdana"/>
          <w:color w:val="000000"/>
          <w:sz w:val="18"/>
          <w:szCs w:val="18"/>
        </w:rPr>
        <w:t>предприятиях ОАО "Марийский машиностроительный завод". Научные разработки и методики используются в учебном процессе Российского государственного</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заочного университета (г. Балашиха) для методического обеспечения занятий по дисциплинам "Анализ финансовой отчетности", "Международные стандарты учета и финансовой отчетности" со студентами экономических специальностей.</w:t>
      </w:r>
    </w:p>
    <w:p w14:paraId="2B9A7A48" w14:textId="77777777" w:rsidR="0030681A" w:rsidRDefault="0030681A" w:rsidP="0030681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Диссертация содержит введение, три главы, заключение, библиографию, иллюстрирована таблицами и рисунками</w:t>
      </w:r>
    </w:p>
    <w:p w14:paraId="6051EE20" w14:textId="77777777" w:rsidR="0030681A" w:rsidRDefault="0030681A" w:rsidP="0030681A">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Банк, Ольга Анатольевна</w:t>
      </w:r>
    </w:p>
    <w:p w14:paraId="422936E3" w14:textId="77777777" w:rsidR="0030681A" w:rsidRDefault="0030681A" w:rsidP="0030681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22B8692" w14:textId="77777777" w:rsidR="0030681A" w:rsidRDefault="0030681A" w:rsidP="003068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проблем формирования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ее анализа, развитие методического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Fonts w:ascii="Verdana" w:hAnsi="Verdana"/>
          <w:color w:val="000000"/>
          <w:sz w:val="18"/>
          <w:szCs w:val="18"/>
        </w:rPr>
        <w:t>, позволило сделать следующие выводы:</w:t>
      </w:r>
    </w:p>
    <w:p w14:paraId="1AD65C4B" w14:textId="77777777" w:rsidR="0030681A" w:rsidRDefault="0030681A" w:rsidP="003068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Информационное обеспечение управления современных организаций все еще исторически выстраивается на данных</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финансового, управленческого и налогового учетов и отчетности, динамика которых принимается за основу</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показателей на следующие отчетные периоды. Она же, как правило, служит основой для</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ориентиров развития финансового положения организаций. Между тем, в настоящее время получили самостоятельное развитие прикладные научные направления, связанные с организационно-экономическим моделированием в принятии решений, контролем эффективности</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управленческим анализом. Каждое из направлений, к сожалению, мало ориентировано на использование</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аналитической информации, в большей степени развивается на статистической информации и информации отчетности организаций.</w:t>
      </w:r>
    </w:p>
    <w:p w14:paraId="2C9F6723" w14:textId="77777777" w:rsidR="0030681A" w:rsidRDefault="0030681A" w:rsidP="003068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Стратегии развития является собирательной, использует классические экономические концепции развития, современные теории развития</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концепции корпоративной отчетности, основанные на системе</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современные концепции контроллинга, а также финансовые, аналитические методы и модели. В диссертации проанализирован понятийный аппарат, встречающийся в отношении зарубежных и отечественных</w:t>
      </w:r>
      <w:r>
        <w:rPr>
          <w:rStyle w:val="WW8Num2z0"/>
          <w:rFonts w:ascii="Verdana" w:hAnsi="Verdana"/>
          <w:color w:val="000000"/>
          <w:sz w:val="18"/>
          <w:szCs w:val="18"/>
        </w:rPr>
        <w:t> </w:t>
      </w:r>
      <w:r>
        <w:rPr>
          <w:rStyle w:val="WW8Num3z0"/>
          <w:rFonts w:ascii="Verdana" w:hAnsi="Verdana"/>
          <w:color w:val="4682B4"/>
          <w:sz w:val="18"/>
          <w:szCs w:val="18"/>
        </w:rPr>
        <w:t>корпораций</w:t>
      </w:r>
      <w:r>
        <w:rPr>
          <w:rFonts w:ascii="Verdana" w:hAnsi="Verdana"/>
          <w:color w:val="000000"/>
          <w:sz w:val="18"/>
          <w:szCs w:val="18"/>
        </w:rPr>
        <w:t>, выделены преимущества корпорации по сравнению с другими формами организации бизнеса. В системе</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менеджмента одним из важнейших участков является управление</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идентифицируемое с областью финансового менеджмента.</w:t>
      </w:r>
    </w:p>
    <w:p w14:paraId="7A4484E6" w14:textId="77777777" w:rsidR="0030681A" w:rsidRDefault="0030681A" w:rsidP="003068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должна раскрывать полезную для</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информацию, обеспечивающую принятие эффективные решения на основании: уровня и динамики финансовых результатов деятельности организации; имущественного положения и финансового состояния организаций, деловой активности и эффективности деятельности; уровня и динамики структуры</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уровня и динамики финансовых ресурсов, движения финансовых потоков; эффективности использования основного и</w:t>
      </w:r>
      <w:r>
        <w:rPr>
          <w:rStyle w:val="WW8Num2z0"/>
          <w:rFonts w:ascii="Verdana" w:hAnsi="Verdana"/>
          <w:color w:val="000000"/>
          <w:sz w:val="18"/>
          <w:szCs w:val="18"/>
        </w:rPr>
        <w:t> </w:t>
      </w:r>
      <w:r>
        <w:rPr>
          <w:rStyle w:val="WW8Num3z0"/>
          <w:rFonts w:ascii="Verdana" w:hAnsi="Verdana"/>
          <w:color w:val="4682B4"/>
          <w:sz w:val="18"/>
          <w:szCs w:val="18"/>
        </w:rPr>
        <w:t>оборотного</w:t>
      </w:r>
      <w:r>
        <w:rPr>
          <w:rStyle w:val="WW8Num2z0"/>
          <w:rFonts w:ascii="Verdana" w:hAnsi="Verdana"/>
          <w:color w:val="000000"/>
          <w:sz w:val="18"/>
          <w:szCs w:val="18"/>
        </w:rPr>
        <w:t> </w:t>
      </w:r>
      <w:r>
        <w:rPr>
          <w:rFonts w:ascii="Verdana" w:hAnsi="Verdana"/>
          <w:color w:val="000000"/>
          <w:sz w:val="18"/>
          <w:szCs w:val="18"/>
        </w:rPr>
        <w:t>капитала, движения денежных средств; финансовых рисков.</w:t>
      </w:r>
    </w:p>
    <w:p w14:paraId="31AB6DEE" w14:textId="77777777" w:rsidR="0030681A" w:rsidRDefault="0030681A" w:rsidP="003068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Высокая динамика бизнеса предъявляет новые, более жесткие требования к технике и технологии процессов обработки информации. При этом изменяются структура, формы представления информации, набор показателей, характеризующих ситуацию, периодичность их представления и т.д. Между тем информация, как ресурс производства, используется недостаточно. С одной стороны,</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персонал корпорации ощущает дефицит необходимой и своевременно представляемой информации, с другой -получаемая информация</w:t>
      </w:r>
      <w:r>
        <w:rPr>
          <w:rStyle w:val="WW8Num2z0"/>
          <w:rFonts w:ascii="Verdana" w:hAnsi="Verdana"/>
          <w:color w:val="000000"/>
          <w:sz w:val="18"/>
          <w:szCs w:val="18"/>
        </w:rPr>
        <w:t> </w:t>
      </w:r>
      <w:r>
        <w:rPr>
          <w:rStyle w:val="WW8Num3z0"/>
          <w:rFonts w:ascii="Verdana" w:hAnsi="Verdana"/>
          <w:color w:val="4682B4"/>
          <w:sz w:val="18"/>
          <w:szCs w:val="18"/>
        </w:rPr>
        <w:t>неэффективно</w:t>
      </w:r>
      <w:r>
        <w:rPr>
          <w:rStyle w:val="WW8Num2z0"/>
          <w:rFonts w:ascii="Verdana" w:hAnsi="Verdana"/>
          <w:color w:val="000000"/>
          <w:sz w:val="18"/>
          <w:szCs w:val="18"/>
        </w:rPr>
        <w:t> </w:t>
      </w:r>
      <w:r>
        <w:rPr>
          <w:rFonts w:ascii="Verdana" w:hAnsi="Verdana"/>
          <w:color w:val="000000"/>
          <w:sz w:val="18"/>
          <w:szCs w:val="18"/>
        </w:rPr>
        <w:t>обрабатывается и используется.</w:t>
      </w:r>
    </w:p>
    <w:p w14:paraId="18A51F67" w14:textId="77777777" w:rsidR="0030681A" w:rsidRDefault="0030681A" w:rsidP="0030681A">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учетно-аналитическая информационная система — это набор взаимосвязанных подсистем, которые фильтруют и обрабатывают данные из множества внутренних и внешних источников с тем, чтобы получить годную для применения информацию, связанную с деятельностью</w:t>
      </w:r>
      <w:r>
        <w:rPr>
          <w:rStyle w:val="WW8Num2z0"/>
          <w:rFonts w:ascii="Verdana" w:hAnsi="Verdana"/>
          <w:color w:val="000000"/>
          <w:sz w:val="18"/>
          <w:szCs w:val="18"/>
        </w:rPr>
        <w:t> </w:t>
      </w:r>
      <w:r>
        <w:rPr>
          <w:rStyle w:val="WW8Num3z0"/>
          <w:rFonts w:ascii="Verdana" w:hAnsi="Verdana"/>
          <w:color w:val="4682B4"/>
          <w:sz w:val="18"/>
          <w:szCs w:val="18"/>
        </w:rPr>
        <w:t>корпорации</w:t>
      </w:r>
      <w:r>
        <w:rPr>
          <w:rFonts w:ascii="Verdana" w:hAnsi="Verdana"/>
          <w:color w:val="000000"/>
          <w:sz w:val="18"/>
          <w:szCs w:val="18"/>
        </w:rPr>
        <w:t>. Компонентами информационной системы являются: информация, необходимая для выполнения одной или нескольких функций управления;</w:t>
      </w:r>
      <w:r>
        <w:rPr>
          <w:rStyle w:val="WW8Num3z0"/>
          <w:rFonts w:ascii="Verdana" w:hAnsi="Verdana"/>
          <w:color w:val="4682B4"/>
          <w:sz w:val="18"/>
          <w:szCs w:val="18"/>
        </w:rPr>
        <w:t>персонал</w:t>
      </w:r>
      <w:r>
        <w:rPr>
          <w:rFonts w:ascii="Verdana" w:hAnsi="Verdana"/>
          <w:color w:val="000000"/>
          <w:sz w:val="18"/>
          <w:szCs w:val="18"/>
        </w:rPr>
        <w:t>, обеспечивающий функционирование информационной системы; технические средства; методы и процедуры и средства сбора, передачи, обработки и хранения информации.</w:t>
      </w:r>
    </w:p>
    <w:p w14:paraId="11B26107" w14:textId="77777777" w:rsidR="0030681A" w:rsidRDefault="0030681A" w:rsidP="003068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раскрытия информации о деятельности корпорации в финансовой отчетности автором даны рекомендации, предусматривающие ряд последовательных шагов в части: общих требований к пояснениям и частных требований к формированию</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отчета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Fonts w:ascii="Verdana" w:hAnsi="Verdana"/>
          <w:color w:val="000000"/>
          <w:sz w:val="18"/>
          <w:szCs w:val="18"/>
        </w:rPr>
        <w:t>, консолидация которого возможна в двух форматах: 1 - по характеру доходов и расходов, 2 - по функциям в рамках корпорации. Раскрыты</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и недостатки каждого формата.</w:t>
      </w:r>
    </w:p>
    <w:p w14:paraId="0340FC46" w14:textId="77777777" w:rsidR="0030681A" w:rsidRDefault="0030681A" w:rsidP="0030681A">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Институциональный</w:t>
      </w:r>
      <w:r>
        <w:rPr>
          <w:rStyle w:val="WW8Num2z0"/>
          <w:rFonts w:ascii="Verdana" w:hAnsi="Verdana"/>
          <w:color w:val="000000"/>
          <w:sz w:val="18"/>
          <w:szCs w:val="18"/>
        </w:rPr>
        <w:t> </w:t>
      </w:r>
      <w:r>
        <w:rPr>
          <w:rFonts w:ascii="Verdana" w:hAnsi="Verdana"/>
          <w:color w:val="000000"/>
          <w:sz w:val="18"/>
          <w:szCs w:val="18"/>
        </w:rPr>
        <w:t>подход к учетно-аналитическому обеспечению финансовой отчетности применен автором для выделения основных правил его формирования с позиции принципов</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являющихся "фундаментом учета", а также с позиции</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и технических особенностей формирования отчетности. Технические особенности формирования информации, в свою очередь, связанные с моделированием бизнеса, документопо-током, слаженностью работ различных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корпорации и персонала. Поэтому в работе показано формирование информации на примере использования</w:t>
      </w:r>
      <w:r>
        <w:rPr>
          <w:rStyle w:val="WW8Num2z0"/>
          <w:rFonts w:ascii="Verdana" w:hAnsi="Verdana"/>
          <w:color w:val="000000"/>
          <w:sz w:val="18"/>
          <w:szCs w:val="18"/>
        </w:rPr>
        <w:t> </w:t>
      </w:r>
      <w:r>
        <w:rPr>
          <w:rStyle w:val="WW8Num3z0"/>
          <w:rFonts w:ascii="Verdana" w:hAnsi="Verdana"/>
          <w:color w:val="4682B4"/>
          <w:sz w:val="18"/>
          <w:szCs w:val="18"/>
        </w:rPr>
        <w:t>процессного</w:t>
      </w:r>
      <w:r>
        <w:rPr>
          <w:rStyle w:val="WW8Num2z0"/>
          <w:rFonts w:ascii="Verdana" w:hAnsi="Verdana"/>
          <w:color w:val="000000"/>
          <w:sz w:val="18"/>
          <w:szCs w:val="18"/>
        </w:rPr>
        <w:t> </w:t>
      </w:r>
      <w:r>
        <w:rPr>
          <w:rFonts w:ascii="Verdana" w:hAnsi="Verdana"/>
          <w:color w:val="000000"/>
          <w:sz w:val="18"/>
          <w:szCs w:val="18"/>
        </w:rPr>
        <w:t>подхода к учету производства, в котором крупные процессы (заготовки, производство,</w:t>
      </w:r>
      <w:r>
        <w:rPr>
          <w:rStyle w:val="WW8Num2z0"/>
          <w:rFonts w:ascii="Verdana" w:hAnsi="Verdana"/>
          <w:color w:val="000000"/>
          <w:sz w:val="18"/>
          <w:szCs w:val="18"/>
        </w:rPr>
        <w:t> </w:t>
      </w:r>
      <w:r>
        <w:rPr>
          <w:rStyle w:val="WW8Num3z0"/>
          <w:rFonts w:ascii="Verdana" w:hAnsi="Verdana"/>
          <w:color w:val="4682B4"/>
          <w:sz w:val="18"/>
          <w:szCs w:val="18"/>
        </w:rPr>
        <w:t>продажи</w:t>
      </w:r>
      <w:r>
        <w:rPr>
          <w:rFonts w:ascii="Verdana" w:hAnsi="Verdana"/>
          <w:color w:val="000000"/>
          <w:sz w:val="18"/>
          <w:szCs w:val="18"/>
        </w:rPr>
        <w:t>) взаимосвязаны с более мелкими (локальными) процессами, например, процесс получения материала,</w:t>
      </w:r>
      <w:r>
        <w:rPr>
          <w:rStyle w:val="WW8Num2z0"/>
          <w:rFonts w:ascii="Verdana" w:hAnsi="Verdana"/>
          <w:color w:val="000000"/>
          <w:sz w:val="18"/>
          <w:szCs w:val="18"/>
        </w:rPr>
        <w:t> </w:t>
      </w:r>
      <w:r>
        <w:rPr>
          <w:rStyle w:val="WW8Num3z0"/>
          <w:rFonts w:ascii="Verdana" w:hAnsi="Verdana"/>
          <w:color w:val="4682B4"/>
          <w:sz w:val="18"/>
          <w:szCs w:val="18"/>
        </w:rPr>
        <w:t>комплектующих</w:t>
      </w:r>
      <w:r>
        <w:rPr>
          <w:rStyle w:val="WW8Num2z0"/>
          <w:rFonts w:ascii="Verdana" w:hAnsi="Verdana"/>
          <w:color w:val="000000"/>
          <w:sz w:val="18"/>
          <w:szCs w:val="18"/>
        </w:rPr>
        <w:t> </w:t>
      </w:r>
      <w:r>
        <w:rPr>
          <w:rFonts w:ascii="Verdana" w:hAnsi="Verdana"/>
          <w:color w:val="000000"/>
          <w:sz w:val="18"/>
          <w:szCs w:val="18"/>
        </w:rPr>
        <w:t>от конкретных поставщиков; процесс</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товара клиентом; процесс определения результата от</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конкретных наименований продукции; процесс</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затрат и др. Визуальное моделирование можно использовать для бизнес-процессов производственной деятельности, которая рассматривается как совокупность процессов, их стадий и операций. Практически каждый бизнес-процесс, характеризуется совокупностью</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на основании которых можно моделировать "производственной поток создания ценности". Построенные в работе карты потока создания ценностей на основе описания бизнес-процессов апробированы в практике деятельности</w:t>
      </w:r>
      <w:r>
        <w:rPr>
          <w:rStyle w:val="WW8Num2z0"/>
          <w:rFonts w:ascii="Verdana" w:hAnsi="Verdana"/>
          <w:color w:val="000000"/>
          <w:sz w:val="18"/>
          <w:szCs w:val="18"/>
        </w:rPr>
        <w:t> </w:t>
      </w:r>
      <w:r>
        <w:rPr>
          <w:rStyle w:val="WW8Num3z0"/>
          <w:rFonts w:ascii="Verdana" w:hAnsi="Verdana"/>
          <w:color w:val="4682B4"/>
          <w:sz w:val="18"/>
          <w:szCs w:val="18"/>
        </w:rPr>
        <w:t>машиностроительной</w:t>
      </w:r>
      <w:r>
        <w:rPr>
          <w:rStyle w:val="WW8Num2z0"/>
          <w:rFonts w:ascii="Verdana" w:hAnsi="Verdana"/>
          <w:color w:val="000000"/>
          <w:sz w:val="18"/>
          <w:szCs w:val="18"/>
        </w:rPr>
        <w:t> </w:t>
      </w:r>
      <w:r>
        <w:rPr>
          <w:rFonts w:ascii="Verdana" w:hAnsi="Verdana"/>
          <w:color w:val="000000"/>
          <w:sz w:val="18"/>
          <w:szCs w:val="18"/>
        </w:rPr>
        <w:t>корпорации. Иерархичный уровень детализации карт в системе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хорошо увязывается с системой данных финансового учета и позволяет формировать трехуровневую систему</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машиностроительной корпорации.</w:t>
      </w:r>
    </w:p>
    <w:p w14:paraId="6F1ABBC7" w14:textId="77777777" w:rsidR="0030681A" w:rsidRDefault="0030681A" w:rsidP="003068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 настоящее время МСФО представляют собой свод высококачественных стандартов, которые уже приняты почти 100 странами, многие из которых привели свои национальные стандарты в соответствие с МСФО или приняли на себя</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осуществить переход на международные стандарты в</w:t>
      </w:r>
      <w:r>
        <w:rPr>
          <w:rStyle w:val="WW8Num2z0"/>
          <w:rFonts w:ascii="Verdana" w:hAnsi="Verdana"/>
          <w:color w:val="000000"/>
          <w:sz w:val="18"/>
          <w:szCs w:val="18"/>
        </w:rPr>
        <w:t> </w:t>
      </w:r>
      <w:r>
        <w:rPr>
          <w:rStyle w:val="WW8Num3z0"/>
          <w:rFonts w:ascii="Verdana" w:hAnsi="Verdana"/>
          <w:color w:val="4682B4"/>
          <w:sz w:val="18"/>
          <w:szCs w:val="18"/>
        </w:rPr>
        <w:t>обозримом</w:t>
      </w:r>
      <w:r>
        <w:rPr>
          <w:rStyle w:val="WW8Num2z0"/>
          <w:rFonts w:ascii="Verdana" w:hAnsi="Verdana"/>
          <w:color w:val="000000"/>
          <w:sz w:val="18"/>
          <w:szCs w:val="18"/>
        </w:rPr>
        <w:t> </w:t>
      </w:r>
      <w:r>
        <w:rPr>
          <w:rFonts w:ascii="Verdana" w:hAnsi="Verdana"/>
          <w:color w:val="000000"/>
          <w:sz w:val="18"/>
          <w:szCs w:val="18"/>
        </w:rPr>
        <w:t>будущем; однако во многих из этих стран МСФО применяются только определенными компаниями (например, компаниями,</w:t>
      </w:r>
      <w:r>
        <w:rPr>
          <w:rStyle w:val="WW8Num2z0"/>
          <w:rFonts w:ascii="Verdana" w:hAnsi="Verdana"/>
          <w:color w:val="000000"/>
          <w:sz w:val="18"/>
          <w:szCs w:val="18"/>
        </w:rPr>
        <w:t> </w:t>
      </w:r>
      <w:r>
        <w:rPr>
          <w:rStyle w:val="WW8Num3z0"/>
          <w:rFonts w:ascii="Verdana" w:hAnsi="Verdana"/>
          <w:color w:val="4682B4"/>
          <w:sz w:val="18"/>
          <w:szCs w:val="18"/>
        </w:rPr>
        <w:t>акции</w:t>
      </w:r>
      <w:r>
        <w:rPr>
          <w:rFonts w:ascii="Verdana" w:hAnsi="Verdana"/>
          <w:color w:val="000000"/>
          <w:sz w:val="18"/>
          <w:szCs w:val="18"/>
        </w:rPr>
        <w:t>которых котируются на биржах, или финансовыми учреждениями), либо их применение допускается, но не требуется. Поэтому в международном сообществе происходит интенсивное движение по разработке механизма принятия МСФО, характеристика которого приведена по мероприятиям стандартизации финансовой отчетности в Европейском союзе, Австралии,</w:t>
      </w:r>
      <w:r>
        <w:rPr>
          <w:rStyle w:val="WW8Num2z0"/>
          <w:rFonts w:ascii="Verdana" w:hAnsi="Verdana"/>
          <w:color w:val="000000"/>
          <w:sz w:val="18"/>
          <w:szCs w:val="18"/>
        </w:rPr>
        <w:t> </w:t>
      </w:r>
      <w:r>
        <w:rPr>
          <w:rStyle w:val="WW8Num3z0"/>
          <w:rFonts w:ascii="Verdana" w:hAnsi="Verdana"/>
          <w:color w:val="4682B4"/>
          <w:sz w:val="18"/>
          <w:szCs w:val="18"/>
        </w:rPr>
        <w:t>Бразилии</w:t>
      </w:r>
      <w:r>
        <w:rPr>
          <w:rFonts w:ascii="Verdana" w:hAnsi="Verdana"/>
          <w:color w:val="000000"/>
          <w:sz w:val="18"/>
          <w:szCs w:val="18"/>
        </w:rPr>
        <w:t>, Канады, Китая, Японии и Южной Африки.</w:t>
      </w:r>
    </w:p>
    <w:p w14:paraId="6FA2C3E5" w14:textId="77777777" w:rsidR="0030681A" w:rsidRDefault="0030681A" w:rsidP="003068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влияния экономической</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отмечена проблема конвергенции двух основных систем: международных стандартов и стандартов</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В этой связи в диссертации уточнены цели подготовки финансовой отчетности, рассмотрены общие требования к раскрытию информации</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отчетности корпоративных объединений, что позволило предложить формат внутреннего стандарта "</w:t>
      </w:r>
      <w:r>
        <w:rPr>
          <w:rStyle w:val="WW8Num3z0"/>
          <w:rFonts w:ascii="Verdana" w:hAnsi="Verdana"/>
          <w:color w:val="4682B4"/>
          <w:sz w:val="18"/>
          <w:szCs w:val="18"/>
        </w:rPr>
        <w:t>консолидированная</w:t>
      </w:r>
      <w:r>
        <w:rPr>
          <w:rStyle w:val="WW8Num2z0"/>
          <w:rFonts w:ascii="Verdana" w:hAnsi="Verdana"/>
          <w:color w:val="000000"/>
          <w:sz w:val="18"/>
          <w:szCs w:val="18"/>
        </w:rPr>
        <w:t> </w:t>
      </w:r>
      <w:r>
        <w:rPr>
          <w:rFonts w:ascii="Verdana" w:hAnsi="Verdana"/>
          <w:color w:val="000000"/>
          <w:sz w:val="18"/>
          <w:szCs w:val="18"/>
        </w:rPr>
        <w:t>финансовая отчетность корпорации". Для формирования консолидированной финансовой отчетности требуется разработанная</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отдельно содержащая положения, которые касаются процедуры консолидации данных отчетности предприятий и методов оценки отдельных показателей. Приложениями к</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политике должны быть:</w:t>
      </w:r>
    </w:p>
    <w:p w14:paraId="524209AC" w14:textId="77777777" w:rsidR="0030681A" w:rsidRDefault="0030681A" w:rsidP="003068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внутренний стандарт (положение, регламентирующее формы учетно-отчетных документов для данных</w:t>
      </w:r>
      <w:r>
        <w:rPr>
          <w:rStyle w:val="WW8Num2z0"/>
          <w:rFonts w:ascii="Verdana" w:hAnsi="Verdana"/>
          <w:color w:val="000000"/>
          <w:sz w:val="18"/>
          <w:szCs w:val="18"/>
        </w:rPr>
        <w:t> </w:t>
      </w:r>
      <w:r>
        <w:rPr>
          <w:rStyle w:val="WW8Num3z0"/>
          <w:rFonts w:ascii="Verdana" w:hAnsi="Verdana"/>
          <w:color w:val="4682B4"/>
          <w:sz w:val="18"/>
          <w:szCs w:val="18"/>
        </w:rPr>
        <w:t>консолидированного</w:t>
      </w:r>
      <w:r>
        <w:rPr>
          <w:rStyle w:val="WW8Num2z0"/>
          <w:rFonts w:ascii="Verdana" w:hAnsi="Verdana"/>
          <w:color w:val="000000"/>
          <w:sz w:val="18"/>
          <w:szCs w:val="18"/>
        </w:rPr>
        <w:t> </w:t>
      </w:r>
      <w:r>
        <w:rPr>
          <w:rFonts w:ascii="Verdana" w:hAnsi="Verdana"/>
          <w:color w:val="000000"/>
          <w:sz w:val="18"/>
          <w:szCs w:val="18"/>
        </w:rPr>
        <w:t>учета и отчетности);</w:t>
      </w:r>
    </w:p>
    <w:p w14:paraId="4A79F176" w14:textId="77777777" w:rsidR="0030681A" w:rsidRDefault="0030681A" w:rsidP="003068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график</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для учетно-отчетных документов консолидации:</w:t>
      </w:r>
      <w:r>
        <w:rPr>
          <w:rStyle w:val="WW8Num2z0"/>
          <w:rFonts w:ascii="Verdana" w:hAnsi="Verdana"/>
          <w:color w:val="000000"/>
          <w:sz w:val="18"/>
          <w:szCs w:val="18"/>
        </w:rPr>
        <w:t> </w:t>
      </w:r>
      <w:r>
        <w:rPr>
          <w:rStyle w:val="WW8Num3z0"/>
          <w:rFonts w:ascii="Verdana" w:hAnsi="Verdana"/>
          <w:color w:val="4682B4"/>
          <w:sz w:val="18"/>
          <w:szCs w:val="18"/>
        </w:rPr>
        <w:t>трансформационных</w:t>
      </w:r>
      <w:r>
        <w:rPr>
          <w:rStyle w:val="WW8Num2z0"/>
          <w:rFonts w:ascii="Verdana" w:hAnsi="Verdana"/>
          <w:color w:val="000000"/>
          <w:sz w:val="18"/>
          <w:szCs w:val="18"/>
        </w:rPr>
        <w:t> </w:t>
      </w:r>
      <w:r>
        <w:rPr>
          <w:rFonts w:ascii="Verdana" w:hAnsi="Verdana"/>
          <w:color w:val="000000"/>
          <w:sz w:val="18"/>
          <w:szCs w:val="18"/>
        </w:rPr>
        <w:t>регистров, сводных таблиц, отчетов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деятельности предприятий.</w:t>
      </w:r>
    </w:p>
    <w:p w14:paraId="43311DE0" w14:textId="77777777" w:rsidR="0030681A" w:rsidRDefault="0030681A" w:rsidP="003068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Построенная автором концептуальная модель финансовой отчетности корпорации, отвечающая требованиям МСФО; содержит элементы, часть из которых прописана в МСФО в качестве самостоятельных концепций или положений, на которые ориентированы большая часть стандартов. Модель предусматривает формирование двух вариантов отчетности,</w:t>
      </w:r>
      <w:r>
        <w:rPr>
          <w:rStyle w:val="WW8Num2z0"/>
          <w:rFonts w:ascii="Verdana" w:hAnsi="Verdana"/>
          <w:color w:val="000000"/>
          <w:sz w:val="18"/>
          <w:szCs w:val="18"/>
        </w:rPr>
        <w:t> </w:t>
      </w:r>
      <w:r>
        <w:rPr>
          <w:rStyle w:val="WW8Num3z0"/>
          <w:rFonts w:ascii="Verdana" w:hAnsi="Verdana"/>
          <w:color w:val="4682B4"/>
          <w:sz w:val="18"/>
          <w:szCs w:val="18"/>
        </w:rPr>
        <w:t>целевая</w:t>
      </w:r>
      <w:r>
        <w:rPr>
          <w:rStyle w:val="WW8Num2z0"/>
          <w:rFonts w:ascii="Verdana" w:hAnsi="Verdana"/>
          <w:color w:val="000000"/>
          <w:sz w:val="18"/>
          <w:szCs w:val="18"/>
        </w:rPr>
        <w:t> </w:t>
      </w:r>
      <w:r>
        <w:rPr>
          <w:rFonts w:ascii="Verdana" w:hAnsi="Verdana"/>
          <w:color w:val="000000"/>
          <w:sz w:val="18"/>
          <w:szCs w:val="18"/>
        </w:rPr>
        <w:t>направленность которых отличается. Финансовая отчетность корпорации, если она представлена одним юридическим лицом (I), имеет целью</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информации о финансовом положении, результатах деятельности и изменениях в ее финансовом положении для пользователей. Такая цель, как отмечено в проекте "Усовершенствованной концепции подготовки финансовой отчетности", присуща, финансовой отчетности общего назначения, которая должна: предоставлять информацию об экономических ресурсах (ее</w:t>
      </w:r>
      <w:r>
        <w:rPr>
          <w:rStyle w:val="WW8Num2z0"/>
          <w:rFonts w:ascii="Verdana" w:hAnsi="Verdana"/>
          <w:color w:val="000000"/>
          <w:sz w:val="18"/>
          <w:szCs w:val="18"/>
        </w:rPr>
        <w:t> </w:t>
      </w:r>
      <w:r>
        <w:rPr>
          <w:rStyle w:val="WW8Num3z0"/>
          <w:rFonts w:ascii="Verdana" w:hAnsi="Verdana"/>
          <w:color w:val="4682B4"/>
          <w:sz w:val="18"/>
          <w:szCs w:val="18"/>
        </w:rPr>
        <w:t>активах</w:t>
      </w:r>
      <w:r>
        <w:rPr>
          <w:rFonts w:ascii="Verdana" w:hAnsi="Verdana"/>
          <w:color w:val="000000"/>
          <w:sz w:val="18"/>
          <w:szCs w:val="18"/>
        </w:rPr>
        <w:t>) и правах требования на эти ресурсы (ее обязательства); объяснять, какие операции или другие события привели к изменению экономических ресурсов и прав требования на них. Эта информация считается полезной для сторон, предоставляющих</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позволяет оценивать способность компании генерировать</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потоки. Для интерпретации финансовой отчетности общего назначения пользователями, в. ее состав должны включаться разъяснения руководства в отношении всей информации, особенно, если на* нее влияют ученые оценки и суждения руководства.</w:t>
      </w:r>
    </w:p>
    <w:p w14:paraId="4E53E454" w14:textId="77777777" w:rsidR="0030681A" w:rsidRDefault="0030681A" w:rsidP="003068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Финансовую отчетность для управления</w:t>
      </w:r>
      <w:r>
        <w:rPr>
          <w:rStyle w:val="WW8Num2z0"/>
          <w:rFonts w:ascii="Verdana" w:hAnsi="Verdana"/>
          <w:color w:val="000000"/>
          <w:sz w:val="18"/>
          <w:szCs w:val="18"/>
        </w:rPr>
        <w:t> </w:t>
      </w:r>
      <w:r>
        <w:rPr>
          <w:rStyle w:val="WW8Num3z0"/>
          <w:rFonts w:ascii="Verdana" w:hAnsi="Verdana"/>
          <w:color w:val="4682B4"/>
          <w:sz w:val="18"/>
          <w:szCs w:val="18"/>
        </w:rPr>
        <w:t>корпорацией</w:t>
      </w:r>
      <w:r>
        <w:rPr>
          <w:rStyle w:val="WW8Num2z0"/>
          <w:rFonts w:ascii="Verdana" w:hAnsi="Verdana"/>
          <w:color w:val="000000"/>
          <w:sz w:val="18"/>
          <w:szCs w:val="18"/>
        </w:rPr>
        <w:t> </w:t>
      </w:r>
      <w:r>
        <w:rPr>
          <w:rFonts w:ascii="Verdana" w:hAnsi="Verdana"/>
          <w:color w:val="000000"/>
          <w:sz w:val="18"/>
          <w:szCs w:val="18"/>
        </w:rPr>
        <w:t>можно рассматривать, не только как отчетность общего назначения, но и как специальную, подготовленную в интересах</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Fonts w:ascii="Verdana" w:hAnsi="Verdana"/>
          <w:color w:val="000000"/>
          <w:sz w:val="18"/>
          <w:szCs w:val="18"/>
        </w:rPr>
        <w:t>. В этом случае следует предусмотреть расширение цели финансовой отчетности, в которую в соответствии с МСФО должны быть включены два аспекта</w:t>
      </w:r>
      <w:r>
        <w:rPr>
          <w:rStyle w:val="WW8Num2z0"/>
          <w:rFonts w:ascii="Verdana" w:hAnsi="Verdana"/>
          <w:color w:val="000000"/>
          <w:sz w:val="18"/>
          <w:szCs w:val="18"/>
        </w:rPr>
        <w:t> </w:t>
      </w:r>
      <w:r>
        <w:rPr>
          <w:rStyle w:val="WW8Num3z0"/>
          <w:rFonts w:ascii="Verdana" w:hAnsi="Verdana"/>
          <w:color w:val="4682B4"/>
          <w:sz w:val="18"/>
          <w:szCs w:val="18"/>
        </w:rPr>
        <w:t>полезности</w:t>
      </w:r>
      <w:r>
        <w:rPr>
          <w:rStyle w:val="WW8Num2z0"/>
          <w:rFonts w:ascii="Verdana" w:hAnsi="Verdana"/>
          <w:color w:val="000000"/>
          <w:sz w:val="18"/>
          <w:szCs w:val="18"/>
        </w:rPr>
        <w:t> </w:t>
      </w:r>
      <w:r>
        <w:rPr>
          <w:rFonts w:ascii="Verdana" w:hAnsi="Verdana"/>
          <w:color w:val="000000"/>
          <w:sz w:val="18"/>
          <w:szCs w:val="18"/>
        </w:rPr>
        <w:t>информации для принятия решений:</w:t>
      </w:r>
    </w:p>
    <w:p w14:paraId="036B4F13" w14:textId="77777777" w:rsidR="0030681A" w:rsidRDefault="0030681A" w:rsidP="003068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полезность</w:t>
      </w:r>
      <w:r>
        <w:rPr>
          <w:rStyle w:val="WW8Num2z0"/>
          <w:rFonts w:ascii="Verdana" w:hAnsi="Verdana"/>
          <w:color w:val="000000"/>
          <w:sz w:val="18"/>
          <w:szCs w:val="18"/>
        </w:rPr>
        <w:t> </w:t>
      </w:r>
      <w:r>
        <w:rPr>
          <w:rFonts w:ascii="Verdana" w:hAnsi="Verdana"/>
          <w:color w:val="000000"/>
          <w:sz w:val="18"/>
          <w:szCs w:val="18"/>
        </w:rPr>
        <w:t>при оценке перспектив денежных потоков;</w:t>
      </w:r>
    </w:p>
    <w:p w14:paraId="46C5363D" w14:textId="77777777" w:rsidR="0030681A" w:rsidRDefault="0030681A" w:rsidP="0030681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полезность при оценке управления компанией в интересах собственников.</w:t>
      </w:r>
    </w:p>
    <w:p w14:paraId="16BE8DB1" w14:textId="77777777" w:rsidR="0030681A" w:rsidRDefault="0030681A" w:rsidP="0030681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Другими моделями специальной отчетности рассматриваются модели представления отчетности с "точки зрения предприятия" и модель, позволяющая оценивать финансовые результаты деятельности.</w:t>
      </w:r>
    </w:p>
    <w:p w14:paraId="274E7660" w14:textId="77777777" w:rsidR="0030681A" w:rsidRDefault="0030681A" w:rsidP="0030681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Финансовая отчетность российских корпораций (общего, специального назначения, либо консолидированная), составляемая в соответствии с МСФО, должна отвечать определенным принципам. Международные стандарты выделяют две основные группы принципов: основополагающие принципы и требования к качеству информации.</w:t>
      </w:r>
    </w:p>
    <w:p w14:paraId="082007C3" w14:textId="77777777" w:rsidR="0030681A" w:rsidRDefault="0030681A" w:rsidP="0030681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Третья группа, выделенных автором принципов, дополняет основные принципы принципами консолидации отчетности.</w:t>
      </w:r>
    </w:p>
    <w:p w14:paraId="4FD670DF" w14:textId="77777777" w:rsidR="0030681A" w:rsidRDefault="0030681A" w:rsidP="003068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составе элементов финансовой отчетности, отраженных в авторской модели, выделены две основные группы элементов и взаимосвязанные с ними ключевые показатели. В первой группе — три основных элемента финансовой отчетности:</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обязательства, капитал. Эта группа элементов связана с элементом финансовое положение, которое, по сути, является оценкой состояния</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обязательств и капитала на определенную</w:t>
      </w:r>
      <w:r>
        <w:rPr>
          <w:rStyle w:val="WW8Num2z0"/>
          <w:rFonts w:ascii="Verdana" w:hAnsi="Verdana"/>
          <w:color w:val="000000"/>
          <w:sz w:val="18"/>
          <w:szCs w:val="18"/>
        </w:rPr>
        <w:t> </w:t>
      </w:r>
      <w:r>
        <w:rPr>
          <w:rStyle w:val="WW8Num3z0"/>
          <w:rFonts w:ascii="Verdana" w:hAnsi="Verdana"/>
          <w:color w:val="4682B4"/>
          <w:sz w:val="18"/>
          <w:szCs w:val="18"/>
        </w:rPr>
        <w:t>отчетную</w:t>
      </w:r>
      <w:r>
        <w:rPr>
          <w:rFonts w:ascii="Verdana" w:hAnsi="Verdana"/>
          <w:color w:val="000000"/>
          <w:sz w:val="18"/>
          <w:szCs w:val="18"/>
        </w:rPr>
        <w:t>дату. Данную взаимосвязь раскрывает основная форма финансовой отчетности —</w:t>
      </w:r>
      <w:r>
        <w:rPr>
          <w:rStyle w:val="WW8Num2z0"/>
          <w:rFonts w:ascii="Verdana" w:hAnsi="Verdana"/>
          <w:color w:val="000000"/>
          <w:sz w:val="18"/>
          <w:szCs w:val="18"/>
        </w:rPr>
        <w:t> </w:t>
      </w:r>
      <w:r>
        <w:rPr>
          <w:rStyle w:val="WW8Num3z0"/>
          <w:rFonts w:ascii="Verdana" w:hAnsi="Verdana"/>
          <w:color w:val="4682B4"/>
          <w:sz w:val="18"/>
          <w:szCs w:val="18"/>
        </w:rPr>
        <w:t>консолидированный</w:t>
      </w:r>
      <w:r>
        <w:rPr>
          <w:rStyle w:val="WW8Num2z0"/>
          <w:rFonts w:ascii="Verdana" w:hAnsi="Verdana"/>
          <w:color w:val="000000"/>
          <w:sz w:val="18"/>
          <w:szCs w:val="18"/>
        </w:rPr>
        <w:t> </w:t>
      </w:r>
      <w:r>
        <w:rPr>
          <w:rFonts w:ascii="Verdana" w:hAnsi="Verdana"/>
          <w:color w:val="000000"/>
          <w:sz w:val="18"/>
          <w:szCs w:val="18"/>
        </w:rPr>
        <w:t>баланс. Вторая группа содержит два основных элемента - доходы и расходы, которые в свою очередь позволяют определить результаты деятельности корпорации в</w:t>
      </w:r>
      <w:r>
        <w:rPr>
          <w:rStyle w:val="WW8Num2z0"/>
          <w:rFonts w:ascii="Verdana" w:hAnsi="Verdana"/>
          <w:color w:val="000000"/>
          <w:sz w:val="18"/>
          <w:szCs w:val="18"/>
        </w:rPr>
        <w:t> </w:t>
      </w:r>
      <w:r>
        <w:rPr>
          <w:rStyle w:val="WW8Num3z0"/>
          <w:rFonts w:ascii="Verdana" w:hAnsi="Verdana"/>
          <w:color w:val="4682B4"/>
          <w:sz w:val="18"/>
          <w:szCs w:val="18"/>
        </w:rPr>
        <w:t>отчетном</w:t>
      </w:r>
      <w:r>
        <w:rPr>
          <w:rStyle w:val="WW8Num2z0"/>
          <w:rFonts w:ascii="Verdana" w:hAnsi="Verdana"/>
          <w:color w:val="000000"/>
          <w:sz w:val="18"/>
          <w:szCs w:val="18"/>
        </w:rPr>
        <w:t> </w:t>
      </w:r>
      <w:r>
        <w:rPr>
          <w:rFonts w:ascii="Verdana" w:hAnsi="Verdana"/>
          <w:color w:val="000000"/>
          <w:sz w:val="18"/>
          <w:szCs w:val="18"/>
        </w:rPr>
        <w:t>периоде. Взаимосвязь этих элементов раскрывает консолидированный отчет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Все элементы финансовой отчетности должны быть признаны и надежно оценены.</w:t>
      </w:r>
    </w:p>
    <w:p w14:paraId="70B4FB38" w14:textId="77777777" w:rsidR="0030681A" w:rsidRDefault="0030681A" w:rsidP="003068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Оценка элементов финансовой отчетности предусматривает, согласно МСФО, использование четырех основных методов: 1 - по исторической стоимости; 2 — по</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стоимости; 3 — по стоимости реализации (</w:t>
      </w:r>
      <w:r>
        <w:rPr>
          <w:rStyle w:val="WW8Num3z0"/>
          <w:rFonts w:ascii="Verdana" w:hAnsi="Verdana"/>
          <w:color w:val="4682B4"/>
          <w:sz w:val="18"/>
          <w:szCs w:val="18"/>
        </w:rPr>
        <w:t>погашения</w:t>
      </w:r>
      <w:r>
        <w:rPr>
          <w:rFonts w:ascii="Verdana" w:hAnsi="Verdana"/>
          <w:color w:val="000000"/>
          <w:sz w:val="18"/>
          <w:szCs w:val="18"/>
        </w:rPr>
        <w:t>); 4 - по приведенной стоимости. Метод оценки по приведенной стоимости означает, что активы учитываются по</w:t>
      </w:r>
      <w:r>
        <w:rPr>
          <w:rStyle w:val="WW8Num2z0"/>
          <w:rFonts w:ascii="Verdana" w:hAnsi="Verdana"/>
          <w:color w:val="000000"/>
          <w:sz w:val="18"/>
          <w:szCs w:val="18"/>
        </w:rPr>
        <w:t> </w:t>
      </w:r>
      <w:r>
        <w:rPr>
          <w:rStyle w:val="WW8Num3z0"/>
          <w:rFonts w:ascii="Verdana" w:hAnsi="Verdana"/>
          <w:color w:val="4682B4"/>
          <w:sz w:val="18"/>
          <w:szCs w:val="18"/>
        </w:rPr>
        <w:t>дисконтированной</w:t>
      </w:r>
      <w:r>
        <w:rPr>
          <w:rStyle w:val="WW8Num2z0"/>
          <w:rFonts w:ascii="Verdana" w:hAnsi="Verdana"/>
          <w:color w:val="000000"/>
          <w:sz w:val="18"/>
          <w:szCs w:val="18"/>
        </w:rPr>
        <w:t> </w:t>
      </w:r>
      <w:r>
        <w:rPr>
          <w:rFonts w:ascii="Verdana" w:hAnsi="Verdana"/>
          <w:color w:val="000000"/>
          <w:sz w:val="18"/>
          <w:szCs w:val="18"/>
        </w:rPr>
        <w:t>стоимости ожидаемых в будущем потоков</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а обязательства — по дисконтированной стоимости той суммы, которая потребуется в будущем на</w:t>
      </w:r>
      <w:r>
        <w:rPr>
          <w:rStyle w:val="WW8Num2z0"/>
          <w:rFonts w:ascii="Verdana" w:hAnsi="Verdana"/>
          <w:color w:val="000000"/>
          <w:sz w:val="18"/>
          <w:szCs w:val="18"/>
        </w:rPr>
        <w:t> </w:t>
      </w:r>
      <w:r>
        <w:rPr>
          <w:rStyle w:val="WW8Num3z0"/>
          <w:rFonts w:ascii="Verdana" w:hAnsi="Verdana"/>
          <w:color w:val="4682B4"/>
          <w:sz w:val="18"/>
          <w:szCs w:val="18"/>
        </w:rPr>
        <w:t>погашение</w:t>
      </w:r>
      <w:r>
        <w:rPr>
          <w:rStyle w:val="WW8Num2z0"/>
          <w:rFonts w:ascii="Verdana" w:hAnsi="Verdana"/>
          <w:color w:val="000000"/>
          <w:sz w:val="18"/>
          <w:szCs w:val="18"/>
        </w:rPr>
        <w:t> </w:t>
      </w:r>
      <w:r>
        <w:rPr>
          <w:rFonts w:ascii="Verdana" w:hAnsi="Verdana"/>
          <w:color w:val="000000"/>
          <w:sz w:val="18"/>
          <w:szCs w:val="18"/>
        </w:rPr>
        <w:t>обязательств. Заметим, что "справедливая стоимость" не была включена в методы оценки проектом "Усовершенствованной концепции подготовки финансовой отчетности", но значимость ее в МСФО усилена. Поэтому в предлагаемой модели концепция справедливой стоимости выделена самостоятельным элементом. Для определения справедливой стоимости выделены две группы информации:</w:t>
      </w:r>
    </w:p>
    <w:p w14:paraId="6A1675DF" w14:textId="77777777" w:rsidR="0030681A" w:rsidRDefault="0030681A" w:rsidP="003068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наблюдаемая информация, т. е. информация, отражающая допущения, которые использовали бы участники рынка при определении цены</w:t>
      </w:r>
      <w:r>
        <w:rPr>
          <w:rStyle w:val="WW8Num2z0"/>
          <w:rFonts w:ascii="Verdana" w:hAnsi="Verdana"/>
          <w:color w:val="000000"/>
          <w:sz w:val="18"/>
          <w:szCs w:val="18"/>
        </w:rPr>
        <w:t> </w:t>
      </w:r>
      <w:r>
        <w:rPr>
          <w:rStyle w:val="WW8Num3z0"/>
          <w:rFonts w:ascii="Verdana" w:hAnsi="Verdana"/>
          <w:color w:val="4682B4"/>
          <w:sz w:val="18"/>
          <w:szCs w:val="18"/>
        </w:rPr>
        <w:t>актива</w:t>
      </w:r>
      <w:r>
        <w:rPr>
          <w:rStyle w:val="WW8Num2z0"/>
          <w:rFonts w:ascii="Verdana" w:hAnsi="Verdana"/>
          <w:color w:val="000000"/>
          <w:sz w:val="18"/>
          <w:szCs w:val="18"/>
        </w:rPr>
        <w:t> </w:t>
      </w:r>
      <w:r>
        <w:rPr>
          <w:rFonts w:ascii="Verdana" w:hAnsi="Verdana"/>
          <w:color w:val="000000"/>
          <w:sz w:val="18"/>
          <w:szCs w:val="18"/>
        </w:rPr>
        <w:t>или обязательства на основании рыночных данных, полученных из независимых от компании, представляющей финансовую отчетность, источников;</w:t>
      </w:r>
    </w:p>
    <w:p w14:paraId="7AB4E6D1" w14:textId="77777777" w:rsidR="0030681A" w:rsidRDefault="0030681A" w:rsidP="003068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ненаблюдаемая</w:t>
      </w:r>
      <w:r>
        <w:rPr>
          <w:rStyle w:val="WW8Num2z0"/>
          <w:rFonts w:ascii="Verdana" w:hAnsi="Verdana"/>
          <w:color w:val="000000"/>
          <w:sz w:val="18"/>
          <w:szCs w:val="18"/>
        </w:rPr>
        <w:t> </w:t>
      </w:r>
      <w:r>
        <w:rPr>
          <w:rFonts w:ascii="Verdana" w:hAnsi="Verdana"/>
          <w:color w:val="000000"/>
          <w:sz w:val="18"/>
          <w:szCs w:val="18"/>
        </w:rPr>
        <w:t>информация, т. е. информация, которая отражает допущения компании, представляющей финансовую отчетность, а также допущения для участников рынка, которые они принимали бы во внимание при определении цены актива или обязательства. 5. В практике формирования отчетности зарубежных и отечественных корпораций в большей степени используются два</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измерения: исторические затраты и восстановительная стоимость, причем применительно к одним и тем же компонентам финансовых отчетов. Между тем, большая часть активов отражаемых в финансовых отчетах корпораций, подвержена оценке справедливой стоимости. Однако, среди активов есть такие, которые достаточно трудно поддаются любой оценке, поэтому вопросы применения к ним справедливой стоимости являются проблемными. В качестве примера в работе рассмотрены три вида</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включая гудвилл.</w:t>
      </w:r>
    </w:p>
    <w:p w14:paraId="0907D4F8" w14:textId="77777777" w:rsidR="0030681A" w:rsidRDefault="0030681A" w:rsidP="003068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раскрыты подходы к определению оценки по справедливой стоимости двух видов нематериальных активов: "стоимость укомплектованного</w:t>
      </w:r>
      <w:r>
        <w:rPr>
          <w:rStyle w:val="WW8Num2z0"/>
          <w:rFonts w:ascii="Verdana" w:hAnsi="Verdana"/>
          <w:color w:val="000000"/>
          <w:sz w:val="18"/>
          <w:szCs w:val="18"/>
        </w:rPr>
        <w:t> </w:t>
      </w:r>
      <w:r>
        <w:rPr>
          <w:rStyle w:val="WW8Num3z0"/>
          <w:rFonts w:ascii="Verdana" w:hAnsi="Verdana"/>
          <w:color w:val="4682B4"/>
          <w:sz w:val="18"/>
          <w:szCs w:val="18"/>
        </w:rPr>
        <w:t>персонала</w:t>
      </w:r>
      <w:r>
        <w:rPr>
          <w:rFonts w:ascii="Verdana" w:hAnsi="Verdana"/>
          <w:color w:val="000000"/>
          <w:sz w:val="18"/>
          <w:szCs w:val="18"/>
        </w:rPr>
        <w:t>" и "активы, предназначенные к использованию в исследованиях и разработках". На основе</w:t>
      </w:r>
      <w:r>
        <w:rPr>
          <w:rStyle w:val="WW8Num2z0"/>
          <w:rFonts w:ascii="Verdana" w:hAnsi="Verdana"/>
          <w:color w:val="000000"/>
          <w:sz w:val="18"/>
          <w:szCs w:val="18"/>
        </w:rPr>
        <w:t> </w:t>
      </w:r>
      <w:r>
        <w:rPr>
          <w:rStyle w:val="WW8Num3z0"/>
          <w:rFonts w:ascii="Verdana" w:hAnsi="Verdana"/>
          <w:color w:val="4682B4"/>
          <w:sz w:val="18"/>
          <w:szCs w:val="18"/>
        </w:rPr>
        <w:t>вертолетостроительной</w:t>
      </w:r>
      <w:r>
        <w:rPr>
          <w:rStyle w:val="WW8Num2z0"/>
          <w:rFonts w:ascii="Verdana" w:hAnsi="Verdana"/>
          <w:color w:val="000000"/>
          <w:sz w:val="18"/>
          <w:szCs w:val="18"/>
        </w:rPr>
        <w:t> </w:t>
      </w:r>
      <w:r>
        <w:rPr>
          <w:rFonts w:ascii="Verdana" w:hAnsi="Verdana"/>
          <w:color w:val="000000"/>
          <w:sz w:val="18"/>
          <w:szCs w:val="18"/>
        </w:rPr>
        <w:t>корпорации раскрыта характеристика информации, позволяющей проводить оценку справедливой стоимости с учетом жизненного цикла продукции, показано влияние технологических особенностей производства и организации бизнес-процессов на формировании информации для принятия решения.</w:t>
      </w:r>
    </w:p>
    <w:p w14:paraId="0C81D715" w14:textId="77777777" w:rsidR="0030681A" w:rsidRDefault="0030681A" w:rsidP="003068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Измерение справедливой стоимости раскрыто в работе на основе требований Положения</w:t>
      </w:r>
      <w:r>
        <w:rPr>
          <w:rStyle w:val="WW8Num2z0"/>
          <w:rFonts w:ascii="Verdana" w:hAnsi="Verdana"/>
          <w:color w:val="000000"/>
          <w:sz w:val="18"/>
          <w:szCs w:val="18"/>
        </w:rPr>
        <w:t> </w:t>
      </w:r>
      <w:r>
        <w:rPr>
          <w:rStyle w:val="WW8Num3z0"/>
          <w:rFonts w:ascii="Verdana" w:hAnsi="Verdana"/>
          <w:color w:val="4682B4"/>
          <w:sz w:val="18"/>
          <w:szCs w:val="18"/>
        </w:rPr>
        <w:t>ББАЗ</w:t>
      </w:r>
      <w:r>
        <w:rPr>
          <w:rStyle w:val="WW8Num2z0"/>
          <w:rFonts w:ascii="Verdana" w:hAnsi="Verdana"/>
          <w:color w:val="000000"/>
          <w:sz w:val="18"/>
          <w:szCs w:val="18"/>
        </w:rPr>
        <w:t> </w:t>
      </w:r>
      <w:r>
        <w:rPr>
          <w:rFonts w:ascii="Verdana" w:hAnsi="Verdana"/>
          <w:color w:val="000000"/>
          <w:sz w:val="18"/>
          <w:szCs w:val="18"/>
        </w:rPr>
        <w:t>№ 144 "Бухгалтерский учет уменьшения стоимости или реализация активов с длительным сроком службы". Сделан вывод о том, что в составе консолидированной финансовой отчетности, если в отчетном периоде не было</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и присоединения организаций, гудвилл может быть отражен лишь в пояснениях к основным формам отчетности. В</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его сумма возникает только в случае реального движения активов предприятий. Весь</w:t>
      </w:r>
      <w:r>
        <w:rPr>
          <w:rStyle w:val="WW8Num2z0"/>
          <w:rFonts w:ascii="Verdana" w:hAnsi="Verdana"/>
          <w:color w:val="000000"/>
          <w:sz w:val="18"/>
          <w:szCs w:val="18"/>
        </w:rPr>
        <w:t> </w:t>
      </w:r>
      <w:r>
        <w:rPr>
          <w:rStyle w:val="WW8Num3z0"/>
          <w:rFonts w:ascii="Verdana" w:hAnsi="Verdana"/>
          <w:color w:val="4682B4"/>
          <w:sz w:val="18"/>
          <w:szCs w:val="18"/>
        </w:rPr>
        <w:t>гудвилл</w:t>
      </w:r>
      <w:r>
        <w:rPr>
          <w:rFonts w:ascii="Verdana" w:hAnsi="Verdana"/>
          <w:color w:val="000000"/>
          <w:sz w:val="18"/>
          <w:szCs w:val="18"/>
        </w:rPr>
        <w:t>, зафиксированный в финансовой отчетности приобретенной организации, которую следует понимать</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единицей, должен пройти проверку на уменьшение стоимости, как в том случае, если бы эта</w:t>
      </w:r>
      <w:r>
        <w:rPr>
          <w:rStyle w:val="WW8Num2z0"/>
          <w:rFonts w:ascii="Verdana" w:hAnsi="Verdana"/>
          <w:color w:val="000000"/>
          <w:sz w:val="18"/>
          <w:szCs w:val="18"/>
        </w:rPr>
        <w:t> </w:t>
      </w:r>
      <w:r>
        <w:rPr>
          <w:rStyle w:val="WW8Num3z0"/>
          <w:rFonts w:ascii="Verdana" w:hAnsi="Verdana"/>
          <w:color w:val="4682B4"/>
          <w:sz w:val="18"/>
          <w:szCs w:val="18"/>
        </w:rPr>
        <w:t>отчетная</w:t>
      </w:r>
      <w:r>
        <w:rPr>
          <w:rStyle w:val="WW8Num2z0"/>
          <w:rFonts w:ascii="Verdana" w:hAnsi="Verdana"/>
          <w:color w:val="000000"/>
          <w:sz w:val="18"/>
          <w:szCs w:val="18"/>
        </w:rPr>
        <w:t> </w:t>
      </w:r>
      <w:r>
        <w:rPr>
          <w:rFonts w:ascii="Verdana" w:hAnsi="Verdana"/>
          <w:color w:val="000000"/>
          <w:sz w:val="18"/>
          <w:szCs w:val="18"/>
        </w:rPr>
        <w:t>единица была автономной. В консолидированной финансовой отчетности отчетная единица может быть представлена как отдельный операционный</w:t>
      </w:r>
      <w:r>
        <w:rPr>
          <w:rStyle w:val="WW8Num2z0"/>
          <w:rFonts w:ascii="Verdana" w:hAnsi="Verdana"/>
          <w:color w:val="000000"/>
          <w:sz w:val="18"/>
          <w:szCs w:val="18"/>
        </w:rPr>
        <w:t> </w:t>
      </w:r>
      <w:r>
        <w:rPr>
          <w:rStyle w:val="WW8Num3z0"/>
          <w:rFonts w:ascii="Verdana" w:hAnsi="Verdana"/>
          <w:color w:val="4682B4"/>
          <w:sz w:val="18"/>
          <w:szCs w:val="18"/>
        </w:rPr>
        <w:t>сегмент</w:t>
      </w:r>
      <w:r>
        <w:rPr>
          <w:rFonts w:ascii="Verdana" w:hAnsi="Verdana"/>
          <w:color w:val="000000"/>
          <w:sz w:val="18"/>
          <w:szCs w:val="18"/>
        </w:rPr>
        <w:t>, если относительно бизнеса этой отчетной единицы имеется самостоятельная финансовая информация. Кроме того,</w:t>
      </w:r>
      <w:r>
        <w:rPr>
          <w:rStyle w:val="WW8Num2z0"/>
          <w:rFonts w:ascii="Verdana" w:hAnsi="Verdana"/>
          <w:color w:val="000000"/>
          <w:sz w:val="18"/>
          <w:szCs w:val="18"/>
        </w:rPr>
        <w:t> </w:t>
      </w:r>
      <w:r>
        <w:rPr>
          <w:rStyle w:val="WW8Num3z0"/>
          <w:rFonts w:ascii="Verdana" w:hAnsi="Verdana"/>
          <w:color w:val="4682B4"/>
          <w:sz w:val="18"/>
          <w:szCs w:val="18"/>
        </w:rPr>
        <w:t>корпоративный</w:t>
      </w:r>
      <w:r>
        <w:rPr>
          <w:rStyle w:val="WW8Num2z0"/>
          <w:rFonts w:ascii="Verdana" w:hAnsi="Verdana"/>
          <w:color w:val="000000"/>
          <w:sz w:val="18"/>
          <w:szCs w:val="18"/>
        </w:rPr>
        <w:t> </w:t>
      </w:r>
      <w:r>
        <w:rPr>
          <w:rFonts w:ascii="Verdana" w:hAnsi="Verdana"/>
          <w:color w:val="000000"/>
          <w:sz w:val="18"/>
          <w:szCs w:val="18"/>
        </w:rPr>
        <w:t>менеджмент регулярно должен осуществлять контроль</w:t>
      </w:r>
      <w:r>
        <w:rPr>
          <w:rStyle w:val="WW8Num2z0"/>
          <w:rFonts w:ascii="Verdana" w:hAnsi="Verdana"/>
          <w:color w:val="000000"/>
          <w:sz w:val="18"/>
          <w:szCs w:val="18"/>
        </w:rPr>
        <w:t> </w:t>
      </w:r>
      <w:r>
        <w:rPr>
          <w:rStyle w:val="WW8Num3z0"/>
          <w:rFonts w:ascii="Verdana" w:hAnsi="Verdana"/>
          <w:color w:val="4682B4"/>
          <w:sz w:val="18"/>
          <w:szCs w:val="18"/>
        </w:rPr>
        <w:t>операционных</w:t>
      </w:r>
      <w:r>
        <w:rPr>
          <w:rStyle w:val="WW8Num2z0"/>
          <w:rFonts w:ascii="Verdana" w:hAnsi="Verdana"/>
          <w:color w:val="000000"/>
          <w:sz w:val="18"/>
          <w:szCs w:val="18"/>
        </w:rPr>
        <w:t> </w:t>
      </w:r>
      <w:r>
        <w:rPr>
          <w:rFonts w:ascii="Verdana" w:hAnsi="Verdana"/>
          <w:color w:val="000000"/>
          <w:sz w:val="18"/>
          <w:szCs w:val="18"/>
        </w:rPr>
        <w:t>результатов деятельности данного компонента</w:t>
      </w:r>
      <w:r>
        <w:rPr>
          <w:rStyle w:val="WW8Num2z0"/>
          <w:rFonts w:ascii="Verdana" w:hAnsi="Verdana"/>
          <w:color w:val="000000"/>
          <w:sz w:val="18"/>
          <w:szCs w:val="18"/>
        </w:rPr>
        <w:t> </w:t>
      </w:r>
      <w:r>
        <w:rPr>
          <w:rStyle w:val="WW8Num3z0"/>
          <w:rFonts w:ascii="Verdana" w:hAnsi="Verdana"/>
          <w:color w:val="4682B4"/>
          <w:sz w:val="18"/>
          <w:szCs w:val="18"/>
        </w:rPr>
        <w:t>гудвилла</w:t>
      </w:r>
      <w:r>
        <w:rPr>
          <w:rFonts w:ascii="Verdana" w:hAnsi="Verdana"/>
          <w:color w:val="000000"/>
          <w:sz w:val="18"/>
          <w:szCs w:val="18"/>
        </w:rPr>
        <w:t>. Для справедливой стоимости отчетной единицы характерно, что при</w:t>
      </w:r>
      <w:r>
        <w:rPr>
          <w:rStyle w:val="WW8Num2z0"/>
          <w:rFonts w:ascii="Verdana" w:hAnsi="Verdana"/>
          <w:color w:val="000000"/>
          <w:sz w:val="18"/>
          <w:szCs w:val="18"/>
        </w:rPr>
        <w:t> </w:t>
      </w:r>
      <w:r>
        <w:rPr>
          <w:rStyle w:val="WW8Num3z0"/>
          <w:rFonts w:ascii="Verdana" w:hAnsi="Verdana"/>
          <w:color w:val="4682B4"/>
          <w:sz w:val="18"/>
          <w:szCs w:val="18"/>
        </w:rPr>
        <w:t>слиянии</w:t>
      </w:r>
      <w:r>
        <w:rPr>
          <w:rStyle w:val="WW8Num2z0"/>
          <w:rFonts w:ascii="Verdana" w:hAnsi="Verdana"/>
          <w:color w:val="000000"/>
          <w:sz w:val="18"/>
          <w:szCs w:val="18"/>
        </w:rPr>
        <w:t> </w:t>
      </w:r>
      <w:r>
        <w:rPr>
          <w:rFonts w:ascii="Verdana" w:hAnsi="Verdana"/>
          <w:color w:val="000000"/>
          <w:sz w:val="18"/>
          <w:szCs w:val="18"/>
        </w:rPr>
        <w:t>организаций ее существенной частью является</w:t>
      </w:r>
      <w:r>
        <w:rPr>
          <w:rStyle w:val="WW8Num2z0"/>
          <w:rFonts w:ascii="Verdana" w:hAnsi="Verdana"/>
          <w:color w:val="000000"/>
          <w:sz w:val="18"/>
          <w:szCs w:val="18"/>
        </w:rPr>
        <w:t> </w:t>
      </w:r>
      <w:r>
        <w:rPr>
          <w:rStyle w:val="WW8Num3z0"/>
          <w:rFonts w:ascii="Verdana" w:hAnsi="Verdana"/>
          <w:color w:val="4682B4"/>
          <w:sz w:val="18"/>
          <w:szCs w:val="18"/>
        </w:rPr>
        <w:t>синергетический</w:t>
      </w:r>
      <w:r>
        <w:rPr>
          <w:rStyle w:val="WW8Num2z0"/>
          <w:rFonts w:ascii="Verdana" w:hAnsi="Verdana"/>
          <w:color w:val="000000"/>
          <w:sz w:val="18"/>
          <w:szCs w:val="18"/>
        </w:rPr>
        <w:t> </w:t>
      </w:r>
      <w:r>
        <w:rPr>
          <w:rFonts w:ascii="Verdana" w:hAnsi="Verdana"/>
          <w:color w:val="000000"/>
          <w:sz w:val="18"/>
          <w:szCs w:val="18"/>
        </w:rPr>
        <w:t>эффект от объединения, особенно, в части</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(управленческих) расходов.</w:t>
      </w:r>
    </w:p>
    <w:p w14:paraId="6C2501D0" w14:textId="77777777" w:rsidR="0030681A" w:rsidRDefault="0030681A" w:rsidP="0030681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Формирование информации финансовой отчетности для анализа предусматривает' выделение таких показателей, которые позволяли бы рассматривать отчетность с разных сторон:</w:t>
      </w:r>
    </w:p>
    <w:p w14:paraId="62C389D0" w14:textId="77777777" w:rsidR="0030681A" w:rsidRDefault="0030681A" w:rsidP="003068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 точки зрения</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позиционирования корпорации;</w:t>
      </w:r>
    </w:p>
    <w:p w14:paraId="028AD725" w14:textId="77777777" w:rsidR="0030681A" w:rsidRDefault="0030681A" w:rsidP="003068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обеспечения</w:t>
      </w:r>
      <w:r>
        <w:rPr>
          <w:rStyle w:val="WW8Num2z0"/>
          <w:rFonts w:ascii="Verdana" w:hAnsi="Verdana"/>
          <w:color w:val="000000"/>
          <w:sz w:val="18"/>
          <w:szCs w:val="18"/>
        </w:rPr>
        <w:t> </w:t>
      </w:r>
      <w:r>
        <w:rPr>
          <w:rStyle w:val="WW8Num3z0"/>
          <w:rFonts w:ascii="Verdana" w:hAnsi="Verdana"/>
          <w:color w:val="4682B4"/>
          <w:sz w:val="18"/>
          <w:szCs w:val="18"/>
        </w:rPr>
        <w:t>конкурентного</w:t>
      </w:r>
      <w:r>
        <w:rPr>
          <w:rStyle w:val="WW8Num2z0"/>
          <w:rFonts w:ascii="Verdana" w:hAnsi="Verdana"/>
          <w:color w:val="000000"/>
          <w:sz w:val="18"/>
          <w:szCs w:val="18"/>
        </w:rPr>
        <w:t> </w:t>
      </w:r>
      <w:r>
        <w:rPr>
          <w:rFonts w:ascii="Verdana" w:hAnsi="Verdana"/>
          <w:color w:val="000000"/>
          <w:sz w:val="18"/>
          <w:szCs w:val="18"/>
        </w:rPr>
        <w:t>преимущества;</w:t>
      </w:r>
    </w:p>
    <w:p w14:paraId="236C4D1B" w14:textId="77777777" w:rsidR="0030681A" w:rsidRDefault="0030681A" w:rsidP="0030681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калькулирования стоимости по всей цепочке создания ценностей.</w:t>
      </w:r>
    </w:p>
    <w:p w14:paraId="0CD6D42A" w14:textId="77777777" w:rsidR="0030681A" w:rsidRDefault="0030681A" w:rsidP="003068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специальной литературы, раскрывающей общие характеристики стратегических задач:</w:t>
      </w:r>
      <w:r>
        <w:rPr>
          <w:rStyle w:val="WW8Num2z0"/>
          <w:rFonts w:ascii="Verdana" w:hAnsi="Verdana"/>
          <w:color w:val="000000"/>
          <w:sz w:val="18"/>
          <w:szCs w:val="18"/>
        </w:rPr>
        <w:t> </w:t>
      </w:r>
      <w:r>
        <w:rPr>
          <w:rStyle w:val="WW8Num3z0"/>
          <w:rFonts w:ascii="Verdana" w:hAnsi="Verdana"/>
          <w:color w:val="4682B4"/>
          <w:sz w:val="18"/>
          <w:szCs w:val="18"/>
        </w:rPr>
        <w:t>диверсификации</w:t>
      </w:r>
      <w:r>
        <w:rPr>
          <w:rStyle w:val="WW8Num2z0"/>
          <w:rFonts w:ascii="Verdana" w:hAnsi="Verdana"/>
          <w:color w:val="000000"/>
          <w:sz w:val="18"/>
          <w:szCs w:val="18"/>
        </w:rPr>
        <w:t> </w:t>
      </w:r>
      <w:r>
        <w:rPr>
          <w:rFonts w:ascii="Verdana" w:hAnsi="Verdana"/>
          <w:color w:val="000000"/>
          <w:sz w:val="18"/>
          <w:szCs w:val="18"/>
        </w:rPr>
        <w:t>бизнеса, качественных и количественных целей,</w:t>
      </w:r>
      <w:r>
        <w:rPr>
          <w:rStyle w:val="WW8Num2z0"/>
          <w:rFonts w:ascii="Verdana" w:hAnsi="Verdana"/>
          <w:color w:val="000000"/>
          <w:sz w:val="18"/>
          <w:szCs w:val="18"/>
        </w:rPr>
        <w:t> </w:t>
      </w:r>
      <w:r>
        <w:rPr>
          <w:rStyle w:val="WW8Num3z0"/>
          <w:rFonts w:ascii="Verdana" w:hAnsi="Verdana"/>
          <w:color w:val="4682B4"/>
          <w:sz w:val="18"/>
          <w:szCs w:val="18"/>
        </w:rPr>
        <w:t>специализации</w:t>
      </w:r>
      <w:r>
        <w:rPr>
          <w:rStyle w:val="WW8Num2z0"/>
          <w:rFonts w:ascii="Verdana" w:hAnsi="Verdana"/>
          <w:color w:val="000000"/>
          <w:sz w:val="18"/>
          <w:szCs w:val="18"/>
        </w:rPr>
        <w:t> </w:t>
      </w:r>
      <w:r>
        <w:rPr>
          <w:rFonts w:ascii="Verdana" w:hAnsi="Verdana"/>
          <w:color w:val="000000"/>
          <w:sz w:val="18"/>
          <w:szCs w:val="18"/>
        </w:rPr>
        <w:t>или ключевой компетенции, выбора средств достижения целей, выбора временной шкалы</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и перспективных планов, - позволило определить направления анализа тактического и стратегического развития корпорации. Исходной проблемой разработки методики анализа выделено формирование системы показателей, описывающих параметры</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развития корпорации в ее начальном и конечном состоянии, а также предполагаемых изменений их значений на промежуточных этапах</w:t>
      </w:r>
      <w:r>
        <w:rPr>
          <w:rStyle w:val="WW8Num2z0"/>
          <w:rFonts w:ascii="Verdana" w:hAnsi="Verdana"/>
          <w:color w:val="000000"/>
          <w:sz w:val="18"/>
          <w:szCs w:val="18"/>
        </w:rPr>
        <w:t> </w:t>
      </w:r>
      <w:r>
        <w:rPr>
          <w:rStyle w:val="WW8Num3z0"/>
          <w:rFonts w:ascii="Verdana" w:hAnsi="Verdana"/>
          <w:color w:val="4682B4"/>
          <w:sz w:val="18"/>
          <w:szCs w:val="18"/>
        </w:rPr>
        <w:t>продвижения</w:t>
      </w:r>
      <w:r>
        <w:rPr>
          <w:rStyle w:val="WW8Num2z0"/>
          <w:rFonts w:ascii="Verdana" w:hAnsi="Verdana"/>
          <w:color w:val="000000"/>
          <w:sz w:val="18"/>
          <w:szCs w:val="18"/>
        </w:rPr>
        <w:t> </w:t>
      </w:r>
      <w:r>
        <w:rPr>
          <w:rFonts w:ascii="Verdana" w:hAnsi="Verdana"/>
          <w:color w:val="000000"/>
          <w:sz w:val="18"/>
          <w:szCs w:val="18"/>
        </w:rPr>
        <w:t>по стратегическому тренду.</w:t>
      </w:r>
    </w:p>
    <w:p w14:paraId="28960116" w14:textId="77777777" w:rsidR="0030681A" w:rsidRDefault="0030681A" w:rsidP="003068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системы необходимо различать показатели, которые измеряют достигнутые результаты, и показатели, которые отражают процессы, способствующие получению этих результатов. Обе категории показателей должны быть</w:t>
      </w:r>
      <w:r>
        <w:rPr>
          <w:rStyle w:val="WW8Num2z0"/>
          <w:rFonts w:ascii="Verdana" w:hAnsi="Verdana"/>
          <w:color w:val="000000"/>
          <w:sz w:val="18"/>
          <w:szCs w:val="18"/>
        </w:rPr>
        <w:t> </w:t>
      </w:r>
      <w:r>
        <w:rPr>
          <w:rStyle w:val="WW8Num3z0"/>
          <w:rFonts w:ascii="Verdana" w:hAnsi="Verdana"/>
          <w:color w:val="4682B4"/>
          <w:sz w:val="18"/>
          <w:szCs w:val="18"/>
        </w:rPr>
        <w:t>увязаны</w:t>
      </w:r>
      <w:r>
        <w:rPr>
          <w:rStyle w:val="WW8Num2z0"/>
          <w:rFonts w:ascii="Verdana" w:hAnsi="Verdana"/>
          <w:color w:val="000000"/>
          <w:sz w:val="18"/>
          <w:szCs w:val="18"/>
        </w:rPr>
        <w:t> </w:t>
      </w:r>
      <w:r>
        <w:rPr>
          <w:rFonts w:ascii="Verdana" w:hAnsi="Verdana"/>
          <w:color w:val="000000"/>
          <w:sz w:val="18"/>
          <w:szCs w:val="18"/>
        </w:rPr>
        <w:t>друг с другом, так как для достижения первых (например, определенного объема производства) нужно реализовать вторые (например, добиться максимальной</w:t>
      </w:r>
      <w:r>
        <w:rPr>
          <w:rStyle w:val="WW8Num2z0"/>
          <w:rFonts w:ascii="Verdana" w:hAnsi="Verdana"/>
          <w:color w:val="000000"/>
          <w:sz w:val="18"/>
          <w:szCs w:val="18"/>
        </w:rPr>
        <w:t> </w:t>
      </w:r>
      <w:r>
        <w:rPr>
          <w:rStyle w:val="WW8Num3z0"/>
          <w:rFonts w:ascii="Verdana" w:hAnsi="Verdana"/>
          <w:color w:val="4682B4"/>
          <w:sz w:val="18"/>
          <w:szCs w:val="18"/>
        </w:rPr>
        <w:t>отдачи</w:t>
      </w:r>
      <w:r>
        <w:rPr>
          <w:rStyle w:val="WW8Num2z0"/>
          <w:rFonts w:ascii="Verdana" w:hAnsi="Verdana"/>
          <w:color w:val="000000"/>
          <w:sz w:val="18"/>
          <w:szCs w:val="18"/>
        </w:rPr>
        <w:t> </w:t>
      </w:r>
      <w:r>
        <w:rPr>
          <w:rFonts w:ascii="Verdana" w:hAnsi="Verdana"/>
          <w:color w:val="000000"/>
          <w:sz w:val="18"/>
          <w:szCs w:val="18"/>
        </w:rPr>
        <w:t>ресурсов). На практике внимание менеджеров обычно фокусируется на показателях первой категории.</w:t>
      </w:r>
    </w:p>
    <w:p w14:paraId="1DB47AD1" w14:textId="77777777" w:rsidR="0030681A" w:rsidRDefault="0030681A" w:rsidP="0030681A">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Сбалансированная</w:t>
      </w:r>
      <w:r>
        <w:rPr>
          <w:rStyle w:val="WW8Num2z0"/>
          <w:rFonts w:ascii="Verdana" w:hAnsi="Verdana"/>
          <w:color w:val="000000"/>
          <w:sz w:val="18"/>
          <w:szCs w:val="18"/>
        </w:rPr>
        <w:t> </w:t>
      </w:r>
      <w:r>
        <w:rPr>
          <w:rFonts w:ascii="Verdana" w:hAnsi="Verdana"/>
          <w:color w:val="000000"/>
          <w:sz w:val="18"/>
          <w:szCs w:val="18"/>
        </w:rPr>
        <w:t>система показателей охватывает стратегически важные аспекты деятельности корпорации, представленные. Графически</w:t>
      </w:r>
      <w:r>
        <w:rPr>
          <w:rStyle w:val="WW8Num2z0"/>
          <w:rFonts w:ascii="Verdana" w:hAnsi="Verdana"/>
          <w:color w:val="000000"/>
          <w:sz w:val="18"/>
          <w:szCs w:val="18"/>
        </w:rPr>
        <w:t> </w:t>
      </w:r>
      <w:r>
        <w:rPr>
          <w:rStyle w:val="WW8Num3z0"/>
          <w:rFonts w:ascii="Verdana" w:hAnsi="Verdana"/>
          <w:color w:val="4682B4"/>
          <w:sz w:val="18"/>
          <w:szCs w:val="18"/>
        </w:rPr>
        <w:t>сбалансированную</w:t>
      </w:r>
      <w:r>
        <w:rPr>
          <w:rStyle w:val="WW8Num2z0"/>
          <w:rFonts w:ascii="Verdana" w:hAnsi="Verdana"/>
          <w:color w:val="000000"/>
          <w:sz w:val="18"/>
          <w:szCs w:val="18"/>
        </w:rPr>
        <w:t> </w:t>
      </w:r>
      <w:r>
        <w:rPr>
          <w:rFonts w:ascii="Verdana" w:hAnsi="Verdana"/>
          <w:color w:val="000000"/>
          <w:sz w:val="18"/>
          <w:szCs w:val="18"/>
        </w:rPr>
        <w:t>систему показателей можно представить следующим образом.</w:t>
      </w:r>
    </w:p>
    <w:p w14:paraId="2FD864E4" w14:textId="77777777" w:rsidR="0030681A" w:rsidRDefault="0030681A" w:rsidP="003068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Все составляющие системы: составляющие персонала и обучения, составляющие внутренних процессов,</w:t>
      </w:r>
      <w:r>
        <w:rPr>
          <w:rStyle w:val="WW8Num2z0"/>
          <w:rFonts w:ascii="Verdana" w:hAnsi="Verdana"/>
          <w:color w:val="000000"/>
          <w:sz w:val="18"/>
          <w:szCs w:val="18"/>
        </w:rPr>
        <w:t> </w:t>
      </w:r>
      <w:r>
        <w:rPr>
          <w:rStyle w:val="WW8Num3z0"/>
          <w:rFonts w:ascii="Verdana" w:hAnsi="Verdana"/>
          <w:color w:val="4682B4"/>
          <w:sz w:val="18"/>
          <w:szCs w:val="18"/>
        </w:rPr>
        <w:t>клиентская</w:t>
      </w:r>
      <w:r>
        <w:rPr>
          <w:rStyle w:val="WW8Num2z0"/>
          <w:rFonts w:ascii="Verdana" w:hAnsi="Verdana"/>
          <w:color w:val="000000"/>
          <w:sz w:val="18"/>
          <w:szCs w:val="18"/>
        </w:rPr>
        <w:t> </w:t>
      </w:r>
      <w:r>
        <w:rPr>
          <w:rFonts w:ascii="Verdana" w:hAnsi="Verdana"/>
          <w:color w:val="000000"/>
          <w:sz w:val="18"/>
          <w:szCs w:val="18"/>
        </w:rPr>
        <w:t>составляющая, — взаимосвязаны между собой формулами и выходом на</w:t>
      </w:r>
      <w:r>
        <w:rPr>
          <w:rStyle w:val="WW8Num2z0"/>
          <w:rFonts w:ascii="Verdana" w:hAnsi="Verdana"/>
          <w:color w:val="000000"/>
          <w:sz w:val="18"/>
          <w:szCs w:val="18"/>
        </w:rPr>
        <w:t> </w:t>
      </w:r>
      <w:r>
        <w:rPr>
          <w:rStyle w:val="WW8Num3z0"/>
          <w:rFonts w:ascii="Verdana" w:hAnsi="Verdana"/>
          <w:color w:val="4682B4"/>
          <w:sz w:val="18"/>
          <w:szCs w:val="18"/>
        </w:rPr>
        <w:t>шестифакторную</w:t>
      </w:r>
      <w:r>
        <w:rPr>
          <w:rStyle w:val="WW8Num2z0"/>
          <w:rFonts w:ascii="Verdana" w:hAnsi="Verdana"/>
          <w:color w:val="000000"/>
          <w:sz w:val="18"/>
          <w:szCs w:val="18"/>
        </w:rPr>
        <w:t> </w:t>
      </w:r>
      <w:r>
        <w:rPr>
          <w:rFonts w:ascii="Verdana" w:hAnsi="Verdana"/>
          <w:color w:val="000000"/>
          <w:sz w:val="18"/>
          <w:szCs w:val="18"/>
        </w:rPr>
        <w:t>модель, расшифровывающую финансовую составляющую.</w:t>
      </w:r>
    </w:p>
    <w:p w14:paraId="1BA344D0" w14:textId="77777777" w:rsidR="0030681A" w:rsidRDefault="0030681A" w:rsidP="003068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Финансовая составляющая определяет последовательность действий, которые необходимо выполнять в рамках всех четырех составляющих системы сбалансированных показателей для достижения определенного</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результата. Общий показатель - рост</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капитала. В рамках анализа финансовой составляющей объединяются показатели всех составляющих, что позволяет определить показатель рентабельности капитала. Для этого сформирована следующая</w:t>
      </w:r>
      <w:r>
        <w:rPr>
          <w:rStyle w:val="WW8Num2z0"/>
          <w:rFonts w:ascii="Verdana" w:hAnsi="Verdana"/>
          <w:color w:val="000000"/>
          <w:sz w:val="18"/>
          <w:szCs w:val="18"/>
        </w:rPr>
        <w:t> </w:t>
      </w:r>
      <w:r>
        <w:rPr>
          <w:rStyle w:val="WW8Num3z0"/>
          <w:rFonts w:ascii="Verdana" w:hAnsi="Verdana"/>
          <w:color w:val="4682B4"/>
          <w:sz w:val="18"/>
          <w:szCs w:val="18"/>
        </w:rPr>
        <w:t>шестифакторная</w:t>
      </w:r>
      <w:r>
        <w:rPr>
          <w:rStyle w:val="WW8Num2z0"/>
          <w:rFonts w:ascii="Verdana" w:hAnsi="Verdana"/>
          <w:color w:val="000000"/>
          <w:sz w:val="18"/>
          <w:szCs w:val="18"/>
        </w:rPr>
        <w:t> </w:t>
      </w:r>
      <w:r>
        <w:rPr>
          <w:rFonts w:ascii="Verdana" w:hAnsi="Verdana"/>
          <w:color w:val="000000"/>
          <w:sz w:val="18"/>
          <w:szCs w:val="18"/>
        </w:rPr>
        <w:t>модель с использованием приема расширения при факторном моделировании ключевых показателей.</w:t>
      </w:r>
    </w:p>
    <w:p w14:paraId="6193AC10" w14:textId="77777777" w:rsidR="0030681A" w:rsidRDefault="0030681A" w:rsidP="0030681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модели отражены основные характеристики сбалансированной системы показателей, где показатель рентабельности капитала выступает как коэффициент стратегического роста корпорации.</w:t>
      </w:r>
    </w:p>
    <w:p w14:paraId="793CCD1B" w14:textId="77777777" w:rsidR="0030681A" w:rsidRDefault="0030681A" w:rsidP="003068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принятия тактических решений по устранению отрицательных факторов, важно знать не только общее проявление этих факторов, но и в каких организациях корпорации они возникают. Для определения этого в работе даны методические рекомендации по использованию индексов переменного состава, расчет которых покажет проблемные организации, снижающие общий уровень</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Style w:val="WW8Num2z0"/>
          <w:rFonts w:ascii="Verdana" w:hAnsi="Verdana"/>
          <w:color w:val="000000"/>
          <w:sz w:val="18"/>
          <w:szCs w:val="18"/>
        </w:rPr>
        <w:t> </w:t>
      </w:r>
      <w:r>
        <w:rPr>
          <w:rFonts w:ascii="Verdana" w:hAnsi="Verdana"/>
          <w:color w:val="000000"/>
          <w:sz w:val="18"/>
          <w:szCs w:val="18"/>
        </w:rPr>
        <w:t>корпорации.</w:t>
      </w:r>
    </w:p>
    <w:p w14:paraId="2C958935" w14:textId="77777777" w:rsidR="0030681A" w:rsidRDefault="0030681A" w:rsidP="003068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Для всестороннего анализа деятельности корпораций мы рассматриваем две позиции: первая связана с необходимостью проведения текущего финансового анализа по данным</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отчетности; вторая — предполагает комплексную оценку деятельности корпорации с использованием методики сбалансированной системы показателей. Первое направление свойственно в большей степени анализу текущей деятельности, второе</w:t>
      </w:r>
      <w:r>
        <w:rPr>
          <w:rStyle w:val="WW8Num3z0"/>
          <w:rFonts w:ascii="Verdana" w:hAnsi="Verdana"/>
          <w:color w:val="4682B4"/>
          <w:sz w:val="18"/>
          <w:szCs w:val="18"/>
        </w:rPr>
        <w:t>стратегическому</w:t>
      </w:r>
      <w:r>
        <w:rPr>
          <w:rStyle w:val="WW8Num2z0"/>
          <w:rFonts w:ascii="Verdana" w:hAnsi="Verdana"/>
          <w:color w:val="000000"/>
          <w:sz w:val="18"/>
          <w:szCs w:val="18"/>
        </w:rPr>
        <w:t> </w:t>
      </w:r>
      <w:r>
        <w:rPr>
          <w:rFonts w:ascii="Verdana" w:hAnsi="Verdana"/>
          <w:color w:val="000000"/>
          <w:sz w:val="18"/>
          <w:szCs w:val="18"/>
        </w:rPr>
        <w:t>анализу, для которого данные моделируются на основе отчетности и выделяются ключевые показатели.</w:t>
      </w:r>
    </w:p>
    <w:p w14:paraId="7FBD8E97" w14:textId="77777777" w:rsidR="0030681A" w:rsidRDefault="0030681A" w:rsidP="003068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Методические рекомендации по</w:t>
      </w:r>
      <w:r>
        <w:rPr>
          <w:rStyle w:val="WW8Num2z0"/>
          <w:rFonts w:ascii="Verdana" w:hAnsi="Verdana"/>
          <w:color w:val="000000"/>
          <w:sz w:val="18"/>
          <w:szCs w:val="18"/>
        </w:rPr>
        <w:t> </w:t>
      </w:r>
      <w:r>
        <w:rPr>
          <w:rStyle w:val="WW8Num3z0"/>
          <w:rFonts w:ascii="Verdana" w:hAnsi="Verdana"/>
          <w:color w:val="4682B4"/>
          <w:sz w:val="18"/>
          <w:szCs w:val="18"/>
        </w:rPr>
        <w:t>текущему</w:t>
      </w:r>
      <w:r>
        <w:rPr>
          <w:rStyle w:val="WW8Num2z0"/>
          <w:rFonts w:ascii="Verdana" w:hAnsi="Verdana"/>
          <w:color w:val="000000"/>
          <w:sz w:val="18"/>
          <w:szCs w:val="18"/>
        </w:rPr>
        <w:t> </w:t>
      </w:r>
      <w:r>
        <w:rPr>
          <w:rFonts w:ascii="Verdana" w:hAnsi="Verdana"/>
          <w:color w:val="000000"/>
          <w:sz w:val="18"/>
          <w:szCs w:val="18"/>
        </w:rPr>
        <w:t>финансовому анализу основаны на использовании финансовых коэффициентов и показателей. Выделены коэффициенты, для оценки основных факторов риска, связанных с финансовым состоянием корпорации, для которых установлены критериальные значения. Методика анализа, предложенная для оценки финансового состояния отчетной единицы корпорации включает три этапа: 1 — структурный анализ активов и</w:t>
      </w:r>
      <w:r>
        <w:rPr>
          <w:rStyle w:val="WW8Num2z0"/>
          <w:rFonts w:ascii="Verdana" w:hAnsi="Verdana"/>
          <w:color w:val="000000"/>
          <w:sz w:val="18"/>
          <w:szCs w:val="18"/>
        </w:rPr>
        <w:t> </w:t>
      </w:r>
      <w:r>
        <w:rPr>
          <w:rStyle w:val="WW8Num3z0"/>
          <w:rFonts w:ascii="Verdana" w:hAnsi="Verdana"/>
          <w:color w:val="4682B4"/>
          <w:sz w:val="18"/>
          <w:szCs w:val="18"/>
        </w:rPr>
        <w:t>пассивов</w:t>
      </w:r>
      <w:r>
        <w:rPr>
          <w:rStyle w:val="WW8Num2z0"/>
          <w:rFonts w:ascii="Verdana" w:hAnsi="Verdana"/>
          <w:color w:val="000000"/>
          <w:sz w:val="18"/>
          <w:szCs w:val="18"/>
        </w:rPr>
        <w:t> </w:t>
      </w:r>
      <w:r>
        <w:rPr>
          <w:rFonts w:ascii="Verdana" w:hAnsi="Verdana"/>
          <w:color w:val="000000"/>
          <w:sz w:val="18"/>
          <w:szCs w:val="18"/>
        </w:rPr>
        <w:t>баланса; 2 - расчет</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коэффициентов и показателей; 3 — анализ динамики изменения балансовых показателей, включая динамику финансовых показателей. Методика апробирована для данных отчетности вертолетостроительной корпорации.</w:t>
      </w:r>
    </w:p>
    <w:p w14:paraId="26143CFB" w14:textId="77777777" w:rsidR="0030681A" w:rsidRDefault="0030681A" w:rsidP="0030681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Комплексная оценка деятельности корпорации, методика которой предложена в работе, основана на двух подходах:</w:t>
      </w:r>
    </w:p>
    <w:p w14:paraId="7174220D" w14:textId="77777777" w:rsidR="0030681A" w:rsidRDefault="0030681A" w:rsidP="003068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Первый подход можно выразить через систему сбалансированных показателей характеризующих эффективность различных аспектов деятельности организации на разных стадиях</w:t>
      </w:r>
      <w:r>
        <w:rPr>
          <w:rStyle w:val="WW8Num2z0"/>
          <w:rFonts w:ascii="Verdana" w:hAnsi="Verdana"/>
          <w:color w:val="000000"/>
          <w:sz w:val="18"/>
          <w:szCs w:val="18"/>
        </w:rPr>
        <w:t> </w:t>
      </w:r>
      <w:r>
        <w:rPr>
          <w:rStyle w:val="WW8Num3z0"/>
          <w:rFonts w:ascii="Verdana" w:hAnsi="Verdana"/>
          <w:color w:val="4682B4"/>
          <w:sz w:val="18"/>
          <w:szCs w:val="18"/>
        </w:rPr>
        <w:t>воспроизводственного</w:t>
      </w:r>
      <w:r>
        <w:rPr>
          <w:rStyle w:val="WW8Num2z0"/>
          <w:rFonts w:ascii="Verdana" w:hAnsi="Verdana"/>
          <w:color w:val="000000"/>
          <w:sz w:val="18"/>
          <w:szCs w:val="18"/>
        </w:rPr>
        <w:t> </w:t>
      </w:r>
      <w:r>
        <w:rPr>
          <w:rFonts w:ascii="Verdana" w:hAnsi="Verdana"/>
          <w:color w:val="000000"/>
          <w:sz w:val="18"/>
          <w:szCs w:val="18"/>
        </w:rPr>
        <w:t>цикла.</w:t>
      </w:r>
    </w:p>
    <w:p w14:paraId="0F4B47C2" w14:textId="77777777" w:rsidR="0030681A" w:rsidRDefault="0030681A" w:rsidP="003068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дана характеристика показателям, которым необходимо отдавать предпочтение при анализе той или иной стадии воспроизводственного цикла в первом приближении. На этапе становления деятельности корпорации предпочтение следует отдавать показателям затрат. Если организация не найдет возможности вывести на рынок продукт с наименьшими затратами, следовательно, быстро потеряет</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Fonts w:ascii="Verdana" w:hAnsi="Verdana"/>
          <w:color w:val="000000"/>
          <w:sz w:val="18"/>
          <w:szCs w:val="18"/>
        </w:rPr>
        <w:t>, что может привести ее к</w:t>
      </w:r>
      <w:r>
        <w:rPr>
          <w:rStyle w:val="WW8Num2z0"/>
          <w:rFonts w:ascii="Verdana" w:hAnsi="Verdana"/>
          <w:color w:val="000000"/>
          <w:sz w:val="18"/>
          <w:szCs w:val="18"/>
        </w:rPr>
        <w:t> </w:t>
      </w:r>
      <w:r>
        <w:rPr>
          <w:rStyle w:val="WW8Num3z0"/>
          <w:rFonts w:ascii="Verdana" w:hAnsi="Verdana"/>
          <w:color w:val="4682B4"/>
          <w:sz w:val="18"/>
          <w:szCs w:val="18"/>
        </w:rPr>
        <w:t>банкротству</w:t>
      </w:r>
      <w:r>
        <w:rPr>
          <w:rStyle w:val="WW8Num2z0"/>
          <w:rFonts w:ascii="Verdana" w:hAnsi="Verdana"/>
          <w:color w:val="000000"/>
          <w:sz w:val="18"/>
          <w:szCs w:val="18"/>
        </w:rPr>
        <w:t> </w:t>
      </w:r>
      <w:r>
        <w:rPr>
          <w:rFonts w:ascii="Verdana" w:hAnsi="Verdana"/>
          <w:color w:val="000000"/>
          <w:sz w:val="18"/>
          <w:szCs w:val="18"/>
        </w:rPr>
        <w:t>уже на стадии становления. С ускорением роста важно включить в анализ</w:t>
      </w:r>
      <w:r>
        <w:rPr>
          <w:rStyle w:val="WW8Num2z0"/>
          <w:rFonts w:ascii="Verdana" w:hAnsi="Verdana"/>
          <w:color w:val="000000"/>
          <w:sz w:val="18"/>
          <w:szCs w:val="18"/>
        </w:rPr>
        <w:t> </w:t>
      </w:r>
      <w:r>
        <w:rPr>
          <w:rStyle w:val="WW8Num3z0"/>
          <w:rFonts w:ascii="Verdana" w:hAnsi="Verdana"/>
          <w:color w:val="4682B4"/>
          <w:sz w:val="18"/>
          <w:szCs w:val="18"/>
        </w:rPr>
        <w:t>дивидендную</w:t>
      </w:r>
      <w:r>
        <w:rPr>
          <w:rStyle w:val="WW8Num2z0"/>
          <w:rFonts w:ascii="Verdana" w:hAnsi="Verdana"/>
          <w:color w:val="000000"/>
          <w:sz w:val="18"/>
          <w:szCs w:val="18"/>
        </w:rPr>
        <w:t> </w:t>
      </w:r>
      <w:r>
        <w:rPr>
          <w:rFonts w:ascii="Verdana" w:hAnsi="Verdana"/>
          <w:color w:val="000000"/>
          <w:sz w:val="18"/>
          <w:szCs w:val="18"/>
        </w:rPr>
        <w:t>политику корпорации, поскольку хорошие</w:t>
      </w:r>
      <w:r>
        <w:rPr>
          <w:rStyle w:val="WW8Num2z0"/>
          <w:rFonts w:ascii="Verdana" w:hAnsi="Verdana"/>
          <w:color w:val="000000"/>
          <w:sz w:val="18"/>
          <w:szCs w:val="18"/>
        </w:rPr>
        <w:t> </w:t>
      </w:r>
      <w:r>
        <w:rPr>
          <w:rStyle w:val="WW8Num3z0"/>
          <w:rFonts w:ascii="Verdana" w:hAnsi="Verdana"/>
          <w:color w:val="4682B4"/>
          <w:sz w:val="18"/>
          <w:szCs w:val="18"/>
        </w:rPr>
        <w:t>дивиденды</w:t>
      </w:r>
      <w:r>
        <w:rPr>
          <w:rStyle w:val="WW8Num2z0"/>
          <w:rFonts w:ascii="Verdana" w:hAnsi="Verdana"/>
          <w:color w:val="000000"/>
          <w:sz w:val="18"/>
          <w:szCs w:val="18"/>
        </w:rPr>
        <w:t> </w:t>
      </w:r>
      <w:r>
        <w:rPr>
          <w:rFonts w:ascii="Verdana" w:hAnsi="Verdana"/>
          <w:color w:val="000000"/>
          <w:sz w:val="18"/>
          <w:szCs w:val="18"/>
        </w:rPr>
        <w:t>на капитал могут привлечь новых</w:t>
      </w:r>
      <w:r>
        <w:rPr>
          <w:rStyle w:val="WW8Num2z0"/>
          <w:rFonts w:ascii="Verdana" w:hAnsi="Verdana"/>
          <w:color w:val="000000"/>
          <w:sz w:val="18"/>
          <w:szCs w:val="18"/>
        </w:rPr>
        <w:t> </w:t>
      </w:r>
      <w:r>
        <w:rPr>
          <w:rStyle w:val="WW8Num3z0"/>
          <w:rFonts w:ascii="Verdana" w:hAnsi="Verdana"/>
          <w:color w:val="4682B4"/>
          <w:sz w:val="18"/>
          <w:szCs w:val="18"/>
        </w:rPr>
        <w:t>акционеров</w:t>
      </w:r>
      <w:r>
        <w:rPr>
          <w:rStyle w:val="WW8Num2z0"/>
          <w:rFonts w:ascii="Verdana" w:hAnsi="Verdana"/>
          <w:color w:val="000000"/>
          <w:sz w:val="18"/>
          <w:szCs w:val="18"/>
        </w:rPr>
        <w:t> </w:t>
      </w:r>
      <w:r>
        <w:rPr>
          <w:rFonts w:ascii="Verdana" w:hAnsi="Verdana"/>
          <w:color w:val="000000"/>
          <w:sz w:val="18"/>
          <w:szCs w:val="18"/>
        </w:rPr>
        <w:t>и расширить возможности развития деятельности. На этом этапе не так важно включать в анализ показатели отдачи ресурсов, т.к. понятно, что с ускорением объемов продаж эти показатели имеют тенденцию к росту.</w:t>
      </w:r>
    </w:p>
    <w:p w14:paraId="560C9AD8" w14:textId="77777777" w:rsidR="0030681A" w:rsidRDefault="0030681A" w:rsidP="003068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стадиях замедления</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роста и стабилизации в анализ необходимо включать всю совокупность показателей, чтобы выявить симптомы возможного приближающегося</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На стадии спада происходит дестабилизация всех показателей, однако, первые сигналы о возможном</w:t>
      </w:r>
      <w:r>
        <w:rPr>
          <w:rStyle w:val="WW8Num2z0"/>
          <w:rFonts w:ascii="Verdana" w:hAnsi="Verdana"/>
          <w:color w:val="000000"/>
          <w:sz w:val="18"/>
          <w:szCs w:val="18"/>
        </w:rPr>
        <w:t> </w:t>
      </w:r>
      <w:r>
        <w:rPr>
          <w:rStyle w:val="WW8Num3z0"/>
          <w:rFonts w:ascii="Verdana" w:hAnsi="Verdana"/>
          <w:color w:val="4682B4"/>
          <w:sz w:val="18"/>
          <w:szCs w:val="18"/>
        </w:rPr>
        <w:t>спаде</w:t>
      </w:r>
      <w:r>
        <w:rPr>
          <w:rStyle w:val="WW8Num2z0"/>
          <w:rFonts w:ascii="Verdana" w:hAnsi="Verdana"/>
          <w:color w:val="000000"/>
          <w:sz w:val="18"/>
          <w:szCs w:val="18"/>
        </w:rPr>
        <w:t> </w:t>
      </w:r>
      <w:r>
        <w:rPr>
          <w:rFonts w:ascii="Verdana" w:hAnsi="Verdana"/>
          <w:color w:val="000000"/>
          <w:sz w:val="18"/>
          <w:szCs w:val="18"/>
        </w:rPr>
        <w:t>производства дают показатели рентабельности (и не только рентабельности продаж) и отдачи основных активов.</w:t>
      </w:r>
    </w:p>
    <w:p w14:paraId="3C9D213E" w14:textId="77777777" w:rsidR="0030681A" w:rsidRDefault="0030681A" w:rsidP="003068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Второй подход оценки эффективности деятельности предприятия основан на формировании</w:t>
      </w:r>
      <w:r>
        <w:rPr>
          <w:rStyle w:val="WW8Num2z0"/>
          <w:rFonts w:ascii="Verdana" w:hAnsi="Verdana"/>
          <w:color w:val="000000"/>
          <w:sz w:val="18"/>
          <w:szCs w:val="18"/>
        </w:rPr>
        <w:t> </w:t>
      </w:r>
      <w:r>
        <w:rPr>
          <w:rStyle w:val="WW8Num3z0"/>
          <w:rFonts w:ascii="Verdana" w:hAnsi="Verdana"/>
          <w:color w:val="4682B4"/>
          <w:sz w:val="18"/>
          <w:szCs w:val="18"/>
        </w:rPr>
        <w:t>рейтинговой</w:t>
      </w:r>
      <w:r>
        <w:rPr>
          <w:rStyle w:val="WW8Num2z0"/>
          <w:rFonts w:ascii="Verdana" w:hAnsi="Verdana"/>
          <w:color w:val="000000"/>
          <w:sz w:val="18"/>
          <w:szCs w:val="18"/>
        </w:rPr>
        <w:t> </w:t>
      </w:r>
      <w:r>
        <w:rPr>
          <w:rFonts w:ascii="Verdana" w:hAnsi="Verdana"/>
          <w:color w:val="000000"/>
          <w:sz w:val="18"/>
          <w:szCs w:val="18"/>
        </w:rPr>
        <w:t>(балльной) оценки состояния организации. Комплексная оценка заключается в одновременном и согласованном изучении совокупности показателей с целью определения результатов деятельности предприятий корпорации на основе выявления качественных и количественных отличий показателей деятельности от базы сравнения.</w:t>
      </w:r>
    </w:p>
    <w:p w14:paraId="73111A04" w14:textId="77777777" w:rsidR="0030681A" w:rsidRDefault="0030681A" w:rsidP="003068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комплексной оценки предприятий состоит из следующих 4-х этапов: на первом этапе осуществляется выбор объектов комплексной оценки. Для решения внутренних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задач необходимо сопоставить результаты деятельности отдельных предприятий внутри корпорации, которые в этом случае становятся объектами комплексной оценки. на втором этапе формируется совокупность исходных показателей, по которым будет проводиться оценка. Для этого необходимо руководствоваться целями комплексного исследования. В рамках сбалансированной системы показателей в оценку целесообразно включить показатели, вошедшие в модель рентабельности капитала. Это позволит сопоставить результаты деятельности предприятий корпорации.</w:t>
      </w:r>
    </w:p>
    <w:p w14:paraId="72200B21" w14:textId="77777777" w:rsidR="0030681A" w:rsidRDefault="0030681A" w:rsidP="003068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третьем этапе формируется комплексный показатель (</w:t>
      </w:r>
      <w:r>
        <w:rPr>
          <w:rStyle w:val="WW8Num3z0"/>
          <w:rFonts w:ascii="Verdana" w:hAnsi="Verdana"/>
          <w:color w:val="4682B4"/>
          <w:sz w:val="18"/>
          <w:szCs w:val="18"/>
        </w:rPr>
        <w:t>рейтинг</w:t>
      </w:r>
      <w:r>
        <w:rPr>
          <w:rFonts w:ascii="Verdana" w:hAnsi="Verdana"/>
          <w:color w:val="000000"/>
          <w:sz w:val="18"/>
          <w:szCs w:val="18"/>
        </w:rPr>
        <w:t>), который позволяет объективно оценить</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деятельности предприятий. Назначение рейтинговой оценки заключается в определении ранга каждого предприятия по всей совокупности изучаемых показателей. При этом следует помнить, что сравнение на основе абсолютных показателей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продукции, количество потребленных компанией ресурсов того или иного вида и т.д.) не дает возможности объективно оценить результаты работы подразделений разных масштабов деятельности. В этом случае для формирования</w:t>
      </w:r>
      <w:r>
        <w:rPr>
          <w:rStyle w:val="WW8Num2z0"/>
          <w:rFonts w:ascii="Verdana" w:hAnsi="Verdana"/>
          <w:color w:val="000000"/>
          <w:sz w:val="18"/>
          <w:szCs w:val="18"/>
        </w:rPr>
        <w:t> </w:t>
      </w:r>
      <w:r>
        <w:rPr>
          <w:rStyle w:val="WW8Num3z0"/>
          <w:rFonts w:ascii="Verdana" w:hAnsi="Verdana"/>
          <w:color w:val="4682B4"/>
          <w:sz w:val="18"/>
          <w:szCs w:val="18"/>
        </w:rPr>
        <w:t>рейтинга</w:t>
      </w:r>
      <w:r>
        <w:rPr>
          <w:rStyle w:val="WW8Num2z0"/>
          <w:rFonts w:ascii="Verdana" w:hAnsi="Verdana"/>
          <w:color w:val="000000"/>
          <w:sz w:val="18"/>
          <w:szCs w:val="18"/>
        </w:rPr>
        <w:t> </w:t>
      </w:r>
      <w:r>
        <w:rPr>
          <w:rFonts w:ascii="Verdana" w:hAnsi="Verdana"/>
          <w:color w:val="000000"/>
          <w:sz w:val="18"/>
          <w:szCs w:val="18"/>
        </w:rPr>
        <w:t>целесообразно использование относительных показателей. на четвертом этапе осуществляется выбор метода комплексной оценки. На основе выбранного метода проводится обработка исходной информации,</w:t>
      </w:r>
      <w:r>
        <w:rPr>
          <w:rStyle w:val="WW8Num2z0"/>
          <w:rFonts w:ascii="Verdana" w:hAnsi="Verdana"/>
          <w:color w:val="000000"/>
          <w:sz w:val="18"/>
          <w:szCs w:val="18"/>
        </w:rPr>
        <w:t> </w:t>
      </w:r>
      <w:r>
        <w:rPr>
          <w:rStyle w:val="WW8Num3z0"/>
          <w:rFonts w:ascii="Verdana" w:hAnsi="Verdana"/>
          <w:color w:val="4682B4"/>
          <w:sz w:val="18"/>
          <w:szCs w:val="18"/>
        </w:rPr>
        <w:t>рассчитывается</w:t>
      </w:r>
      <w:r>
        <w:rPr>
          <w:rStyle w:val="WW8Num2z0"/>
          <w:rFonts w:ascii="Verdana" w:hAnsi="Verdana"/>
          <w:color w:val="000000"/>
          <w:sz w:val="18"/>
          <w:szCs w:val="18"/>
        </w:rPr>
        <w:t> </w:t>
      </w:r>
      <w:r>
        <w:rPr>
          <w:rFonts w:ascii="Verdana" w:hAnsi="Verdana"/>
          <w:color w:val="000000"/>
          <w:sz w:val="18"/>
          <w:szCs w:val="18"/>
        </w:rPr>
        <w:t>итоговый показатель комплексной оценки результатов, обобщаются выводы и вносятся предложения.</w:t>
      </w:r>
    </w:p>
    <w:p w14:paraId="5257DE9C" w14:textId="77777777" w:rsidR="0030681A" w:rsidRDefault="0030681A" w:rsidP="003068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рейтинговой оценки может быть использована для решения различных внутренних управленческих задач предприятий, входящих в</w:t>
      </w:r>
      <w:r>
        <w:rPr>
          <w:rStyle w:val="WW8Num2z0"/>
          <w:rFonts w:ascii="Verdana" w:hAnsi="Verdana"/>
          <w:color w:val="000000"/>
          <w:sz w:val="18"/>
          <w:szCs w:val="18"/>
        </w:rPr>
        <w:t> </w:t>
      </w:r>
      <w:r>
        <w:rPr>
          <w:rStyle w:val="WW8Num3z0"/>
          <w:rFonts w:ascii="Verdana" w:hAnsi="Verdana"/>
          <w:color w:val="4682B4"/>
          <w:sz w:val="18"/>
          <w:szCs w:val="18"/>
        </w:rPr>
        <w:t>корпорацию</w:t>
      </w:r>
      <w:r>
        <w:rPr>
          <w:rFonts w:ascii="Verdana" w:hAnsi="Verdana"/>
          <w:color w:val="000000"/>
          <w:sz w:val="18"/>
          <w:szCs w:val="18"/>
        </w:rPr>
        <w:t>. Выбор системы показателей и решаемых аналитических задач определяется потребностями управления.</w:t>
      </w:r>
    </w:p>
    <w:p w14:paraId="1003D6A0" w14:textId="77777777" w:rsidR="0030681A" w:rsidRDefault="0030681A" w:rsidP="0030681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151</w:t>
      </w:r>
    </w:p>
    <w:p w14:paraId="7E4D6454" w14:textId="77777777" w:rsidR="0030681A" w:rsidRDefault="0030681A" w:rsidP="0030681A">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Банк, Ольга Анатольевна, 2011 год</w:t>
      </w:r>
    </w:p>
    <w:p w14:paraId="7A0EF129" w14:textId="77777777" w:rsidR="0030681A" w:rsidRDefault="0030681A" w:rsidP="003068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Аверчев</w:t>
      </w:r>
      <w:r>
        <w:rPr>
          <w:rStyle w:val="WW8Num2z0"/>
          <w:rFonts w:ascii="Verdana" w:hAnsi="Verdana"/>
          <w:color w:val="000000"/>
          <w:sz w:val="18"/>
          <w:szCs w:val="18"/>
        </w:rPr>
        <w:t> </w:t>
      </w:r>
      <w:r>
        <w:rPr>
          <w:rFonts w:ascii="Verdana" w:hAnsi="Verdana"/>
          <w:color w:val="000000"/>
          <w:sz w:val="18"/>
          <w:szCs w:val="18"/>
        </w:rPr>
        <w:t>И.В. Управленческий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Постановка и внедрение. - М.: Вершина, 2008. - 512 е.: ил., табл. + 1. CD.</w:t>
      </w:r>
    </w:p>
    <w:p w14:paraId="2A469B78" w14:textId="77777777" w:rsidR="0030681A" w:rsidRDefault="0030681A" w:rsidP="003068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Абрютина</w:t>
      </w:r>
      <w:r>
        <w:rPr>
          <w:rStyle w:val="WW8Num2z0"/>
          <w:rFonts w:ascii="Verdana" w:hAnsi="Verdana"/>
          <w:color w:val="000000"/>
          <w:sz w:val="18"/>
          <w:szCs w:val="18"/>
        </w:rPr>
        <w:t> </w:t>
      </w:r>
      <w:r>
        <w:rPr>
          <w:rFonts w:ascii="Verdana" w:hAnsi="Verdana"/>
          <w:color w:val="000000"/>
          <w:sz w:val="18"/>
          <w:szCs w:val="18"/>
        </w:rPr>
        <w:t>М.С. Экспресс-анализ финансовой отчетности: Метод, пособие/-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2003.- 254с.</w:t>
      </w:r>
    </w:p>
    <w:p w14:paraId="71C721E2" w14:textId="77777777" w:rsidR="0030681A" w:rsidRDefault="0030681A" w:rsidP="003068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Агеева</w:t>
      </w:r>
      <w:r>
        <w:rPr>
          <w:rStyle w:val="WW8Num2z0"/>
          <w:rFonts w:ascii="Verdana" w:hAnsi="Verdana"/>
          <w:color w:val="000000"/>
          <w:sz w:val="18"/>
          <w:szCs w:val="18"/>
        </w:rPr>
        <w:t> </w:t>
      </w:r>
      <w:r>
        <w:rPr>
          <w:rFonts w:ascii="Verdana" w:hAnsi="Verdana"/>
          <w:color w:val="000000"/>
          <w:sz w:val="18"/>
          <w:szCs w:val="18"/>
        </w:rPr>
        <w:t>H.A. Аналитическое обоснование управленческих решений: Учеб. пособие. СПб.: Изд-во С.-Петерб. гос. ун-та экономики и финансов, 2004.- 162с.</w:t>
      </w:r>
    </w:p>
    <w:p w14:paraId="7F6BCC64" w14:textId="77777777" w:rsidR="0030681A" w:rsidRDefault="0030681A" w:rsidP="003068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Информационное обеспечение экономического анализа. М.:</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1978. - 80 с.</w:t>
      </w:r>
    </w:p>
    <w:p w14:paraId="658D0ABE" w14:textId="77777777" w:rsidR="0030681A" w:rsidRDefault="0030681A" w:rsidP="003068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P.A. Выбор учетной политики предприятия в 1997 году. Принципы и практические рекомендации. Издание 2-е дополненное и</w:t>
      </w:r>
      <w:r>
        <w:rPr>
          <w:rStyle w:val="WW8Num2z0"/>
          <w:rFonts w:ascii="Verdana" w:hAnsi="Verdana"/>
          <w:color w:val="000000"/>
          <w:sz w:val="18"/>
          <w:szCs w:val="18"/>
        </w:rPr>
        <w:t> </w:t>
      </w:r>
      <w:r>
        <w:rPr>
          <w:rStyle w:val="WW8Num3z0"/>
          <w:rFonts w:ascii="Verdana" w:hAnsi="Verdana"/>
          <w:color w:val="4682B4"/>
          <w:sz w:val="18"/>
          <w:szCs w:val="18"/>
        </w:rPr>
        <w:t>переработанное</w:t>
      </w:r>
      <w:r>
        <w:rPr>
          <w:rFonts w:ascii="Verdana" w:hAnsi="Verdana"/>
          <w:color w:val="000000"/>
          <w:sz w:val="18"/>
          <w:szCs w:val="18"/>
        </w:rPr>
        <w:t>. -М.: ИКЦ "ДИС", 1997. 128 с.</w:t>
      </w:r>
    </w:p>
    <w:p w14:paraId="6EE202F2" w14:textId="77777777" w:rsidR="0030681A" w:rsidRDefault="0030681A" w:rsidP="003068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Анализ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Учебное пособие / Под ред. О.В.</w:t>
      </w:r>
      <w:r>
        <w:rPr>
          <w:rStyle w:val="WW8Num2z0"/>
          <w:rFonts w:ascii="Verdana" w:hAnsi="Verdana"/>
          <w:color w:val="000000"/>
          <w:sz w:val="18"/>
          <w:szCs w:val="18"/>
        </w:rPr>
        <w:t> </w:t>
      </w:r>
      <w:r>
        <w:rPr>
          <w:rStyle w:val="WW8Num3z0"/>
          <w:rFonts w:ascii="Verdana" w:hAnsi="Verdana"/>
          <w:color w:val="4682B4"/>
          <w:sz w:val="18"/>
          <w:szCs w:val="18"/>
        </w:rPr>
        <w:t>Ефимовой</w:t>
      </w:r>
      <w:r>
        <w:rPr>
          <w:rFonts w:ascii="Verdana" w:hAnsi="Verdana"/>
          <w:color w:val="000000"/>
          <w:sz w:val="18"/>
          <w:szCs w:val="18"/>
        </w:rPr>
        <w:t>, М.В. Мельник. М.: Омега-J1, 2004.-408с.</w:t>
      </w:r>
    </w:p>
    <w:p w14:paraId="6F97FBA4" w14:textId="77777777" w:rsidR="0030681A" w:rsidRDefault="0030681A" w:rsidP="003068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В.К., Степанюк JI.H., Остроухова В.И. правовое регулирование</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Учебное пособие. —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1996. 252 с.</w:t>
      </w:r>
    </w:p>
    <w:p w14:paraId="349DBAFD" w14:textId="77777777" w:rsidR="0030681A" w:rsidRDefault="0030681A" w:rsidP="003068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С.А. Финансовая устойчивость и экономический рост. СПб.: Изд-во С.-Петерб. гос. ун-та экономики и финансов, 2005. - 14с.</w:t>
      </w:r>
    </w:p>
    <w:p w14:paraId="221B51DB" w14:textId="77777777" w:rsidR="0030681A" w:rsidRDefault="0030681A" w:rsidP="003068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Анохин С. Особенности управления</w:t>
      </w:r>
      <w:r>
        <w:rPr>
          <w:rStyle w:val="WW8Num2z0"/>
          <w:rFonts w:ascii="Verdana" w:hAnsi="Verdana"/>
          <w:color w:val="000000"/>
          <w:sz w:val="18"/>
          <w:szCs w:val="18"/>
        </w:rPr>
        <w:t> </w:t>
      </w:r>
      <w:r>
        <w:rPr>
          <w:rStyle w:val="WW8Num3z0"/>
          <w:rFonts w:ascii="Verdana" w:hAnsi="Verdana"/>
          <w:color w:val="4682B4"/>
          <w:sz w:val="18"/>
          <w:szCs w:val="18"/>
        </w:rPr>
        <w:t>корпоративными</w:t>
      </w:r>
      <w:r>
        <w:rPr>
          <w:rStyle w:val="WW8Num2z0"/>
          <w:rFonts w:ascii="Verdana" w:hAnsi="Verdana"/>
          <w:color w:val="000000"/>
          <w:sz w:val="18"/>
          <w:szCs w:val="18"/>
        </w:rPr>
        <w:t> </w:t>
      </w:r>
      <w:r>
        <w:rPr>
          <w:rFonts w:ascii="Verdana" w:hAnsi="Verdana"/>
          <w:color w:val="000000"/>
          <w:sz w:val="18"/>
          <w:szCs w:val="18"/>
        </w:rPr>
        <w:t>финансами / Финансовый бизнес. — 2000. 448с.</w:t>
      </w:r>
    </w:p>
    <w:p w14:paraId="0D1FFF26" w14:textId="77777777" w:rsidR="0030681A" w:rsidRDefault="0030681A" w:rsidP="003068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Антилл Н. Оценка компаний: Анализ и прогнозирование с использованием отчетности по</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 Ник Антилл, Кеннет Ли; Пер. с англ. 2-е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Паблишерз, 2010. - 454 с.</w:t>
      </w:r>
    </w:p>
    <w:p w14:paraId="1F8C1E50" w14:textId="77777777" w:rsidR="0030681A" w:rsidRDefault="0030681A" w:rsidP="003068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Ануфриев</w:t>
      </w:r>
      <w:r>
        <w:rPr>
          <w:rStyle w:val="WW8Num2z0"/>
          <w:rFonts w:ascii="Verdana" w:hAnsi="Verdana"/>
          <w:color w:val="000000"/>
          <w:sz w:val="18"/>
          <w:szCs w:val="18"/>
        </w:rPr>
        <w:t> </w:t>
      </w:r>
      <w:r>
        <w:rPr>
          <w:rFonts w:ascii="Verdana" w:hAnsi="Verdana"/>
          <w:color w:val="000000"/>
          <w:sz w:val="18"/>
          <w:szCs w:val="18"/>
        </w:rPr>
        <w:t>В.Е. О реформировании российской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 Бухгалтерский учет. 1998. - № 8. - с. 12-18.</w:t>
      </w:r>
    </w:p>
    <w:p w14:paraId="5D739DCE" w14:textId="77777777" w:rsidR="0030681A" w:rsidRDefault="0030681A" w:rsidP="003068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Апчерч</w:t>
      </w:r>
      <w:r>
        <w:rPr>
          <w:rStyle w:val="WW8Num2z0"/>
          <w:rFonts w:ascii="Verdana" w:hAnsi="Verdana"/>
          <w:color w:val="000000"/>
          <w:sz w:val="18"/>
          <w:szCs w:val="18"/>
        </w:rPr>
        <w:t> </w:t>
      </w:r>
      <w:r>
        <w:rPr>
          <w:rFonts w:ascii="Verdana" w:hAnsi="Verdana"/>
          <w:color w:val="000000"/>
          <w:sz w:val="18"/>
          <w:szCs w:val="18"/>
        </w:rPr>
        <w:t>А., Управленческий учет: принципы и практика: Пер с англ. / Под ред. Я. 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 А. Смирновой. М. : Финансы и статистика,2002.</w:t>
      </w:r>
    </w:p>
    <w:p w14:paraId="3779D143" w14:textId="77777777" w:rsidR="0030681A" w:rsidRDefault="0030681A" w:rsidP="003068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A.M. Модели системы поддержки принятия решений о финансовой устойчивости предприятия/ Гос. образоват. учреждение высш. проф. образования "Сам. гос. техн. ун-т".- Самара, 2003.- 111с.</w:t>
      </w:r>
    </w:p>
    <w:p w14:paraId="575DC09E" w14:textId="77777777" w:rsidR="0030681A" w:rsidRDefault="0030681A" w:rsidP="003068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М.П. Корпоративное управление на российских предприятиях. М.: АО "</w:t>
      </w:r>
      <w:r>
        <w:rPr>
          <w:rStyle w:val="WW8Num3z0"/>
          <w:rFonts w:ascii="Verdana" w:hAnsi="Verdana"/>
          <w:color w:val="4682B4"/>
          <w:sz w:val="18"/>
          <w:szCs w:val="18"/>
        </w:rPr>
        <w:t>Интерэксперт</w:t>
      </w:r>
      <w:r>
        <w:rPr>
          <w:rFonts w:ascii="Verdana" w:hAnsi="Verdana"/>
          <w:color w:val="000000"/>
          <w:sz w:val="18"/>
          <w:szCs w:val="18"/>
        </w:rPr>
        <w:t>", 2000.- 448с. ^</w:t>
      </w:r>
    </w:p>
    <w:p w14:paraId="42B35FF7" w14:textId="77777777" w:rsidR="0030681A" w:rsidRDefault="0030681A" w:rsidP="003068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Бабайцев</w:t>
      </w:r>
      <w:r>
        <w:rPr>
          <w:rStyle w:val="WW8Num2z0"/>
          <w:rFonts w:ascii="Verdana" w:hAnsi="Verdana"/>
          <w:color w:val="000000"/>
          <w:sz w:val="18"/>
          <w:szCs w:val="18"/>
        </w:rPr>
        <w:t> </w:t>
      </w:r>
      <w:r>
        <w:rPr>
          <w:rFonts w:ascii="Verdana" w:hAnsi="Verdana"/>
          <w:color w:val="000000"/>
          <w:sz w:val="18"/>
          <w:szCs w:val="18"/>
        </w:rPr>
        <w:t>В.А. Математические основы финансового анализа: учебное пособие для студентов и аспирантов/</w:t>
      </w:r>
      <w:r>
        <w:rPr>
          <w:rStyle w:val="WW8Num2z0"/>
          <w:rFonts w:ascii="Verdana" w:hAnsi="Verdana"/>
          <w:color w:val="000000"/>
          <w:sz w:val="18"/>
          <w:szCs w:val="18"/>
        </w:rPr>
        <w:t> </w:t>
      </w:r>
      <w:r>
        <w:rPr>
          <w:rStyle w:val="WW8Num3z0"/>
          <w:rFonts w:ascii="Verdana" w:hAnsi="Verdana"/>
          <w:color w:val="4682B4"/>
          <w:sz w:val="18"/>
          <w:szCs w:val="18"/>
        </w:rPr>
        <w:t>Фин</w:t>
      </w:r>
      <w:r>
        <w:rPr>
          <w:rFonts w:ascii="Verdana" w:hAnsi="Verdana"/>
          <w:color w:val="000000"/>
          <w:sz w:val="18"/>
          <w:szCs w:val="18"/>
        </w:rPr>
        <w:t>. акад. при правительстве Рос. Федерации. -М.: ФА, 2005.- 198с.</w:t>
      </w:r>
    </w:p>
    <w:p w14:paraId="76755627" w14:textId="77777777" w:rsidR="0030681A" w:rsidRDefault="0030681A" w:rsidP="003068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Бабченко</w:t>
      </w:r>
      <w:r>
        <w:rPr>
          <w:rStyle w:val="WW8Num2z0"/>
          <w:rFonts w:ascii="Verdana" w:hAnsi="Verdana"/>
          <w:color w:val="000000"/>
          <w:sz w:val="18"/>
          <w:szCs w:val="18"/>
        </w:rPr>
        <w:t> </w:t>
      </w:r>
      <w:r>
        <w:rPr>
          <w:rFonts w:ascii="Verdana" w:hAnsi="Verdana"/>
          <w:color w:val="000000"/>
          <w:sz w:val="18"/>
          <w:szCs w:val="18"/>
        </w:rPr>
        <w:t>Т.Н. Бухгалтерский учет совместной деятельности предприятий. М.: Финансы и статистика, 1995. — 64 с.</w:t>
      </w:r>
    </w:p>
    <w:p w14:paraId="0E7704B1" w14:textId="77777777" w:rsidR="0030681A" w:rsidRDefault="0030681A" w:rsidP="003068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Бухгалтерское сообщество и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 Бухгалтерский учет. 1998. — № 8 - с. 4-8.</w:t>
      </w:r>
    </w:p>
    <w:p w14:paraId="06FBAAC8" w14:textId="77777777" w:rsidR="0030681A" w:rsidRDefault="0030681A" w:rsidP="003068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Комментарий к Положению по ведению бухгалтерского учета и отчетности в РФ. — М.: Бухгалтерский учет, 1999. 128 с. -(Библиотека журнала "Бухгалтерский учет".)</w:t>
      </w:r>
    </w:p>
    <w:p w14:paraId="7FD38222" w14:textId="77777777" w:rsidR="0030681A" w:rsidRDefault="0030681A" w:rsidP="003068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Шнейдман JI.3. Учетная политика предприятия. М.: Бухгалтерский учет, 1995. — 112 с.</w:t>
      </w:r>
    </w:p>
    <w:p w14:paraId="70345D7E" w14:textId="77777777" w:rsidR="0030681A" w:rsidRDefault="0030681A" w:rsidP="003068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Учебник 4-е изд., доп. и перераб. — М.: Финансы и статистика, 2002.</w:t>
      </w:r>
    </w:p>
    <w:p w14:paraId="23F39074" w14:textId="77777777" w:rsidR="0030681A" w:rsidRDefault="0030681A" w:rsidP="003068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Бакшинскас</w:t>
      </w:r>
      <w:r>
        <w:rPr>
          <w:rStyle w:val="WW8Num2z0"/>
          <w:rFonts w:ascii="Verdana" w:hAnsi="Verdana"/>
          <w:color w:val="000000"/>
          <w:sz w:val="18"/>
          <w:szCs w:val="18"/>
        </w:rPr>
        <w:t> </w:t>
      </w:r>
      <w:r>
        <w:rPr>
          <w:rFonts w:ascii="Verdana" w:hAnsi="Verdana"/>
          <w:color w:val="000000"/>
          <w:sz w:val="18"/>
          <w:szCs w:val="18"/>
        </w:rPr>
        <w:t>В.Ю., Николаева С.А., Скапенкер М.Ю.</w:t>
      </w:r>
      <w:r>
        <w:rPr>
          <w:rStyle w:val="WW8Num2z0"/>
          <w:rFonts w:ascii="Verdana" w:hAnsi="Verdana"/>
          <w:color w:val="000000"/>
          <w:sz w:val="18"/>
          <w:szCs w:val="18"/>
        </w:rPr>
        <w:t> </w:t>
      </w:r>
      <w:r>
        <w:rPr>
          <w:rStyle w:val="WW8Num3z0"/>
          <w:rFonts w:ascii="Verdana" w:hAnsi="Verdana"/>
          <w:color w:val="4682B4"/>
          <w:sz w:val="18"/>
          <w:szCs w:val="18"/>
        </w:rPr>
        <w:t>Нематериальные</w:t>
      </w:r>
      <w:r>
        <w:rPr>
          <w:rStyle w:val="WW8Num2z0"/>
          <w:rFonts w:ascii="Verdana" w:hAnsi="Verdana"/>
          <w:color w:val="000000"/>
          <w:sz w:val="18"/>
          <w:szCs w:val="18"/>
        </w:rPr>
        <w:t> </w:t>
      </w:r>
      <w:r>
        <w:rPr>
          <w:rFonts w:ascii="Verdana" w:hAnsi="Verdana"/>
          <w:color w:val="000000"/>
          <w:sz w:val="18"/>
          <w:szCs w:val="18"/>
        </w:rPr>
        <w:t>активы: Правовое регулирование, учет,</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М.: Аналитика-Пресс, Аудиторская фирма "ЦБА", 1998. - 112с.</w:t>
      </w:r>
    </w:p>
    <w:p w14:paraId="51F97859" w14:textId="77777777" w:rsidR="0030681A" w:rsidRDefault="0030681A" w:rsidP="003068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Финансовый анализ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хозяйствующего субъекта. 2-е изд., доп. - М.: Финансы и статистика, 2000. - 192 с.</w:t>
      </w:r>
    </w:p>
    <w:p w14:paraId="6A8ACFBD" w14:textId="77777777" w:rsidR="0030681A" w:rsidRDefault="0030681A" w:rsidP="003068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Банки на развивающихся рынках: В 2-х томах. Т.1. Укрепление руководства и повышение чувствительности к переменам. /Диана Мак. Нотой, Дональд Дж. Карлсон,</w:t>
      </w:r>
      <w:r>
        <w:rPr>
          <w:rStyle w:val="WW8Num2z0"/>
          <w:rFonts w:ascii="Verdana" w:hAnsi="Verdana"/>
          <w:color w:val="000000"/>
          <w:sz w:val="18"/>
          <w:szCs w:val="18"/>
        </w:rPr>
        <w:t> </w:t>
      </w:r>
      <w:r>
        <w:rPr>
          <w:rStyle w:val="WW8Num3z0"/>
          <w:rFonts w:ascii="Verdana" w:hAnsi="Verdana"/>
          <w:color w:val="4682B4"/>
          <w:sz w:val="18"/>
          <w:szCs w:val="18"/>
        </w:rPr>
        <w:t>Клайтон</w:t>
      </w:r>
      <w:r>
        <w:rPr>
          <w:rStyle w:val="WW8Num2z0"/>
          <w:rFonts w:ascii="Verdana" w:hAnsi="Verdana"/>
          <w:color w:val="000000"/>
          <w:sz w:val="18"/>
          <w:szCs w:val="18"/>
        </w:rPr>
        <w:t> </w:t>
      </w:r>
      <w:r>
        <w:rPr>
          <w:rFonts w:ascii="Verdana" w:hAnsi="Verdana"/>
          <w:color w:val="000000"/>
          <w:sz w:val="18"/>
          <w:szCs w:val="18"/>
        </w:rPr>
        <w:t>Таунсенд Дитц и др: Пер. с англ. -М.: Финансы и статистика, 1994. 336 е.: ил.</w:t>
      </w:r>
    </w:p>
    <w:p w14:paraId="6A506498" w14:textId="77777777" w:rsidR="0030681A" w:rsidRDefault="0030681A" w:rsidP="003068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Банки на развивающихся рынках: В 2-х томах. Т.2. Интерпретированиефинансовой отчетности /Крис Дж.</w:t>
      </w:r>
      <w:r>
        <w:rPr>
          <w:rStyle w:val="WW8Num2z0"/>
          <w:rFonts w:ascii="Verdana" w:hAnsi="Verdana"/>
          <w:color w:val="000000"/>
          <w:sz w:val="18"/>
          <w:szCs w:val="18"/>
        </w:rPr>
        <w:t> </w:t>
      </w:r>
      <w:r>
        <w:rPr>
          <w:rStyle w:val="WW8Num3z0"/>
          <w:rFonts w:ascii="Verdana" w:hAnsi="Verdana"/>
          <w:color w:val="4682B4"/>
          <w:sz w:val="18"/>
          <w:szCs w:val="18"/>
        </w:rPr>
        <w:t>Барлтроп</w:t>
      </w:r>
      <w:r>
        <w:rPr>
          <w:rFonts w:ascii="Verdana" w:hAnsi="Verdana"/>
          <w:color w:val="000000"/>
          <w:sz w:val="18"/>
          <w:szCs w:val="18"/>
        </w:rPr>
        <w:t>, Диана Мак. Нотон: Пер. с англ. М.: Финансы и статистика, 1994. — 240 е.: ил.</w:t>
      </w:r>
    </w:p>
    <w:p w14:paraId="292FFA61" w14:textId="77777777" w:rsidR="0030681A" w:rsidRDefault="0030681A" w:rsidP="003068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Барбаумов</w:t>
      </w:r>
      <w:r>
        <w:rPr>
          <w:rStyle w:val="WW8Num2z0"/>
          <w:rFonts w:ascii="Verdana" w:hAnsi="Verdana"/>
          <w:color w:val="000000"/>
          <w:sz w:val="18"/>
          <w:szCs w:val="18"/>
        </w:rPr>
        <w:t> </w:t>
      </w:r>
      <w:r>
        <w:rPr>
          <w:rFonts w:ascii="Verdana" w:hAnsi="Verdana"/>
          <w:color w:val="000000"/>
          <w:sz w:val="18"/>
          <w:szCs w:val="18"/>
        </w:rPr>
        <w:t>В.Е. и др. Финансовые</w:t>
      </w:r>
      <w:r>
        <w:rPr>
          <w:rStyle w:val="WW8Num2z0"/>
          <w:rFonts w:ascii="Verdana" w:hAnsi="Verdana"/>
          <w:color w:val="000000"/>
          <w:sz w:val="18"/>
          <w:szCs w:val="18"/>
        </w:rPr>
        <w:t> </w:t>
      </w:r>
      <w:r>
        <w:rPr>
          <w:rStyle w:val="WW8Num3z0"/>
          <w:rFonts w:ascii="Verdana" w:hAnsi="Verdana"/>
          <w:color w:val="4682B4"/>
          <w:sz w:val="18"/>
          <w:szCs w:val="18"/>
        </w:rPr>
        <w:t>инвестиции</w:t>
      </w:r>
      <w:r>
        <w:rPr>
          <w:rFonts w:ascii="Verdana" w:hAnsi="Verdana"/>
          <w:color w:val="000000"/>
          <w:sz w:val="18"/>
          <w:szCs w:val="18"/>
        </w:rPr>
        <w:t>: Учебник. М.: Финансы и статистика, 2003. — 544с.</w:t>
      </w:r>
    </w:p>
    <w:p w14:paraId="30A528F1" w14:textId="77777777" w:rsidR="0030681A" w:rsidRDefault="0030681A" w:rsidP="003068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Бариленко</w:t>
      </w:r>
      <w:r>
        <w:rPr>
          <w:rStyle w:val="WW8Num2z0"/>
          <w:rFonts w:ascii="Verdana" w:hAnsi="Verdana"/>
          <w:color w:val="000000"/>
          <w:sz w:val="18"/>
          <w:szCs w:val="18"/>
        </w:rPr>
        <w:t> </w:t>
      </w:r>
      <w:r>
        <w:rPr>
          <w:rFonts w:ascii="Verdana" w:hAnsi="Verdana"/>
          <w:color w:val="000000"/>
          <w:sz w:val="18"/>
          <w:szCs w:val="18"/>
        </w:rPr>
        <w:t>В.И. Анализ себестоимости продукции в объединениях</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комплекса. — М.: Финансы и статистика, 1990. 191 с.</w:t>
      </w:r>
    </w:p>
    <w:p w14:paraId="4B2066E3" w14:textId="77777777" w:rsidR="0030681A" w:rsidRDefault="0030681A" w:rsidP="003068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Мельник М.В. Методология экономического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Учеб. Пособие. Финансы и статистика, 2003. — 240 с.</w:t>
      </w:r>
    </w:p>
    <w:p w14:paraId="3517FB4A" w14:textId="77777777" w:rsidR="0030681A" w:rsidRDefault="0030681A" w:rsidP="003068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Барулин</w:t>
      </w:r>
      <w:r>
        <w:rPr>
          <w:rStyle w:val="WW8Num2z0"/>
          <w:rFonts w:ascii="Verdana" w:hAnsi="Verdana"/>
          <w:color w:val="000000"/>
          <w:sz w:val="18"/>
          <w:szCs w:val="18"/>
        </w:rPr>
        <w:t> </w:t>
      </w:r>
      <w:r>
        <w:rPr>
          <w:rFonts w:ascii="Verdana" w:hAnsi="Verdana"/>
          <w:color w:val="000000"/>
          <w:sz w:val="18"/>
          <w:szCs w:val="18"/>
        </w:rPr>
        <w:t>C.B., Ковалева Т.М. Сущность финансов: новые реалии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 2004. № 5.- с.2-9.</w:t>
      </w:r>
    </w:p>
    <w:p w14:paraId="74102424" w14:textId="77777777" w:rsidR="0030681A" w:rsidRDefault="0030681A" w:rsidP="003068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А.П. Бухгалтерский учет совместной предпринимательской и</w:t>
      </w:r>
      <w:r>
        <w:rPr>
          <w:rStyle w:val="WW8Num2z0"/>
          <w:rFonts w:ascii="Verdana" w:hAnsi="Verdana"/>
          <w:color w:val="000000"/>
          <w:sz w:val="18"/>
          <w:szCs w:val="18"/>
        </w:rPr>
        <w:t> </w:t>
      </w:r>
      <w:r>
        <w:rPr>
          <w:rStyle w:val="WW8Num3z0"/>
          <w:rFonts w:ascii="Verdana" w:hAnsi="Verdana"/>
          <w:color w:val="4682B4"/>
          <w:sz w:val="18"/>
          <w:szCs w:val="18"/>
        </w:rPr>
        <w:t>внешнеэкономической</w:t>
      </w:r>
      <w:r>
        <w:rPr>
          <w:rStyle w:val="WW8Num2z0"/>
          <w:rFonts w:ascii="Verdana" w:hAnsi="Verdana"/>
          <w:color w:val="000000"/>
          <w:sz w:val="18"/>
          <w:szCs w:val="18"/>
        </w:rPr>
        <w:t> </w:t>
      </w:r>
      <w:r>
        <w:rPr>
          <w:rFonts w:ascii="Verdana" w:hAnsi="Verdana"/>
          <w:color w:val="000000"/>
          <w:sz w:val="18"/>
          <w:szCs w:val="18"/>
        </w:rPr>
        <w:t>деятельности. — М.: Издательский Дом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1999.-258 с.</w:t>
      </w:r>
    </w:p>
    <w:p w14:paraId="2A476640" w14:textId="77777777" w:rsidR="0030681A" w:rsidRDefault="0030681A" w:rsidP="003068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Баширов</w:t>
      </w:r>
      <w:r>
        <w:rPr>
          <w:rStyle w:val="WW8Num2z0"/>
          <w:rFonts w:ascii="Verdana" w:hAnsi="Verdana"/>
          <w:color w:val="000000"/>
          <w:sz w:val="18"/>
          <w:szCs w:val="18"/>
        </w:rPr>
        <w:t> </w:t>
      </w:r>
      <w:r>
        <w:rPr>
          <w:rFonts w:ascii="Verdana" w:hAnsi="Verdana"/>
          <w:color w:val="000000"/>
          <w:sz w:val="18"/>
          <w:szCs w:val="18"/>
        </w:rPr>
        <w:t>A.A. Учет издержек производства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в подрядном строительстве. — М.: Финансы и статистика, 1996.-207 с.</w:t>
      </w:r>
    </w:p>
    <w:p w14:paraId="102A71C1" w14:textId="77777777" w:rsidR="0030681A" w:rsidRDefault="0030681A" w:rsidP="003068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Бегте Йорг.</w:t>
      </w:r>
      <w:r>
        <w:rPr>
          <w:rStyle w:val="WW8Num2z0"/>
          <w:rFonts w:ascii="Verdana" w:hAnsi="Verdana"/>
          <w:color w:val="000000"/>
          <w:sz w:val="18"/>
          <w:szCs w:val="18"/>
        </w:rPr>
        <w:t> </w:t>
      </w:r>
      <w:r>
        <w:rPr>
          <w:rStyle w:val="WW8Num3z0"/>
          <w:rFonts w:ascii="Verdana" w:hAnsi="Verdana"/>
          <w:color w:val="4682B4"/>
          <w:sz w:val="18"/>
          <w:szCs w:val="18"/>
        </w:rPr>
        <w:t>Балансоведение</w:t>
      </w:r>
      <w:r>
        <w:rPr>
          <w:rStyle w:val="WW8Num2z0"/>
          <w:rFonts w:ascii="Verdana" w:hAnsi="Verdana"/>
          <w:color w:val="000000"/>
          <w:sz w:val="18"/>
          <w:szCs w:val="18"/>
        </w:rPr>
        <w:t> </w:t>
      </w:r>
      <w:r>
        <w:rPr>
          <w:rFonts w:ascii="Verdana" w:hAnsi="Verdana"/>
          <w:color w:val="000000"/>
          <w:sz w:val="18"/>
          <w:szCs w:val="18"/>
        </w:rPr>
        <w:t>/ Пер. с нем.; Науч. Ред. В.Д. Новодвор-ский. М.: Изд-во "Бухгалтерский учет", 2000.</w:t>
      </w:r>
    </w:p>
    <w:p w14:paraId="475ABE0C" w14:textId="77777777" w:rsidR="0030681A" w:rsidRDefault="0030681A" w:rsidP="003068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Беляева</w:t>
      </w:r>
      <w:r>
        <w:rPr>
          <w:rStyle w:val="WW8Num2z0"/>
          <w:rFonts w:ascii="Verdana" w:hAnsi="Verdana"/>
          <w:color w:val="000000"/>
          <w:sz w:val="18"/>
          <w:szCs w:val="18"/>
        </w:rPr>
        <w:t> </w:t>
      </w:r>
      <w:r>
        <w:rPr>
          <w:rFonts w:ascii="Verdana" w:hAnsi="Verdana"/>
          <w:color w:val="000000"/>
          <w:sz w:val="18"/>
          <w:szCs w:val="18"/>
        </w:rPr>
        <w:t>И.Ю., Эскиндаров М.А. Капитал финансово-промышленных</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структур: теория и практика. М.: Финансовая академия при Правительстве РФ, 1998. — 297 с.</w:t>
      </w:r>
    </w:p>
    <w:p w14:paraId="7F39B064" w14:textId="77777777" w:rsidR="0030681A" w:rsidRDefault="0030681A" w:rsidP="003068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Бердников</w:t>
      </w:r>
      <w:r>
        <w:rPr>
          <w:rStyle w:val="WW8Num2z0"/>
          <w:rFonts w:ascii="Verdana" w:hAnsi="Verdana"/>
          <w:color w:val="000000"/>
          <w:sz w:val="18"/>
          <w:szCs w:val="18"/>
        </w:rPr>
        <w:t> </w:t>
      </w:r>
      <w:r>
        <w:rPr>
          <w:rFonts w:ascii="Verdana" w:hAnsi="Verdana"/>
          <w:color w:val="000000"/>
          <w:sz w:val="18"/>
          <w:szCs w:val="18"/>
        </w:rPr>
        <w:t>В.В. Контроллинг эффективности бизнеса: Монография. -М.</w:t>
      </w:r>
      <w:r>
        <w:rPr>
          <w:rStyle w:val="WW8Num2z0"/>
          <w:rFonts w:ascii="Verdana" w:hAnsi="Verdana"/>
          <w:color w:val="000000"/>
          <w:sz w:val="18"/>
          <w:szCs w:val="18"/>
        </w:rPr>
        <w:t> </w:t>
      </w:r>
      <w:r>
        <w:rPr>
          <w:rStyle w:val="WW8Num3z0"/>
          <w:rFonts w:ascii="Verdana" w:hAnsi="Verdana"/>
          <w:color w:val="4682B4"/>
          <w:sz w:val="18"/>
          <w:szCs w:val="18"/>
        </w:rPr>
        <w:t>РУДН</w:t>
      </w:r>
      <w:r>
        <w:rPr>
          <w:rFonts w:ascii="Verdana" w:hAnsi="Verdana"/>
          <w:color w:val="000000"/>
          <w:sz w:val="18"/>
          <w:szCs w:val="18"/>
        </w:rPr>
        <w:t>, 2009. -452 с.</w:t>
      </w:r>
    </w:p>
    <w:p w14:paraId="6330EAF5" w14:textId="77777777" w:rsidR="0030681A" w:rsidRDefault="0030681A" w:rsidP="003068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JI.A. Анализ финансовой отчетности: теория, практика и интерпретация: Пер. с англ./Под ред. Проф. Я.В Соколова. М.: Финансы и статистика, 2002.- 623с.</w:t>
      </w:r>
    </w:p>
    <w:p w14:paraId="66B291F1" w14:textId="77777777" w:rsidR="0030681A" w:rsidRDefault="0030681A" w:rsidP="003068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Беседин A.JI. Проектирование финансовых потоков по взаимодействию и взаимосвязи</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единиц при реструктуризации предприятий // Финансы и кредит.- 2004.- № 28.- с. 10-16.36.</w:t>
      </w:r>
    </w:p>
    <w:p w14:paraId="2B89F196" w14:textId="6A4E59C7" w:rsidR="00853835" w:rsidRPr="0030681A" w:rsidRDefault="0030681A" w:rsidP="0030681A">
      <w:r>
        <w:rPr>
          <w:rFonts w:ascii="Verdana" w:hAnsi="Verdana"/>
          <w:color w:val="000000"/>
          <w:sz w:val="18"/>
          <w:szCs w:val="18"/>
        </w:rPr>
        <w:br/>
      </w:r>
      <w:r>
        <w:rPr>
          <w:rFonts w:ascii="Verdana" w:hAnsi="Verdana"/>
          <w:color w:val="000000"/>
          <w:sz w:val="18"/>
          <w:szCs w:val="18"/>
        </w:rPr>
        <w:br/>
      </w:r>
      <w:bookmarkStart w:id="0" w:name="_GoBack"/>
      <w:bookmarkEnd w:id="0"/>
    </w:p>
    <w:sectPr w:rsidR="00853835" w:rsidRPr="0030681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104"/>
    <w:rsid w:val="00193A85"/>
    <w:rsid w:val="00193FB5"/>
    <w:rsid w:val="00194D4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81A"/>
    <w:rsid w:val="00306CB0"/>
    <w:rsid w:val="00312011"/>
    <w:rsid w:val="00312B21"/>
    <w:rsid w:val="00313A48"/>
    <w:rsid w:val="00314307"/>
    <w:rsid w:val="00314A95"/>
    <w:rsid w:val="00315147"/>
    <w:rsid w:val="00315EA6"/>
    <w:rsid w:val="00316257"/>
    <w:rsid w:val="003169E4"/>
    <w:rsid w:val="0032013A"/>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07C38"/>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6C78"/>
    <w:rsid w:val="00647F1E"/>
    <w:rsid w:val="00647F22"/>
    <w:rsid w:val="006522CF"/>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C733E"/>
    <w:rsid w:val="00AD1383"/>
    <w:rsid w:val="00AD38CB"/>
    <w:rsid w:val="00AD50C1"/>
    <w:rsid w:val="00AE0ABC"/>
    <w:rsid w:val="00AE0FF1"/>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7031</TotalTime>
  <Pages>11</Pages>
  <Words>4301</Words>
  <Characters>36086</Characters>
  <Application>Microsoft Office Word</Application>
  <DocSecurity>0</DocSecurity>
  <Lines>1093</Lines>
  <Paragraphs>171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40216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456</cp:revision>
  <cp:lastPrinted>2009-02-06T05:36:00Z</cp:lastPrinted>
  <dcterms:created xsi:type="dcterms:W3CDTF">2016-05-04T14:28:00Z</dcterms:created>
  <dcterms:modified xsi:type="dcterms:W3CDTF">2016-06-26T10:23:00Z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