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56BA0" w14:textId="77777777" w:rsidR="00672794" w:rsidRDefault="00672794" w:rsidP="00672794">
      <w:pPr>
        <w:rPr>
          <w:rFonts w:ascii="Verdana" w:hAnsi="Verdana"/>
          <w:color w:val="000000"/>
          <w:sz w:val="18"/>
          <w:szCs w:val="18"/>
          <w:shd w:val="clear" w:color="auto" w:fill="FFFFFF"/>
        </w:rPr>
      </w:pPr>
      <w:r>
        <w:rPr>
          <w:rFonts w:ascii="Verdana" w:hAnsi="Verdana"/>
          <w:color w:val="000000"/>
          <w:sz w:val="18"/>
          <w:szCs w:val="18"/>
          <w:shd w:val="clear" w:color="auto" w:fill="FFFFFF"/>
        </w:rPr>
        <w:t>Институциональные аспекты обеспечения качества аудита</w:t>
      </w:r>
    </w:p>
    <w:p w14:paraId="771887CA" w14:textId="77777777" w:rsidR="00672794" w:rsidRDefault="00672794" w:rsidP="00672794">
      <w:pPr>
        <w:rPr>
          <w:rFonts w:ascii="Verdana" w:hAnsi="Verdana"/>
          <w:color w:val="000000"/>
          <w:sz w:val="18"/>
          <w:szCs w:val="18"/>
          <w:shd w:val="clear" w:color="auto" w:fill="FFFFFF"/>
        </w:rPr>
      </w:pPr>
    </w:p>
    <w:p w14:paraId="031E48CC" w14:textId="77777777" w:rsidR="00672794" w:rsidRDefault="00672794" w:rsidP="00672794">
      <w:pPr>
        <w:rPr>
          <w:rFonts w:ascii="Verdana" w:hAnsi="Verdana"/>
          <w:color w:val="000000"/>
          <w:sz w:val="18"/>
          <w:szCs w:val="18"/>
          <w:shd w:val="clear" w:color="auto" w:fill="FFFFFF"/>
        </w:rPr>
      </w:pPr>
    </w:p>
    <w:p w14:paraId="3BDB69B0" w14:textId="77777777" w:rsidR="00672794" w:rsidRDefault="00672794" w:rsidP="00672794">
      <w:pPr>
        <w:rPr>
          <w:rFonts w:ascii="Verdana" w:hAnsi="Verdana"/>
          <w:color w:val="000000"/>
          <w:sz w:val="18"/>
          <w:szCs w:val="18"/>
          <w:shd w:val="clear" w:color="auto" w:fill="FFFFFF"/>
        </w:rPr>
      </w:pPr>
    </w:p>
    <w:p w14:paraId="296F5D15" w14:textId="77777777" w:rsidR="00672794" w:rsidRDefault="00672794" w:rsidP="0067279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Фабисович, Нина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052B4B0" w14:textId="77777777" w:rsidR="00672794" w:rsidRDefault="00672794" w:rsidP="00672794">
      <w:pPr>
        <w:spacing w:line="270" w:lineRule="atLeast"/>
        <w:rPr>
          <w:rFonts w:ascii="Verdana" w:hAnsi="Verdana"/>
          <w:color w:val="000000"/>
          <w:sz w:val="18"/>
          <w:szCs w:val="18"/>
        </w:rPr>
      </w:pPr>
      <w:r>
        <w:rPr>
          <w:rFonts w:ascii="Verdana" w:hAnsi="Verdana"/>
          <w:color w:val="000000"/>
          <w:sz w:val="18"/>
          <w:szCs w:val="18"/>
        </w:rPr>
        <w:t>2011</w:t>
      </w:r>
    </w:p>
    <w:p w14:paraId="6FEA9768" w14:textId="77777777" w:rsidR="00672794" w:rsidRDefault="00672794" w:rsidP="0067279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5BF57F6" w14:textId="77777777" w:rsidR="00672794" w:rsidRDefault="00672794" w:rsidP="00672794">
      <w:pPr>
        <w:spacing w:line="270" w:lineRule="atLeast"/>
        <w:rPr>
          <w:rFonts w:ascii="Verdana" w:hAnsi="Verdana"/>
          <w:color w:val="000000"/>
          <w:sz w:val="18"/>
          <w:szCs w:val="18"/>
        </w:rPr>
      </w:pPr>
      <w:r>
        <w:rPr>
          <w:rFonts w:ascii="Verdana" w:hAnsi="Verdana"/>
          <w:color w:val="000000"/>
          <w:sz w:val="18"/>
          <w:szCs w:val="18"/>
        </w:rPr>
        <w:t>Фабисович, Нина Викторовна</w:t>
      </w:r>
    </w:p>
    <w:p w14:paraId="689E307D" w14:textId="77777777" w:rsidR="00672794" w:rsidRDefault="00672794" w:rsidP="0067279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7B70720" w14:textId="77777777" w:rsidR="00672794" w:rsidRDefault="00672794" w:rsidP="0067279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39916B0" w14:textId="77777777" w:rsidR="00672794" w:rsidRDefault="00672794" w:rsidP="0067279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3084365" w14:textId="77777777" w:rsidR="00672794" w:rsidRDefault="00672794" w:rsidP="00672794">
      <w:pPr>
        <w:spacing w:line="270" w:lineRule="atLeast"/>
        <w:rPr>
          <w:rFonts w:ascii="Verdana" w:hAnsi="Verdana"/>
          <w:color w:val="000000"/>
          <w:sz w:val="18"/>
          <w:szCs w:val="18"/>
        </w:rPr>
      </w:pPr>
      <w:r>
        <w:rPr>
          <w:rFonts w:ascii="Verdana" w:hAnsi="Verdana"/>
          <w:color w:val="000000"/>
          <w:sz w:val="18"/>
          <w:szCs w:val="18"/>
        </w:rPr>
        <w:t>Москва</w:t>
      </w:r>
    </w:p>
    <w:p w14:paraId="6F0E2AEB" w14:textId="77777777" w:rsidR="00672794" w:rsidRDefault="00672794" w:rsidP="0067279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D91602E" w14:textId="77777777" w:rsidR="00672794" w:rsidRDefault="00672794" w:rsidP="00672794">
      <w:pPr>
        <w:spacing w:line="270" w:lineRule="atLeast"/>
        <w:rPr>
          <w:rFonts w:ascii="Verdana" w:hAnsi="Verdana"/>
          <w:color w:val="000000"/>
          <w:sz w:val="18"/>
          <w:szCs w:val="18"/>
        </w:rPr>
      </w:pPr>
      <w:r>
        <w:rPr>
          <w:rFonts w:ascii="Verdana" w:hAnsi="Verdana"/>
          <w:color w:val="000000"/>
          <w:sz w:val="18"/>
          <w:szCs w:val="18"/>
        </w:rPr>
        <w:t>08.00.12</w:t>
      </w:r>
    </w:p>
    <w:p w14:paraId="1D2370FF" w14:textId="77777777" w:rsidR="00672794" w:rsidRDefault="00672794" w:rsidP="0067279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3B2A786" w14:textId="77777777" w:rsidR="00672794" w:rsidRDefault="00672794" w:rsidP="0067279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7D1A50F" w14:textId="77777777" w:rsidR="00672794" w:rsidRDefault="00672794" w:rsidP="0067279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0B60126" w14:textId="77777777" w:rsidR="00672794" w:rsidRDefault="00672794" w:rsidP="00672794">
      <w:pPr>
        <w:spacing w:line="270" w:lineRule="atLeast"/>
        <w:rPr>
          <w:rFonts w:ascii="Verdana" w:hAnsi="Verdana"/>
          <w:color w:val="000000"/>
          <w:sz w:val="18"/>
          <w:szCs w:val="18"/>
        </w:rPr>
      </w:pPr>
      <w:r>
        <w:rPr>
          <w:rFonts w:ascii="Verdana" w:hAnsi="Verdana"/>
          <w:color w:val="000000"/>
          <w:sz w:val="18"/>
          <w:szCs w:val="18"/>
        </w:rPr>
        <w:t>184</w:t>
      </w:r>
    </w:p>
    <w:p w14:paraId="5156DA55" w14:textId="77777777" w:rsidR="00672794" w:rsidRDefault="00672794" w:rsidP="0067279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Фабисович, Нина Викторовна</w:t>
      </w:r>
    </w:p>
    <w:p w14:paraId="0C02CC51"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Введение.3</w:t>
      </w:r>
    </w:p>
    <w:p w14:paraId="6265064E"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Институт современного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перспективы и проблемы качества</w:t>
      </w:r>
    </w:p>
    <w:p w14:paraId="58AFD818"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Функциональное содержние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.11</w:t>
      </w:r>
    </w:p>
    <w:p w14:paraId="6D01F0ED"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Институт аудита и его</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среда.27</w:t>
      </w:r>
    </w:p>
    <w:p w14:paraId="7E8496A0"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Современное понимание</w:t>
      </w:r>
      <w:r>
        <w:rPr>
          <w:rStyle w:val="WW8Num2z0"/>
          <w:rFonts w:ascii="Verdana" w:hAnsi="Verdana"/>
          <w:color w:val="000000"/>
          <w:sz w:val="18"/>
          <w:szCs w:val="18"/>
        </w:rPr>
        <w:t> </w:t>
      </w:r>
      <w:r>
        <w:rPr>
          <w:rStyle w:val="WW8Num3z0"/>
          <w:rFonts w:ascii="Verdana" w:hAnsi="Verdana"/>
          <w:color w:val="4682B4"/>
          <w:sz w:val="18"/>
          <w:szCs w:val="18"/>
        </w:rPr>
        <w:t>качества</w:t>
      </w:r>
      <w:r>
        <w:rPr>
          <w:rStyle w:val="WW8Num2z0"/>
          <w:rFonts w:ascii="Verdana" w:hAnsi="Verdana"/>
          <w:color w:val="000000"/>
          <w:sz w:val="18"/>
          <w:szCs w:val="18"/>
        </w:rPr>
        <w:t> </w:t>
      </w:r>
      <w:r>
        <w:rPr>
          <w:rFonts w:ascii="Verdana" w:hAnsi="Verdana"/>
          <w:color w:val="000000"/>
          <w:sz w:val="18"/>
          <w:szCs w:val="18"/>
        </w:rPr>
        <w:t>аудита.44</w:t>
      </w:r>
    </w:p>
    <w:p w14:paraId="3F9372EF"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второй главе.60</w:t>
      </w:r>
    </w:p>
    <w:p w14:paraId="16AD0994"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механизмы обеспечения качества аудиторской деятельности</w:t>
      </w:r>
    </w:p>
    <w:p w14:paraId="07552293"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Природа и сущность</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механизмов обеспечения качества аудита.63</w:t>
      </w:r>
    </w:p>
    <w:p w14:paraId="681C1088"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Обеспечение качества аудита в системе регулирования аудиторской деятельности.79</w:t>
      </w:r>
    </w:p>
    <w:p w14:paraId="17B314EA"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Закрепление нормы качества аудита в системе регулирования аудиторской деятельности.86</w:t>
      </w:r>
    </w:p>
    <w:p w14:paraId="4C3610E0"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второй главе.99</w:t>
      </w:r>
    </w:p>
    <w:p w14:paraId="5132403C"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институциональных механизмов</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качества аудита</w:t>
      </w:r>
    </w:p>
    <w:p w14:paraId="0FD715FE"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Роль и значение</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в аудите.102</w:t>
      </w:r>
    </w:p>
    <w:p w14:paraId="49735CBB"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внутреннего контроля качества аудита.132</w:t>
      </w:r>
    </w:p>
    <w:p w14:paraId="69B95942"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Институт</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в аудиторской деятельности.136</w:t>
      </w:r>
    </w:p>
    <w:p w14:paraId="06A22554"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третьей главе.154</w:t>
      </w:r>
    </w:p>
    <w:p w14:paraId="157EADA8" w14:textId="77777777" w:rsidR="00672794" w:rsidRDefault="00672794" w:rsidP="0067279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"Институциональные аспекты обеспечения качества аудита"</w:t>
      </w:r>
    </w:p>
    <w:p w14:paraId="37D8CAF7"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диссертационной работы. Происходившее в ходе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закрепление и расширение сферы, действия различных рыночных институтов способствовало быстрому развитию</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На сегодняшний день рынок</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рассматривается как крупный специализированный рыночный</w:t>
      </w:r>
      <w:r>
        <w:rPr>
          <w:rStyle w:val="WW8Num2z0"/>
          <w:rFonts w:ascii="Verdana" w:hAnsi="Verdana"/>
          <w:color w:val="000000"/>
          <w:sz w:val="18"/>
          <w:szCs w:val="18"/>
        </w:rPr>
        <w:t> </w:t>
      </w:r>
      <w:r>
        <w:rPr>
          <w:rStyle w:val="WW8Num3z0"/>
          <w:rFonts w:ascii="Verdana" w:hAnsi="Verdana"/>
          <w:color w:val="4682B4"/>
          <w:sz w:val="18"/>
          <w:szCs w:val="18"/>
        </w:rPr>
        <w:t>сегмент</w:t>
      </w:r>
      <w:r>
        <w:rPr>
          <w:rFonts w:ascii="Verdana" w:hAnsi="Verdana"/>
          <w:color w:val="000000"/>
          <w:sz w:val="18"/>
          <w:szCs w:val="18"/>
        </w:rPr>
        <w:t>, имеющий самостоятельное экономическое и информационное значение в экономике страны с положительной динамикой роста.</w:t>
      </w:r>
    </w:p>
    <w:p w14:paraId="12EF43C5"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становления и совершенствования системы законодательного и профессионального регулирования аудиторской деятельности всё большее значение стало придаваться вопросам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Следует отметить, что рост интереса к этой проблеме в России во многом совпал с тенденцией, наметившейся во всём мире.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международной экономической интеграции повсеместно наблюдается усиление внимания к этой проблеме, что проявляется, прежде всего, в</w:t>
      </w:r>
      <w:r>
        <w:rPr>
          <w:rStyle w:val="WW8Num2z0"/>
          <w:rFonts w:ascii="Verdana" w:hAnsi="Verdana"/>
          <w:color w:val="000000"/>
          <w:sz w:val="18"/>
          <w:szCs w:val="18"/>
        </w:rPr>
        <w:t> </w:t>
      </w:r>
      <w:r>
        <w:rPr>
          <w:rStyle w:val="WW8Num3z0"/>
          <w:rFonts w:ascii="Verdana" w:hAnsi="Verdana"/>
          <w:color w:val="4682B4"/>
          <w:sz w:val="18"/>
          <w:szCs w:val="18"/>
        </w:rPr>
        <w:t>ужесточении</w:t>
      </w:r>
      <w:r>
        <w:rPr>
          <w:rStyle w:val="WW8Num2z0"/>
          <w:rFonts w:ascii="Verdana" w:hAnsi="Verdana"/>
          <w:color w:val="000000"/>
          <w:sz w:val="18"/>
          <w:szCs w:val="18"/>
        </w:rPr>
        <w:t> </w:t>
      </w:r>
      <w:r>
        <w:rPr>
          <w:rFonts w:ascii="Verdana" w:hAnsi="Verdana"/>
          <w:color w:val="000000"/>
          <w:sz w:val="18"/>
          <w:szCs w:val="18"/>
        </w:rPr>
        <w:t>профессиональных требований к аудиторской деятельности и возросшей роли контрольных процедур. В настоящий момент этот вопрос является предметом широких дискуссий в-мировом бизнес-сообществе, охватывающих самые разнообразные темы, в- том числе следующие: совершенствование международных стандартов аудита; повышение, требований к системе общественного надзора за.деятельностью</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повышение требований к качеству аудита общественно значимых организаций; совершенствование системы контроля качества деятельности аудиторских организаций; углубление требований к этической составляющей аудиторской профессии.</w:t>
      </w:r>
    </w:p>
    <w:p w14:paraId="00078E79"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Причиной и одновременно катализатором роста интереса к проблеме качества аудита послужили имевшие место за рубежом в конце XX и начале XXI в. серьезные</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скандалы, связанные с недостоверностью подтвержденной</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финансовой отчетности ряда крупных компаний. Эти скандалы не только нанесли существенный экономический ущерб</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рынкам капитала и экономике в целом, но и привели к глубочайшему</w:t>
      </w:r>
      <w:r>
        <w:rPr>
          <w:rStyle w:val="WW8Num3z0"/>
          <w:rFonts w:ascii="Verdana" w:hAnsi="Verdana"/>
          <w:color w:val="4682B4"/>
          <w:sz w:val="18"/>
          <w:szCs w:val="18"/>
        </w:rPr>
        <w:t>кризису</w:t>
      </w:r>
      <w:r>
        <w:rPr>
          <w:rStyle w:val="WW8Num2z0"/>
          <w:rFonts w:ascii="Verdana" w:hAnsi="Verdana"/>
          <w:color w:val="000000"/>
          <w:sz w:val="18"/>
          <w:szCs w:val="18"/>
        </w:rPr>
        <w:t> </w:t>
      </w:r>
      <w:r>
        <w:rPr>
          <w:rFonts w:ascii="Verdana" w:hAnsi="Verdana"/>
          <w:color w:val="000000"/>
          <w:sz w:val="18"/>
          <w:szCs w:val="18"/>
        </w:rPr>
        <w:t>доверия к аудиту. Одним из главных следствий этого явилось появление новых законодательных инициатив, направленных на повышение ответственности аудиторов, наиболее известной из которых стало появление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закона Сар-бейнса - Оксли (2002 г.), установившего жесткое регулирование в отношении правил подготовки и аудита</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3CF16A62"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настоящий момент в России проблема обеспечения качества аудита звучит не менее актуально, хотя пути её решения обозначены менее явно. Этот вопрос рассматривается в связи с постановкой вопросов общего характера, в первую очередь связанных с совершенствованием всей системы нормативного регулирования аудиторской деятельности. Но он имеет и самостоятельную значимость, поскольку не может быть решен исключительно в рамках профессионального регулирования.</w:t>
      </w:r>
    </w:p>
    <w:p w14:paraId="148B14D0"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для дальнейшего развития теории, методологии и практики аудита большое значение приобретает</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который позволяет рассмотреть вопрос обеспечения качества аудита с более широких позиций. В основе этого подхода лежит положение о том, что</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имеет определенное институциональное оформление и её следует рассматривать с учетом влияния' различных социальных, правовых, политических, экономических и иных институтов. В общем виде, институты представляют собой совокупность правил и норм, формального (законы, нормативные' документы) и неформального (добровольно принятые этические кодексы, стандарты, соглашения) характера, посредством которых определяются основные ограничения и формы осуществления социальной деятельности.</w:t>
      </w:r>
    </w:p>
    <w:p w14:paraId="36AA1D32"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проработки темы. В своей работе автор опиралась на работы в области теории и методологии аудита отечественных ученых и практиков, внесших значительный вклад в разработку темы: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Е.М. Гутцайта, Ю.А. Данилевского,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Н.П. Кондракова, А.В.Крикунова, П.В.Крючковой,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Е.А. Мизиковского, В.В. Ни-тецкого, В.В.Панкова,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С.Н.Рассказовой-Николаевой, H.A. Ремизова, А.Н.</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В.В. Скобары, Я.В. Соколова, Л.В.Сотниковой,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С.М. Шапигузова, А.Д. Шеремета, JI.3. Шнейдман'а и других. Различные аспекты качества аудита нашли отражение в работах представителей зарубежных ученых - Р. Адамса,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М. Бениса, Ф. Дефлиза, Г.Р. Джени-ка, В.М. О'Рейлли, Дж. Робертсона, Д.К.</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Р. Доджа, Д.Р. Кармайкла, Р. Монтгомери, М.Б.</w:t>
      </w:r>
      <w:r>
        <w:rPr>
          <w:rStyle w:val="WW8Num2z0"/>
          <w:rFonts w:ascii="Verdana" w:hAnsi="Verdana"/>
          <w:color w:val="000000"/>
          <w:sz w:val="18"/>
          <w:szCs w:val="18"/>
        </w:rPr>
        <w:t> </w:t>
      </w:r>
      <w:r>
        <w:rPr>
          <w:rStyle w:val="WW8Num3z0"/>
          <w:rFonts w:ascii="Verdana" w:hAnsi="Verdana"/>
          <w:color w:val="4682B4"/>
          <w:sz w:val="18"/>
          <w:szCs w:val="18"/>
        </w:rPr>
        <w:t>Хирша</w:t>
      </w:r>
      <w:r>
        <w:rPr>
          <w:rStyle w:val="WW8Num2z0"/>
          <w:rFonts w:ascii="Verdana" w:hAnsi="Verdana"/>
          <w:color w:val="000000"/>
          <w:sz w:val="18"/>
          <w:szCs w:val="18"/>
        </w:rPr>
        <w:t> </w:t>
      </w:r>
      <w:r>
        <w:rPr>
          <w:rFonts w:ascii="Verdana" w:hAnsi="Verdana"/>
          <w:color w:val="000000"/>
          <w:sz w:val="18"/>
          <w:szCs w:val="18"/>
        </w:rPr>
        <w:t>и других.</w:t>
      </w:r>
    </w:p>
    <w:p w14:paraId="372ED265"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методологии к исследованию проблем аудита осуществлялось с опорой на труды и идеи отечественных ученых, работающих в русле</w:t>
      </w:r>
      <w:r>
        <w:rPr>
          <w:rStyle w:val="WW8Num2z0"/>
          <w:rFonts w:ascii="Verdana" w:hAnsi="Verdana"/>
          <w:color w:val="000000"/>
          <w:sz w:val="18"/>
          <w:szCs w:val="18"/>
        </w:rPr>
        <w:t> </w:t>
      </w:r>
      <w:r>
        <w:rPr>
          <w:rStyle w:val="WW8Num3z0"/>
          <w:rFonts w:ascii="Verdana" w:hAnsi="Verdana"/>
          <w:color w:val="4682B4"/>
          <w:sz w:val="18"/>
          <w:szCs w:val="18"/>
        </w:rPr>
        <w:t>институционализма</w:t>
      </w:r>
      <w:r>
        <w:rPr>
          <w:rStyle w:val="WW8Num2z0"/>
          <w:rFonts w:ascii="Verdana" w:hAnsi="Verdana"/>
          <w:color w:val="000000"/>
          <w:sz w:val="18"/>
          <w:szCs w:val="18"/>
        </w:rPr>
        <w:t> </w:t>
      </w:r>
      <w:r>
        <w:rPr>
          <w:rFonts w:ascii="Verdana" w:hAnsi="Verdana"/>
          <w:color w:val="000000"/>
          <w:sz w:val="18"/>
          <w:szCs w:val="18"/>
        </w:rPr>
        <w:t>- Аузана A.A., Коллонтай В.М.,</w:t>
      </w:r>
      <w:r>
        <w:rPr>
          <w:rStyle w:val="WW8Num2z0"/>
          <w:rFonts w:ascii="Verdana" w:hAnsi="Verdana"/>
          <w:color w:val="000000"/>
          <w:sz w:val="18"/>
          <w:szCs w:val="18"/>
        </w:rPr>
        <w:t> </w:t>
      </w:r>
      <w:r>
        <w:rPr>
          <w:rStyle w:val="WW8Num3z0"/>
          <w:rFonts w:ascii="Verdana" w:hAnsi="Verdana"/>
          <w:color w:val="4682B4"/>
          <w:sz w:val="18"/>
          <w:szCs w:val="18"/>
        </w:rPr>
        <w:t>Одинцовой</w:t>
      </w:r>
      <w:r>
        <w:rPr>
          <w:rStyle w:val="WW8Num2z0"/>
          <w:rFonts w:ascii="Verdana" w:hAnsi="Verdana"/>
          <w:color w:val="000000"/>
          <w:sz w:val="18"/>
          <w:szCs w:val="18"/>
        </w:rPr>
        <w:t> </w:t>
      </w:r>
      <w:r>
        <w:rPr>
          <w:rFonts w:ascii="Verdana" w:hAnsi="Verdana"/>
          <w:color w:val="000000"/>
          <w:sz w:val="18"/>
          <w:szCs w:val="18"/>
        </w:rPr>
        <w:t>М.И., Олейника А. Н.,</w:t>
      </w:r>
      <w:r>
        <w:rPr>
          <w:rStyle w:val="WW8Num2z0"/>
          <w:rFonts w:ascii="Verdana" w:hAnsi="Verdana"/>
          <w:color w:val="000000"/>
          <w:sz w:val="18"/>
          <w:szCs w:val="18"/>
        </w:rPr>
        <w:t> </w:t>
      </w:r>
      <w:r>
        <w:rPr>
          <w:rStyle w:val="WW8Num3z0"/>
          <w:rFonts w:ascii="Verdana" w:hAnsi="Verdana"/>
          <w:color w:val="4682B4"/>
          <w:sz w:val="18"/>
          <w:szCs w:val="18"/>
        </w:rPr>
        <w:t>Ростовцевой</w:t>
      </w:r>
      <w:r>
        <w:rPr>
          <w:rStyle w:val="WW8Num2z0"/>
          <w:rFonts w:ascii="Verdana" w:hAnsi="Verdana"/>
          <w:color w:val="000000"/>
          <w:sz w:val="18"/>
          <w:szCs w:val="18"/>
        </w:rPr>
        <w:t> </w:t>
      </w:r>
      <w:r>
        <w:rPr>
          <w:rFonts w:ascii="Verdana" w:hAnsi="Verdana"/>
          <w:color w:val="000000"/>
          <w:sz w:val="18"/>
          <w:szCs w:val="18"/>
        </w:rPr>
        <w:t>Л.И. Тамбовцева В.Л., Тарушкина А.Б.,</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Методология и сущность</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подхода разрабатывались в трудах известных зарубежных ученых - Дж. Акелрофа, Т.</w:t>
      </w:r>
      <w:r>
        <w:rPr>
          <w:rStyle w:val="WW8Num3z0"/>
          <w:rFonts w:ascii="Verdana" w:hAnsi="Verdana"/>
          <w:color w:val="4682B4"/>
          <w:sz w:val="18"/>
          <w:szCs w:val="18"/>
        </w:rPr>
        <w:t>Веблена</w:t>
      </w:r>
      <w:r>
        <w:rPr>
          <w:rFonts w:ascii="Verdana" w:hAnsi="Verdana"/>
          <w:color w:val="000000"/>
          <w:sz w:val="18"/>
          <w:szCs w:val="18"/>
        </w:rPr>
        <w:t>, Д. Норта, Рихтера Р., О.Уильямсона,</w:t>
      </w:r>
      <w:r>
        <w:rPr>
          <w:rStyle w:val="WW8Num2z0"/>
          <w:rFonts w:ascii="Verdana" w:hAnsi="Verdana"/>
          <w:color w:val="000000"/>
          <w:sz w:val="18"/>
          <w:szCs w:val="18"/>
        </w:rPr>
        <w:t> </w:t>
      </w:r>
      <w:r>
        <w:rPr>
          <w:rStyle w:val="WW8Num3z0"/>
          <w:rFonts w:ascii="Verdana" w:hAnsi="Verdana"/>
          <w:color w:val="4682B4"/>
          <w:sz w:val="18"/>
          <w:szCs w:val="18"/>
        </w:rPr>
        <w:t>Фуруботна</w:t>
      </w:r>
      <w:r>
        <w:rPr>
          <w:rStyle w:val="WW8Num2z0"/>
          <w:rFonts w:ascii="Verdana" w:hAnsi="Verdana"/>
          <w:color w:val="000000"/>
          <w:sz w:val="18"/>
          <w:szCs w:val="18"/>
        </w:rPr>
        <w:t> </w:t>
      </w:r>
      <w:r>
        <w:rPr>
          <w:rFonts w:ascii="Verdana" w:hAnsi="Verdana"/>
          <w:color w:val="000000"/>
          <w:sz w:val="18"/>
          <w:szCs w:val="18"/>
        </w:rPr>
        <w:t>Э. Г., Дж. Ходжсона и других.</w:t>
      </w:r>
    </w:p>
    <w:p w14:paraId="1A4A2E42"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большой объем разработок в области теории и методологии аудита, тема исследования</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аспектов качества аудита специально никем не раскрывалась. Вопросы функционирования института аудита в современной экономике также не исследовались отдельно и потому требуют дальнейшего исследовании как теоретическом, так и в практическом аспекте.</w:t>
      </w:r>
    </w:p>
    <w:p w14:paraId="2ADD4AFB"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диссертации состоит в исследовании институциональных аспектов аудиторской деятельности и в выработке на основе полученных результатов рекомендаций, направленных на повышение качества аудита.</w:t>
      </w:r>
    </w:p>
    <w:p w14:paraId="06925116"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основной цели были поставлены и решены следующие научные и практические задачи:</w:t>
      </w:r>
    </w:p>
    <w:p w14:paraId="363D5A90"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внутреннее содержание понятий «</w:t>
      </w:r>
      <w:r>
        <w:rPr>
          <w:rStyle w:val="WW8Num3z0"/>
          <w:rFonts w:ascii="Verdana" w:hAnsi="Verdana"/>
          <w:color w:val="4682B4"/>
          <w:sz w:val="18"/>
          <w:szCs w:val="18"/>
        </w:rPr>
        <w:t>институт аудита</w:t>
      </w:r>
      <w:r>
        <w:rPr>
          <w:rFonts w:ascii="Verdana" w:hAnsi="Verdana"/>
          <w:color w:val="000000"/>
          <w:sz w:val="18"/>
          <w:szCs w:val="18"/>
        </w:rPr>
        <w:t>» и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среда аудиторской деятельности»;</w:t>
      </w:r>
    </w:p>
    <w:p w14:paraId="6AC8082C"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формы и способы взаимодействия в рамках действующей институциональной среды аудиторской деятельности различных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с учетом их ожиданий;</w:t>
      </w:r>
    </w:p>
    <w:p w14:paraId="16EE733A"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существующие концепции качества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уточнить определение качества аудита с учетом институционального подхода; исследовать основные</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механизмы обеспечения качества аудита и показать каким образом они реализуются через сугцествующую систему регулирования аудиторской деятельности в Российской Федерации;</w:t>
      </w:r>
    </w:p>
    <w:p w14:paraId="54C739A2"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основные направления и пути совершенствования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аудиторов (далее СРО аудиторов)- в части обеспечения качества аудита;</w:t>
      </w:r>
    </w:p>
    <w:p w14:paraId="79FAD337"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и обобщить существующие подходы к формированию системы обеспечения качества аудита на уровне аудиторской организации;</w:t>
      </w:r>
    </w:p>
    <w:p w14:paraId="2685DD3E"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распределению функций и ответственности между партнером и</w:t>
      </w:r>
      <w:r>
        <w:rPr>
          <w:rStyle w:val="WW8Num2z0"/>
          <w:rFonts w:ascii="Verdana" w:hAnsi="Verdana"/>
          <w:color w:val="000000"/>
          <w:sz w:val="18"/>
          <w:szCs w:val="18"/>
        </w:rPr>
        <w:t> </w:t>
      </w:r>
      <w:r>
        <w:rPr>
          <w:rStyle w:val="WW8Num3z0"/>
          <w:rFonts w:ascii="Verdana" w:hAnsi="Verdana"/>
          <w:color w:val="4682B4"/>
          <w:sz w:val="18"/>
          <w:szCs w:val="18"/>
        </w:rPr>
        <w:t>менеджером</w:t>
      </w:r>
      <w:r>
        <w:rPr>
          <w:rStyle w:val="WW8Num2z0"/>
          <w:rFonts w:ascii="Verdana" w:hAnsi="Verdana"/>
          <w:color w:val="000000"/>
          <w:sz w:val="18"/>
          <w:szCs w:val="18"/>
        </w:rPr>
        <w:t> </w:t>
      </w:r>
      <w:r>
        <w:rPr>
          <w:rFonts w:ascii="Verdana" w:hAnsi="Verdana"/>
          <w:color w:val="000000"/>
          <w:sz w:val="18"/>
          <w:szCs w:val="18"/>
        </w:rPr>
        <w:t>проекта при выполнении аудиторских заданий, а также между партнерами внутри аудиторской компании.</w:t>
      </w:r>
    </w:p>
    <w:p w14:paraId="78855B87"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РФ.</w:t>
      </w:r>
    </w:p>
    <w:p w14:paraId="2F15393D"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организационно-экономических отношений, определяющих</w:t>
      </w:r>
      <w:r>
        <w:rPr>
          <w:rStyle w:val="WW8Num2z0"/>
          <w:rFonts w:ascii="Verdana" w:hAnsi="Verdana"/>
          <w:color w:val="000000"/>
          <w:sz w:val="18"/>
          <w:szCs w:val="18"/>
        </w:rPr>
        <w:t> </w:t>
      </w:r>
      <w:r>
        <w:rPr>
          <w:rStyle w:val="WW8Num3z0"/>
          <w:rFonts w:ascii="Verdana" w:hAnsi="Verdana"/>
          <w:color w:val="4682B4"/>
          <w:sz w:val="18"/>
          <w:szCs w:val="18"/>
        </w:rPr>
        <w:t>институциональное</w:t>
      </w:r>
      <w:r>
        <w:rPr>
          <w:rStyle w:val="WW8Num2z0"/>
          <w:rFonts w:ascii="Verdana" w:hAnsi="Verdana"/>
          <w:color w:val="000000"/>
          <w:sz w:val="18"/>
          <w:szCs w:val="18"/>
        </w:rPr>
        <w:t> </w:t>
      </w:r>
      <w:r>
        <w:rPr>
          <w:rFonts w:ascii="Verdana" w:hAnsi="Verdana"/>
          <w:color w:val="000000"/>
          <w:sz w:val="18"/>
          <w:szCs w:val="18"/>
        </w:rPr>
        <w:t>содержание аудиторской деятельности, в том числе в части обеспечения качества аудита.</w:t>
      </w:r>
    </w:p>
    <w:p w14:paraId="5C41A1EA"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объектов исследования выступают институт аудита и совокупность институциональных механизмов обеспечения качества, а также деятельность органов профессионального регулирования аудиторской деятельности и аудиторских организаций, направленная на обеспечение качества аудита.</w:t>
      </w:r>
    </w:p>
    <w:p w14:paraId="5CED7628"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 Теоретической основой исследования послужили научные труды ведущих отечественных и зарубежных ученых и специалистов, раскрывающие методологические аспекты организации и регулирования аудиторской деятельности, и обеспечения качества аудита, а также направленные на исследование роли и значение институтов в современной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w:t>
      </w:r>
    </w:p>
    <w:p w14:paraId="1CDAC8CE"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работы стали общенаучные принципы и методы исследования, предполагающие изучение экономических отношений и явлений в их развитии и взаимосвязи - анализ и синтез, индукция и дедукция, логический и комплексный подходы к оценке экономических явлений. Комплексный подход потребовал применения в ходе исследований специальных знаний в области социологии и институциональной экономической теории.</w:t>
      </w:r>
    </w:p>
    <w:p w14:paraId="10564C5F"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включает основные положения законодательных актов Российской Федерации и нормативно-правовых документов Правительства Российской Федерации, Министерства Финансов России, других министерств и ведомств, международных и национальных стандартов аудита, а также данные научных публикаций по исследуемой тематике.</w:t>
      </w:r>
    </w:p>
    <w:p w14:paraId="59BCA191"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содержится в следующих результатах, полученных автором и носящих характер нового знания, которые выносятся на защиту:</w:t>
      </w:r>
    </w:p>
    <w:p w14:paraId="348F1556"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необходимость применения институционального подхода к исследованию теоретических и практических проблем аудиторской деятельности, впервые вводятся понятия института аудита и институциональной среды аудиторской деятельности, благодаря которым появляется возможность исследовать</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природу аудиторской деятельности;</w:t>
      </w:r>
    </w:p>
    <w:p w14:paraId="70326007"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формы и способы институционального взаимодействия заинтересованных лиц, выявлены аспекты разнонаправленного влияния формальных и неформальных норм и правил на качество аудиторских услуг;</w:t>
      </w:r>
    </w:p>
    <w:p w14:paraId="579AD9F0"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и обобщены существующие подходы к пониманию концепции качества аудита и дана авторская трактовка этого понятия;</w:t>
      </w:r>
    </w:p>
    <w:p w14:paraId="6AA7AD84"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обобщены и исследованы основные институциональные механизмы обеспечения качества аудита;</w:t>
      </w:r>
    </w:p>
    <w:p w14:paraId="3DB89F48"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на основе институционального подхода проанализированы и обобщены основные способы и формы институционального регулирования аудиторской деятельности с позиции их влияния на качество аудита;</w:t>
      </w:r>
    </w:p>
    <w:p w14:paraId="6EC3706F"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совершенствования деятельности саморегулируемых организаций аудиторов в части обеспечения качества аудита;</w:t>
      </w:r>
    </w:p>
    <w:p w14:paraId="5ABD4603"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авторская система распределения функций (обязанностей) между партнерами аудиторской организации, а также партнером и менеджером проекта с целью обеспечения высокого качества аудита.</w:t>
      </w:r>
    </w:p>
    <w:p w14:paraId="2A33CC50"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и. практическое значение исследования состоит в том, что изложенные выводы, предложения и рекомендации могут быть учтены и использованы:</w:t>
      </w:r>
    </w:p>
    <w:p w14:paraId="2031F022"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совершенствования действующей системы регулирования и контроля качества аудиторской деятельности,</w:t>
      </w:r>
    </w:p>
    <w:p w14:paraId="36D5FE60"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разработки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внутренних методик, регламентов и стандартов, предназначенных для обеспечения высокого качества аудита;</w:t>
      </w:r>
    </w:p>
    <w:p w14:paraId="4A8C814A"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образовательном процессе в качестве материала для подготовки бакалавров и магистрантов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для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Внутренние стандарты аудита</w:t>
      </w:r>
      <w:r>
        <w:rPr>
          <w:rFonts w:ascii="Verdana" w:hAnsi="Verdana"/>
          <w:color w:val="000000"/>
          <w:sz w:val="18"/>
          <w:szCs w:val="18"/>
        </w:rPr>
        <w:t>» в высших учебных заведениях.</w:t>
      </w:r>
    </w:p>
    <w:p w14:paraId="0B48DA9D"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диссертационной работы апробированы автором в учебном процессе Российского экономического университета им. Г.В. Плеханова при проведении занятий по курсам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и в учебном процессе Московского-бухгалтерского института по дисциплинам «</w:t>
      </w:r>
      <w:r>
        <w:rPr>
          <w:rStyle w:val="WW8Num3z0"/>
          <w:rFonts w:ascii="Verdana" w:hAnsi="Verdana"/>
          <w:color w:val="4682B4"/>
          <w:sz w:val="18"/>
          <w:szCs w:val="18"/>
        </w:rPr>
        <w:t>Аудит</w:t>
      </w:r>
      <w:r>
        <w:rPr>
          <w:rFonts w:ascii="Verdana" w:hAnsi="Verdana"/>
          <w:color w:val="000000"/>
          <w:sz w:val="18"/>
          <w:szCs w:val="18"/>
        </w:rPr>
        <w:t>», «Учет, анализ и аудит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w:t>
      </w:r>
    </w:p>
    <w:p w14:paraId="04F76DA4"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автором, результаты докладывались на внутривузовских научных и научно-практических конференциях, организованных Российского экономического университета им. Г.В. Плеханова (2009-2010 г.), а также на III международной, научно-практической конференции «Современная экономика: концепции и модели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(г. Москва, 2011).</w:t>
      </w:r>
    </w:p>
    <w:p w14:paraId="2335CD53"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Принципы и' методика распределения обязанностей между Партнером и" Менеджером при выполнении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задания (проекта) переданы и внедрены в практику деятельности аудиторских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организаций -ЗАО МАЦ «</w:t>
      </w:r>
      <w:r>
        <w:rPr>
          <w:rStyle w:val="WW8Num3z0"/>
          <w:rFonts w:ascii="Verdana" w:hAnsi="Verdana"/>
          <w:color w:val="4682B4"/>
          <w:sz w:val="18"/>
          <w:szCs w:val="18"/>
        </w:rPr>
        <w:t>Абико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Интерконтаудитсервис</w:t>
      </w:r>
      <w:r>
        <w:rPr>
          <w:rFonts w:ascii="Verdana" w:hAnsi="Verdana"/>
          <w:color w:val="000000"/>
          <w:sz w:val="18"/>
          <w:szCs w:val="18"/>
        </w:rPr>
        <w:t>», при разработке программ повышения качества аудита, создания</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аудиторской организации. Практическое использование результатов исследования подтверждено справками и актами о внедрении.</w:t>
      </w:r>
    </w:p>
    <w:p w14:paraId="6212AB16"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6 статьях общим объемом 3,2 п.л. (авторские - 2,7 п.л.), в том числе три - в изданиях, рекомендованных ВАК Минобрнауки РФ.</w:t>
      </w:r>
    </w:p>
    <w:p w14:paraId="013A6534"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трех глав, выводов и предложений по главам, заключения, списка использованных источников. Работа содержит 13 рисунков, 8 таблиц и приложения.</w:t>
      </w:r>
    </w:p>
    <w:p w14:paraId="3849392F" w14:textId="77777777" w:rsidR="00672794" w:rsidRDefault="00672794" w:rsidP="0067279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Фабисович, Нина Викторовна</w:t>
      </w:r>
    </w:p>
    <w:p w14:paraId="6C2389E1"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w:t>
      </w:r>
    </w:p>
    <w:p w14:paraId="2A6D5ED2"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Качество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как один из важнейших институтов аудита обеспечивается системой</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механизмов, которые действуют как на внешнем, так и на внутреннем уровне. К внешним</w:t>
      </w:r>
      <w:r>
        <w:rPr>
          <w:rStyle w:val="WW8Num2z0"/>
          <w:rFonts w:ascii="Verdana" w:hAnsi="Verdana"/>
          <w:color w:val="000000"/>
          <w:sz w:val="18"/>
          <w:szCs w:val="18"/>
        </w:rPr>
        <w:t> </w:t>
      </w:r>
      <w:r>
        <w:rPr>
          <w:rStyle w:val="WW8Num3z0"/>
          <w:rFonts w:ascii="Verdana" w:hAnsi="Verdana"/>
          <w:color w:val="4682B4"/>
          <w:sz w:val="18"/>
          <w:szCs w:val="18"/>
        </w:rPr>
        <w:t>институциональным</w:t>
      </w:r>
      <w:r>
        <w:rPr>
          <w:rStyle w:val="WW8Num2z0"/>
          <w:rFonts w:ascii="Verdana" w:hAnsi="Verdana"/>
          <w:color w:val="000000"/>
          <w:sz w:val="18"/>
          <w:szCs w:val="18"/>
        </w:rPr>
        <w:t> </w:t>
      </w:r>
      <w:r>
        <w:rPr>
          <w:rFonts w:ascii="Verdana" w:hAnsi="Verdana"/>
          <w:color w:val="000000"/>
          <w:sz w:val="18"/>
          <w:szCs w:val="18"/>
        </w:rPr>
        <w:t>механизмам обеспечения качества аудита относится внешний контроль качества аудита - со стороны государства и</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аудиторских-организаций и аудиторов. К внутренним институциональным механизмам обеспечения качества аудита относится внутренний контроль качества аудита и система распределения прав, обязанностей и полномочий между специалистами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организации с целью обеспечения качества аудита;</w:t>
      </w:r>
    </w:p>
    <w:p w14:paraId="40DB6F49"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Задача саморегулируемых организаций</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состоит в том, чтобы обязать</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работать качественно, соблюдая стандарты. Выходом из этой ситуации явилось бы принятие решения Советом по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 запрете приема в члены СРОА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(индивидуальных аудиторов) без предварительного контроля качества. Ведь тогда</w:t>
      </w:r>
      <w:r>
        <w:rPr>
          <w:rStyle w:val="WW8Num2z0"/>
          <w:rFonts w:ascii="Verdana" w:hAnsi="Verdana"/>
          <w:color w:val="000000"/>
          <w:sz w:val="18"/>
          <w:szCs w:val="18"/>
        </w:rPr>
        <w:t> </w:t>
      </w:r>
      <w:r>
        <w:rPr>
          <w:rStyle w:val="WW8Num3z0"/>
          <w:rFonts w:ascii="Verdana" w:hAnsi="Verdana"/>
          <w:color w:val="4682B4"/>
          <w:sz w:val="18"/>
          <w:szCs w:val="18"/>
        </w:rPr>
        <w:t>СРО</w:t>
      </w:r>
      <w:r>
        <w:rPr>
          <w:rStyle w:val="WW8Num2z0"/>
          <w:rFonts w:ascii="Verdana" w:hAnsi="Verdana"/>
          <w:color w:val="000000"/>
          <w:sz w:val="18"/>
          <w:szCs w:val="18"/>
        </w:rPr>
        <w:t> </w:t>
      </w:r>
      <w:r>
        <w:rPr>
          <w:rFonts w:ascii="Verdana" w:hAnsi="Verdana"/>
          <w:color w:val="000000"/>
          <w:sz w:val="18"/>
          <w:szCs w:val="18"/>
        </w:rPr>
        <w:t>будут нести ответственность за качество аудита вновь принятых членов. Принятие такого решения будет способствовать, во-первых, тому что бы все аудиторские организации, вступающие в члены СРОА оказались в равных условиях, так как материальная ответственность перед</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Style w:val="WW8Num2z0"/>
          <w:rFonts w:ascii="Verdana" w:hAnsi="Verdana"/>
          <w:color w:val="000000"/>
          <w:sz w:val="18"/>
          <w:szCs w:val="18"/>
        </w:rPr>
        <w:t> </w:t>
      </w:r>
      <w:r>
        <w:rPr>
          <w:rFonts w:ascii="Verdana" w:hAnsi="Verdana"/>
          <w:color w:val="000000"/>
          <w:sz w:val="18"/>
          <w:szCs w:val="18"/>
        </w:rPr>
        <w:t>услуг ложится на членов СРОА. Особенно напряженным для работы в этом направлении должен был стать 2009 г., однако в основном усилия. СРОА были направлены на</w:t>
      </w:r>
      <w:r>
        <w:rPr>
          <w:rStyle w:val="WW8Num2z0"/>
          <w:rFonts w:ascii="Verdana" w:hAnsi="Verdana"/>
          <w:color w:val="000000"/>
          <w:sz w:val="18"/>
          <w:szCs w:val="18"/>
        </w:rPr>
        <w:t> </w:t>
      </w:r>
      <w:r>
        <w:rPr>
          <w:rStyle w:val="WW8Num3z0"/>
          <w:rFonts w:ascii="Verdana" w:hAnsi="Verdana"/>
          <w:color w:val="4682B4"/>
          <w:sz w:val="18"/>
          <w:szCs w:val="18"/>
        </w:rPr>
        <w:t>переоформление</w:t>
      </w:r>
      <w:r>
        <w:rPr>
          <w:rFonts w:ascii="Verdana" w:hAnsi="Verdana"/>
          <w:color w:val="000000"/>
          <w:sz w:val="18"/>
          <w:szCs w:val="18"/>
        </w:rPr>
        <w:t>учредительных документов для регистрации СРОА и рекрутирование членов. Во-вторых, такое решение приведет к пресечению</w:t>
      </w:r>
      <w:r>
        <w:rPr>
          <w:rStyle w:val="WW8Num2z0"/>
          <w:rFonts w:ascii="Verdana" w:hAnsi="Verdana"/>
          <w:color w:val="000000"/>
          <w:sz w:val="18"/>
          <w:szCs w:val="18"/>
        </w:rPr>
        <w:t> </w:t>
      </w:r>
      <w:r>
        <w:rPr>
          <w:rStyle w:val="WW8Num3z0"/>
          <w:rFonts w:ascii="Verdana" w:hAnsi="Verdana"/>
          <w:color w:val="4682B4"/>
          <w:sz w:val="18"/>
          <w:szCs w:val="18"/>
        </w:rPr>
        <w:t>демпинга</w:t>
      </w:r>
      <w:r>
        <w:rPr>
          <w:rFonts w:ascii="Verdana" w:hAnsi="Verdana"/>
          <w:color w:val="000000"/>
          <w:sz w:val="18"/>
          <w:szCs w:val="18"/>
        </w:rPr>
        <w:t>, росту стоимости аудиторских услуг, и ни одна</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организация не согласится делать</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промышленного предприятия за 30 - 40 тыс. руб.;</w:t>
      </w:r>
    </w:p>
    <w:p w14:paraId="3D492AEC"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Внутренним институциональным механизмом обеспечения качества каждого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проекта (аудита), проведенного с целью выдачи аудиторского заключения, подтверждающего достоверность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является система</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 и распределение полномочий и обязанностей на каждом</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проекте между партнером и</w:t>
      </w:r>
      <w:r>
        <w:rPr>
          <w:rStyle w:val="WW8Num2z0"/>
          <w:rFonts w:ascii="Verdana" w:hAnsi="Verdana"/>
          <w:color w:val="000000"/>
          <w:sz w:val="18"/>
          <w:szCs w:val="18"/>
        </w:rPr>
        <w:t> </w:t>
      </w:r>
      <w:r>
        <w:rPr>
          <w:rStyle w:val="WW8Num3z0"/>
          <w:rFonts w:ascii="Verdana" w:hAnsi="Verdana"/>
          <w:color w:val="4682B4"/>
          <w:sz w:val="18"/>
          <w:szCs w:val="18"/>
        </w:rPr>
        <w:t>менеджером</w:t>
      </w:r>
      <w:r>
        <w:rPr>
          <w:rStyle w:val="WW8Num2z0"/>
          <w:rFonts w:ascii="Verdana" w:hAnsi="Verdana"/>
          <w:color w:val="000000"/>
          <w:sz w:val="18"/>
          <w:szCs w:val="18"/>
        </w:rPr>
        <w:t> </w:t>
      </w:r>
      <w:r>
        <w:rPr>
          <w:rFonts w:ascii="Verdana" w:hAnsi="Verdana"/>
          <w:color w:val="000000"/>
          <w:sz w:val="18"/>
          <w:szCs w:val="18"/>
        </w:rPr>
        <w:t>проекта. Сочетание этих двух внутренних институтов путем распределения функций, обязанностей и полномочий между партнером и менеджером проекта позволяет обеспечить как социальную, так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составляющие аудиторской деятельности;</w:t>
      </w:r>
    </w:p>
    <w:p w14:paraId="3B006CB0"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Партнер проекта обеспечивает одновременно действие двух функций аудита - социальную и предпринимательскую, являясь, с одной стороны, лицом, подписывающим</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с другой стороны, ответственным за</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проекта, добиваясь от менеджера проекта того, чтобы в ходе аудита была бы получена исключительно разумная, а не абсолютная (или близкая к ней) уверенность в достоверности бухгалтерской</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аудируемого лица, а также оценены и возможными способами локализованы аудиторские риски аудиторской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w:t>
      </w:r>
    </w:p>
    <w:p w14:paraId="1A566452"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F536318"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Возросшее понимание того, что аудит не сводится к технике проведения проверок и выявления существенных искажений бухгалтерской отчетности, способствует изменению представлений и о качестве аудита. Поэтому в современных условиях приходится рассматривать два различных аспекта этого понятия. При этом, качество, рассматриваемое, как профессиональная категория, и качество, как</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норма, не могут быть сведены друг к другу полностью, хотя между ними можно проследить глубокое внутреннее соответствие.</w:t>
      </w:r>
    </w:p>
    <w:p w14:paraId="3D0D9099"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исследований, посвященных этому вопросу, рассматривали качество аудита с профессиональных позиций. В этом случае данное понятие выступает как очищенное от внешнего влияния, реализуемое и поддерживаемое регулирующими структурами и непосредственно</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Характерно, что все существующие рекомендации по поддержанию и контролю качества в настоящей работе исходят также исключительно от аудиторского сообщества и направлены преимущественно на совершенствование систем контроля качества, действующих, как правило, с некоторым временным</w:t>
      </w:r>
      <w:r>
        <w:rPr>
          <w:rStyle w:val="WW8Num2z0"/>
          <w:rFonts w:ascii="Verdana" w:hAnsi="Verdana"/>
          <w:color w:val="000000"/>
          <w:sz w:val="18"/>
          <w:szCs w:val="18"/>
        </w:rPr>
        <w:t> </w:t>
      </w:r>
      <w:r>
        <w:rPr>
          <w:rStyle w:val="WW8Num3z0"/>
          <w:rFonts w:ascii="Verdana" w:hAnsi="Verdana"/>
          <w:color w:val="4682B4"/>
          <w:sz w:val="18"/>
          <w:szCs w:val="18"/>
        </w:rPr>
        <w:t>лагом</w:t>
      </w:r>
      <w:r>
        <w:rPr>
          <w:rFonts w:ascii="Verdana" w:hAnsi="Verdana"/>
          <w:color w:val="000000"/>
          <w:sz w:val="18"/>
          <w:szCs w:val="18"/>
        </w:rPr>
        <w:t>, а не превентивно.</w:t>
      </w:r>
    </w:p>
    <w:p w14:paraId="4C71013E"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Включение в рассмотрение институциональных аспектов позволяет обратиться- к качеству аудита не столько с технической стороны, сколько с позиций её нормативности для всех участников аудиторского рынка. В качестве инсти-туализированной нормы качество аудита необходимо рассматривать уже с учетом влияния внешней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среды и коллективных интересов действующих в ней агентов. Её влияние не может быть определено как однонаправленное и оцениваемое однозначно, но именно благодаря ей качество аудита уже не может рассматриваться с позиций узкопрофессионального интереса, становясь проблемой, имеющей общественно-значимый характер.</w:t>
      </w:r>
    </w:p>
    <w:p w14:paraId="26498230"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Основу институциональной среды аудиторской деятельности составляют разнообразные формальные и неформальные институты. И если первые направлены, прежде всего, на укрепление и поддержание нормотворческой составляющей аудиторской деятельности, то благодаря вторым осуществляется</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взаимодействие аудиторов с остальными её участниками. Достижение равновесия между обоими составляющими является важной задачей как самих аудиторов, так делового сообщества в целом.</w:t>
      </w:r>
    </w:p>
    <w:p w14:paraId="6D143D08"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Институциональная среда обеспечивает доступ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к существующим механизмам обеспечения качества аудита. Она не только устанавливает легитимный набор этих механизмов, но и во многом определяет эффективность их конечного использования. Опора только на профессиональные механизмы регулирования в вопросе обеспечения качества аудита в современных условиях оказывается недостаточной. Институциональная система представляет её участникам более широкие возможности воздействия на аудиторские</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оказывающие некачественный аудит, по сравнению с чисто профессиональным регулированием. Поэтому знание о наличии этих возможностей, также как и правильное их использование</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участников, аудиторской деятельности является необходимым условием реального повышения качества аудита.</w:t>
      </w:r>
    </w:p>
    <w:p w14:paraId="3C7654B1"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проведенное исследование является не только актуальным, но и необходимым. Целью написания настоящего диссертационного исследования являлось исследование институциональных аспектов аудиторской деятельности вообще и обеспечения-качества аудита в частности. Для этого-были поставлены и решены следующие научные и практические задачи:</w:t>
      </w:r>
    </w:p>
    <w:p w14:paraId="229BDCA6"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раскрыто внутреннее содержание понятий «институт аудита»-и «</w:t>
      </w:r>
      <w:r>
        <w:rPr>
          <w:rStyle w:val="WW8Num3z0"/>
          <w:rFonts w:ascii="Verdana" w:hAnsi="Verdana"/>
          <w:color w:val="4682B4"/>
          <w:sz w:val="18"/>
          <w:szCs w:val="18"/>
        </w:rPr>
        <w:t>институциональная среда аудиторской деятельности</w:t>
      </w:r>
      <w:r>
        <w:rPr>
          <w:rFonts w:ascii="Verdana" w:hAnsi="Verdana"/>
          <w:color w:val="000000"/>
          <w:sz w:val="18"/>
          <w:szCs w:val="18"/>
        </w:rPr>
        <w:t>»;</w:t>
      </w:r>
    </w:p>
    <w:p w14:paraId="506C97AF"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основные формы и способы* взаимодействия в рамках действующей институциональной среды аудиторской деятельности различных заинтересованных лиц с учетом их ожиданий;</w:t>
      </w:r>
    </w:p>
    <w:p w14:paraId="7103E412"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 существующие концепции качества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уточнено определение качества аудита с учетом</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подхода;</w:t>
      </w:r>
    </w:p>
    <w:p w14:paraId="3D517C07"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основные</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механизмы обеспечения качества аудита и показано, каким образом они реализуются через существующую систему институционального регулирования аудиторской деятельности;</w:t>
      </w:r>
    </w:p>
    <w:p w14:paraId="7A0FEB30"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направления совершенствования деятельности саморегулируемых организаций аудиторов в части обеспечения качества аудита;</w:t>
      </w:r>
    </w:p>
    <w:p w14:paraId="4FBE77B0" w14:textId="77777777" w:rsidR="00672794" w:rsidRDefault="00672794" w:rsidP="00672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и обобщены основные существующие подходы к формированию системы обеспечения качества аудита на уровне аудиторской организации;</w:t>
      </w:r>
    </w:p>
    <w:p w14:paraId="59028077"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практические рекомендации по распределению функций и ответственности между партнером и менеджером аудиторского проекта, в частности, с этой целью разработан</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по обеспечению качества аудита в рамках аудиторской организации.</w:t>
      </w:r>
    </w:p>
    <w:p w14:paraId="500733CA" w14:textId="77777777" w:rsidR="00672794" w:rsidRDefault="00672794" w:rsidP="00672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диссертационной работе результаты могут быть использованы как основа дальнейших исследований института аудита и его институциональной среды. Применение предлагаемого методологического подхода позволит</w:t>
      </w:r>
      <w:r>
        <w:rPr>
          <w:rStyle w:val="WW8Num2z0"/>
          <w:rFonts w:ascii="Verdana" w:hAnsi="Verdana"/>
          <w:color w:val="000000"/>
          <w:sz w:val="18"/>
          <w:szCs w:val="18"/>
        </w:rPr>
        <w:t> </w:t>
      </w:r>
      <w:r>
        <w:rPr>
          <w:rStyle w:val="WW8Num3z0"/>
          <w:rFonts w:ascii="Verdana" w:hAnsi="Verdana"/>
          <w:color w:val="4682B4"/>
          <w:sz w:val="18"/>
          <w:szCs w:val="18"/>
        </w:rPr>
        <w:t>аудиторскому</w:t>
      </w:r>
      <w:r>
        <w:rPr>
          <w:rStyle w:val="WW8Num2z0"/>
          <w:rFonts w:ascii="Verdana" w:hAnsi="Verdana"/>
          <w:color w:val="000000"/>
          <w:sz w:val="18"/>
          <w:szCs w:val="18"/>
        </w:rPr>
        <w:t> </w:t>
      </w:r>
      <w:r>
        <w:rPr>
          <w:rFonts w:ascii="Verdana" w:hAnsi="Verdana"/>
          <w:color w:val="000000"/>
          <w:sz w:val="18"/>
          <w:szCs w:val="18"/>
        </w:rPr>
        <w:t>сообществу выстроить более совершенную систему обеспечения качества аудита.</w:t>
      </w:r>
    </w:p>
    <w:p w14:paraId="3F5AAF10" w14:textId="77777777" w:rsidR="00672794" w:rsidRDefault="00672794" w:rsidP="0067279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Фабисович, Нина Викторовна, 2011 год</w:t>
      </w:r>
    </w:p>
    <w:p w14:paraId="14FADB1F"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Одобрен Советом по</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при Минфине РФ (протокол № 56 от 31 мая 2007 г.)</w:t>
      </w:r>
    </w:p>
    <w:p w14:paraId="76B4F3B9"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Постановление Правительства РФ № 706 от 30 ноября 2005 г. «О мерах по обеспечению проведения обязательного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16F6FAA5"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Федеральные правила (стандарты) аудиторской деятельности. Утв. Постановлением Правительства РФ № 696 от 23.09.02 (в ред. Постановлений Правительства РФ от 04.07.2003 N 405, от 07.10.2004 N 532, от 16.04.2005 N , 228, 25.08.2006 № 523, 22.07.2008 № 557)</w:t>
      </w:r>
    </w:p>
    <w:p w14:paraId="1BFA37ED"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Российской Федерации "Об аудиторской деятельности" № 119-ФЗ от 07.08.2001.</w:t>
      </w:r>
    </w:p>
    <w:p w14:paraId="69404A79"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Российской Федерации "Об аудиторской деятельности" № 307-Ф3 от 30.12.2008</w:t>
      </w:r>
    </w:p>
    <w:p w14:paraId="6275F9D1"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Российской Федерации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 115-ФЗ от 7 августа 2001 г.</w:t>
      </w:r>
    </w:p>
    <w:p w14:paraId="62FDBC69"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организациях» от 1 декабря 2007 года № Э15-ФЗ</w:t>
      </w:r>
    </w:p>
    <w:p w14:paraId="3B320128"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Российской Федерации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 4-ФЗ от 11.01.1995</w:t>
      </w:r>
    </w:p>
    <w:p w14:paraId="08631C6C"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Монографии, учебники, учебные пособия</w:t>
      </w:r>
    </w:p>
    <w:p w14:paraId="5D461A3F"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Адаме Р. Основы аудита: пер. с англ.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w:t>
      </w:r>
    </w:p>
    <w:p w14:paraId="6569D9DF"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Д.К. Аудит: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w:t>
      </w:r>
    </w:p>
    <w:p w14:paraId="28D82AF0"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России. Антология российского аудита / Под ред. A.B. Крикунова. 2-е издание.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2006</w:t>
      </w:r>
    </w:p>
    <w:p w14:paraId="07F3F462"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 в соответствии с Международными стандартами аудита. Материалы научно-методической конференции. M.:Tasis, 2001</w:t>
      </w:r>
    </w:p>
    <w:p w14:paraId="34F31A1C"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Международные стандарты аудита. СПб.: Питер, М.: Издательский дом БИНФА, 2009.</w:t>
      </w:r>
    </w:p>
    <w:p w14:paraId="6D3D7B16"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Контроль качества аудита. — М.: Эксмо, 2008</w:t>
      </w:r>
    </w:p>
    <w:p w14:paraId="6AA7EFCE"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Введение в</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экономику: Учебное пособие/ под ред. Д.С.Львова. М.: «Издательство-«Экономика», 2005.</w:t>
      </w:r>
    </w:p>
    <w:p w14:paraId="47A79291"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Веблен</w:t>
      </w:r>
      <w:r>
        <w:rPr>
          <w:rStyle w:val="WW8Num2z0"/>
          <w:rFonts w:ascii="Verdana" w:hAnsi="Verdana"/>
          <w:color w:val="000000"/>
          <w:sz w:val="18"/>
          <w:szCs w:val="18"/>
        </w:rPr>
        <w:t> </w:t>
      </w:r>
      <w:r>
        <w:rPr>
          <w:rFonts w:ascii="Verdana" w:hAnsi="Verdana"/>
          <w:color w:val="000000"/>
          <w:sz w:val="18"/>
          <w:szCs w:val="18"/>
        </w:rPr>
        <w:t>Т. Теория праздного класса. Пер с англ.- М.: Книжный дом «</w:t>
      </w:r>
      <w:r>
        <w:rPr>
          <w:rStyle w:val="WW8Num3z0"/>
          <w:rFonts w:ascii="Verdana" w:hAnsi="Verdana"/>
          <w:color w:val="4682B4"/>
          <w:sz w:val="18"/>
          <w:szCs w:val="18"/>
        </w:rPr>
        <w:t>ЛИБРОКОМ</w:t>
      </w:r>
      <w:r>
        <w:rPr>
          <w:rFonts w:ascii="Verdana" w:hAnsi="Verdana"/>
          <w:color w:val="000000"/>
          <w:sz w:val="18"/>
          <w:szCs w:val="18"/>
        </w:rPr>
        <w:t>», 2010.</w:t>
      </w:r>
    </w:p>
    <w:p w14:paraId="02AEB1A0"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Соболева Г.В. Практика организации процесса аудита. 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2007</w:t>
      </w:r>
    </w:p>
    <w:p w14:paraId="02E0FEA7"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Гутцайт Е.М.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М.: Бухгалтерский учет, 2005.</w:t>
      </w:r>
    </w:p>
    <w:p w14:paraId="0C95F0A4"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стандарты. М.: Современная экономика и право , 2000</w:t>
      </w:r>
    </w:p>
    <w:p w14:paraId="6F3D6EE1"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-М.: Элит 2000, Юнити-Дана, 2002</w:t>
      </w:r>
    </w:p>
    <w:p w14:paraId="22D3A5DF"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 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 В. Аудит. Учебное пособие. М.: ИД ФБК-Пресс,2002.</w:t>
      </w:r>
    </w:p>
    <w:p w14:paraId="2C8F0E4A"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Г.Р., О'Рейли В.М.,</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М.Б. Аудит Монтгомери: пер. с англ. М.: Аудит, ЮНИТИ, 1997</w:t>
      </w:r>
    </w:p>
    <w:p w14:paraId="07240228"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Додж Р. Краткое руководство по стандартам и нормам аудита. М.: Финансы и статистика, ЮНИТИ, 1992</w:t>
      </w:r>
    </w:p>
    <w:p w14:paraId="0B7360C5"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Панина И.В. Международные стандарты аудиторской деятельности. М.: ЮНИТИ-ДАНА, 2006.</w:t>
      </w:r>
    </w:p>
    <w:p w14:paraId="64542DCC"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Суглобов А.Е. Международные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w:t>
      </w:r>
    </w:p>
    <w:p w14:paraId="0C6DC8D9"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новая институциональная экономическая теория: учебник/ под общей ред. проф. А.А.Аузана. М.:ИНФРА-М, 2010</w:t>
      </w:r>
    </w:p>
    <w:p w14:paraId="6ABEE939"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аспекты бухгалтерского учета и контроля. М.:</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«РЭАим. Г.В.Плеханова», 2009.</w:t>
      </w:r>
    </w:p>
    <w:p w14:paraId="390618FB"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нормы аудита: пер. с англ. М.: Аудит, ЮНИТИ, 1995</w:t>
      </w:r>
    </w:p>
    <w:p w14:paraId="39F936E4"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Ким</w:t>
      </w:r>
      <w:r>
        <w:rPr>
          <w:rStyle w:val="WW8Num2z0"/>
          <w:rFonts w:ascii="Verdana" w:hAnsi="Verdana"/>
          <w:color w:val="000000"/>
          <w:sz w:val="18"/>
          <w:szCs w:val="18"/>
        </w:rPr>
        <w:t> </w:t>
      </w:r>
      <w:r>
        <w:rPr>
          <w:rFonts w:ascii="Verdana" w:hAnsi="Verdana"/>
          <w:color w:val="000000"/>
          <w:sz w:val="18"/>
          <w:szCs w:val="18"/>
        </w:rPr>
        <w:t>Т.В., Ширина С.Н., Богданова C.B.,</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Л.М. Основы аудита: учебно-методический комплекс. Под ред.</w:t>
      </w:r>
      <w:r>
        <w:rPr>
          <w:rStyle w:val="WW8Num2z0"/>
          <w:rFonts w:ascii="Verdana" w:hAnsi="Verdana"/>
          <w:color w:val="000000"/>
          <w:sz w:val="18"/>
          <w:szCs w:val="18"/>
        </w:rPr>
        <w:t> </w:t>
      </w:r>
      <w:r>
        <w:rPr>
          <w:rStyle w:val="WW8Num3z0"/>
          <w:rFonts w:ascii="Verdana" w:hAnsi="Verdana"/>
          <w:color w:val="4682B4"/>
          <w:sz w:val="18"/>
          <w:szCs w:val="18"/>
        </w:rPr>
        <w:t>Полковского</w:t>
      </w:r>
      <w:r>
        <w:rPr>
          <w:rStyle w:val="WW8Num2z0"/>
          <w:rFonts w:ascii="Verdana" w:hAnsi="Verdana"/>
          <w:color w:val="000000"/>
          <w:sz w:val="18"/>
          <w:szCs w:val="18"/>
        </w:rPr>
        <w:t> </w:t>
      </w:r>
      <w:r>
        <w:rPr>
          <w:rFonts w:ascii="Verdana" w:hAnsi="Verdana"/>
          <w:color w:val="000000"/>
          <w:sz w:val="18"/>
          <w:szCs w:val="18"/>
        </w:rPr>
        <w:t>Л.М.-М.:МАТИ, 2010</w:t>
      </w:r>
    </w:p>
    <w:p w14:paraId="28BB9D46"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Коллонтай</w:t>
      </w:r>
      <w:r>
        <w:rPr>
          <w:rStyle w:val="WW8Num2z0"/>
          <w:rFonts w:ascii="Verdana" w:hAnsi="Verdana"/>
          <w:color w:val="000000"/>
          <w:sz w:val="18"/>
          <w:szCs w:val="18"/>
        </w:rPr>
        <w:t> </w:t>
      </w:r>
      <w:r>
        <w:rPr>
          <w:rFonts w:ascii="Verdana" w:hAnsi="Verdana"/>
          <w:color w:val="000000"/>
          <w:sz w:val="18"/>
          <w:szCs w:val="18"/>
        </w:rPr>
        <w:t>В.М. Феномен института как объект научного осмысления// в кн.: Экономическая теория в XXI в. 4(11): Институты экономики/ под ред. Ю.М.Осипова, В.С.Сизова, Е.А.Зотовой.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г.</w:t>
      </w:r>
    </w:p>
    <w:p w14:paraId="408D551B"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Крючкова</w:t>
      </w:r>
      <w:r>
        <w:rPr>
          <w:rStyle w:val="WW8Num2z0"/>
          <w:rFonts w:ascii="Verdana" w:hAnsi="Verdana"/>
          <w:color w:val="000000"/>
          <w:sz w:val="18"/>
          <w:szCs w:val="18"/>
        </w:rPr>
        <w:t> </w:t>
      </w:r>
      <w:r>
        <w:rPr>
          <w:rFonts w:ascii="Verdana" w:hAnsi="Verdana"/>
          <w:color w:val="000000"/>
          <w:sz w:val="18"/>
          <w:szCs w:val="18"/>
        </w:rPr>
        <w:t>П.В. Саморегулирование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анализ. М.: ТЕИС, 2005</w:t>
      </w:r>
    </w:p>
    <w:p w14:paraId="0906BC03"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Азарская М.А. Аудит: теория и методология. Учеб. пособие. М.: Омега-Л, 2007</w:t>
      </w:r>
    </w:p>
    <w:p w14:paraId="62677257"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Институты, институциональные изменения и функционирование экономики. М.: Фонд экономической книги «</w:t>
      </w:r>
      <w:r>
        <w:rPr>
          <w:rStyle w:val="WW8Num3z0"/>
          <w:rFonts w:ascii="Verdana" w:hAnsi="Verdana"/>
          <w:color w:val="4682B4"/>
          <w:sz w:val="18"/>
          <w:szCs w:val="18"/>
        </w:rPr>
        <w:t>Начала</w:t>
      </w:r>
      <w:r>
        <w:rPr>
          <w:rFonts w:ascii="Verdana" w:hAnsi="Verdana"/>
          <w:color w:val="000000"/>
          <w:sz w:val="18"/>
          <w:szCs w:val="18"/>
        </w:rPr>
        <w:t>», 1997.</w:t>
      </w:r>
    </w:p>
    <w:p w14:paraId="359A56BD"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Одинцова</w:t>
      </w:r>
      <w:r>
        <w:rPr>
          <w:rStyle w:val="WW8Num2z0"/>
          <w:rFonts w:ascii="Verdana" w:hAnsi="Verdana"/>
          <w:color w:val="000000"/>
          <w:sz w:val="18"/>
          <w:szCs w:val="18"/>
        </w:rPr>
        <w:t> </w:t>
      </w:r>
      <w:r>
        <w:rPr>
          <w:rFonts w:ascii="Verdana" w:hAnsi="Verdana"/>
          <w:color w:val="000000"/>
          <w:sz w:val="18"/>
          <w:szCs w:val="18"/>
        </w:rPr>
        <w:t>М. И. Институциональная экономика: Учебное пособие. М.: ГУ-ВШЭ, 2009</w:t>
      </w:r>
    </w:p>
    <w:p w14:paraId="7CFE500C"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А.Н. Издержки и перспективы реформ в россии: институциональный подход. М.: Издательство «</w:t>
      </w:r>
      <w:r>
        <w:rPr>
          <w:rStyle w:val="WW8Num3z0"/>
          <w:rFonts w:ascii="Verdana" w:hAnsi="Verdana"/>
          <w:color w:val="4682B4"/>
          <w:sz w:val="18"/>
          <w:szCs w:val="18"/>
        </w:rPr>
        <w:t>Магистр</w:t>
      </w:r>
      <w:r>
        <w:rPr>
          <w:rFonts w:ascii="Verdana" w:hAnsi="Verdana"/>
          <w:color w:val="000000"/>
          <w:sz w:val="18"/>
          <w:szCs w:val="18"/>
        </w:rPr>
        <w:t>», 1997</w:t>
      </w:r>
    </w:p>
    <w:p w14:paraId="4351CFD3"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А.Н. Институциональная экономика: Учебное пособие. — М.: ИНФРА-М, 2002</w:t>
      </w:r>
    </w:p>
    <w:p w14:paraId="349EA80C"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Л.В. Аудит. М.:ЮНИТИ, 2008</w:t>
      </w:r>
    </w:p>
    <w:p w14:paraId="45A19865"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Элементы теории реформ. М.:ЗАО «Издательство «</w:t>
      </w:r>
      <w:r>
        <w:rPr>
          <w:rStyle w:val="WW8Num3z0"/>
          <w:rFonts w:ascii="Verdana" w:hAnsi="Verdana"/>
          <w:color w:val="4682B4"/>
          <w:sz w:val="18"/>
          <w:szCs w:val="18"/>
        </w:rPr>
        <w:t>Экономика</w:t>
      </w:r>
      <w:r>
        <w:rPr>
          <w:rFonts w:ascii="Verdana" w:hAnsi="Verdana"/>
          <w:color w:val="000000"/>
          <w:sz w:val="18"/>
          <w:szCs w:val="18"/>
        </w:rPr>
        <w:t>», 2007</w:t>
      </w:r>
    </w:p>
    <w:p w14:paraId="636031D5"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Пригожин И., Стенгерс И. Порядок из хаоса: пер. с англ.- М., 1986.</w:t>
      </w:r>
    </w:p>
    <w:p w14:paraId="7C649BBB"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Робертсон Дж. Аудит: пер. с англ.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w:t>
      </w:r>
    </w:p>
    <w:p w14:paraId="3AB74F98"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РостовцеваЛ.И. Понятие институт в социологической и экономической науке// в кн.: Экономическая теория в XXI в. 4(11): Институты экономики/ под ред. Ю.М.Осипова, В.С.Сизова, Е.А.Зотовой. -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 г.</w:t>
      </w:r>
    </w:p>
    <w:p w14:paraId="25753B09"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М.: КНОРУС, 2005</w:t>
      </w:r>
    </w:p>
    <w:p w14:paraId="1D668051"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аудита в организации.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w:t>
      </w:r>
    </w:p>
    <w:p w14:paraId="0055782D"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Терентьева Т.О. (ред.) Бухгалтерский учет и аудит: современная теория и практика. М.: Экономика, 2009.</w:t>
      </w:r>
    </w:p>
    <w:p w14:paraId="69EFF42B"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Парушина Н.В., Галкина Е.В.,</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Основы внутрифирменной стандартизации аудиторской деятельности. М.: ИД ФОРУМ, Инфра-М, 2007</w:t>
      </w:r>
    </w:p>
    <w:p w14:paraId="3576FAB4"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М.: ИНФРА-М, 2002.</w:t>
      </w:r>
    </w:p>
    <w:p w14:paraId="307C8E87"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Тартарашвили</w:t>
      </w:r>
      <w:r>
        <w:rPr>
          <w:rStyle w:val="WW8Num2z0"/>
          <w:rFonts w:ascii="Verdana" w:hAnsi="Verdana"/>
          <w:color w:val="000000"/>
          <w:sz w:val="18"/>
          <w:szCs w:val="18"/>
        </w:rPr>
        <w:t> </w:t>
      </w:r>
      <w:r>
        <w:rPr>
          <w:rFonts w:ascii="Verdana" w:hAnsi="Verdana"/>
          <w:color w:val="000000"/>
          <w:sz w:val="18"/>
          <w:szCs w:val="18"/>
        </w:rPr>
        <w:t>Т.Т., Панков В.В. Аудит эффективности управления рисками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 М.: Магистр, 2010</w:t>
      </w:r>
    </w:p>
    <w:p w14:paraId="3574A14B"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Тарушкин</w:t>
      </w:r>
      <w:r>
        <w:rPr>
          <w:rStyle w:val="WW8Num2z0"/>
          <w:rFonts w:ascii="Verdana" w:hAnsi="Verdana"/>
          <w:color w:val="000000"/>
          <w:sz w:val="18"/>
          <w:szCs w:val="18"/>
        </w:rPr>
        <w:t> </w:t>
      </w:r>
      <w:r>
        <w:rPr>
          <w:rFonts w:ascii="Verdana" w:hAnsi="Verdana"/>
          <w:color w:val="000000"/>
          <w:sz w:val="18"/>
          <w:szCs w:val="18"/>
        </w:rPr>
        <w:t>А.Б. Институциональная экономика. СПб.: Питер, 2004.</w:t>
      </w:r>
    </w:p>
    <w:p w14:paraId="565C8253"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перспективы развития. М.: Финансы и статистика, 2001</w:t>
      </w:r>
    </w:p>
    <w:p w14:paraId="3600A051"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Философский энциклопедический словарь. М.: Инфра-М, 2002162</w:t>
      </w:r>
    </w:p>
    <w:p w14:paraId="5113080F"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Фуруботн</w:t>
      </w:r>
      <w:r>
        <w:rPr>
          <w:rStyle w:val="WW8Num2z0"/>
          <w:rFonts w:ascii="Verdana" w:hAnsi="Verdana"/>
          <w:color w:val="000000"/>
          <w:sz w:val="18"/>
          <w:szCs w:val="18"/>
        </w:rPr>
        <w:t> </w:t>
      </w:r>
      <w:r>
        <w:rPr>
          <w:rFonts w:ascii="Verdana" w:hAnsi="Verdana"/>
          <w:color w:val="000000"/>
          <w:sz w:val="18"/>
          <w:szCs w:val="18"/>
        </w:rPr>
        <w:t>Э.Г., Рихтер Р. Институты и экономическая теория. Достижения новой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экономической теории. Пер. с англ. -СПб.: Издательский дом Санкт-Петербургского гос. университета, 2005.</w:t>
      </w:r>
    </w:p>
    <w:p w14:paraId="62290FF9"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Новая институциональная экономическая теория. 4 изд. -М.:ТЕИС, 2010.</w:t>
      </w:r>
    </w:p>
    <w:p w14:paraId="5C56AC35"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 пособие.5-е изд. М.: ИНФРА-М,2007.</w:t>
      </w:r>
    </w:p>
    <w:p w14:paraId="0419448D"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Экономическая теория в XXI в. 4(11): Институты экономики/ под ред. Ю.М.Осипова, В.С.Сизова, Е.А.Зотовой. — М.: Экономистъ, 2006 г.</w:t>
      </w:r>
    </w:p>
    <w:p w14:paraId="586779C9"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Авторефераты диссертаций, статьи в научных и научно-практическихжурналах, материалы конференций</w:t>
      </w:r>
    </w:p>
    <w:p w14:paraId="14B80670"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Акаемова</w:t>
      </w:r>
      <w:r>
        <w:rPr>
          <w:rStyle w:val="WW8Num2z0"/>
          <w:rFonts w:ascii="Verdana" w:hAnsi="Verdana"/>
          <w:color w:val="000000"/>
          <w:sz w:val="18"/>
          <w:szCs w:val="18"/>
        </w:rPr>
        <w:t> </w:t>
      </w:r>
      <w:r>
        <w:rPr>
          <w:rFonts w:ascii="Verdana" w:hAnsi="Verdana"/>
          <w:color w:val="000000"/>
          <w:sz w:val="18"/>
          <w:szCs w:val="18"/>
        </w:rPr>
        <w:t>Н.В. Институт партнерства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//Аудиторские ведомости, 2009, № 4</w:t>
      </w:r>
    </w:p>
    <w:p w14:paraId="72DBB82C"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Акаемова</w:t>
      </w:r>
      <w:r>
        <w:rPr>
          <w:rStyle w:val="WW8Num2z0"/>
          <w:rFonts w:ascii="Verdana" w:hAnsi="Verdana"/>
          <w:color w:val="000000"/>
          <w:sz w:val="18"/>
          <w:szCs w:val="18"/>
        </w:rPr>
        <w:t> </w:t>
      </w:r>
      <w:r>
        <w:rPr>
          <w:rFonts w:ascii="Verdana" w:hAnsi="Verdana"/>
          <w:color w:val="000000"/>
          <w:sz w:val="18"/>
          <w:szCs w:val="18"/>
        </w:rPr>
        <w:t>Н.В. Новый закон об аудиторской деятельности: организация контроля качества работы аудиторов. //Право и экономика, 2009, № 4</w:t>
      </w:r>
    </w:p>
    <w:p w14:paraId="723566BE"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Акерлоф</w:t>
      </w:r>
      <w:r>
        <w:rPr>
          <w:rStyle w:val="WW8Num2z0"/>
          <w:rFonts w:ascii="Verdana" w:hAnsi="Verdana"/>
          <w:color w:val="000000"/>
          <w:sz w:val="18"/>
          <w:szCs w:val="18"/>
        </w:rPr>
        <w:t> </w:t>
      </w:r>
      <w:r>
        <w:rPr>
          <w:rFonts w:ascii="Verdana" w:hAnsi="Verdana"/>
          <w:color w:val="000000"/>
          <w:sz w:val="18"/>
          <w:szCs w:val="18"/>
        </w:rPr>
        <w:t>Дж. Рынок "лимонов": неопределенность качества и рыночный механизм // THESIS, 1994, № 5</w:t>
      </w:r>
    </w:p>
    <w:p w14:paraId="05B3837C"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Арзуманова JI.JI. Финансово-правовое регулирование обязательного аудита в РФ: Автореф. дисс. к. ю. н. М.: 2006</w:t>
      </w:r>
    </w:p>
    <w:p w14:paraId="52C7D448"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О.М. Административная реформа и реформа аудита: промежуточные итоги. //</w:t>
      </w:r>
      <w:r>
        <w:rPr>
          <w:rStyle w:val="WW8Num3z0"/>
          <w:rFonts w:ascii="Verdana" w:hAnsi="Verdana"/>
          <w:color w:val="4682B4"/>
          <w:sz w:val="18"/>
          <w:szCs w:val="18"/>
        </w:rPr>
        <w:t>Аудитор</w:t>
      </w:r>
      <w:r>
        <w:rPr>
          <w:rFonts w:ascii="Verdana" w:hAnsi="Verdana"/>
          <w:color w:val="000000"/>
          <w:sz w:val="18"/>
          <w:szCs w:val="18"/>
        </w:rPr>
        <w:t>, 2005, № 3</w:t>
      </w:r>
    </w:p>
    <w:p w14:paraId="5727BCC0"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Буклемишев</w:t>
      </w:r>
      <w:r>
        <w:rPr>
          <w:rStyle w:val="WW8Num2z0"/>
          <w:rFonts w:ascii="Verdana" w:hAnsi="Verdana"/>
          <w:color w:val="000000"/>
          <w:sz w:val="18"/>
          <w:szCs w:val="18"/>
        </w:rPr>
        <w:t> </w:t>
      </w:r>
      <w:r>
        <w:rPr>
          <w:rFonts w:ascii="Verdana" w:hAnsi="Verdana"/>
          <w:color w:val="000000"/>
          <w:sz w:val="18"/>
          <w:szCs w:val="18"/>
        </w:rPr>
        <w:t>О. Корпоративный синдром. //Эксперт. 2002, N 32</w:t>
      </w:r>
    </w:p>
    <w:p w14:paraId="2A80EF7D"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Связь международных стандартов аудита с национальными нормативными документами, регулирующими</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организации,2008, № 4</w:t>
      </w:r>
    </w:p>
    <w:p w14:paraId="2F704ACE"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Васильева Ю. ЦБ и его дружинники. Банк России собирается привлечь для своих проверок аудиторов. //Российская Газета-Бизнес, 9 июня 2009 г., №705</w:t>
      </w:r>
    </w:p>
    <w:p w14:paraId="01F283C0"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Гайдаров</w:t>
      </w:r>
      <w:r>
        <w:rPr>
          <w:rStyle w:val="WW8Num2z0"/>
          <w:rFonts w:ascii="Verdana" w:hAnsi="Verdana"/>
          <w:color w:val="000000"/>
          <w:sz w:val="18"/>
          <w:szCs w:val="18"/>
        </w:rPr>
        <w:t> </w:t>
      </w:r>
      <w:r>
        <w:rPr>
          <w:rFonts w:ascii="Verdana" w:hAnsi="Verdana"/>
          <w:color w:val="000000"/>
          <w:sz w:val="18"/>
          <w:szCs w:val="18"/>
        </w:rPr>
        <w:t>К.А. Системы управления и контроля качества //Вестник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московского региона, 2010, №5</w:t>
      </w:r>
    </w:p>
    <w:p w14:paraId="4FB51818"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Галова</w:t>
      </w:r>
      <w:r>
        <w:rPr>
          <w:rStyle w:val="WW8Num2z0"/>
          <w:rFonts w:ascii="Verdana" w:hAnsi="Verdana"/>
          <w:color w:val="000000"/>
          <w:sz w:val="18"/>
          <w:szCs w:val="18"/>
        </w:rPr>
        <w:t> </w:t>
      </w:r>
      <w:r>
        <w:rPr>
          <w:rFonts w:ascii="Verdana" w:hAnsi="Verdana"/>
          <w:color w:val="000000"/>
          <w:sz w:val="18"/>
          <w:szCs w:val="18"/>
        </w:rPr>
        <w:t>Е.В. Внутренние стандарты аудита гарантия качества аудиторской проверки. - //Финансы, 2007, № 7</w:t>
      </w:r>
    </w:p>
    <w:p w14:paraId="716A252A"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Н.В. О развитии бухгалтерского учета и аудита. // Все для бухгалтера, 2009, № 2</w:t>
      </w:r>
    </w:p>
    <w:p w14:paraId="1020A1F0"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H.A. Природа аудита // Международный бухгалтерский учет, 2007, №4</w:t>
      </w:r>
    </w:p>
    <w:p w14:paraId="4EF13A65"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Внешний контроль качества аудита и его возможности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2010, №1</w:t>
      </w:r>
    </w:p>
    <w:p w14:paraId="175A161A"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аудита-//Аудиторские ведомости, 2002, № 1 12</w:t>
      </w:r>
    </w:p>
    <w:p w14:paraId="760E9C03"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В. М. Предмет и метод интерпретативной институциональной экономики//Вопросы экономики, 2007, №8</w:t>
      </w:r>
    </w:p>
    <w:p w14:paraId="2984249D"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Рассмотрение искажений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ответственность аудитора.- //Аудиторские ведомости, 2008, № 5</w:t>
      </w:r>
    </w:p>
    <w:p w14:paraId="4D7D68E3"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Г.Ю. Методика и организация обеспечения качества аудиторской деятельности: автореф. дисс. .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М., 2008</w:t>
      </w:r>
    </w:p>
    <w:p w14:paraId="5F2D9BBD"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 надзору за банками будут привлечены частные аудиторские компании. -//Коммерсантъ, 30.06.2009</w:t>
      </w:r>
    </w:p>
    <w:p w14:paraId="73BC823D"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Качановский</w:t>
      </w:r>
      <w:r>
        <w:rPr>
          <w:rStyle w:val="WW8Num2z0"/>
          <w:rFonts w:ascii="Verdana" w:hAnsi="Verdana"/>
          <w:color w:val="000000"/>
          <w:sz w:val="18"/>
          <w:szCs w:val="18"/>
        </w:rPr>
        <w:t> </w:t>
      </w:r>
      <w:r>
        <w:rPr>
          <w:rFonts w:ascii="Verdana" w:hAnsi="Verdana"/>
          <w:color w:val="000000"/>
          <w:sz w:val="18"/>
          <w:szCs w:val="18"/>
        </w:rPr>
        <w:t>Д.Е. Проблемы финансово-правового регулирования внутреннего аудита // Государство и право, 2004, №5.</w:t>
      </w:r>
    </w:p>
    <w:p w14:paraId="21DD6389"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Новая институциональная экономика: на пути к «</w:t>
      </w:r>
      <w:r>
        <w:rPr>
          <w:rStyle w:val="WW8Num3z0"/>
          <w:rFonts w:ascii="Verdana" w:hAnsi="Verdana"/>
          <w:color w:val="4682B4"/>
          <w:sz w:val="18"/>
          <w:szCs w:val="18"/>
        </w:rPr>
        <w:t>сверхновой</w:t>
      </w:r>
      <w:r>
        <w:rPr>
          <w:rFonts w:ascii="Verdana" w:hAnsi="Verdana"/>
          <w:color w:val="000000"/>
          <w:sz w:val="18"/>
          <w:szCs w:val="18"/>
        </w:rPr>
        <w:t>»// Российский журнал</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2006, т.4, №1</w:t>
      </w:r>
    </w:p>
    <w:p w14:paraId="45403E89"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Корнай</w:t>
      </w:r>
      <w:r>
        <w:rPr>
          <w:rStyle w:val="WW8Num2z0"/>
          <w:rFonts w:ascii="Verdana" w:hAnsi="Verdana"/>
          <w:color w:val="000000"/>
          <w:sz w:val="18"/>
          <w:szCs w:val="18"/>
        </w:rPr>
        <w:t> </w:t>
      </w:r>
      <w:r>
        <w:rPr>
          <w:rFonts w:ascii="Verdana" w:hAnsi="Verdana"/>
          <w:color w:val="000000"/>
          <w:sz w:val="18"/>
          <w:szCs w:val="18"/>
        </w:rPr>
        <w:t>Я. Бюрократия и рынок// Вопросы экономики, 1989, №12</w:t>
      </w:r>
    </w:p>
    <w:p w14:paraId="4CABD759"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Минфин поделится полномочиями с</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объединениями // Главбух, 2004, № 20.164</w:t>
      </w:r>
    </w:p>
    <w:p w14:paraId="77715968"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Поиск оптимальных путей развития аудиторской профессии // Аудиторские ведомости, 2007, № 2</w:t>
      </w:r>
    </w:p>
    <w:p w14:paraId="527FD015"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Совет по аудиторской деятельности: 5 лет на страже общественных интересов. //Аудиторские ведомости, 2008, № 1.</w:t>
      </w:r>
    </w:p>
    <w:p w14:paraId="0C5EA5A6"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Майборода A.A.</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основа практического аудита. - // Аудиторские ведомости, 1998, №5</w:t>
      </w:r>
    </w:p>
    <w:p w14:paraId="260599FD"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Сычев P.A. Деятельность саморегулируемых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 Аудиторские ведомости, 2007, № 9</w:t>
      </w:r>
    </w:p>
    <w:p w14:paraId="3FF139BB"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Лосева Н. Качество аудиторских услуг в современных условиях // Стандарты и качество, 2010, №3</w:t>
      </w:r>
    </w:p>
    <w:p w14:paraId="244084F7"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Лосева</w:t>
      </w:r>
      <w:r>
        <w:rPr>
          <w:rStyle w:val="WW8Num2z0"/>
          <w:rFonts w:ascii="Verdana" w:hAnsi="Verdana"/>
          <w:color w:val="000000"/>
          <w:sz w:val="18"/>
          <w:szCs w:val="18"/>
        </w:rPr>
        <w:t> </w:t>
      </w:r>
      <w:r>
        <w:rPr>
          <w:rFonts w:ascii="Verdana" w:hAnsi="Verdana"/>
          <w:color w:val="000000"/>
          <w:sz w:val="18"/>
          <w:szCs w:val="18"/>
        </w:rPr>
        <w:t>H.A. Обеспечение качества аудиторских услуг: автореф. дис. .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Орел, 2008</w:t>
      </w:r>
    </w:p>
    <w:p w14:paraId="5A39BCE3"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В.Ф. Закон об аудиторской деятельности: новая модель регулирования. //Аудиторские ведомости, 2009, № 4</w:t>
      </w:r>
    </w:p>
    <w:p w14:paraId="74104367"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Перспективы развития аудита. //Аудиторские ведомости, 2005, № 12</w:t>
      </w:r>
    </w:p>
    <w:p w14:paraId="2EF6B8AF"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Муртузалиева</w:t>
      </w:r>
      <w:r>
        <w:rPr>
          <w:rStyle w:val="WW8Num2z0"/>
          <w:rFonts w:ascii="Verdana" w:hAnsi="Verdana"/>
          <w:color w:val="000000"/>
          <w:sz w:val="18"/>
          <w:szCs w:val="18"/>
        </w:rPr>
        <w:t> </w:t>
      </w:r>
      <w:r>
        <w:rPr>
          <w:rFonts w:ascii="Verdana" w:hAnsi="Verdana"/>
          <w:color w:val="000000"/>
          <w:sz w:val="18"/>
          <w:szCs w:val="18"/>
        </w:rPr>
        <w:t>С.Ю. Концепция развития аудита. //</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МСА в кредитной организации, 2008; № 4.</w:t>
      </w:r>
    </w:p>
    <w:p w14:paraId="4A17EB90"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Павлодский Е.А-.</w:t>
      </w:r>
      <w:r>
        <w:rPr>
          <w:rStyle w:val="WW8Num2z0"/>
          <w:rFonts w:ascii="Verdana" w:hAnsi="Verdana"/>
          <w:color w:val="000000"/>
          <w:sz w:val="18"/>
          <w:szCs w:val="18"/>
        </w:rPr>
        <w:t> </w:t>
      </w:r>
      <w:r>
        <w:rPr>
          <w:rStyle w:val="WW8Num3z0"/>
          <w:rFonts w:ascii="Verdana" w:hAnsi="Verdana"/>
          <w:color w:val="4682B4"/>
          <w:sz w:val="18"/>
          <w:szCs w:val="18"/>
        </w:rPr>
        <w:t>Саморегулируемые</w:t>
      </w:r>
      <w:r>
        <w:rPr>
          <w:rStyle w:val="WW8Num2z0"/>
          <w:rFonts w:ascii="Verdana" w:hAnsi="Verdana"/>
          <w:color w:val="000000"/>
          <w:sz w:val="18"/>
          <w:szCs w:val="18"/>
        </w:rPr>
        <w:t> </w:t>
      </w:r>
      <w:r>
        <w:rPr>
          <w:rFonts w:ascii="Verdana" w:hAnsi="Verdana"/>
          <w:color w:val="000000"/>
          <w:sz w:val="18"/>
          <w:szCs w:val="18"/>
        </w:rPr>
        <w:t>организации: мода или тенденции // Право и экономика, 2003, №*3</w:t>
      </w:r>
    </w:p>
    <w:p w14:paraId="12B4D2ED"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Рукин. В. Аудит как профессия: проблемы и перспективы.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2008, № 5.</w:t>
      </w:r>
    </w:p>
    <w:p w14:paraId="3E0C78E2"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Ситдикова</w:t>
      </w:r>
      <w:r>
        <w:rPr>
          <w:rStyle w:val="WW8Num2z0"/>
          <w:rFonts w:ascii="Verdana" w:hAnsi="Verdana"/>
          <w:color w:val="000000"/>
          <w:sz w:val="18"/>
          <w:szCs w:val="18"/>
        </w:rPr>
        <w:t> </w:t>
      </w:r>
      <w:r>
        <w:rPr>
          <w:rFonts w:ascii="Verdana" w:hAnsi="Verdana"/>
          <w:color w:val="000000"/>
          <w:sz w:val="18"/>
          <w:szCs w:val="18"/>
        </w:rPr>
        <w:t>Л.Б. Правовые аспекты информационного обеспечения аудиторских услуг. //</w:t>
      </w:r>
      <w:r>
        <w:rPr>
          <w:rStyle w:val="WW8Num3z0"/>
          <w:rFonts w:ascii="Verdana" w:hAnsi="Verdana"/>
          <w:color w:val="4682B4"/>
          <w:sz w:val="18"/>
          <w:szCs w:val="18"/>
        </w:rPr>
        <w:t>Налоги</w:t>
      </w:r>
      <w:r>
        <w:rPr>
          <w:rFonts w:ascii="Verdana" w:hAnsi="Verdana"/>
          <w:color w:val="000000"/>
          <w:sz w:val="18"/>
          <w:szCs w:val="18"/>
        </w:rPr>
        <w:t>, 2008, № 5</w:t>
      </w:r>
    </w:p>
    <w:p w14:paraId="7F864513"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Талапина</w:t>
      </w:r>
      <w:r>
        <w:rPr>
          <w:rStyle w:val="WW8Num2z0"/>
          <w:rFonts w:ascii="Verdana" w:hAnsi="Verdana"/>
          <w:color w:val="000000"/>
          <w:sz w:val="18"/>
          <w:szCs w:val="18"/>
        </w:rPr>
        <w:t> </w:t>
      </w:r>
      <w:r>
        <w:rPr>
          <w:rFonts w:ascii="Verdana" w:hAnsi="Verdana"/>
          <w:color w:val="000000"/>
          <w:sz w:val="18"/>
          <w:szCs w:val="18"/>
        </w:rPr>
        <w:t>Э.В. О правовом статусе саморегулируемых организаций // Право и экономика, 2003, № 11»</w:t>
      </w:r>
    </w:p>
    <w:p w14:paraId="5D14D4F9"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М.А. Аудит бухгалтерской отчетности в рыночной экономике: теория и практика: дис. канд. экон. наук: 08.00.12. СПб.-Пушкин, 1997</w:t>
      </w:r>
    </w:p>
    <w:p w14:paraId="033B4407"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Тотьева</w:t>
      </w:r>
      <w:r>
        <w:rPr>
          <w:rStyle w:val="WW8Num2z0"/>
          <w:rFonts w:ascii="Verdana" w:hAnsi="Verdana"/>
          <w:color w:val="000000"/>
          <w:sz w:val="18"/>
          <w:szCs w:val="18"/>
        </w:rPr>
        <w:t> </w:t>
      </w:r>
      <w:r>
        <w:rPr>
          <w:rFonts w:ascii="Verdana" w:hAnsi="Verdana"/>
          <w:color w:val="000000"/>
          <w:sz w:val="18"/>
          <w:szCs w:val="18"/>
        </w:rPr>
        <w:t>А.Ю. Особенности гражданско-правовой ответственности аудиторов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право, 2005, № 6165</w:t>
      </w:r>
    </w:p>
    <w:p w14:paraId="13AD85C8"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Ходжсон</w:t>
      </w:r>
      <w:r>
        <w:rPr>
          <w:rStyle w:val="WW8Num2z0"/>
          <w:rFonts w:ascii="Verdana" w:hAnsi="Verdana"/>
          <w:color w:val="000000"/>
          <w:sz w:val="18"/>
          <w:szCs w:val="18"/>
        </w:rPr>
        <w:t> </w:t>
      </w:r>
      <w:r>
        <w:rPr>
          <w:rFonts w:ascii="Verdana" w:hAnsi="Verdana"/>
          <w:color w:val="000000"/>
          <w:sz w:val="18"/>
          <w:szCs w:val="18"/>
        </w:rPr>
        <w:t>Дж. Что такое институты? //Вопросы экономики, 2007, №8</w:t>
      </w:r>
    </w:p>
    <w:p w14:paraId="02F1F6D8"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Худякова</w:t>
      </w:r>
      <w:r>
        <w:rPr>
          <w:rStyle w:val="WW8Num2z0"/>
          <w:rFonts w:ascii="Verdana" w:hAnsi="Verdana"/>
          <w:color w:val="000000"/>
          <w:sz w:val="18"/>
          <w:szCs w:val="18"/>
        </w:rPr>
        <w:t> </w:t>
      </w:r>
      <w:r>
        <w:rPr>
          <w:rFonts w:ascii="Verdana" w:hAnsi="Verdana"/>
          <w:color w:val="000000"/>
          <w:sz w:val="18"/>
          <w:szCs w:val="18"/>
        </w:rPr>
        <w:t>A.C. Формирование системы обеспечения качества аудита в российских аудиторских организациях: автореф. дис. . д-ра экон. наук. -Волгоград, 2008</w:t>
      </w:r>
    </w:p>
    <w:p w14:paraId="179774E4"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Чайковская JI.A. Теория и методология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институциональный подход. //Аудиторские ведомости, 2007, № 12</w:t>
      </w:r>
    </w:p>
    <w:p w14:paraId="286C200E"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Реформирование бухгалтерского учета и аудита в соответствии с международными стандартами // Аудиторские ведомости, 2006, № 8</w:t>
      </w:r>
    </w:p>
    <w:p w14:paraId="57167FAB"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10 лет законодательного регулирования бухгалтерского учета в России: уроки на будущее. Доклад на VI Конгрессе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России "Учет, налоги и аудит 2006"</w:t>
      </w:r>
    </w:p>
    <w:p w14:paraId="152CA102"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Институт независимого аудита и государственный финансовый контроль: перспективы взаимодействия. //Аудиторские ведомости, 2002, № 7</w:t>
      </w:r>
    </w:p>
    <w:p w14:paraId="6C29940E"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Щепотьев</w:t>
      </w:r>
      <w:r>
        <w:rPr>
          <w:rStyle w:val="WW8Num2z0"/>
          <w:rFonts w:ascii="Verdana" w:hAnsi="Verdana"/>
          <w:color w:val="000000"/>
          <w:sz w:val="18"/>
          <w:szCs w:val="18"/>
        </w:rPr>
        <w:t> </w:t>
      </w:r>
      <w:r>
        <w:rPr>
          <w:rFonts w:ascii="Verdana" w:hAnsi="Verdana"/>
          <w:color w:val="000000"/>
          <w:sz w:val="18"/>
          <w:szCs w:val="18"/>
        </w:rPr>
        <w:t>A.B. Инфраструктура аудиторской деятельности: понятие и составляющие элементы. //Аудиторские ведомости, 2009, № 21. Интернет-ресурсы101. www.medt.strategypartner.ru</w:t>
      </w:r>
    </w:p>
    <w:p w14:paraId="1221BE1F"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Международный стандарт ISO 8402 -http://www.docload.m/Basesdoc/5/5812/index.htm</w:t>
      </w:r>
    </w:p>
    <w:p w14:paraId="3387676E"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Пресняков С. К вопросу о качестве аудита http://www.audit-it.ru/articles/audit/a104/42547.html</w:t>
      </w:r>
    </w:p>
    <w:p w14:paraId="6C97BB54"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О развитии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и банковского надзора в 2008 году -http://www.cbr.ru/publ/root get blob.asp?doc id=8461</w:t>
      </w:r>
    </w:p>
    <w:p w14:paraId="13FA7397"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Рис. П.1. Классификация проблем развития аудита</w:t>
      </w:r>
    </w:p>
    <w:p w14:paraId="0A3114E4" w14:textId="77777777" w:rsidR="00672794" w:rsidRDefault="00672794" w:rsidP="00672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При наличии государственного</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Fonts w:ascii="Verdana" w:hAnsi="Verdana"/>
          <w:color w:val="000000"/>
          <w:sz w:val="18"/>
          <w:szCs w:val="18"/>
        </w:rPr>
        <w:t>.</w:t>
      </w:r>
    </w:p>
    <w:p w14:paraId="2B89F196" w14:textId="4DE93AD2" w:rsidR="00853835" w:rsidRPr="00672794" w:rsidRDefault="00672794" w:rsidP="00672794">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6727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5781</TotalTime>
  <Pages>10</Pages>
  <Words>4003</Words>
  <Characters>29264</Characters>
  <Application>Microsoft Office Word</Application>
  <DocSecurity>0</DocSecurity>
  <Lines>472</Lines>
  <Paragraphs>200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438</cp:revision>
  <cp:lastPrinted>2009-02-06T05:36:00Z</cp:lastPrinted>
  <dcterms:created xsi:type="dcterms:W3CDTF">2016-05-04T14:28:00Z</dcterms:created>
  <dcterms:modified xsi:type="dcterms:W3CDTF">2016-06-25T12:53:00Z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