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252DC9" w:rsidRDefault="00252DC9" w:rsidP="00252DC9">
      <w:r w:rsidRPr="00D858E0">
        <w:rPr>
          <w:rFonts w:ascii="Times New Roman" w:eastAsia="Times New Roman" w:hAnsi="Times New Roman" w:cs="Times New Roman"/>
          <w:b/>
          <w:bCs/>
          <w:sz w:val="24"/>
          <w:szCs w:val="24"/>
          <w:lang w:eastAsia="zh-CN"/>
        </w:rPr>
        <w:t>Руднянин Оксана Ігорівна</w:t>
      </w:r>
      <w:r w:rsidRPr="00D858E0">
        <w:rPr>
          <w:rFonts w:ascii="Times New Roman" w:eastAsia="Times New Roman" w:hAnsi="Times New Roman" w:cs="Times New Roman"/>
          <w:b/>
          <w:sz w:val="24"/>
          <w:szCs w:val="24"/>
          <w:lang w:eastAsia="zh-CN"/>
        </w:rPr>
        <w:t xml:space="preserve">, </w:t>
      </w:r>
      <w:r w:rsidRPr="00D858E0">
        <w:rPr>
          <w:rFonts w:ascii="Times New Roman" w:eastAsia="Times New Roman" w:hAnsi="Times New Roman" w:cs="Times New Roman"/>
          <w:sz w:val="24"/>
          <w:szCs w:val="24"/>
          <w:lang w:eastAsia="zh-CN"/>
        </w:rPr>
        <w:t>перекладач</w:t>
      </w:r>
      <w:r w:rsidRPr="00D858E0">
        <w:rPr>
          <w:rFonts w:ascii="Times New Roman" w:eastAsia="Times New Roman" w:hAnsi="Times New Roman" w:cs="Times New Roman"/>
          <w:b/>
          <w:sz w:val="24"/>
          <w:szCs w:val="24"/>
          <w:lang w:eastAsia="zh-CN"/>
        </w:rPr>
        <w:t xml:space="preserve"> </w:t>
      </w:r>
      <w:r w:rsidRPr="00D858E0">
        <w:rPr>
          <w:rFonts w:ascii="Times New Roman" w:eastAsia="Times New Roman" w:hAnsi="Times New Roman" w:cs="Times New Roman"/>
          <w:sz w:val="24"/>
          <w:szCs w:val="24"/>
          <w:lang w:eastAsia="zh-CN"/>
        </w:rPr>
        <w:t>відділу міжнародних зв’язків</w:t>
      </w:r>
      <w:r w:rsidRPr="00D858E0">
        <w:rPr>
          <w:rFonts w:ascii="Times New Roman" w:eastAsia="Times New Roman" w:hAnsi="Times New Roman" w:cs="Times New Roman"/>
          <w:b/>
          <w:sz w:val="24"/>
          <w:szCs w:val="24"/>
          <w:lang w:eastAsia="zh-CN"/>
        </w:rPr>
        <w:t xml:space="preserve"> </w:t>
      </w:r>
      <w:r w:rsidRPr="00D858E0">
        <w:rPr>
          <w:rFonts w:ascii="Times New Roman" w:eastAsia="Times New Roman" w:hAnsi="Times New Roman" w:cs="Times New Roman"/>
          <w:sz w:val="24"/>
          <w:szCs w:val="24"/>
          <w:lang w:eastAsia="zh-CN"/>
        </w:rPr>
        <w:t>Державного вищого навчального закладу «Прикарпатський національний університет імені Василя Стефаника». Назва дисертації: «Творчість Олекси Ізарського: стратегії жанру та стилю». Шифр спеціальності – 10.01.01</w:t>
      </w:r>
      <w:r w:rsidRPr="00D858E0">
        <w:rPr>
          <w:rFonts w:ascii="Times New Roman" w:eastAsia="Times New Roman" w:hAnsi="Times New Roman" w:cs="Times New Roman"/>
          <w:sz w:val="24"/>
          <w:szCs w:val="24"/>
          <w:lang w:val="en-US" w:eastAsia="zh-CN"/>
        </w:rPr>
        <w:t> </w:t>
      </w:r>
      <w:r w:rsidRPr="00D858E0">
        <w:rPr>
          <w:rFonts w:ascii="Times New Roman" w:eastAsia="Times New Roman" w:hAnsi="Times New Roman" w:cs="Times New Roman"/>
          <w:sz w:val="24"/>
          <w:szCs w:val="24"/>
          <w:lang w:eastAsia="zh-CN"/>
        </w:rPr>
        <w:t>– українська література. Спецрада К 20.051.13 Державного вищого навчального закладу «Прикарпатський національний університет імені Василя Стефаника»</w:t>
      </w:r>
    </w:p>
    <w:sectPr w:rsidR="005B1831" w:rsidRPr="00252DC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55841">
                <w:pPr>
                  <w:spacing w:line="240" w:lineRule="auto"/>
                </w:pPr>
                <w:fldSimple w:instr=" PAGE \* MERGEFORMAT ">
                  <w:r w:rsidR="005B183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55841">
                <w:pPr>
                  <w:spacing w:line="240" w:lineRule="auto"/>
                </w:pPr>
                <w:fldSimple w:instr=" PAGE \* MERGEFORMAT ">
                  <w:r w:rsidR="00252DC9" w:rsidRPr="00252DC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55841">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55841">
                  <w:pPr>
                    <w:spacing w:line="240" w:lineRule="auto"/>
                  </w:pPr>
                  <w:fldSimple w:instr=" PAGE \* MERGEFORMAT ">
                    <w:r w:rsidR="005B1831"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55841">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55841">
                  <w:pPr>
                    <w:pStyle w:val="1ffffff7"/>
                    <w:spacing w:line="240" w:lineRule="auto"/>
                  </w:pPr>
                  <w:fldSimple w:instr=" PAGE \* MERGEFORMAT ">
                    <w:r w:rsidR="005B1831"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55134-230A-495B-AA0C-66121681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3036</TotalTime>
  <Pages>1</Pages>
  <Words>63</Words>
  <Characters>361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134</cp:revision>
  <cp:lastPrinted>2009-02-06T05:36:00Z</cp:lastPrinted>
  <dcterms:created xsi:type="dcterms:W3CDTF">2021-08-02T07:05:00Z</dcterms:created>
  <dcterms:modified xsi:type="dcterms:W3CDTF">2021-08-07T09:06:00Z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