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E1E9C" w:rsidRDefault="001E1E9C" w:rsidP="001E1E9C">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Субсидиарные обязательства в гражданском праве России</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Год: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2013</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Крюкова, Юлия Ярославовна</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Екатеринбург</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12.00.03</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1E1E9C" w:rsidRDefault="001E1E9C" w:rsidP="001E1E9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E1E9C" w:rsidRDefault="001E1E9C" w:rsidP="001E1E9C">
      <w:pPr>
        <w:spacing w:line="270" w:lineRule="atLeast"/>
        <w:rPr>
          <w:rFonts w:ascii="Verdana" w:hAnsi="Verdana"/>
          <w:color w:val="000000"/>
          <w:sz w:val="18"/>
          <w:szCs w:val="18"/>
        </w:rPr>
      </w:pPr>
      <w:r>
        <w:rPr>
          <w:rFonts w:ascii="Verdana" w:hAnsi="Verdana"/>
          <w:color w:val="000000"/>
          <w:sz w:val="18"/>
          <w:szCs w:val="18"/>
        </w:rPr>
        <w:t>170</w:t>
      </w:r>
    </w:p>
    <w:p w:rsidR="001E1E9C" w:rsidRDefault="001E1E9C" w:rsidP="001E1E9C">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Крюкова, Юлия Ярославовна</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w:t>
      </w:r>
      <w:r>
        <w:rPr>
          <w:rStyle w:val="af6"/>
          <w:rFonts w:ascii="Verdana" w:hAnsi="Verdana"/>
          <w:color w:val="000000"/>
          <w:sz w:val="18"/>
          <w:szCs w:val="18"/>
        </w:rPr>
        <w:t> </w:t>
      </w:r>
      <w:r>
        <w:rPr>
          <w:rStyle w:val="af7"/>
          <w:rFonts w:ascii="Verdana" w:hAnsi="Verdana"/>
          <w:color w:val="4682B4"/>
          <w:sz w:val="18"/>
          <w:szCs w:val="18"/>
        </w:rPr>
        <w:t>Субсидиарные</w:t>
      </w:r>
      <w:r>
        <w:rPr>
          <w:rStyle w:val="af6"/>
          <w:rFonts w:ascii="Verdana" w:hAnsi="Verdana"/>
          <w:color w:val="000000"/>
          <w:sz w:val="18"/>
          <w:szCs w:val="18"/>
        </w:rPr>
        <w:t> </w:t>
      </w:r>
      <w:r>
        <w:rPr>
          <w:rFonts w:ascii="Verdana" w:hAnsi="Verdana"/>
          <w:color w:val="000000"/>
          <w:sz w:val="18"/>
          <w:szCs w:val="18"/>
        </w:rPr>
        <w:t>обязательства: понятие, юридическая природа, виды.</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Понятие, основные черты, классификации</w:t>
      </w:r>
      <w:r>
        <w:rPr>
          <w:rStyle w:val="af6"/>
          <w:rFonts w:ascii="Verdana" w:hAnsi="Verdana"/>
          <w:color w:val="000000"/>
          <w:sz w:val="18"/>
          <w:szCs w:val="18"/>
        </w:rPr>
        <w:t> </w:t>
      </w:r>
      <w:r>
        <w:rPr>
          <w:rStyle w:val="af7"/>
          <w:rFonts w:ascii="Verdana" w:hAnsi="Verdana"/>
          <w:color w:val="4682B4"/>
          <w:sz w:val="18"/>
          <w:szCs w:val="18"/>
        </w:rPr>
        <w:t>субсидиарных</w:t>
      </w:r>
      <w:r>
        <w:rPr>
          <w:rStyle w:val="af6"/>
          <w:rFonts w:ascii="Verdana" w:hAnsi="Verdana"/>
          <w:color w:val="000000"/>
          <w:sz w:val="18"/>
          <w:szCs w:val="18"/>
        </w:rPr>
        <w:t> </w:t>
      </w:r>
      <w:r>
        <w:rPr>
          <w:rFonts w:ascii="Verdana" w:hAnsi="Verdana"/>
          <w:color w:val="000000"/>
          <w:sz w:val="18"/>
          <w:szCs w:val="18"/>
        </w:rPr>
        <w:t>обязательств.</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Юридическая природа субсидиарных обязательств.</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II. Основания возникновения, состав 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субсидиарных обязательств.</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Основания возникновения субсидиарных обязательств.</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Субъектный состав, объект и содержание субсидиарных обязательств.</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и иные способы прекращения субсидиарных обязательств.</w:t>
      </w:r>
    </w:p>
    <w:p w:rsidR="001E1E9C" w:rsidRDefault="001E1E9C" w:rsidP="001E1E9C">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"Субсидиарные обязательства в гражданском праве России"</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Появление</w:t>
      </w:r>
      <w:r>
        <w:rPr>
          <w:rStyle w:val="af6"/>
          <w:rFonts w:ascii="Verdana" w:hAnsi="Verdana"/>
          <w:color w:val="000000"/>
          <w:sz w:val="18"/>
          <w:szCs w:val="18"/>
        </w:rPr>
        <w:t> </w:t>
      </w:r>
      <w:r>
        <w:rPr>
          <w:rStyle w:val="af7"/>
          <w:rFonts w:ascii="Verdana" w:hAnsi="Verdana"/>
          <w:color w:val="4682B4"/>
          <w:sz w:val="18"/>
          <w:szCs w:val="18"/>
        </w:rPr>
        <w:t>субсидиарных</w:t>
      </w:r>
      <w:r>
        <w:rPr>
          <w:rStyle w:val="af6"/>
          <w:rFonts w:ascii="Verdana" w:hAnsi="Verdana"/>
          <w:color w:val="000000"/>
          <w:sz w:val="18"/>
          <w:szCs w:val="18"/>
        </w:rPr>
        <w:t> </w:t>
      </w:r>
      <w:r>
        <w:rPr>
          <w:rFonts w:ascii="Verdana" w:hAnsi="Verdana"/>
          <w:color w:val="000000"/>
          <w:sz w:val="18"/>
          <w:szCs w:val="18"/>
        </w:rPr>
        <w:t>обязательств в гражданском обороте преследовало цель содействия стабильности гражданско-правовых отношений, обеспечения защиты интересов вступающих в них лиц, оптимального распределения риска</w:t>
      </w:r>
      <w:r>
        <w:rPr>
          <w:rStyle w:val="af6"/>
          <w:rFonts w:ascii="Verdana" w:hAnsi="Verdana"/>
          <w:color w:val="000000"/>
          <w:sz w:val="18"/>
          <w:szCs w:val="18"/>
        </w:rPr>
        <w:t> </w:t>
      </w:r>
      <w:r>
        <w:rPr>
          <w:rStyle w:val="af7"/>
          <w:rFonts w:ascii="Verdana" w:hAnsi="Verdana"/>
          <w:color w:val="4682B4"/>
          <w:sz w:val="18"/>
          <w:szCs w:val="18"/>
        </w:rPr>
        <w:t>неисполнения</w:t>
      </w:r>
      <w:r>
        <w:rPr>
          <w:rStyle w:val="af6"/>
          <w:rFonts w:ascii="Verdana" w:hAnsi="Verdana"/>
          <w:color w:val="000000"/>
          <w:sz w:val="18"/>
          <w:szCs w:val="18"/>
        </w:rPr>
        <w:t> </w:t>
      </w:r>
      <w:r>
        <w:rPr>
          <w:rFonts w:ascii="Verdana" w:hAnsi="Verdana"/>
          <w:color w:val="000000"/>
          <w:sz w:val="18"/>
          <w:szCs w:val="18"/>
        </w:rPr>
        <w:t>субъектами принятых на себя обязательств. Сам факт наличия лица, способного удовлетворить в</w:t>
      </w:r>
      <w:r>
        <w:rPr>
          <w:rStyle w:val="af6"/>
          <w:rFonts w:ascii="Verdana" w:hAnsi="Verdana"/>
          <w:color w:val="000000"/>
          <w:sz w:val="18"/>
          <w:szCs w:val="18"/>
        </w:rPr>
        <w:t> </w:t>
      </w:r>
      <w:r>
        <w:rPr>
          <w:rStyle w:val="af7"/>
          <w:rFonts w:ascii="Verdana" w:hAnsi="Verdana"/>
          <w:color w:val="4682B4"/>
          <w:sz w:val="18"/>
          <w:szCs w:val="18"/>
        </w:rPr>
        <w:t>субсидиарном</w:t>
      </w:r>
      <w:r>
        <w:rPr>
          <w:rStyle w:val="af6"/>
          <w:rFonts w:ascii="Verdana" w:hAnsi="Verdana"/>
          <w:color w:val="000000"/>
          <w:sz w:val="18"/>
          <w:szCs w:val="18"/>
        </w:rPr>
        <w:t> </w:t>
      </w:r>
      <w:r>
        <w:rPr>
          <w:rFonts w:ascii="Verdana" w:hAnsi="Verdana"/>
          <w:color w:val="000000"/>
          <w:sz w:val="18"/>
          <w:szCs w:val="18"/>
        </w:rPr>
        <w:t>(дополнительном) порядке требования кредитора, гарантирует более высокую степень защиты прав последнего, способствует устойчивости хозяйственных связей и росту доверия участников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друг к другу.</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Повышенный интерес к</w:t>
      </w:r>
      <w:r>
        <w:rPr>
          <w:rStyle w:val="af6"/>
          <w:rFonts w:ascii="Verdana" w:hAnsi="Verdana"/>
          <w:color w:val="000000"/>
          <w:sz w:val="18"/>
          <w:szCs w:val="18"/>
        </w:rPr>
        <w:t> </w:t>
      </w:r>
      <w:r>
        <w:rPr>
          <w:rStyle w:val="af7"/>
          <w:rFonts w:ascii="Verdana" w:hAnsi="Verdana"/>
          <w:color w:val="4682B4"/>
          <w:sz w:val="18"/>
          <w:szCs w:val="18"/>
        </w:rPr>
        <w:t>субсидиарным</w:t>
      </w:r>
      <w:r>
        <w:rPr>
          <w:rStyle w:val="af6"/>
          <w:rFonts w:ascii="Verdana" w:hAnsi="Verdana"/>
          <w:color w:val="000000"/>
          <w:sz w:val="18"/>
          <w:szCs w:val="18"/>
        </w:rPr>
        <w:t> </w:t>
      </w:r>
      <w:r>
        <w:rPr>
          <w:rFonts w:ascii="Verdana" w:hAnsi="Verdana"/>
          <w:color w:val="000000"/>
          <w:sz w:val="18"/>
          <w:szCs w:val="18"/>
        </w:rPr>
        <w:t>обязательствам в последние годы1 был обусловлен изменением законодательства, увеличением числа оснований для</w:t>
      </w:r>
      <w:r>
        <w:rPr>
          <w:rStyle w:val="af6"/>
          <w:rFonts w:ascii="Verdana" w:hAnsi="Verdana"/>
          <w:color w:val="000000"/>
          <w:sz w:val="18"/>
          <w:szCs w:val="18"/>
        </w:rPr>
        <w:t> </w:t>
      </w:r>
      <w:r>
        <w:rPr>
          <w:rStyle w:val="af7"/>
          <w:rFonts w:ascii="Verdana" w:hAnsi="Verdana"/>
          <w:color w:val="4682B4"/>
          <w:sz w:val="18"/>
          <w:szCs w:val="18"/>
        </w:rPr>
        <w:t>возложения</w:t>
      </w:r>
      <w:r>
        <w:rPr>
          <w:rStyle w:val="af6"/>
          <w:rFonts w:ascii="Verdana" w:hAnsi="Verdana"/>
          <w:color w:val="000000"/>
          <w:sz w:val="18"/>
          <w:szCs w:val="18"/>
        </w:rPr>
        <w:t> </w:t>
      </w:r>
      <w:r>
        <w:rPr>
          <w:rFonts w:ascii="Verdana" w:hAnsi="Verdana"/>
          <w:color w:val="000000"/>
          <w:sz w:val="18"/>
          <w:szCs w:val="18"/>
        </w:rPr>
        <w:t>имущественной обязанности в субсидиарном порядке. После принятия частей первой и второй действующего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 xml:space="preserve">Российской Федерации (далее по тексту диссертации - ГК РФ) появился ряд </w:t>
      </w:r>
      <w:r>
        <w:rPr>
          <w:rFonts w:ascii="Verdana" w:hAnsi="Verdana"/>
          <w:color w:val="000000"/>
          <w:sz w:val="18"/>
          <w:szCs w:val="18"/>
        </w:rPr>
        <w:lastRenderedPageBreak/>
        <w:t>законов, предусматривающих возникновение субсидиарных обязательств еще по более чем 25 основаниям , среди них законы о статусе отдельных юридических лиц (Федеральный закон от 14 ноября 2002 г. № 161-ФЗ «</w:t>
      </w:r>
      <w:r>
        <w:rPr>
          <w:rStyle w:val="af7"/>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Федеральный закон от</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Прус</w:t>
      </w:r>
      <w:r>
        <w:rPr>
          <w:rStyle w:val="af6"/>
          <w:rFonts w:ascii="Verdana" w:hAnsi="Verdana"/>
          <w:color w:val="000000"/>
          <w:sz w:val="18"/>
          <w:szCs w:val="18"/>
        </w:rPr>
        <w:t> </w:t>
      </w:r>
      <w:r>
        <w:rPr>
          <w:rFonts w:ascii="Verdana" w:hAnsi="Verdana"/>
          <w:color w:val="000000"/>
          <w:sz w:val="18"/>
          <w:szCs w:val="18"/>
        </w:rPr>
        <w:t>Е. П. Недостатки субсидиарных обязательств // ЭЖ-Юрист. 2005. № 21;</w:t>
      </w:r>
      <w:r>
        <w:rPr>
          <w:rStyle w:val="af6"/>
          <w:rFonts w:ascii="Verdana" w:hAnsi="Verdana"/>
          <w:color w:val="000000"/>
          <w:sz w:val="18"/>
          <w:szCs w:val="18"/>
        </w:rPr>
        <w:t> </w:t>
      </w:r>
      <w:r>
        <w:rPr>
          <w:rStyle w:val="af7"/>
          <w:rFonts w:ascii="Verdana" w:hAnsi="Verdana"/>
          <w:color w:val="4682B4"/>
          <w:sz w:val="18"/>
          <w:szCs w:val="18"/>
        </w:rPr>
        <w:t>Базаров</w:t>
      </w:r>
      <w:r>
        <w:rPr>
          <w:rStyle w:val="af6"/>
          <w:rFonts w:ascii="Verdana" w:hAnsi="Verdana"/>
          <w:color w:val="000000"/>
          <w:sz w:val="18"/>
          <w:szCs w:val="18"/>
        </w:rPr>
        <w:t> </w:t>
      </w:r>
      <w:r>
        <w:rPr>
          <w:rFonts w:ascii="Verdana" w:hAnsi="Verdana"/>
          <w:color w:val="000000"/>
          <w:sz w:val="18"/>
          <w:szCs w:val="18"/>
        </w:rPr>
        <w:t>С. С. Современные особенности субсидиарных обязательств // Актуальные проблемы современной науки. 2008. № 5. С. 41;</w:t>
      </w:r>
      <w:r>
        <w:rPr>
          <w:rStyle w:val="af6"/>
          <w:rFonts w:ascii="Verdana" w:hAnsi="Verdana"/>
          <w:color w:val="000000"/>
          <w:sz w:val="18"/>
          <w:szCs w:val="18"/>
        </w:rPr>
        <w:t> </w:t>
      </w:r>
      <w:r>
        <w:rPr>
          <w:rStyle w:val="af7"/>
          <w:rFonts w:ascii="Verdana" w:hAnsi="Verdana"/>
          <w:color w:val="4682B4"/>
          <w:sz w:val="18"/>
          <w:szCs w:val="18"/>
        </w:rPr>
        <w:t>Чепцов</w:t>
      </w:r>
      <w:r>
        <w:rPr>
          <w:rStyle w:val="af6"/>
          <w:rFonts w:ascii="Verdana" w:hAnsi="Verdana"/>
          <w:color w:val="000000"/>
          <w:sz w:val="18"/>
          <w:szCs w:val="18"/>
        </w:rPr>
        <w:t> </w:t>
      </w:r>
      <w:r>
        <w:rPr>
          <w:rFonts w:ascii="Verdana" w:hAnsi="Verdana"/>
          <w:color w:val="000000"/>
          <w:sz w:val="18"/>
          <w:szCs w:val="18"/>
        </w:rPr>
        <w:t>А. С. Особенности субсидиарных обязательств в гражданском праве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2009. № 2. С. 39^2;</w:t>
      </w:r>
      <w:r>
        <w:rPr>
          <w:rStyle w:val="af6"/>
          <w:rFonts w:ascii="Verdana" w:hAnsi="Verdana"/>
          <w:color w:val="000000"/>
          <w:sz w:val="18"/>
          <w:szCs w:val="18"/>
        </w:rPr>
        <w:t> </w:t>
      </w:r>
      <w:r>
        <w:rPr>
          <w:rStyle w:val="af7"/>
          <w:rFonts w:ascii="Verdana" w:hAnsi="Verdana"/>
          <w:color w:val="4682B4"/>
          <w:sz w:val="18"/>
          <w:szCs w:val="18"/>
        </w:rPr>
        <w:t>Бакин</w:t>
      </w:r>
      <w:r>
        <w:rPr>
          <w:rStyle w:val="af6"/>
          <w:rFonts w:ascii="Verdana" w:hAnsi="Verdana"/>
          <w:color w:val="000000"/>
          <w:sz w:val="18"/>
          <w:szCs w:val="18"/>
        </w:rPr>
        <w:t> </w:t>
      </w:r>
      <w:r>
        <w:rPr>
          <w:rFonts w:ascii="Verdana" w:hAnsi="Verdana"/>
          <w:color w:val="000000"/>
          <w:sz w:val="18"/>
          <w:szCs w:val="18"/>
        </w:rPr>
        <w:t>А. С. Понятие субсидиарного обязательства в гражданском праве РФ // Вестн. Томского государственного университета. 2010. № 239. С. 91-94; НасировХ. Т.</w:t>
      </w:r>
      <w:r>
        <w:rPr>
          <w:rStyle w:val="af6"/>
          <w:rFonts w:ascii="Verdana" w:hAnsi="Verdana"/>
          <w:color w:val="000000"/>
          <w:sz w:val="18"/>
          <w:szCs w:val="18"/>
        </w:rPr>
        <w:t> </w:t>
      </w:r>
      <w:r>
        <w:rPr>
          <w:rStyle w:val="af7"/>
          <w:rFonts w:ascii="Verdana" w:hAnsi="Verdana"/>
          <w:color w:val="4682B4"/>
          <w:sz w:val="18"/>
          <w:szCs w:val="18"/>
        </w:rPr>
        <w:t>Субсидиарные</w:t>
      </w:r>
      <w:r>
        <w:rPr>
          <w:rStyle w:val="af6"/>
          <w:rFonts w:ascii="Verdana" w:hAnsi="Verdana"/>
          <w:color w:val="000000"/>
          <w:sz w:val="18"/>
          <w:szCs w:val="18"/>
        </w:rPr>
        <w:t> </w:t>
      </w:r>
      <w:r>
        <w:rPr>
          <w:rFonts w:ascii="Verdana" w:hAnsi="Verdana"/>
          <w:color w:val="000000"/>
          <w:sz w:val="18"/>
          <w:szCs w:val="18"/>
        </w:rPr>
        <w:t>обязательства в гражданском праве: проблемы теории и практики // Вестн. Пермского университета. 2010. № 1. С. 133-139; Его же. Содержание субсидиарных обязательств // Вестн. Пермского университета. 2012. № 1. С. 149-156; Его же. Концепция субсидиарных обязательств по гражданскому праву Таджикистана // Актуальные проблемы российского права. 2012. № 3. С. 116125; а также</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посвященные субсидиарной ответственности (как разновидности субсидиарных обязательств): Анохин В.</w:t>
      </w:r>
      <w:r>
        <w:rPr>
          <w:rStyle w:val="af6"/>
          <w:rFonts w:ascii="Verdana" w:hAnsi="Verdana"/>
          <w:color w:val="000000"/>
          <w:sz w:val="18"/>
          <w:szCs w:val="18"/>
        </w:rPr>
        <w:t> </w:t>
      </w:r>
      <w:r>
        <w:rPr>
          <w:rStyle w:val="af7"/>
          <w:rFonts w:ascii="Verdana" w:hAnsi="Verdana"/>
          <w:color w:val="4682B4"/>
          <w:sz w:val="18"/>
          <w:szCs w:val="18"/>
        </w:rPr>
        <w:t>Субсидиарная</w:t>
      </w:r>
      <w:r>
        <w:rPr>
          <w:rStyle w:val="af6"/>
          <w:rFonts w:ascii="Verdana" w:hAnsi="Verdana"/>
          <w:color w:val="000000"/>
          <w:sz w:val="18"/>
          <w:szCs w:val="18"/>
        </w:rPr>
        <w:t> </w:t>
      </w:r>
      <w:r>
        <w:rPr>
          <w:rFonts w:ascii="Verdana" w:hAnsi="Verdana"/>
          <w:color w:val="000000"/>
          <w:sz w:val="18"/>
          <w:szCs w:val="18"/>
        </w:rPr>
        <w:t>ответственность собственника по долгам учреждений (организаций) // Хоз-во и право. 2003. № 4. С. 126-134; ЛежнинД. Л.,</w:t>
      </w:r>
      <w:r>
        <w:rPr>
          <w:rStyle w:val="af6"/>
          <w:rFonts w:ascii="Verdana" w:hAnsi="Verdana"/>
          <w:color w:val="000000"/>
          <w:sz w:val="18"/>
          <w:szCs w:val="18"/>
        </w:rPr>
        <w:t> </w:t>
      </w:r>
      <w:r>
        <w:rPr>
          <w:rStyle w:val="af7"/>
          <w:rFonts w:ascii="Verdana" w:hAnsi="Verdana"/>
          <w:color w:val="4682B4"/>
          <w:sz w:val="18"/>
          <w:szCs w:val="18"/>
        </w:rPr>
        <w:t>Солодов</w:t>
      </w:r>
      <w:r>
        <w:rPr>
          <w:rStyle w:val="af6"/>
          <w:rFonts w:ascii="Verdana" w:hAnsi="Verdana"/>
          <w:color w:val="000000"/>
          <w:sz w:val="18"/>
          <w:szCs w:val="18"/>
        </w:rPr>
        <w:t> </w:t>
      </w:r>
      <w:r>
        <w:rPr>
          <w:rFonts w:ascii="Verdana" w:hAnsi="Verdana"/>
          <w:color w:val="000000"/>
          <w:sz w:val="18"/>
          <w:szCs w:val="18"/>
        </w:rPr>
        <w:t>Н. Г. Субсидиарная ответственность собственника</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учреждения по его долгам (ст. 120 ГК РФ) II</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2004. № 1. С. 12-19;</w:t>
      </w:r>
      <w:r>
        <w:rPr>
          <w:rStyle w:val="af6"/>
          <w:rFonts w:ascii="Verdana" w:hAnsi="Verdana"/>
          <w:color w:val="000000"/>
          <w:sz w:val="18"/>
          <w:szCs w:val="18"/>
        </w:rPr>
        <w:t> </w:t>
      </w:r>
      <w:r>
        <w:rPr>
          <w:rStyle w:val="af7"/>
          <w:rFonts w:ascii="Verdana" w:hAnsi="Verdana"/>
          <w:color w:val="4682B4"/>
          <w:sz w:val="18"/>
          <w:szCs w:val="18"/>
        </w:rPr>
        <w:t>Бычкова</w:t>
      </w:r>
      <w:r>
        <w:rPr>
          <w:rStyle w:val="af6"/>
          <w:rFonts w:ascii="Verdana" w:hAnsi="Verdana"/>
          <w:color w:val="000000"/>
          <w:sz w:val="18"/>
          <w:szCs w:val="18"/>
        </w:rPr>
        <w:t> </w:t>
      </w:r>
      <w:r>
        <w:rPr>
          <w:rFonts w:ascii="Verdana" w:hAnsi="Verdana"/>
          <w:color w:val="000000"/>
          <w:sz w:val="18"/>
          <w:szCs w:val="18"/>
        </w:rPr>
        <w:t>Е. Н. Субсидиарная ответственность собственника по обязательствам учреждения //</w:t>
      </w:r>
      <w:r>
        <w:rPr>
          <w:rStyle w:val="af6"/>
          <w:rFonts w:ascii="Verdana" w:hAnsi="Verdana"/>
          <w:color w:val="000000"/>
          <w:sz w:val="18"/>
          <w:szCs w:val="18"/>
        </w:rPr>
        <w:t> </w:t>
      </w:r>
      <w:r>
        <w:rPr>
          <w:rStyle w:val="af7"/>
          <w:rFonts w:ascii="Verdana" w:hAnsi="Verdana"/>
          <w:color w:val="4682B4"/>
          <w:sz w:val="18"/>
          <w:szCs w:val="18"/>
        </w:rPr>
        <w:t>Арбитражные</w:t>
      </w:r>
      <w:r>
        <w:rPr>
          <w:rStyle w:val="af6"/>
          <w:rFonts w:ascii="Verdana" w:hAnsi="Verdana"/>
          <w:color w:val="000000"/>
          <w:sz w:val="18"/>
          <w:szCs w:val="18"/>
        </w:rPr>
        <w:t> </w:t>
      </w:r>
      <w:r>
        <w:rPr>
          <w:rFonts w:ascii="Verdana" w:hAnsi="Verdana"/>
          <w:color w:val="000000"/>
          <w:sz w:val="18"/>
          <w:szCs w:val="18"/>
        </w:rPr>
        <w:t>споры. 2008. № 1. С. 135-142; Пестриков В. Субсидиарная ответственность учредителей (участников) и руководителей</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при банкротстве // Корпоративный</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2009. № 4. С. 49-53;</w:t>
      </w:r>
      <w:r>
        <w:rPr>
          <w:rStyle w:val="af6"/>
          <w:rFonts w:ascii="Verdana" w:hAnsi="Verdana"/>
          <w:color w:val="000000"/>
          <w:sz w:val="18"/>
          <w:szCs w:val="18"/>
        </w:rPr>
        <w:t> </w:t>
      </w:r>
      <w:r>
        <w:rPr>
          <w:rStyle w:val="af7"/>
          <w:rFonts w:ascii="Verdana" w:hAnsi="Verdana"/>
          <w:color w:val="4682B4"/>
          <w:sz w:val="18"/>
          <w:szCs w:val="18"/>
        </w:rPr>
        <w:t>Лукьянцев</w:t>
      </w:r>
      <w:r>
        <w:rPr>
          <w:rStyle w:val="af6"/>
          <w:rFonts w:ascii="Verdana" w:hAnsi="Verdana"/>
          <w:color w:val="000000"/>
          <w:sz w:val="18"/>
          <w:szCs w:val="18"/>
        </w:rPr>
        <w:t> </w:t>
      </w:r>
      <w:r>
        <w:rPr>
          <w:rFonts w:ascii="Verdana" w:hAnsi="Verdana"/>
          <w:color w:val="000000"/>
          <w:sz w:val="18"/>
          <w:szCs w:val="18"/>
        </w:rPr>
        <w:t>А. А., Буров В. С. О</w:t>
      </w:r>
      <w:r>
        <w:rPr>
          <w:rStyle w:val="af6"/>
          <w:rFonts w:ascii="Verdana" w:hAnsi="Verdana"/>
          <w:color w:val="000000"/>
          <w:sz w:val="18"/>
          <w:szCs w:val="18"/>
        </w:rPr>
        <w:t> </w:t>
      </w:r>
      <w:r>
        <w:rPr>
          <w:rStyle w:val="af7"/>
          <w:rFonts w:ascii="Verdana" w:hAnsi="Verdana"/>
          <w:color w:val="4682B4"/>
          <w:sz w:val="18"/>
          <w:szCs w:val="18"/>
        </w:rPr>
        <w:t>субсидиарной</w:t>
      </w:r>
      <w:r>
        <w:rPr>
          <w:rStyle w:val="af6"/>
          <w:rFonts w:ascii="Verdana" w:hAnsi="Verdana"/>
          <w:color w:val="000000"/>
          <w:sz w:val="18"/>
          <w:szCs w:val="18"/>
        </w:rPr>
        <w:t> </w:t>
      </w:r>
      <w:r>
        <w:rPr>
          <w:rFonts w:ascii="Verdana" w:hAnsi="Verdana"/>
          <w:color w:val="000000"/>
          <w:sz w:val="18"/>
          <w:szCs w:val="18"/>
        </w:rPr>
        <w:t>ответственности по обязательствам несостоятельного юридического лица // Законодательство и экономика. 2010. № 12. С. 36-38;</w:t>
      </w:r>
      <w:r>
        <w:rPr>
          <w:rStyle w:val="af6"/>
          <w:rFonts w:ascii="Verdana" w:hAnsi="Verdana"/>
          <w:color w:val="000000"/>
          <w:sz w:val="18"/>
          <w:szCs w:val="18"/>
        </w:rPr>
        <w:t> </w:t>
      </w:r>
      <w:r>
        <w:rPr>
          <w:rStyle w:val="af7"/>
          <w:rFonts w:ascii="Verdana" w:hAnsi="Verdana"/>
          <w:color w:val="4682B4"/>
          <w:sz w:val="18"/>
          <w:szCs w:val="18"/>
        </w:rPr>
        <w:t>Якунина</w:t>
      </w:r>
      <w:r>
        <w:rPr>
          <w:rStyle w:val="af6"/>
          <w:rFonts w:ascii="Verdana" w:hAnsi="Verdana"/>
          <w:color w:val="000000"/>
          <w:sz w:val="18"/>
          <w:szCs w:val="18"/>
        </w:rPr>
        <w:t> </w:t>
      </w:r>
      <w:r>
        <w:rPr>
          <w:rFonts w:ascii="Verdana" w:hAnsi="Verdana"/>
          <w:color w:val="000000"/>
          <w:sz w:val="18"/>
          <w:szCs w:val="18"/>
        </w:rPr>
        <w:t>Е. С. Некоторые аспекты привлечения публично-правовых образований к субсидиарной гражданско-правовой ответственности //</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и гражданский процесс. 2012. № 2. С. 2-5;</w:t>
      </w:r>
      <w:r>
        <w:rPr>
          <w:rStyle w:val="af6"/>
          <w:rFonts w:ascii="Verdana" w:hAnsi="Verdana"/>
          <w:color w:val="000000"/>
          <w:sz w:val="18"/>
          <w:szCs w:val="18"/>
        </w:rPr>
        <w:t> </w:t>
      </w:r>
      <w:r>
        <w:rPr>
          <w:rStyle w:val="af7"/>
          <w:rFonts w:ascii="Verdana" w:hAnsi="Verdana"/>
          <w:color w:val="4682B4"/>
          <w:sz w:val="18"/>
          <w:szCs w:val="18"/>
        </w:rPr>
        <w:t>Савиных</w:t>
      </w:r>
      <w:r>
        <w:rPr>
          <w:rStyle w:val="af6"/>
          <w:rFonts w:ascii="Verdana" w:hAnsi="Verdana"/>
          <w:color w:val="000000"/>
          <w:sz w:val="18"/>
          <w:szCs w:val="18"/>
        </w:rPr>
        <w:t> </w:t>
      </w:r>
      <w:r>
        <w:rPr>
          <w:rFonts w:ascii="Verdana" w:hAnsi="Verdana"/>
          <w:color w:val="000000"/>
          <w:sz w:val="18"/>
          <w:szCs w:val="18"/>
        </w:rPr>
        <w:t>В. А. Субсидиарная ответственность: экономическое содержание и правовая сущность // Вестн.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2012. № 12. С. 59-69. и др.</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Покутний</w:t>
      </w:r>
      <w:r>
        <w:rPr>
          <w:rStyle w:val="af6"/>
          <w:rFonts w:ascii="Verdana" w:hAnsi="Verdana"/>
          <w:color w:val="000000"/>
          <w:sz w:val="18"/>
          <w:szCs w:val="18"/>
        </w:rPr>
        <w:t> </w:t>
      </w:r>
      <w:r>
        <w:rPr>
          <w:rFonts w:ascii="Verdana" w:hAnsi="Verdana"/>
          <w:color w:val="000000"/>
          <w:sz w:val="18"/>
          <w:szCs w:val="18"/>
        </w:rPr>
        <w:t>В. А. Природа субсидиарной ответственности // Актуальные проблемы гражданского права. М., 2005. Вып. 9. С. 2.</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февраля 1998 г. № 14-ФЗ «</w:t>
      </w:r>
      <w:r>
        <w:rPr>
          <w:rStyle w:val="af7"/>
          <w:rFonts w:ascii="Verdana" w:hAnsi="Verdana"/>
          <w:color w:val="4682B4"/>
          <w:sz w:val="18"/>
          <w:szCs w:val="18"/>
        </w:rPr>
        <w:t>Об обществах с ограниченной ответственностью</w:t>
      </w:r>
      <w:r>
        <w:rPr>
          <w:rFonts w:ascii="Verdana" w:hAnsi="Verdana"/>
          <w:color w:val="000000"/>
          <w:sz w:val="18"/>
          <w:szCs w:val="18"/>
        </w:rPr>
        <w:t>»; Федеральный закон от 8 мая 1996 г. №41-ФЗ «</w:t>
      </w:r>
      <w:r>
        <w:rPr>
          <w:rStyle w:val="af7"/>
          <w:rFonts w:ascii="Verdana" w:hAnsi="Verdana"/>
          <w:color w:val="4682B4"/>
          <w:sz w:val="18"/>
          <w:szCs w:val="18"/>
        </w:rPr>
        <w:t>О производственных кооперативах</w:t>
      </w:r>
      <w:r>
        <w:rPr>
          <w:rFonts w:ascii="Verdana" w:hAnsi="Verdana"/>
          <w:color w:val="000000"/>
          <w:sz w:val="18"/>
          <w:szCs w:val="18"/>
        </w:rPr>
        <w:t>» и т. д.); Федеральный закон от 8 января 1998 г. № 127-ФЗ «</w:t>
      </w:r>
      <w:r>
        <w:rPr>
          <w:rStyle w:val="af7"/>
          <w:rFonts w:ascii="Verdana" w:hAnsi="Verdana"/>
          <w:color w:val="4682B4"/>
          <w:sz w:val="18"/>
          <w:szCs w:val="18"/>
        </w:rPr>
        <w:t>О несостоятельности (банкротстве)</w:t>
      </w:r>
      <w:r>
        <w:rPr>
          <w:rFonts w:ascii="Verdana" w:hAnsi="Verdana"/>
          <w:color w:val="000000"/>
          <w:sz w:val="18"/>
          <w:szCs w:val="18"/>
        </w:rPr>
        <w:t>»; Федеральный закон от 22 апреля 1996 г. № 39-Ф3 «</w:t>
      </w:r>
      <w:r>
        <w:rPr>
          <w:rStyle w:val="af7"/>
          <w:rFonts w:ascii="Verdana" w:hAnsi="Verdana"/>
          <w:color w:val="4682B4"/>
          <w:sz w:val="18"/>
          <w:szCs w:val="18"/>
        </w:rPr>
        <w:t>О рынке ценных бумаг</w:t>
      </w:r>
      <w:r>
        <w:rPr>
          <w:rFonts w:ascii="Verdana" w:hAnsi="Verdana"/>
          <w:color w:val="000000"/>
          <w:sz w:val="18"/>
          <w:szCs w:val="18"/>
        </w:rPr>
        <w:t>»; Федеральный закон от 29 ноября 2001 г. № 156-ФЗ «</w:t>
      </w:r>
      <w:r>
        <w:rPr>
          <w:rStyle w:val="af7"/>
          <w:rFonts w:ascii="Verdana" w:hAnsi="Verdana"/>
          <w:color w:val="4682B4"/>
          <w:sz w:val="18"/>
          <w:szCs w:val="18"/>
        </w:rPr>
        <w:t>Об инвестиционных фондах</w:t>
      </w:r>
      <w:r>
        <w:rPr>
          <w:rFonts w:ascii="Verdana" w:hAnsi="Verdana"/>
          <w:color w:val="000000"/>
          <w:sz w:val="18"/>
          <w:szCs w:val="18"/>
        </w:rPr>
        <w:t>» и другие.</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количество</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споров, связанных с субсидиарными обязательствами, значительно увеличилось, появилась необходимость в корректном</w:t>
      </w:r>
      <w:r>
        <w:rPr>
          <w:rStyle w:val="af6"/>
          <w:rFonts w:ascii="Verdana" w:hAnsi="Verdana"/>
          <w:color w:val="000000"/>
          <w:sz w:val="18"/>
          <w:szCs w:val="18"/>
        </w:rPr>
        <w:t> </w:t>
      </w:r>
      <w:r>
        <w:rPr>
          <w:rStyle w:val="af7"/>
          <w:rFonts w:ascii="Verdana" w:hAnsi="Verdana"/>
          <w:color w:val="4682B4"/>
          <w:sz w:val="18"/>
          <w:szCs w:val="18"/>
        </w:rPr>
        <w:t>толковании</w:t>
      </w:r>
      <w:r>
        <w:rPr>
          <w:rStyle w:val="af6"/>
          <w:rFonts w:ascii="Verdana" w:hAnsi="Verdana"/>
          <w:color w:val="000000"/>
          <w:sz w:val="18"/>
          <w:szCs w:val="18"/>
        </w:rPr>
        <w:t> </w:t>
      </w:r>
      <w:r>
        <w:rPr>
          <w:rFonts w:ascii="Verdana" w:hAnsi="Verdana"/>
          <w:color w:val="000000"/>
          <w:sz w:val="18"/>
          <w:szCs w:val="18"/>
        </w:rPr>
        <w:t>соответствующих норм, в разрешении вопросов применения положений законодательства о субсидиарных</w:t>
      </w:r>
      <w:r>
        <w:rPr>
          <w:rStyle w:val="af6"/>
          <w:rFonts w:ascii="Verdana" w:hAnsi="Verdana"/>
          <w:color w:val="000000"/>
          <w:sz w:val="18"/>
          <w:szCs w:val="18"/>
        </w:rPr>
        <w:t> </w:t>
      </w:r>
      <w:r>
        <w:rPr>
          <w:rStyle w:val="af7"/>
          <w:rFonts w:ascii="Verdana" w:hAnsi="Verdana"/>
          <w:color w:val="4682B4"/>
          <w:sz w:val="18"/>
          <w:szCs w:val="18"/>
        </w:rPr>
        <w:t>правоотношениях</w:t>
      </w:r>
      <w:r>
        <w:rPr>
          <w:rStyle w:val="af6"/>
          <w:rFonts w:ascii="Verdana" w:hAnsi="Verdana"/>
          <w:color w:val="000000"/>
          <w:sz w:val="18"/>
          <w:szCs w:val="18"/>
        </w:rPr>
        <w:t> </w:t>
      </w:r>
      <w:r>
        <w:rPr>
          <w:rFonts w:ascii="Verdana" w:hAnsi="Verdana"/>
          <w:color w:val="000000"/>
          <w:sz w:val="18"/>
          <w:szCs w:val="18"/>
        </w:rPr>
        <w:t>на практике. О возросшем числе</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могут, в частности, свидетельствовать акты Высшего Арбитражного Суда Российской Федерации (далее по тексту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затрагивающие отдельные аспекты возложения субсидиарной</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обязанности1.</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Сегодня Россия стоит на пороге изменений гражданского законодательства. «</w:t>
      </w:r>
      <w:r>
        <w:rPr>
          <w:rStyle w:val="af7"/>
          <w:rFonts w:ascii="Verdana" w:hAnsi="Verdana"/>
          <w:color w:val="4682B4"/>
          <w:sz w:val="18"/>
          <w:szCs w:val="18"/>
        </w:rPr>
        <w:t>Концепция развития гражданского законодательства</w:t>
      </w:r>
      <w:r>
        <w:rPr>
          <w:rFonts w:ascii="Verdana" w:hAnsi="Verdana"/>
          <w:color w:val="000000"/>
          <w:sz w:val="18"/>
          <w:szCs w:val="18"/>
        </w:rPr>
        <w:t>» и разработанные на ее основе проекты федеральных законов предусматривают новеллы в правовом регулировании многих отношений. В доктрине и на практике подвергается оценке полученный опыт реализации действующих правовых норм.</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положений о субсидиарных обязательствах показала, что многие</w:t>
      </w:r>
      <w:r>
        <w:rPr>
          <w:rStyle w:val="af6"/>
          <w:rFonts w:ascii="Verdana" w:hAnsi="Verdana"/>
          <w:color w:val="000000"/>
          <w:sz w:val="18"/>
          <w:szCs w:val="18"/>
        </w:rPr>
        <w:t> </w:t>
      </w:r>
      <w:r>
        <w:rPr>
          <w:rStyle w:val="af7"/>
          <w:rFonts w:ascii="Verdana" w:hAnsi="Verdana"/>
          <w:color w:val="4682B4"/>
          <w:sz w:val="18"/>
          <w:szCs w:val="18"/>
        </w:rPr>
        <w:t>закрепленные</w:t>
      </w:r>
      <w:r>
        <w:rPr>
          <w:rStyle w:val="af6"/>
          <w:rFonts w:ascii="Verdana" w:hAnsi="Verdana"/>
          <w:color w:val="000000"/>
          <w:sz w:val="18"/>
          <w:szCs w:val="18"/>
        </w:rPr>
        <w:t> </w:t>
      </w:r>
      <w:r>
        <w:rPr>
          <w:rFonts w:ascii="Verdana" w:hAnsi="Verdana"/>
          <w:color w:val="000000"/>
          <w:sz w:val="18"/>
          <w:szCs w:val="18"/>
        </w:rPr>
        <w:t>ранее в законодательстве правила о</w:t>
      </w:r>
      <w:r>
        <w:rPr>
          <w:rStyle w:val="af6"/>
          <w:rFonts w:ascii="Verdana" w:hAnsi="Verdana"/>
          <w:color w:val="000000"/>
          <w:sz w:val="18"/>
          <w:szCs w:val="18"/>
        </w:rPr>
        <w:t> </w:t>
      </w:r>
      <w:r>
        <w:rPr>
          <w:rStyle w:val="af7"/>
          <w:rFonts w:ascii="Verdana" w:hAnsi="Verdana"/>
          <w:color w:val="4682B4"/>
          <w:sz w:val="18"/>
          <w:szCs w:val="18"/>
        </w:rPr>
        <w:t>возложении</w:t>
      </w:r>
      <w:r>
        <w:rPr>
          <w:rStyle w:val="af6"/>
          <w:rFonts w:ascii="Verdana" w:hAnsi="Verdana"/>
          <w:color w:val="000000"/>
          <w:sz w:val="18"/>
          <w:szCs w:val="18"/>
        </w:rPr>
        <w:t> </w:t>
      </w:r>
      <w:r>
        <w:rPr>
          <w:rFonts w:ascii="Verdana" w:hAnsi="Verdana"/>
          <w:color w:val="000000"/>
          <w:sz w:val="18"/>
          <w:szCs w:val="18"/>
        </w:rPr>
        <w:t>субсидиарной обязанности используются достаточно редко. Потенциал исследуемых правоотношений (в частности, как одного из средств защиты прав</w:t>
      </w:r>
      <w:r>
        <w:rPr>
          <w:rStyle w:val="af6"/>
          <w:rFonts w:ascii="Verdana" w:hAnsi="Verdana"/>
          <w:color w:val="000000"/>
          <w:sz w:val="18"/>
          <w:szCs w:val="18"/>
        </w:rPr>
        <w:t> </w:t>
      </w:r>
      <w:r>
        <w:rPr>
          <w:rStyle w:val="af7"/>
          <w:rFonts w:ascii="Verdana" w:hAnsi="Verdana"/>
          <w:color w:val="4682B4"/>
          <w:sz w:val="18"/>
          <w:szCs w:val="18"/>
        </w:rPr>
        <w:t>кредиторов</w:t>
      </w:r>
      <w:r>
        <w:rPr>
          <w:rFonts w:ascii="Verdana" w:hAnsi="Verdana"/>
          <w:color w:val="000000"/>
          <w:sz w:val="18"/>
          <w:szCs w:val="18"/>
        </w:rPr>
        <w:t>) остается недостаточно востребованным. Причина, как представляется, заключается в том, что до настоящего времени в</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науке отсутствует единая концепция субсидиарных обязательств.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 См., например:</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ВАС РФ от 12 июля 2012 г. № 42 «О некоторых вопросах разрешения споров, связанных с</w:t>
      </w:r>
      <w:r>
        <w:rPr>
          <w:rStyle w:val="af6"/>
          <w:rFonts w:ascii="Verdana" w:hAnsi="Verdana"/>
          <w:color w:val="000000"/>
          <w:sz w:val="18"/>
          <w:szCs w:val="18"/>
        </w:rPr>
        <w:t> </w:t>
      </w:r>
      <w:r>
        <w:rPr>
          <w:rStyle w:val="af7"/>
          <w:rFonts w:ascii="Verdana" w:hAnsi="Verdana"/>
          <w:color w:val="4682B4"/>
          <w:sz w:val="18"/>
          <w:szCs w:val="18"/>
        </w:rPr>
        <w:t>поручительством</w:t>
      </w:r>
      <w:r>
        <w:rPr>
          <w:rFonts w:ascii="Verdana" w:hAnsi="Verdana"/>
          <w:color w:val="000000"/>
          <w:sz w:val="18"/>
          <w:szCs w:val="18"/>
        </w:rPr>
        <w:t>» // СПС «</w:t>
      </w:r>
      <w:r>
        <w:rPr>
          <w:rStyle w:val="af7"/>
          <w:rFonts w:ascii="Verdana" w:hAnsi="Verdana"/>
          <w:color w:val="4682B4"/>
          <w:sz w:val="18"/>
          <w:szCs w:val="18"/>
        </w:rPr>
        <w:t>КонсультантПлюс</w:t>
      </w:r>
      <w:r>
        <w:rPr>
          <w:rFonts w:ascii="Verdana" w:hAnsi="Verdana"/>
          <w:color w:val="000000"/>
          <w:sz w:val="18"/>
          <w:szCs w:val="18"/>
        </w:rPr>
        <w:t>»;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ВАС РФ от 22 июня 2006 г. № 21 «О некоторых вопросах практики рассмотрения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споров с участием государственных и муниципальных учреждений, связанных с применением статьи 120 Гражданского кодекса Российской Федерации» // Там же;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20 января 1998 г. № 28 «Обзор практики разрешения споров, связанных с применением арбитражными судами норм Гражданского кодекса Российской Федерации о</w:t>
      </w:r>
      <w:r>
        <w:rPr>
          <w:rStyle w:val="af6"/>
          <w:rFonts w:ascii="Verdana" w:hAnsi="Verdana"/>
          <w:color w:val="000000"/>
          <w:sz w:val="18"/>
          <w:szCs w:val="18"/>
        </w:rPr>
        <w:t> </w:t>
      </w:r>
      <w:r>
        <w:rPr>
          <w:rStyle w:val="af7"/>
          <w:rFonts w:ascii="Verdana" w:hAnsi="Verdana"/>
          <w:color w:val="4682B4"/>
          <w:sz w:val="18"/>
          <w:szCs w:val="18"/>
        </w:rPr>
        <w:t>поручительстве</w:t>
      </w:r>
      <w:r>
        <w:rPr>
          <w:rFonts w:ascii="Verdana" w:hAnsi="Verdana"/>
          <w:color w:val="000000"/>
          <w:sz w:val="18"/>
          <w:szCs w:val="18"/>
        </w:rPr>
        <w:t>» // Там же.</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предпринятого диссертационного исследования обнаруживает себя в следующем.</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Социально-экономический аспект. Расширение сферы применения юридической конструкции субсидиарных обязательств в российском праве было связано развитием и усложнением социальных взаимоотношений, появлением новых правовых институтов, ранее не знакомых участникам оборота, например, договоров коммерческой концессии, доверительного управления</w:t>
      </w:r>
      <w:r>
        <w:rPr>
          <w:rStyle w:val="af6"/>
          <w:rFonts w:ascii="Verdana" w:hAnsi="Verdana"/>
          <w:color w:val="000000"/>
          <w:sz w:val="18"/>
          <w:szCs w:val="18"/>
        </w:rPr>
        <w:t> </w:t>
      </w:r>
      <w:r>
        <w:rPr>
          <w:rStyle w:val="af7"/>
          <w:rFonts w:ascii="Verdana" w:hAnsi="Verdana"/>
          <w:color w:val="4682B4"/>
          <w:sz w:val="18"/>
          <w:szCs w:val="18"/>
        </w:rPr>
        <w:t>имуществом</w:t>
      </w:r>
      <w:r>
        <w:rPr>
          <w:rStyle w:val="af6"/>
          <w:rFonts w:ascii="Verdana" w:hAnsi="Verdana"/>
          <w:color w:val="000000"/>
          <w:sz w:val="18"/>
          <w:szCs w:val="18"/>
        </w:rPr>
        <w:t> </w:t>
      </w:r>
      <w:r>
        <w:rPr>
          <w:rFonts w:ascii="Verdana" w:hAnsi="Verdana"/>
          <w:color w:val="000000"/>
          <w:sz w:val="18"/>
          <w:szCs w:val="18"/>
        </w:rPr>
        <w:t>и др. Возникла потребность в регулировании новых отношений, эффективной защите</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интересов субъектов, предотвращении гражданских</w:t>
      </w:r>
      <w:r>
        <w:rPr>
          <w:rStyle w:val="af6"/>
          <w:rFonts w:ascii="Verdana" w:hAnsi="Verdana"/>
          <w:color w:val="000000"/>
          <w:sz w:val="18"/>
          <w:szCs w:val="18"/>
        </w:rPr>
        <w:t> </w:t>
      </w:r>
      <w:r>
        <w:rPr>
          <w:rStyle w:val="af7"/>
          <w:rFonts w:ascii="Verdana" w:hAnsi="Verdana"/>
          <w:color w:val="4682B4"/>
          <w:sz w:val="18"/>
          <w:szCs w:val="18"/>
        </w:rPr>
        <w:t>правонарушений</w:t>
      </w:r>
      <w:r>
        <w:rPr>
          <w:rFonts w:ascii="Verdana" w:hAnsi="Verdana"/>
          <w:color w:val="000000"/>
          <w:sz w:val="18"/>
          <w:szCs w:val="18"/>
        </w:rPr>
        <w:t>.</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Однако призванные служить этим целям нормы до сих пор «</w:t>
      </w:r>
      <w:r>
        <w:rPr>
          <w:rStyle w:val="af7"/>
          <w:rFonts w:ascii="Verdana" w:hAnsi="Verdana"/>
          <w:color w:val="4682B4"/>
          <w:sz w:val="18"/>
          <w:szCs w:val="18"/>
        </w:rPr>
        <w:t>не работают</w:t>
      </w:r>
      <w:r>
        <w:rPr>
          <w:rFonts w:ascii="Verdana" w:hAnsi="Verdana"/>
          <w:color w:val="000000"/>
          <w:sz w:val="18"/>
          <w:szCs w:val="18"/>
        </w:rPr>
        <w:t>» на практике в полную силу в связи с разобщенностью, малоизученностью, отсутствием тщательно разработанной теоретической базы, что обнаруживает необходимость научного исследования по проблемам субсидиарных обязательств.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Правотворческий</w:t>
      </w:r>
      <w:r>
        <w:rPr>
          <w:rStyle w:val="af6"/>
          <w:rFonts w:ascii="Verdana" w:hAnsi="Verdana"/>
          <w:color w:val="000000"/>
          <w:sz w:val="18"/>
          <w:szCs w:val="18"/>
        </w:rPr>
        <w:t> </w:t>
      </w:r>
      <w:r>
        <w:rPr>
          <w:rFonts w:ascii="Verdana" w:hAnsi="Verdana"/>
          <w:color w:val="000000"/>
          <w:sz w:val="18"/>
          <w:szCs w:val="18"/>
        </w:rPr>
        <w:t>аспект. Теоретическое осмысление юридической конструкции</w:t>
      </w:r>
      <w:r>
        <w:rPr>
          <w:rStyle w:val="af6"/>
          <w:rFonts w:ascii="Verdana" w:hAnsi="Verdana"/>
          <w:color w:val="000000"/>
          <w:sz w:val="18"/>
          <w:szCs w:val="18"/>
        </w:rPr>
        <w:t> </w:t>
      </w:r>
      <w:r>
        <w:rPr>
          <w:rStyle w:val="af7"/>
          <w:rFonts w:ascii="Verdana" w:hAnsi="Verdana"/>
          <w:color w:val="4682B4"/>
          <w:sz w:val="18"/>
          <w:szCs w:val="18"/>
        </w:rPr>
        <w:t>субсидиарного</w:t>
      </w:r>
      <w:r>
        <w:rPr>
          <w:rStyle w:val="af6"/>
          <w:rFonts w:ascii="Verdana" w:hAnsi="Verdana"/>
          <w:color w:val="000000"/>
          <w:sz w:val="18"/>
          <w:szCs w:val="18"/>
        </w:rPr>
        <w:t> </w:t>
      </w:r>
      <w:r>
        <w:rPr>
          <w:rFonts w:ascii="Verdana" w:hAnsi="Verdana"/>
          <w:color w:val="000000"/>
          <w:sz w:val="18"/>
          <w:szCs w:val="18"/>
        </w:rPr>
        <w:t>обязательства имеет огромное значение для</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деятельности.</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 всех без исключения случаях</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субсидиарных правоотношений используется термин «</w:t>
      </w:r>
      <w:r>
        <w:rPr>
          <w:rStyle w:val="af7"/>
          <w:rFonts w:ascii="Verdana" w:hAnsi="Verdana"/>
          <w:color w:val="4682B4"/>
          <w:sz w:val="18"/>
          <w:szCs w:val="18"/>
        </w:rPr>
        <w:t>субсидиарная ответственность</w:t>
      </w:r>
      <w:r>
        <w:rPr>
          <w:rFonts w:ascii="Verdana" w:hAnsi="Verdana"/>
          <w:color w:val="000000"/>
          <w:sz w:val="18"/>
          <w:szCs w:val="18"/>
        </w:rPr>
        <w:t>». Между тем анализ</w:t>
      </w:r>
      <w:r>
        <w:rPr>
          <w:rStyle w:val="af6"/>
          <w:rFonts w:ascii="Verdana" w:hAnsi="Verdana"/>
          <w:color w:val="000000"/>
          <w:sz w:val="18"/>
          <w:szCs w:val="18"/>
        </w:rPr>
        <w:t> </w:t>
      </w:r>
      <w:r>
        <w:rPr>
          <w:rStyle w:val="af7"/>
          <w:rFonts w:ascii="Verdana" w:hAnsi="Verdana"/>
          <w:color w:val="4682B4"/>
          <w:sz w:val="18"/>
          <w:szCs w:val="18"/>
        </w:rPr>
        <w:t>закрепленных</w:t>
      </w:r>
      <w:r>
        <w:rPr>
          <w:rStyle w:val="af6"/>
          <w:rFonts w:ascii="Verdana" w:hAnsi="Verdana"/>
          <w:color w:val="000000"/>
          <w:sz w:val="18"/>
          <w:szCs w:val="18"/>
        </w:rPr>
        <w:t> </w:t>
      </w:r>
      <w:r>
        <w:rPr>
          <w:rFonts w:ascii="Verdana" w:hAnsi="Verdana"/>
          <w:color w:val="000000"/>
          <w:sz w:val="18"/>
          <w:szCs w:val="18"/>
        </w:rPr>
        <w:t>в российском праве случаев возложения имущественной</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в субсидиарном порядке показывает, что не во всех из них эта</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отвечает признакам гражданско-правовой ответственности. Изучение правовой природы субсидиарных обязательств позволяет выбрать оптимальные модели правового регулирования исследуемых отношений и критически оценить предшествующий опыт.</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Правоприменительный</w:t>
      </w:r>
      <w:r>
        <w:rPr>
          <w:rStyle w:val="af6"/>
          <w:rFonts w:ascii="Verdana" w:hAnsi="Verdana"/>
          <w:color w:val="000000"/>
          <w:sz w:val="18"/>
          <w:szCs w:val="18"/>
        </w:rPr>
        <w:t> </w:t>
      </w:r>
      <w:r>
        <w:rPr>
          <w:rFonts w:ascii="Verdana" w:hAnsi="Verdana"/>
          <w:color w:val="000000"/>
          <w:sz w:val="18"/>
          <w:szCs w:val="18"/>
        </w:rPr>
        <w:t>аспект. В правоприменительной деятельности судов регулярно возникают проблемы корректного определения предмета</w:t>
      </w:r>
      <w:r>
        <w:rPr>
          <w:rStyle w:val="af6"/>
          <w:rFonts w:ascii="Verdana" w:hAnsi="Verdana"/>
          <w:color w:val="000000"/>
          <w:sz w:val="18"/>
          <w:szCs w:val="18"/>
        </w:rPr>
        <w:t> </w:t>
      </w:r>
      <w:r>
        <w:rPr>
          <w:rStyle w:val="af7"/>
          <w:rFonts w:ascii="Verdana" w:hAnsi="Verdana"/>
          <w:color w:val="4682B4"/>
          <w:sz w:val="18"/>
          <w:szCs w:val="18"/>
        </w:rPr>
        <w:t>доказывания</w:t>
      </w:r>
      <w:r>
        <w:rPr>
          <w:rStyle w:val="af6"/>
          <w:rFonts w:ascii="Verdana" w:hAnsi="Verdana"/>
          <w:color w:val="000000"/>
          <w:sz w:val="18"/>
          <w:szCs w:val="18"/>
        </w:rPr>
        <w:t> </w:t>
      </w:r>
      <w:r>
        <w:rPr>
          <w:rFonts w:ascii="Verdana" w:hAnsi="Verdana"/>
          <w:color w:val="000000"/>
          <w:sz w:val="18"/>
          <w:szCs w:val="18"/>
        </w:rPr>
        <w:t>по делам о возложении имущественной обязанности в субсидиарном порядке, выявления</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ответчика, оптимального распределения бремени доказывания, определения</w:t>
      </w:r>
      <w:r>
        <w:rPr>
          <w:rStyle w:val="af6"/>
          <w:rFonts w:ascii="Verdana" w:hAnsi="Verdana"/>
          <w:color w:val="000000"/>
          <w:sz w:val="18"/>
          <w:szCs w:val="18"/>
        </w:rPr>
        <w:t> </w:t>
      </w:r>
      <w:r>
        <w:rPr>
          <w:rStyle w:val="af7"/>
          <w:rFonts w:ascii="Verdana" w:hAnsi="Verdana"/>
          <w:color w:val="4682B4"/>
          <w:sz w:val="18"/>
          <w:szCs w:val="18"/>
        </w:rPr>
        <w:t>допустимости</w:t>
      </w:r>
      <w:r>
        <w:rPr>
          <w:rStyle w:val="af6"/>
          <w:rFonts w:ascii="Verdana" w:hAnsi="Verdana"/>
          <w:color w:val="000000"/>
          <w:sz w:val="18"/>
          <w:szCs w:val="18"/>
        </w:rPr>
        <w:t> </w:t>
      </w:r>
      <w:r>
        <w:rPr>
          <w:rFonts w:ascii="Verdana" w:hAnsi="Verdana"/>
          <w:color w:val="000000"/>
          <w:sz w:val="18"/>
          <w:szCs w:val="18"/>
        </w:rPr>
        <w:t>и относимости доказательств, представленных в дело, и т. д. Принятие</w:t>
      </w:r>
      <w:r>
        <w:rPr>
          <w:rStyle w:val="af6"/>
          <w:rFonts w:ascii="Verdana" w:hAnsi="Verdana"/>
          <w:color w:val="000000"/>
          <w:sz w:val="18"/>
          <w:szCs w:val="18"/>
        </w:rPr>
        <w:t> </w:t>
      </w:r>
      <w:r>
        <w:rPr>
          <w:rStyle w:val="af7"/>
          <w:rFonts w:ascii="Verdana" w:hAnsi="Verdana"/>
          <w:color w:val="4682B4"/>
          <w:sz w:val="18"/>
          <w:szCs w:val="18"/>
        </w:rPr>
        <w:t>законного</w:t>
      </w:r>
      <w:r>
        <w:rPr>
          <w:rStyle w:val="af6"/>
          <w:rFonts w:ascii="Verdana" w:hAnsi="Verdana"/>
          <w:color w:val="000000"/>
          <w:sz w:val="18"/>
          <w:szCs w:val="18"/>
        </w:rPr>
        <w:t> </w:t>
      </w:r>
      <w:r>
        <w:rPr>
          <w:rFonts w:ascii="Verdana" w:hAnsi="Verdana"/>
          <w:color w:val="000000"/>
          <w:sz w:val="18"/>
          <w:szCs w:val="18"/>
        </w:rPr>
        <w:t>и обоснованного решения в каждом отдельном случае невозможно без обращения к выработанным в науке гражданского права понятиям «</w:t>
      </w:r>
      <w:r>
        <w:rPr>
          <w:rStyle w:val="af7"/>
          <w:rFonts w:ascii="Verdana" w:hAnsi="Verdana"/>
          <w:color w:val="4682B4"/>
          <w:sz w:val="18"/>
          <w:szCs w:val="18"/>
        </w:rPr>
        <w:t>субсидиарное</w:t>
      </w:r>
      <w:r>
        <w:rPr>
          <w:rStyle w:val="af6"/>
          <w:rFonts w:ascii="Verdana" w:hAnsi="Verdana"/>
          <w:color w:val="000000"/>
          <w:sz w:val="18"/>
          <w:szCs w:val="18"/>
        </w:rPr>
        <w:t> </w:t>
      </w:r>
      <w:r>
        <w:rPr>
          <w:rFonts w:ascii="Verdana" w:hAnsi="Verdana"/>
          <w:color w:val="000000"/>
          <w:sz w:val="18"/>
          <w:szCs w:val="18"/>
        </w:rPr>
        <w:t>обязательство» и «</w:t>
      </w:r>
      <w:r>
        <w:rPr>
          <w:rStyle w:val="af7"/>
          <w:rFonts w:ascii="Verdana" w:hAnsi="Verdana"/>
          <w:color w:val="4682B4"/>
          <w:sz w:val="18"/>
          <w:szCs w:val="18"/>
        </w:rPr>
        <w:t>субсидиарная ответственность</w:t>
      </w:r>
      <w:r>
        <w:rPr>
          <w:rFonts w:ascii="Verdana" w:hAnsi="Verdana"/>
          <w:color w:val="000000"/>
          <w:sz w:val="18"/>
          <w:szCs w:val="18"/>
        </w:rPr>
        <w:t>» и к содержанию этих понятий.</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Доктринальный</w:t>
      </w:r>
      <w:r>
        <w:rPr>
          <w:rStyle w:val="af6"/>
          <w:rFonts w:ascii="Verdana" w:hAnsi="Verdana"/>
          <w:color w:val="000000"/>
          <w:sz w:val="18"/>
          <w:szCs w:val="18"/>
        </w:rPr>
        <w:t> </w:t>
      </w:r>
      <w:r>
        <w:rPr>
          <w:rFonts w:ascii="Verdana" w:hAnsi="Verdana"/>
          <w:color w:val="000000"/>
          <w:sz w:val="18"/>
          <w:szCs w:val="18"/>
        </w:rPr>
        <w:t>аспект. В силу отсутствия единства в научных подходах к рассмотрению</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в рамках которого происходит</w:t>
      </w:r>
      <w:r>
        <w:rPr>
          <w:rStyle w:val="af6"/>
          <w:rFonts w:ascii="Verdana" w:hAnsi="Verdana"/>
          <w:color w:val="000000"/>
          <w:sz w:val="18"/>
          <w:szCs w:val="18"/>
        </w:rPr>
        <w:t> </w:t>
      </w:r>
      <w:r>
        <w:rPr>
          <w:rStyle w:val="af7"/>
          <w:rFonts w:ascii="Verdana" w:hAnsi="Verdana"/>
          <w:color w:val="4682B4"/>
          <w:sz w:val="18"/>
          <w:szCs w:val="18"/>
        </w:rPr>
        <w:t>возложение</w:t>
      </w:r>
      <w:r>
        <w:rPr>
          <w:rStyle w:val="af6"/>
          <w:rFonts w:ascii="Verdana" w:hAnsi="Verdana"/>
          <w:color w:val="000000"/>
          <w:sz w:val="18"/>
          <w:szCs w:val="18"/>
        </w:rPr>
        <w:t> </w:t>
      </w:r>
      <w:r>
        <w:rPr>
          <w:rFonts w:ascii="Verdana" w:hAnsi="Verdana"/>
          <w:color w:val="000000"/>
          <w:sz w:val="18"/>
          <w:szCs w:val="18"/>
        </w:rPr>
        <w:t>имущественной обязанности в субсидиарном порядке, для доктрины гражданского права представляется актуальным детальная теоретическая проработка общих положений концепции субсидиарного обязательства, в том числе исследование его понятия, основных черт, природы, основания возникновения и состава, специфики порядка его</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субсидиарной ответственности и правового регулирования субсидиарных обязательств учредителей (участников) юридического лица рассмотрены в настоящее время нескольких диссертационных исследованиях1. Среди работ, посвященных исключительно проблемам субсидиарных обязательств, можно назвать отдельные научные статьи А. С.</w:t>
      </w:r>
      <w:r>
        <w:rPr>
          <w:rStyle w:val="af6"/>
          <w:rFonts w:ascii="Verdana" w:hAnsi="Verdana"/>
          <w:color w:val="000000"/>
          <w:sz w:val="18"/>
          <w:szCs w:val="18"/>
        </w:rPr>
        <w:t> </w:t>
      </w:r>
      <w:r>
        <w:rPr>
          <w:rStyle w:val="af7"/>
          <w:rFonts w:ascii="Verdana" w:hAnsi="Verdana"/>
          <w:color w:val="4682B4"/>
          <w:sz w:val="18"/>
          <w:szCs w:val="18"/>
        </w:rPr>
        <w:t>Бакина</w:t>
      </w:r>
      <w:r>
        <w:rPr>
          <w:rFonts w:ascii="Verdana" w:hAnsi="Verdana"/>
          <w:color w:val="000000"/>
          <w:sz w:val="18"/>
          <w:szCs w:val="18"/>
        </w:rPr>
        <w:t>, С. С. Базарова, А. С.</w:t>
      </w:r>
      <w:r>
        <w:rPr>
          <w:rStyle w:val="af6"/>
          <w:rFonts w:ascii="Verdana" w:hAnsi="Verdana"/>
          <w:color w:val="000000"/>
          <w:sz w:val="18"/>
          <w:szCs w:val="18"/>
        </w:rPr>
        <w:t> </w:t>
      </w:r>
      <w:r>
        <w:rPr>
          <w:rStyle w:val="af7"/>
          <w:rFonts w:ascii="Verdana" w:hAnsi="Verdana"/>
          <w:color w:val="4682B4"/>
          <w:sz w:val="18"/>
          <w:szCs w:val="18"/>
        </w:rPr>
        <w:t>Чепцова</w:t>
      </w:r>
      <w:r>
        <w:rPr>
          <w:rFonts w:ascii="Verdana" w:hAnsi="Verdana"/>
          <w:color w:val="000000"/>
          <w:sz w:val="18"/>
          <w:szCs w:val="18"/>
        </w:rPr>
        <w:t>, Т. X. Насирова (последний исследует субсидиарные обязательства в гражданском праве республ лики Таджикистан) .</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представляются недостаточно изученными проблемы юридической природы и</w:t>
      </w:r>
      <w:r>
        <w:rPr>
          <w:rStyle w:val="af6"/>
          <w:rFonts w:ascii="Verdana" w:hAnsi="Verdana"/>
          <w:color w:val="000000"/>
          <w:sz w:val="18"/>
          <w:szCs w:val="18"/>
        </w:rPr>
        <w:t> </w:t>
      </w:r>
      <w:r>
        <w:rPr>
          <w:rStyle w:val="af7"/>
          <w:rFonts w:ascii="Verdana" w:hAnsi="Verdana"/>
          <w:color w:val="4682B4"/>
          <w:sz w:val="18"/>
          <w:szCs w:val="18"/>
        </w:rPr>
        <w:t>правообразующего</w:t>
      </w:r>
      <w:r>
        <w:rPr>
          <w:rStyle w:val="af6"/>
          <w:rFonts w:ascii="Verdana" w:hAnsi="Verdana"/>
          <w:color w:val="000000"/>
          <w:sz w:val="18"/>
          <w:szCs w:val="18"/>
        </w:rPr>
        <w:t> </w:t>
      </w:r>
      <w:r>
        <w:rPr>
          <w:rFonts w:ascii="Verdana" w:hAnsi="Verdana"/>
          <w:color w:val="000000"/>
          <w:sz w:val="18"/>
          <w:szCs w:val="18"/>
        </w:rPr>
        <w:t>состава, субъектов, объектов и содержания субсидиарных обязательств, особенностей их исполнения, в связи с чем обна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af6"/>
          <w:rFonts w:ascii="Verdana" w:hAnsi="Verdana"/>
          <w:color w:val="000000"/>
          <w:sz w:val="18"/>
          <w:szCs w:val="18"/>
        </w:rPr>
        <w:t> </w:t>
      </w:r>
      <w:r>
        <w:rPr>
          <w:rStyle w:val="af7"/>
          <w:rFonts w:ascii="Verdana" w:hAnsi="Verdana"/>
          <w:color w:val="4682B4"/>
          <w:sz w:val="18"/>
          <w:szCs w:val="18"/>
        </w:rPr>
        <w:t>Богданова</w:t>
      </w:r>
      <w:r>
        <w:rPr>
          <w:rStyle w:val="af6"/>
          <w:rFonts w:ascii="Verdana" w:hAnsi="Verdana"/>
          <w:color w:val="000000"/>
          <w:sz w:val="18"/>
          <w:szCs w:val="18"/>
        </w:rPr>
        <w:t> </w:t>
      </w:r>
      <w:r>
        <w:rPr>
          <w:rFonts w:ascii="Verdana" w:hAnsi="Verdana"/>
          <w:color w:val="000000"/>
          <w:sz w:val="18"/>
          <w:szCs w:val="18"/>
        </w:rPr>
        <w:t>Е. Е. Правовое регулирование субсидиарной ответственности: дис. .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Белгород, 2001; Храпунова Е. А. Субсидиарная ответственность в гражданском праве: дис. . канд. юрид. наук. Ростов н/Д, 2001;</w:t>
      </w:r>
      <w:r>
        <w:rPr>
          <w:rStyle w:val="af6"/>
          <w:rFonts w:ascii="Verdana" w:hAnsi="Verdana"/>
          <w:color w:val="000000"/>
          <w:sz w:val="18"/>
          <w:szCs w:val="18"/>
        </w:rPr>
        <w:t> </w:t>
      </w:r>
      <w:r>
        <w:rPr>
          <w:rStyle w:val="af7"/>
          <w:rFonts w:ascii="Verdana" w:hAnsi="Verdana"/>
          <w:color w:val="4682B4"/>
          <w:sz w:val="18"/>
          <w:szCs w:val="18"/>
        </w:rPr>
        <w:t>Прус</w:t>
      </w:r>
      <w:r>
        <w:rPr>
          <w:rStyle w:val="af6"/>
          <w:rFonts w:ascii="Verdana" w:hAnsi="Verdana"/>
          <w:color w:val="000000"/>
          <w:sz w:val="18"/>
          <w:szCs w:val="18"/>
        </w:rPr>
        <w:t> </w:t>
      </w:r>
      <w:r>
        <w:rPr>
          <w:rFonts w:ascii="Verdana" w:hAnsi="Verdana"/>
          <w:color w:val="000000"/>
          <w:sz w:val="18"/>
          <w:szCs w:val="18"/>
        </w:rPr>
        <w:t>Е. П. Проблемы правового регулирования субсидиарных обязательств учредителей (участников) юридического лица: дис. . канд. юрид. наук. М., 2006.</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БакинА. С. Понятие субсидиарного обязательства в гражданском праве РФ // Вестн. Томского гос. ун-та. 2010. № 239;</w:t>
      </w:r>
      <w:r>
        <w:rPr>
          <w:rStyle w:val="af6"/>
          <w:rFonts w:ascii="Verdana" w:hAnsi="Verdana"/>
          <w:color w:val="000000"/>
          <w:sz w:val="18"/>
          <w:szCs w:val="18"/>
        </w:rPr>
        <w:t> </w:t>
      </w:r>
      <w:r>
        <w:rPr>
          <w:rStyle w:val="af7"/>
          <w:rFonts w:ascii="Verdana" w:hAnsi="Verdana"/>
          <w:color w:val="4682B4"/>
          <w:sz w:val="18"/>
          <w:szCs w:val="18"/>
        </w:rPr>
        <w:t>Базаров</w:t>
      </w:r>
      <w:r>
        <w:rPr>
          <w:rStyle w:val="af6"/>
          <w:rFonts w:ascii="Verdana" w:hAnsi="Verdana"/>
          <w:color w:val="000000"/>
          <w:sz w:val="18"/>
          <w:szCs w:val="18"/>
        </w:rPr>
        <w:t> </w:t>
      </w:r>
      <w:r>
        <w:rPr>
          <w:rFonts w:ascii="Verdana" w:hAnsi="Verdana"/>
          <w:color w:val="000000"/>
          <w:sz w:val="18"/>
          <w:szCs w:val="18"/>
        </w:rPr>
        <w:t>С. С. Современные особенности субсидиарных обязательств // Актуальные проблемы современной науки. 2008. № 5;</w:t>
      </w:r>
      <w:r>
        <w:rPr>
          <w:rStyle w:val="af6"/>
          <w:rFonts w:ascii="Verdana" w:hAnsi="Verdana"/>
          <w:color w:val="000000"/>
          <w:sz w:val="18"/>
          <w:szCs w:val="18"/>
        </w:rPr>
        <w:t> </w:t>
      </w:r>
      <w:r>
        <w:rPr>
          <w:rStyle w:val="af7"/>
          <w:rFonts w:ascii="Verdana" w:hAnsi="Verdana"/>
          <w:color w:val="4682B4"/>
          <w:sz w:val="18"/>
          <w:szCs w:val="18"/>
        </w:rPr>
        <w:t>Чепцов</w:t>
      </w:r>
      <w:r>
        <w:rPr>
          <w:rStyle w:val="af6"/>
          <w:rFonts w:ascii="Verdana" w:hAnsi="Verdana"/>
          <w:color w:val="000000"/>
          <w:sz w:val="18"/>
          <w:szCs w:val="18"/>
        </w:rPr>
        <w:t> </w:t>
      </w:r>
      <w:r>
        <w:rPr>
          <w:rFonts w:ascii="Verdana" w:hAnsi="Verdana"/>
          <w:color w:val="000000"/>
          <w:sz w:val="18"/>
          <w:szCs w:val="18"/>
        </w:rPr>
        <w:t>А. С. Особенности субсидиарных обязательств в гражданском праве // Нотариус. 2009. № 2;</w:t>
      </w:r>
      <w:r>
        <w:rPr>
          <w:rStyle w:val="af6"/>
          <w:rFonts w:ascii="Verdana" w:hAnsi="Verdana"/>
          <w:color w:val="000000"/>
          <w:sz w:val="18"/>
          <w:szCs w:val="18"/>
        </w:rPr>
        <w:t> </w:t>
      </w:r>
      <w:r>
        <w:rPr>
          <w:rStyle w:val="af7"/>
          <w:rFonts w:ascii="Verdana" w:hAnsi="Verdana"/>
          <w:color w:val="4682B4"/>
          <w:sz w:val="18"/>
          <w:szCs w:val="18"/>
        </w:rPr>
        <w:t>Насиров</w:t>
      </w:r>
      <w:r>
        <w:rPr>
          <w:rStyle w:val="af6"/>
          <w:rFonts w:ascii="Verdana" w:hAnsi="Verdana"/>
          <w:color w:val="000000"/>
          <w:sz w:val="18"/>
          <w:szCs w:val="18"/>
        </w:rPr>
        <w:t> </w:t>
      </w:r>
      <w:r>
        <w:rPr>
          <w:rFonts w:ascii="Verdana" w:hAnsi="Verdana"/>
          <w:color w:val="000000"/>
          <w:sz w:val="18"/>
          <w:szCs w:val="18"/>
        </w:rPr>
        <w:t>X. Т. Субсидиарные обязательства в гражданском праве: проблемы теории и практики// Вестн. Пермского ун-та. 2010. № 1; Его же. Содержание субсидиарных обязательств // Вестн. Пермского ун-та. 2012. № 1; Его же. Концепция субсидиарных обязательств по гражданскому праву Таджикистана // Актуальные проблемы российского права. 2012. № 3. руживается необходимость комплексного исследования субсидиарных обязательств с позиций правоотношения.</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всестороннее изучение юридической конструкции субсидиарного обязательства для дальнейшего совершенствования правовой регламентации исследуемых отношений и устранения</w:t>
      </w:r>
      <w:r>
        <w:rPr>
          <w:rStyle w:val="af6"/>
          <w:rFonts w:ascii="Verdana" w:hAnsi="Verdana"/>
          <w:color w:val="000000"/>
          <w:sz w:val="18"/>
          <w:szCs w:val="18"/>
        </w:rPr>
        <w:t> </w:t>
      </w:r>
      <w:r>
        <w:rPr>
          <w:rStyle w:val="af7"/>
          <w:rFonts w:ascii="Verdana" w:hAnsi="Verdana"/>
          <w:color w:val="4682B4"/>
          <w:sz w:val="18"/>
          <w:szCs w:val="18"/>
        </w:rPr>
        <w:t>коллизий</w:t>
      </w:r>
      <w:r>
        <w:rPr>
          <w:rStyle w:val="af6"/>
          <w:rFonts w:ascii="Verdana" w:hAnsi="Verdana"/>
          <w:color w:val="000000"/>
          <w:sz w:val="18"/>
          <w:szCs w:val="18"/>
        </w:rPr>
        <w:t> </w:t>
      </w:r>
      <w:r>
        <w:rPr>
          <w:rFonts w:ascii="Verdana" w:hAnsi="Verdana"/>
          <w:color w:val="000000"/>
          <w:sz w:val="18"/>
          <w:szCs w:val="18"/>
        </w:rPr>
        <w:t>в правоприменительной деятельности.</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сформулировать понятие субсидиарного обязательства, выявить основные его черты;</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определить виды субсидиарных обязательств;</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исследовать правовую природу субсидиарного обязательства;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охарактеризовать субсидиарное обязательство с позиций правоотношения (выявить особенности юридического состава в основании возникновения субсидиарного обязательства, субъектного состава, объекта, содержания, специфику исполнения и иных способов</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субсидиарного обязательства).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w:t>
      </w:r>
      <w:r>
        <w:rPr>
          <w:rStyle w:val="af6"/>
          <w:rFonts w:ascii="Verdana" w:hAnsi="Verdana"/>
          <w:color w:val="000000"/>
          <w:sz w:val="18"/>
          <w:szCs w:val="18"/>
        </w:rPr>
        <w:t> </w:t>
      </w:r>
      <w:r>
        <w:rPr>
          <w:rStyle w:val="af7"/>
          <w:rFonts w:ascii="Verdana" w:hAnsi="Verdana"/>
          <w:color w:val="4682B4"/>
          <w:sz w:val="18"/>
          <w:szCs w:val="18"/>
        </w:rPr>
        <w:t>возложением</w:t>
      </w:r>
      <w:r>
        <w:rPr>
          <w:rStyle w:val="af6"/>
          <w:rFonts w:ascii="Verdana" w:hAnsi="Verdana"/>
          <w:color w:val="000000"/>
          <w:sz w:val="18"/>
          <w:szCs w:val="18"/>
        </w:rPr>
        <w:t> </w:t>
      </w:r>
      <w:r>
        <w:rPr>
          <w:rFonts w:ascii="Verdana" w:hAnsi="Verdana"/>
          <w:color w:val="000000"/>
          <w:sz w:val="18"/>
          <w:szCs w:val="18"/>
        </w:rPr>
        <w:t>на лицо дополнительного имущественного бремени по обязательствам другого субъекта.</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гражданско-правовые нормы, регулирующие субсидиарные обязательства, практика их применения, а также научные исследования, посвященные проблемам регулирования субсидиарных обязательств.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В процессе исследования применялись как общенаучные методы познания (индуктивный, дедуктивный, сравнительный, системный, логический, философский и др.), так и специальные</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(формально-юридический, сравнительно-правовой).</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являются труды таких авторов, как М. 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С. С. Алексеев, Б. С.</w:t>
      </w:r>
      <w:r>
        <w:rPr>
          <w:rStyle w:val="af6"/>
          <w:rFonts w:ascii="Verdana" w:hAnsi="Verdana"/>
          <w:color w:val="000000"/>
          <w:sz w:val="18"/>
          <w:szCs w:val="18"/>
        </w:rPr>
        <w:t> </w:t>
      </w:r>
      <w:r>
        <w:rPr>
          <w:rStyle w:val="af7"/>
          <w:rFonts w:ascii="Verdana" w:hAnsi="Verdana"/>
          <w:color w:val="4682B4"/>
          <w:sz w:val="18"/>
          <w:szCs w:val="18"/>
        </w:rPr>
        <w:t>Антимонов</w:t>
      </w:r>
      <w:r>
        <w:rPr>
          <w:rFonts w:ascii="Verdana" w:hAnsi="Verdana"/>
          <w:color w:val="000000"/>
          <w:sz w:val="18"/>
          <w:szCs w:val="18"/>
        </w:rPr>
        <w:t>, М. И. Брагинский,</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Н.</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Е. Е. Богданова, В. 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Б. М. Гонгало, В. М. Горше-нев, В. П.</w:t>
      </w:r>
      <w:r>
        <w:rPr>
          <w:rStyle w:val="af6"/>
          <w:rFonts w:ascii="Verdana" w:hAnsi="Verdana"/>
          <w:color w:val="000000"/>
          <w:sz w:val="18"/>
          <w:szCs w:val="18"/>
        </w:rPr>
        <w:t> </w:t>
      </w:r>
      <w:r>
        <w:rPr>
          <w:rStyle w:val="af7"/>
          <w:rFonts w:ascii="Verdana" w:hAnsi="Verdana"/>
          <w:color w:val="4682B4"/>
          <w:sz w:val="18"/>
          <w:szCs w:val="18"/>
        </w:rPr>
        <w:t>Грибанов</w:t>
      </w:r>
      <w:r>
        <w:rPr>
          <w:rFonts w:ascii="Verdana" w:hAnsi="Verdana"/>
          <w:color w:val="000000"/>
          <w:sz w:val="18"/>
          <w:szCs w:val="18"/>
        </w:rPr>
        <w:t>, Г. Н. Иванова, О. 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Д. Н. Кархалев, О. А.</w:t>
      </w:r>
      <w:r>
        <w:rPr>
          <w:rStyle w:val="af6"/>
          <w:rFonts w:ascii="Verdana" w:hAnsi="Verdana"/>
          <w:color w:val="000000"/>
          <w:sz w:val="18"/>
          <w:szCs w:val="18"/>
        </w:rPr>
        <w:t> </w:t>
      </w:r>
      <w:r>
        <w:rPr>
          <w:rStyle w:val="af7"/>
          <w:rFonts w:ascii="Verdana" w:hAnsi="Verdana"/>
          <w:color w:val="4682B4"/>
          <w:sz w:val="18"/>
          <w:szCs w:val="18"/>
        </w:rPr>
        <w:t>Красавчиков</w:t>
      </w:r>
      <w:r>
        <w:rPr>
          <w:rFonts w:ascii="Verdana" w:hAnsi="Verdana"/>
          <w:color w:val="000000"/>
          <w:sz w:val="18"/>
          <w:szCs w:val="18"/>
        </w:rPr>
        <w:t>, М. И. Кулагин, О. Э.</w:t>
      </w:r>
      <w:r>
        <w:rPr>
          <w:rStyle w:val="af6"/>
          <w:rFonts w:ascii="Verdana" w:hAnsi="Verdana"/>
          <w:color w:val="000000"/>
          <w:sz w:val="18"/>
          <w:szCs w:val="18"/>
        </w:rPr>
        <w:t> </w:t>
      </w:r>
      <w:r>
        <w:rPr>
          <w:rStyle w:val="af7"/>
          <w:rFonts w:ascii="Verdana" w:hAnsi="Verdana"/>
          <w:color w:val="4682B4"/>
          <w:sz w:val="18"/>
          <w:szCs w:val="18"/>
        </w:rPr>
        <w:t>Лейст</w:t>
      </w:r>
      <w:r>
        <w:rPr>
          <w:rFonts w:ascii="Verdana" w:hAnsi="Verdana"/>
          <w:color w:val="000000"/>
          <w:sz w:val="18"/>
          <w:szCs w:val="18"/>
        </w:rPr>
        <w:t>, А. И.Масляев, А. В.</w:t>
      </w:r>
      <w:r>
        <w:rPr>
          <w:rStyle w:val="af6"/>
          <w:rFonts w:ascii="Verdana" w:hAnsi="Verdana"/>
          <w:color w:val="000000"/>
          <w:sz w:val="18"/>
          <w:szCs w:val="18"/>
        </w:rPr>
        <w:t> </w:t>
      </w:r>
      <w:r>
        <w:rPr>
          <w:rStyle w:val="af7"/>
          <w:rFonts w:ascii="Verdana" w:hAnsi="Verdana"/>
          <w:color w:val="4682B4"/>
          <w:sz w:val="18"/>
          <w:szCs w:val="18"/>
        </w:rPr>
        <w:t>Майфат</w:t>
      </w:r>
      <w:r>
        <w:rPr>
          <w:rFonts w:ascii="Verdana" w:hAnsi="Verdana"/>
          <w:color w:val="000000"/>
          <w:sz w:val="18"/>
          <w:szCs w:val="18"/>
        </w:rPr>
        <w:t>, К. В. Нам, X. Т.</w:t>
      </w:r>
      <w:r>
        <w:rPr>
          <w:rStyle w:val="af6"/>
          <w:rFonts w:ascii="Verdana" w:hAnsi="Verdana"/>
          <w:color w:val="000000"/>
          <w:sz w:val="18"/>
          <w:szCs w:val="18"/>
        </w:rPr>
        <w:t> </w:t>
      </w:r>
      <w:r>
        <w:rPr>
          <w:rStyle w:val="af7"/>
          <w:rFonts w:ascii="Verdana" w:hAnsi="Verdana"/>
          <w:color w:val="4682B4"/>
          <w:sz w:val="18"/>
          <w:szCs w:val="18"/>
        </w:rPr>
        <w:t>Насиров</w:t>
      </w:r>
      <w:r>
        <w:rPr>
          <w:rFonts w:ascii="Verdana" w:hAnsi="Verdana"/>
          <w:color w:val="000000"/>
          <w:sz w:val="18"/>
          <w:szCs w:val="18"/>
        </w:rPr>
        <w:t>, П. Е. Недбайдло, В. А.</w:t>
      </w:r>
      <w:r>
        <w:rPr>
          <w:rStyle w:val="af6"/>
          <w:rFonts w:ascii="Verdana" w:hAnsi="Verdana"/>
          <w:color w:val="000000"/>
          <w:sz w:val="18"/>
          <w:szCs w:val="18"/>
        </w:rPr>
        <w:t> </w:t>
      </w:r>
      <w:r>
        <w:rPr>
          <w:rStyle w:val="af7"/>
          <w:rFonts w:ascii="Verdana" w:hAnsi="Verdana"/>
          <w:color w:val="4682B4"/>
          <w:sz w:val="18"/>
          <w:szCs w:val="18"/>
        </w:rPr>
        <w:t>Ойгензихт</w:t>
      </w:r>
      <w:r>
        <w:rPr>
          <w:rFonts w:ascii="Verdana" w:hAnsi="Verdana"/>
          <w:color w:val="000000"/>
          <w:sz w:val="18"/>
          <w:szCs w:val="18"/>
        </w:rPr>
        <w:t>, В. А. Покутний, Е. П.</w:t>
      </w:r>
      <w:r>
        <w:rPr>
          <w:rStyle w:val="af6"/>
          <w:rFonts w:ascii="Verdana" w:hAnsi="Verdana"/>
          <w:color w:val="000000"/>
          <w:sz w:val="18"/>
          <w:szCs w:val="18"/>
        </w:rPr>
        <w:t> </w:t>
      </w:r>
      <w:r>
        <w:rPr>
          <w:rStyle w:val="af7"/>
          <w:rFonts w:ascii="Verdana" w:hAnsi="Verdana"/>
          <w:color w:val="4682B4"/>
          <w:sz w:val="18"/>
          <w:szCs w:val="18"/>
        </w:rPr>
        <w:t>Прус</w:t>
      </w:r>
      <w:r>
        <w:rPr>
          <w:rFonts w:ascii="Verdana" w:hAnsi="Verdana"/>
          <w:color w:val="000000"/>
          <w:sz w:val="18"/>
          <w:szCs w:val="18"/>
        </w:rPr>
        <w:t>, И. С. Самощенко, С. В.</w:t>
      </w:r>
      <w:r>
        <w:rPr>
          <w:rStyle w:val="af6"/>
          <w:rFonts w:ascii="Verdana" w:hAnsi="Verdana"/>
          <w:color w:val="000000"/>
          <w:sz w:val="18"/>
          <w:szCs w:val="18"/>
        </w:rPr>
        <w:t> </w:t>
      </w:r>
      <w:r>
        <w:rPr>
          <w:rStyle w:val="af7"/>
          <w:rFonts w:ascii="Verdana" w:hAnsi="Verdana"/>
          <w:color w:val="4682B4"/>
          <w:sz w:val="18"/>
          <w:szCs w:val="18"/>
        </w:rPr>
        <w:t>Сарбаш</w:t>
      </w:r>
      <w:r>
        <w:rPr>
          <w:rFonts w:ascii="Verdana" w:hAnsi="Verdana"/>
          <w:color w:val="000000"/>
          <w:sz w:val="18"/>
          <w:szCs w:val="18"/>
        </w:rPr>
        <w:t>, Г. Я. Стоякин,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В. А. Тархов, М. X.</w:t>
      </w:r>
      <w:r>
        <w:rPr>
          <w:rStyle w:val="af6"/>
          <w:rFonts w:ascii="Verdana" w:hAnsi="Verdana"/>
          <w:color w:val="000000"/>
          <w:sz w:val="18"/>
          <w:szCs w:val="18"/>
        </w:rPr>
        <w:t> </w:t>
      </w:r>
      <w:r>
        <w:rPr>
          <w:rStyle w:val="af7"/>
          <w:rFonts w:ascii="Verdana" w:hAnsi="Verdana"/>
          <w:color w:val="4682B4"/>
          <w:sz w:val="18"/>
          <w:szCs w:val="18"/>
        </w:rPr>
        <w:t>Фарукшин</w:t>
      </w:r>
      <w:r>
        <w:rPr>
          <w:rFonts w:ascii="Verdana" w:hAnsi="Verdana"/>
          <w:color w:val="000000"/>
          <w:sz w:val="18"/>
          <w:szCs w:val="18"/>
        </w:rPr>
        <w:t>, Е. А. Флейшиц, Р. О.</w:t>
      </w:r>
      <w:r>
        <w:rPr>
          <w:rStyle w:val="af6"/>
          <w:rFonts w:ascii="Verdana" w:hAnsi="Verdana"/>
          <w:color w:val="000000"/>
          <w:sz w:val="18"/>
          <w:szCs w:val="18"/>
        </w:rPr>
        <w:t> </w:t>
      </w:r>
      <w:r>
        <w:rPr>
          <w:rStyle w:val="af7"/>
          <w:rFonts w:ascii="Verdana" w:hAnsi="Verdana"/>
          <w:color w:val="4682B4"/>
          <w:sz w:val="18"/>
          <w:szCs w:val="18"/>
        </w:rPr>
        <w:t>Халфина</w:t>
      </w:r>
      <w:r>
        <w:rPr>
          <w:rFonts w:ascii="Verdana" w:hAnsi="Verdana"/>
          <w:color w:val="000000"/>
          <w:sz w:val="18"/>
          <w:szCs w:val="18"/>
        </w:rPr>
        <w:t>, Е. А. Храпунова, А. С.</w:t>
      </w:r>
      <w:r>
        <w:rPr>
          <w:rStyle w:val="af7"/>
          <w:rFonts w:ascii="Verdana" w:hAnsi="Verdana"/>
          <w:color w:val="4682B4"/>
          <w:sz w:val="18"/>
          <w:szCs w:val="18"/>
        </w:rPr>
        <w:t>Шевченко</w:t>
      </w:r>
      <w:r>
        <w:rPr>
          <w:rFonts w:ascii="Verdana" w:hAnsi="Verdana"/>
          <w:color w:val="000000"/>
          <w:sz w:val="18"/>
          <w:szCs w:val="18"/>
        </w:rPr>
        <w:t>, В. Ф. Яковлев.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использовались также произведения дореволюционных</w:t>
      </w:r>
      <w:r>
        <w:rPr>
          <w:rStyle w:val="af6"/>
          <w:rFonts w:ascii="Verdana" w:hAnsi="Verdana"/>
          <w:color w:val="000000"/>
          <w:sz w:val="18"/>
          <w:szCs w:val="18"/>
        </w:rPr>
        <w:t> </w:t>
      </w:r>
      <w:r>
        <w:rPr>
          <w:rStyle w:val="af7"/>
          <w:rFonts w:ascii="Verdana" w:hAnsi="Verdana"/>
          <w:color w:val="4682B4"/>
          <w:sz w:val="18"/>
          <w:szCs w:val="18"/>
        </w:rPr>
        <w:t>цивилистов</w:t>
      </w:r>
      <w:r>
        <w:rPr>
          <w:rStyle w:val="af6"/>
          <w:rFonts w:ascii="Verdana" w:hAnsi="Verdana"/>
          <w:color w:val="000000"/>
          <w:sz w:val="18"/>
          <w:szCs w:val="18"/>
        </w:rPr>
        <w:t> </w:t>
      </w:r>
      <w:r>
        <w:rPr>
          <w:rFonts w:ascii="Verdana" w:hAnsi="Verdana"/>
          <w:color w:val="000000"/>
          <w:sz w:val="18"/>
          <w:szCs w:val="18"/>
        </w:rPr>
        <w:t>Л. Л. Гервагена, В.</w:t>
      </w:r>
      <w:r>
        <w:rPr>
          <w:rStyle w:val="af6"/>
          <w:rFonts w:ascii="Verdana" w:hAnsi="Verdana"/>
          <w:color w:val="000000"/>
          <w:sz w:val="18"/>
          <w:szCs w:val="18"/>
        </w:rPr>
        <w:t> </w:t>
      </w:r>
      <w:r>
        <w:rPr>
          <w:rStyle w:val="af7"/>
          <w:rFonts w:ascii="Verdana" w:hAnsi="Verdana"/>
          <w:color w:val="4682B4"/>
          <w:sz w:val="18"/>
          <w:szCs w:val="18"/>
        </w:rPr>
        <w:t>Голевинского</w:t>
      </w:r>
      <w:r>
        <w:rPr>
          <w:rFonts w:ascii="Verdana" w:hAnsi="Verdana"/>
          <w:color w:val="000000"/>
          <w:sz w:val="18"/>
          <w:szCs w:val="18"/>
        </w:rPr>
        <w:t>, И. А. Покровского, В. И.</w:t>
      </w:r>
      <w:r>
        <w:rPr>
          <w:rStyle w:val="af6"/>
          <w:rFonts w:ascii="Verdana" w:hAnsi="Verdana"/>
          <w:color w:val="000000"/>
          <w:sz w:val="18"/>
          <w:szCs w:val="18"/>
        </w:rPr>
        <w:t> </w:t>
      </w:r>
      <w:r>
        <w:rPr>
          <w:rStyle w:val="af7"/>
          <w:rFonts w:ascii="Verdana" w:hAnsi="Verdana"/>
          <w:color w:val="4682B4"/>
          <w:sz w:val="18"/>
          <w:szCs w:val="18"/>
        </w:rPr>
        <w:t>Синайского</w:t>
      </w:r>
      <w:r>
        <w:rPr>
          <w:rFonts w:ascii="Verdana" w:hAnsi="Verdana"/>
          <w:color w:val="000000"/>
          <w:sz w:val="18"/>
          <w:szCs w:val="18"/>
        </w:rPr>
        <w:t>, Г. Ф. Шершеневича.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составляют ГК РФ, иные нормативные правовые акты, регулирующие субсидиарные обязательства,материалы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Верховного Суда Российской Федерации, Высшего Арбитражного Суда Российской Федерации, федеральных</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апелляционных арбитражных судов.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также использовались акты гражданского законодательства Франции, Германии, Нидерландов и</w:t>
      </w:r>
      <w:r>
        <w:rPr>
          <w:rStyle w:val="af6"/>
          <w:rFonts w:ascii="Verdana" w:hAnsi="Verdana"/>
          <w:color w:val="000000"/>
          <w:sz w:val="18"/>
          <w:szCs w:val="18"/>
        </w:rPr>
        <w:t> </w:t>
      </w:r>
      <w:r>
        <w:rPr>
          <w:rStyle w:val="af7"/>
          <w:rFonts w:ascii="Verdana" w:hAnsi="Verdana"/>
          <w:color w:val="4682B4"/>
          <w:sz w:val="18"/>
          <w:szCs w:val="18"/>
        </w:rPr>
        <w:t>судебные</w:t>
      </w:r>
      <w:r>
        <w:rPr>
          <w:rStyle w:val="af6"/>
          <w:rFonts w:ascii="Verdana" w:hAnsi="Verdana"/>
          <w:color w:val="000000"/>
          <w:sz w:val="18"/>
          <w:szCs w:val="18"/>
        </w:rPr>
        <w:t> </w:t>
      </w:r>
      <w:r>
        <w:rPr>
          <w:rFonts w:ascii="Verdana" w:hAnsi="Verdana"/>
          <w:color w:val="000000"/>
          <w:sz w:val="18"/>
          <w:szCs w:val="18"/>
        </w:rPr>
        <w:t>прецеденты зарубежных стран (Великобритании и</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комплексное монографическое исследование субсидиарного обязательства с позиций правоотношения. В работе сформулированы новые подходы к пониманию правовой природы, особенностей правообразующего юридического состава, специфики объекта, субъектного состава и содержания, исполнения и иных способов прекращения субсидиарных обязательств.</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отражена в следующих положениях, выносимых на защиту.</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Опираясь на понимание ответственности как меры</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характера, возлагаемой на лицо за</w:t>
      </w:r>
      <w:r>
        <w:rPr>
          <w:rStyle w:val="af6"/>
          <w:rFonts w:ascii="Verdana" w:hAnsi="Verdana"/>
          <w:color w:val="000000"/>
          <w:sz w:val="18"/>
          <w:szCs w:val="18"/>
        </w:rPr>
        <w:t> </w:t>
      </w:r>
      <w:r>
        <w:rPr>
          <w:rStyle w:val="af7"/>
          <w:rFonts w:ascii="Verdana" w:hAnsi="Verdana"/>
          <w:color w:val="4682B4"/>
          <w:sz w:val="18"/>
          <w:szCs w:val="18"/>
        </w:rPr>
        <w:t>противоправное</w:t>
      </w:r>
      <w:r>
        <w:rPr>
          <w:rStyle w:val="af6"/>
          <w:rFonts w:ascii="Verdana" w:hAnsi="Verdana"/>
          <w:color w:val="000000"/>
          <w:sz w:val="18"/>
          <w:szCs w:val="18"/>
        </w:rPr>
        <w:t> </w:t>
      </w:r>
      <w:r>
        <w:rPr>
          <w:rFonts w:ascii="Verdana" w:hAnsi="Verdana"/>
          <w:color w:val="000000"/>
          <w:sz w:val="18"/>
          <w:szCs w:val="18"/>
        </w:rPr>
        <w:t>поведение, автор проводит разграничение между субсидиарной ответственностью, возникающей только в результате</w:t>
      </w:r>
      <w:r>
        <w:rPr>
          <w:rStyle w:val="af6"/>
          <w:rFonts w:ascii="Verdana" w:hAnsi="Verdana"/>
          <w:color w:val="000000"/>
          <w:sz w:val="18"/>
          <w:szCs w:val="18"/>
        </w:rPr>
        <w:t> </w:t>
      </w:r>
      <w:r>
        <w:rPr>
          <w:rStyle w:val="af7"/>
          <w:rFonts w:ascii="Verdana" w:hAnsi="Verdana"/>
          <w:color w:val="4682B4"/>
          <w:sz w:val="18"/>
          <w:szCs w:val="18"/>
        </w:rPr>
        <w:t>правонарушения</w:t>
      </w:r>
      <w:r>
        <w:rPr>
          <w:rStyle w:val="af6"/>
          <w:rFonts w:ascii="Verdana" w:hAnsi="Verdana"/>
          <w:color w:val="000000"/>
          <w:sz w:val="18"/>
          <w:szCs w:val="18"/>
        </w:rPr>
        <w:t> </w:t>
      </w:r>
      <w:r>
        <w:rPr>
          <w:rFonts w:ascii="Verdana" w:hAnsi="Verdana"/>
          <w:color w:val="000000"/>
          <w:sz w:val="18"/>
          <w:szCs w:val="18"/>
        </w:rPr>
        <w:t>субсидиарного должника, и иными</w:t>
      </w:r>
      <w:r>
        <w:rPr>
          <w:rStyle w:val="af6"/>
          <w:rFonts w:ascii="Verdana" w:hAnsi="Verdana"/>
          <w:color w:val="000000"/>
          <w:sz w:val="18"/>
          <w:szCs w:val="18"/>
        </w:rPr>
        <w:t> </w:t>
      </w:r>
      <w:r>
        <w:rPr>
          <w:rStyle w:val="af7"/>
          <w:rFonts w:ascii="Verdana" w:hAnsi="Verdana"/>
          <w:color w:val="4682B4"/>
          <w:sz w:val="18"/>
          <w:szCs w:val="18"/>
        </w:rPr>
        <w:t>субсидиарными</w:t>
      </w:r>
      <w:r>
        <w:rPr>
          <w:rStyle w:val="af6"/>
          <w:rFonts w:ascii="Verdana" w:hAnsi="Verdana"/>
          <w:color w:val="000000"/>
          <w:sz w:val="18"/>
          <w:szCs w:val="18"/>
        </w:rPr>
        <w:t> </w:t>
      </w:r>
      <w:r>
        <w:rPr>
          <w:rFonts w:ascii="Verdana" w:hAnsi="Verdana"/>
          <w:color w:val="000000"/>
          <w:sz w:val="18"/>
          <w:szCs w:val="18"/>
        </w:rPr>
        <w:t>правоотношениями, в рамках которых для возложения дополнительной имущественной обязанности действие (</w:t>
      </w:r>
      <w:r>
        <w:rPr>
          <w:rStyle w:val="af7"/>
          <w:rFonts w:ascii="Verdana" w:hAnsi="Verdana"/>
          <w:color w:val="4682B4"/>
          <w:sz w:val="18"/>
          <w:szCs w:val="18"/>
        </w:rPr>
        <w:t>бездействие</w:t>
      </w:r>
      <w:r>
        <w:rPr>
          <w:rFonts w:ascii="Verdana" w:hAnsi="Verdana"/>
          <w:color w:val="000000"/>
          <w:sz w:val="18"/>
          <w:szCs w:val="18"/>
        </w:rPr>
        <w:t>) субсидиарного должника не имеет правового значения. Вследствие этого в диссертации установлено, что в действующем законодательстве категория «</w:t>
      </w:r>
      <w:r>
        <w:rPr>
          <w:rStyle w:val="af7"/>
          <w:rFonts w:ascii="Verdana" w:hAnsi="Verdana"/>
          <w:color w:val="4682B4"/>
          <w:sz w:val="18"/>
          <w:szCs w:val="18"/>
        </w:rPr>
        <w:t>субсидиарная ответственность</w:t>
      </w:r>
      <w:r>
        <w:rPr>
          <w:rFonts w:ascii="Verdana" w:hAnsi="Verdana"/>
          <w:color w:val="000000"/>
          <w:sz w:val="18"/>
          <w:szCs w:val="18"/>
        </w:rPr>
        <w:t>» используется некорректно, что приводит к</w:t>
      </w:r>
      <w:r>
        <w:rPr>
          <w:rStyle w:val="af6"/>
          <w:rFonts w:ascii="Verdana" w:hAnsi="Verdana"/>
          <w:color w:val="000000"/>
          <w:sz w:val="18"/>
          <w:szCs w:val="18"/>
        </w:rPr>
        <w:t> </w:t>
      </w:r>
      <w:r>
        <w:rPr>
          <w:rStyle w:val="af7"/>
          <w:rFonts w:ascii="Verdana" w:hAnsi="Verdana"/>
          <w:color w:val="4682B4"/>
          <w:sz w:val="18"/>
          <w:szCs w:val="18"/>
        </w:rPr>
        <w:t>необоснованному</w:t>
      </w:r>
      <w:r>
        <w:rPr>
          <w:rStyle w:val="af6"/>
          <w:rFonts w:ascii="Verdana" w:hAnsi="Verdana"/>
          <w:color w:val="000000"/>
          <w:sz w:val="18"/>
          <w:szCs w:val="18"/>
        </w:rPr>
        <w:t> </w:t>
      </w:r>
      <w:r>
        <w:rPr>
          <w:rFonts w:ascii="Verdana" w:hAnsi="Verdana"/>
          <w:color w:val="000000"/>
          <w:sz w:val="18"/>
          <w:szCs w:val="18"/>
        </w:rPr>
        <w:t>расширению ее границ.</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Формулируется тезис о необходимости использования</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конструкции «</w:t>
      </w:r>
      <w:r>
        <w:rPr>
          <w:rStyle w:val="af7"/>
          <w:rFonts w:ascii="Verdana" w:hAnsi="Verdana"/>
          <w:color w:val="4682B4"/>
          <w:sz w:val="18"/>
          <w:szCs w:val="18"/>
        </w:rPr>
        <w:t>субсидиарное обязательство</w:t>
      </w:r>
      <w:r>
        <w:rPr>
          <w:rFonts w:ascii="Verdana" w:hAnsi="Verdana"/>
          <w:color w:val="000000"/>
          <w:sz w:val="18"/>
          <w:szCs w:val="18"/>
        </w:rPr>
        <w:t>», в рамках которой дополнительная</w:t>
      </w:r>
      <w:r>
        <w:rPr>
          <w:rStyle w:val="af6"/>
          <w:rFonts w:ascii="Verdana" w:hAnsi="Verdana"/>
          <w:color w:val="000000"/>
          <w:sz w:val="18"/>
          <w:szCs w:val="18"/>
        </w:rPr>
        <w:t> </w:t>
      </w:r>
      <w:r>
        <w:rPr>
          <w:rStyle w:val="af7"/>
          <w:rFonts w:ascii="Verdana" w:hAnsi="Verdana"/>
          <w:color w:val="4682B4"/>
          <w:sz w:val="18"/>
          <w:szCs w:val="18"/>
        </w:rPr>
        <w:t>имущественная</w:t>
      </w:r>
      <w:r>
        <w:rPr>
          <w:rStyle w:val="af6"/>
          <w:rFonts w:ascii="Verdana" w:hAnsi="Verdana"/>
          <w:color w:val="000000"/>
          <w:sz w:val="18"/>
          <w:szCs w:val="18"/>
        </w:rPr>
        <w:t> </w:t>
      </w:r>
      <w:r>
        <w:rPr>
          <w:rFonts w:ascii="Verdana" w:hAnsi="Verdana"/>
          <w:color w:val="000000"/>
          <w:sz w:val="18"/>
          <w:szCs w:val="18"/>
        </w:rPr>
        <w:t>обязанность может быть возложена только при</w:t>
      </w:r>
      <w:r>
        <w:rPr>
          <w:rStyle w:val="af6"/>
          <w:rFonts w:ascii="Verdana" w:hAnsi="Verdana"/>
          <w:color w:val="000000"/>
          <w:sz w:val="18"/>
          <w:szCs w:val="18"/>
        </w:rPr>
        <w:t> </w:t>
      </w:r>
      <w:r>
        <w:rPr>
          <w:rStyle w:val="af7"/>
          <w:rFonts w:ascii="Verdana" w:hAnsi="Verdana"/>
          <w:color w:val="4682B4"/>
          <w:sz w:val="18"/>
          <w:szCs w:val="18"/>
        </w:rPr>
        <w:t>противоправном</w:t>
      </w:r>
      <w:r>
        <w:rPr>
          <w:rStyle w:val="af6"/>
          <w:rFonts w:ascii="Verdana" w:hAnsi="Verdana"/>
          <w:color w:val="000000"/>
          <w:sz w:val="18"/>
          <w:szCs w:val="18"/>
        </w:rPr>
        <w:t> </w:t>
      </w:r>
      <w:r>
        <w:rPr>
          <w:rFonts w:ascii="Verdana" w:hAnsi="Verdana"/>
          <w:color w:val="000000"/>
          <w:sz w:val="18"/>
          <w:szCs w:val="18"/>
        </w:rPr>
        <w:t>поведении субсидиарного должника, повлекшем неблагоприятные</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последствия, либо без правовой оценки действий субсидиарного должника.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Обосновывается, что субсидиарная ответственность имеет</w:t>
      </w:r>
      <w:r>
        <w:rPr>
          <w:rStyle w:val="af6"/>
          <w:rFonts w:ascii="Verdana" w:hAnsi="Verdana"/>
          <w:color w:val="000000"/>
          <w:sz w:val="18"/>
          <w:szCs w:val="18"/>
        </w:rPr>
        <w:t> </w:t>
      </w:r>
      <w:r>
        <w:rPr>
          <w:rStyle w:val="af7"/>
          <w:rFonts w:ascii="Verdana" w:hAnsi="Verdana"/>
          <w:color w:val="4682B4"/>
          <w:sz w:val="18"/>
          <w:szCs w:val="18"/>
        </w:rPr>
        <w:t>деликтную</w:t>
      </w:r>
      <w:r>
        <w:rPr>
          <w:rStyle w:val="af6"/>
          <w:rFonts w:ascii="Verdana" w:hAnsi="Verdana"/>
          <w:color w:val="000000"/>
          <w:sz w:val="18"/>
          <w:szCs w:val="18"/>
        </w:rPr>
        <w:t> </w:t>
      </w:r>
      <w:r>
        <w:rPr>
          <w:rFonts w:ascii="Verdana" w:hAnsi="Verdana"/>
          <w:color w:val="000000"/>
          <w:sz w:val="18"/>
          <w:szCs w:val="18"/>
        </w:rPr>
        <w:t>правовую природу, в то время как иные субсидиарные обязательства по своей юридической природе неоднородны:</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субсидиарной обязанности может выступать в качестве элемента правового статуса участника, учредителя, собственника имущества юридического лица (полного товарища, члена кооператива и т.д.) либо в качестве обязательного условия участия в той или иной</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конструкции (в договоре поручительства, коммерческой концессии, ренты и др.).</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Как элемент правового статуса субъекта субсидиарная обязанность является средством повышенной защиты прав</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юридического лица определенной организационно-правовой формы (кредиторов полного товарищества, общества с дополнительной ответственностью и др.) либо компенсацией за отказ</w:t>
      </w:r>
      <w:r>
        <w:rPr>
          <w:rStyle w:val="af6"/>
          <w:rFonts w:ascii="Verdana" w:hAnsi="Verdana"/>
          <w:color w:val="000000"/>
          <w:sz w:val="18"/>
          <w:szCs w:val="18"/>
        </w:rPr>
        <w:t> </w:t>
      </w:r>
      <w:r>
        <w:rPr>
          <w:rStyle w:val="af7"/>
          <w:rFonts w:ascii="Verdana" w:hAnsi="Verdana"/>
          <w:color w:val="4682B4"/>
          <w:sz w:val="18"/>
          <w:szCs w:val="18"/>
        </w:rPr>
        <w:t>кредитору</w:t>
      </w:r>
      <w:r>
        <w:rPr>
          <w:rStyle w:val="af6"/>
          <w:rFonts w:ascii="Verdana" w:hAnsi="Verdana"/>
          <w:color w:val="000000"/>
          <w:sz w:val="18"/>
          <w:szCs w:val="18"/>
        </w:rPr>
        <w:t> </w:t>
      </w:r>
      <w:r>
        <w:rPr>
          <w:rFonts w:ascii="Verdana" w:hAnsi="Verdana"/>
          <w:color w:val="000000"/>
          <w:sz w:val="18"/>
          <w:szCs w:val="18"/>
        </w:rPr>
        <w:t>в праве обращения взыскания на</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основного должника и (или) признания его</w:t>
      </w:r>
      <w:r>
        <w:rPr>
          <w:rStyle w:val="af6"/>
          <w:rFonts w:ascii="Verdana" w:hAnsi="Verdana"/>
          <w:color w:val="000000"/>
          <w:sz w:val="18"/>
          <w:szCs w:val="18"/>
        </w:rPr>
        <w:t> </w:t>
      </w:r>
      <w:r>
        <w:rPr>
          <w:rStyle w:val="af7"/>
          <w:rFonts w:ascii="Verdana" w:hAnsi="Verdana"/>
          <w:color w:val="4682B4"/>
          <w:sz w:val="18"/>
          <w:szCs w:val="18"/>
        </w:rPr>
        <w:t>банкротом</w:t>
      </w:r>
      <w:r>
        <w:rPr>
          <w:rStyle w:val="af6"/>
          <w:rFonts w:ascii="Verdana" w:hAnsi="Verdana"/>
          <w:color w:val="000000"/>
          <w:sz w:val="18"/>
          <w:szCs w:val="18"/>
        </w:rPr>
        <w:t> </w:t>
      </w:r>
      <w:r>
        <w:rPr>
          <w:rFonts w:ascii="Verdana" w:hAnsi="Verdana"/>
          <w:color w:val="000000"/>
          <w:sz w:val="18"/>
          <w:szCs w:val="18"/>
        </w:rPr>
        <w:t>(например, казенного учреждения).</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Возложение субсидиарной обязанности в рамках той или иной договорной конструкции является либо непосредственной правовой целью, преследуемой сторонами ( в договоре</w:t>
      </w:r>
      <w:r>
        <w:rPr>
          <w:rStyle w:val="af6"/>
          <w:rFonts w:ascii="Verdana" w:hAnsi="Verdana"/>
          <w:color w:val="000000"/>
          <w:sz w:val="18"/>
          <w:szCs w:val="18"/>
        </w:rPr>
        <w:t> </w:t>
      </w:r>
      <w:r>
        <w:rPr>
          <w:rStyle w:val="af7"/>
          <w:rFonts w:ascii="Verdana" w:hAnsi="Verdana"/>
          <w:color w:val="4682B4"/>
          <w:sz w:val="18"/>
          <w:szCs w:val="18"/>
        </w:rPr>
        <w:t>поручительства</w:t>
      </w:r>
      <w:r>
        <w:rPr>
          <w:rFonts w:ascii="Verdana" w:hAnsi="Verdana"/>
          <w:color w:val="000000"/>
          <w:sz w:val="18"/>
          <w:szCs w:val="18"/>
        </w:rPr>
        <w:t>, при предоставлении гарантии Российской Федерации, субъекта Российской Федерации, муниципального образования по обязательствам третьих лиц в результате эмиссии государственных или муниципальных ценных бумаг и т.д.), либо способом справедливого распределения</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рисков (например, в договоре коммерческой концессии, субконцессиии, ренты).</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Аргументируется, что в</w:t>
      </w:r>
      <w:r>
        <w:rPr>
          <w:rStyle w:val="af6"/>
          <w:rFonts w:ascii="Verdana" w:hAnsi="Verdana"/>
          <w:color w:val="000000"/>
          <w:sz w:val="18"/>
          <w:szCs w:val="18"/>
        </w:rPr>
        <w:t> </w:t>
      </w:r>
      <w:r>
        <w:rPr>
          <w:rStyle w:val="af7"/>
          <w:rFonts w:ascii="Verdana" w:hAnsi="Verdana"/>
          <w:color w:val="4682B4"/>
          <w:sz w:val="18"/>
          <w:szCs w:val="18"/>
        </w:rPr>
        <w:t>правообразующем</w:t>
      </w:r>
      <w:r>
        <w:rPr>
          <w:rStyle w:val="af6"/>
          <w:rFonts w:ascii="Verdana" w:hAnsi="Verdana"/>
          <w:color w:val="000000"/>
          <w:sz w:val="18"/>
          <w:szCs w:val="18"/>
        </w:rPr>
        <w:t> </w:t>
      </w:r>
      <w:r>
        <w:rPr>
          <w:rFonts w:ascii="Verdana" w:hAnsi="Verdana"/>
          <w:color w:val="000000"/>
          <w:sz w:val="18"/>
          <w:szCs w:val="18"/>
        </w:rPr>
        <w:t>юридическом составе большинства субсидиарных правоотношений обязательно наличествуют три элемента: 1) факт, порождающий организационно-предпосылочное</w:t>
      </w:r>
      <w:r>
        <w:rPr>
          <w:rStyle w:val="af6"/>
          <w:rFonts w:ascii="Verdana" w:hAnsi="Verdana"/>
          <w:color w:val="000000"/>
          <w:sz w:val="18"/>
          <w:szCs w:val="18"/>
        </w:rPr>
        <w:t> </w:t>
      </w:r>
      <w:r>
        <w:rPr>
          <w:rStyle w:val="af7"/>
          <w:rFonts w:ascii="Verdana" w:hAnsi="Verdana"/>
          <w:color w:val="4682B4"/>
          <w:sz w:val="18"/>
          <w:szCs w:val="18"/>
        </w:rPr>
        <w:t>правоотношение</w:t>
      </w:r>
      <w:r>
        <w:rPr>
          <w:rStyle w:val="af6"/>
          <w:rFonts w:ascii="Verdana" w:hAnsi="Verdana"/>
          <w:color w:val="000000"/>
          <w:sz w:val="18"/>
          <w:szCs w:val="18"/>
        </w:rPr>
        <w:t> </w:t>
      </w:r>
      <w:r>
        <w:rPr>
          <w:rFonts w:ascii="Verdana" w:hAnsi="Verdana"/>
          <w:color w:val="000000"/>
          <w:sz w:val="18"/>
          <w:szCs w:val="18"/>
        </w:rPr>
        <w:t>между основным и субсидиарным</w:t>
      </w:r>
      <w:r>
        <w:rPr>
          <w:rStyle w:val="af6"/>
          <w:rFonts w:ascii="Verdana" w:hAnsi="Verdana"/>
          <w:color w:val="000000"/>
          <w:sz w:val="18"/>
          <w:szCs w:val="18"/>
        </w:rPr>
        <w:t> </w:t>
      </w:r>
      <w:r>
        <w:rPr>
          <w:rStyle w:val="af7"/>
          <w:rFonts w:ascii="Verdana" w:hAnsi="Verdana"/>
          <w:color w:val="4682B4"/>
          <w:sz w:val="18"/>
          <w:szCs w:val="18"/>
        </w:rPr>
        <w:t>должниками</w:t>
      </w:r>
      <w:r>
        <w:rPr>
          <w:rFonts w:ascii="Verdana" w:hAnsi="Verdana"/>
          <w:color w:val="000000"/>
          <w:sz w:val="18"/>
          <w:szCs w:val="18"/>
        </w:rPr>
        <w:t>, обусловливающий в дальнейшем обязанность субсидиарного должника отвечать перед</w:t>
      </w:r>
      <w:r>
        <w:rPr>
          <w:rStyle w:val="af6"/>
          <w:rFonts w:ascii="Verdana" w:hAnsi="Verdana"/>
          <w:color w:val="000000"/>
          <w:sz w:val="18"/>
          <w:szCs w:val="18"/>
        </w:rPr>
        <w:t> </w:t>
      </w:r>
      <w:r>
        <w:rPr>
          <w:rStyle w:val="af7"/>
          <w:rFonts w:ascii="Verdana" w:hAnsi="Verdana"/>
          <w:color w:val="4682B4"/>
          <w:sz w:val="18"/>
          <w:szCs w:val="18"/>
        </w:rPr>
        <w:t>кредитором</w:t>
      </w:r>
      <w:r>
        <w:rPr>
          <w:rStyle w:val="af6"/>
          <w:rFonts w:ascii="Verdana" w:hAnsi="Verdana"/>
          <w:color w:val="000000"/>
          <w:sz w:val="18"/>
          <w:szCs w:val="18"/>
        </w:rPr>
        <w:t> </w:t>
      </w:r>
      <w:r>
        <w:rPr>
          <w:rFonts w:ascii="Verdana" w:hAnsi="Verdana"/>
          <w:color w:val="000000"/>
          <w:sz w:val="18"/>
          <w:szCs w:val="18"/>
        </w:rPr>
        <w:t>основного в случаях, когда последний не предоставил должного исполнения; 2) факт, порождающий возникновение правоотношения между основным</w:t>
      </w:r>
      <w:r>
        <w:rPr>
          <w:rStyle w:val="af6"/>
          <w:rFonts w:ascii="Verdana" w:hAnsi="Verdana"/>
          <w:color w:val="000000"/>
          <w:sz w:val="18"/>
          <w:szCs w:val="18"/>
        </w:rPr>
        <w:t> </w:t>
      </w:r>
      <w:r>
        <w:rPr>
          <w:rStyle w:val="af7"/>
          <w:rFonts w:ascii="Verdana" w:hAnsi="Verdana"/>
          <w:color w:val="4682B4"/>
          <w:sz w:val="18"/>
          <w:szCs w:val="18"/>
        </w:rPr>
        <w:t>должником</w:t>
      </w:r>
      <w:r>
        <w:rPr>
          <w:rStyle w:val="af6"/>
          <w:rFonts w:ascii="Verdana" w:hAnsi="Verdana"/>
          <w:color w:val="000000"/>
          <w:sz w:val="18"/>
          <w:szCs w:val="18"/>
        </w:rPr>
        <w:t> </w:t>
      </w:r>
      <w:r>
        <w:rPr>
          <w:rFonts w:ascii="Verdana" w:hAnsi="Verdana"/>
          <w:color w:val="000000"/>
          <w:sz w:val="18"/>
          <w:szCs w:val="18"/>
        </w:rPr>
        <w:t>и кредитором; 3) факт нарушения основным должником своей обязанности в</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с кредитором.</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юридических составах некоторых субсидиарных правоотношений, имеющих</w:t>
      </w:r>
      <w:r>
        <w:rPr>
          <w:rStyle w:val="af6"/>
          <w:rFonts w:ascii="Verdana" w:hAnsi="Verdana"/>
          <w:color w:val="000000"/>
          <w:sz w:val="18"/>
          <w:szCs w:val="18"/>
        </w:rPr>
        <w:t> </w:t>
      </w:r>
      <w:r>
        <w:rPr>
          <w:rStyle w:val="af7"/>
          <w:rFonts w:ascii="Verdana" w:hAnsi="Verdana"/>
          <w:color w:val="4682B4"/>
          <w:sz w:val="18"/>
          <w:szCs w:val="18"/>
        </w:rPr>
        <w:t>договорную</w:t>
      </w:r>
      <w:r>
        <w:rPr>
          <w:rStyle w:val="af6"/>
          <w:rFonts w:ascii="Verdana" w:hAnsi="Verdana"/>
          <w:color w:val="000000"/>
          <w:sz w:val="18"/>
          <w:szCs w:val="18"/>
        </w:rPr>
        <w:t> </w:t>
      </w:r>
      <w:r>
        <w:rPr>
          <w:rFonts w:ascii="Verdana" w:hAnsi="Verdana"/>
          <w:color w:val="000000"/>
          <w:sz w:val="18"/>
          <w:szCs w:val="18"/>
        </w:rPr>
        <w:t>природу, вместо факта, порождающего организационно-предпосылочное правоотношение между основным и субсидиарным должником, присутствует факт заключения между потенциальным субсидиарным должником и кредитором договора, непосредственно направленного на добровольное принятие субсидиарной имущественной обязанности, в частности, договора поручительства. В связи с данной особенностью</w:t>
      </w:r>
      <w:r>
        <w:rPr>
          <w:rStyle w:val="af6"/>
          <w:rFonts w:ascii="Verdana" w:hAnsi="Verdana"/>
          <w:color w:val="000000"/>
          <w:sz w:val="18"/>
          <w:szCs w:val="18"/>
        </w:rPr>
        <w:t> </w:t>
      </w:r>
      <w:r>
        <w:rPr>
          <w:rStyle w:val="af7"/>
          <w:rFonts w:ascii="Verdana" w:hAnsi="Verdana"/>
          <w:color w:val="4682B4"/>
          <w:sz w:val="18"/>
          <w:szCs w:val="18"/>
        </w:rPr>
        <w:t>кредитор</w:t>
      </w:r>
      <w:r>
        <w:rPr>
          <w:rStyle w:val="af6"/>
          <w:rFonts w:ascii="Verdana" w:hAnsi="Verdana"/>
          <w:color w:val="000000"/>
          <w:sz w:val="18"/>
          <w:szCs w:val="18"/>
        </w:rPr>
        <w:t> </w:t>
      </w:r>
      <w:r>
        <w:rPr>
          <w:rFonts w:ascii="Verdana" w:hAnsi="Verdana"/>
          <w:color w:val="000000"/>
          <w:sz w:val="18"/>
          <w:szCs w:val="18"/>
        </w:rPr>
        <w:t xml:space="preserve">имеет возможность выбора субсидиарного должника, в то время как в остальных субсидиарных правоотношениях личность </w:t>
      </w:r>
      <w:r>
        <w:rPr>
          <w:rFonts w:ascii="Verdana" w:hAnsi="Verdana"/>
          <w:color w:val="000000"/>
          <w:sz w:val="18"/>
          <w:szCs w:val="18"/>
        </w:rPr>
        <w:lastRenderedPageBreak/>
        <w:t>дополнительного должника заранее предопределена существующей организационно-правовой связью с основным должником.</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Обосновывается, что в силу принципа</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договора, субсидиарное обязательство, возникающее вследствие заключенного кредитором и субсидиарным должником</w:t>
      </w:r>
      <w:r>
        <w:rPr>
          <w:rStyle w:val="af6"/>
          <w:rFonts w:ascii="Verdana" w:hAnsi="Verdana"/>
          <w:color w:val="000000"/>
          <w:sz w:val="18"/>
          <w:szCs w:val="18"/>
        </w:rPr>
        <w:t> </w:t>
      </w:r>
      <w:r>
        <w:rPr>
          <w:rStyle w:val="af7"/>
          <w:rFonts w:ascii="Verdana" w:hAnsi="Verdana"/>
          <w:color w:val="4682B4"/>
          <w:sz w:val="18"/>
          <w:szCs w:val="18"/>
        </w:rPr>
        <w:t>соглашения</w:t>
      </w:r>
      <w:r>
        <w:rPr>
          <w:rFonts w:ascii="Verdana" w:hAnsi="Verdana"/>
          <w:color w:val="000000"/>
          <w:sz w:val="18"/>
          <w:szCs w:val="18"/>
        </w:rPr>
        <w:t>, наряду с денежными средствами может иметь и иной предмет исполнения (в том числе такой же, как и в основном обязательстве). Данная особенность обусловливает возможность использования конструкции субсидиарного обязательства в качестве универсального средства защиты прав кредиторов.</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Предметом исполнения</w:t>
      </w:r>
      <w:r>
        <w:rPr>
          <w:rStyle w:val="af6"/>
          <w:rFonts w:ascii="Verdana" w:hAnsi="Verdana"/>
          <w:color w:val="000000"/>
          <w:sz w:val="18"/>
          <w:szCs w:val="18"/>
        </w:rPr>
        <w:t> </w:t>
      </w:r>
      <w:r>
        <w:rPr>
          <w:rStyle w:val="af7"/>
          <w:rFonts w:ascii="Verdana" w:hAnsi="Verdana"/>
          <w:color w:val="4682B4"/>
          <w:sz w:val="18"/>
          <w:szCs w:val="18"/>
        </w:rPr>
        <w:t>внедоговорных</w:t>
      </w:r>
      <w:r>
        <w:rPr>
          <w:rStyle w:val="af6"/>
          <w:rFonts w:ascii="Verdana" w:hAnsi="Verdana"/>
          <w:color w:val="000000"/>
          <w:sz w:val="18"/>
          <w:szCs w:val="18"/>
        </w:rPr>
        <w:t> </w:t>
      </w:r>
      <w:r>
        <w:rPr>
          <w:rFonts w:ascii="Verdana" w:hAnsi="Verdana"/>
          <w:color w:val="000000"/>
          <w:sz w:val="18"/>
          <w:szCs w:val="18"/>
        </w:rPr>
        <w:t>субсидиарных обязательств могут быть только денежные средства. В силу этого, если основное обязательство имеет неденежный предмет исполнения, содержанием</w:t>
      </w:r>
      <w:r>
        <w:rPr>
          <w:rStyle w:val="af6"/>
          <w:rFonts w:ascii="Verdana" w:hAnsi="Verdana"/>
          <w:color w:val="000000"/>
          <w:sz w:val="18"/>
          <w:szCs w:val="18"/>
        </w:rPr>
        <w:t> </w:t>
      </w:r>
      <w:r>
        <w:rPr>
          <w:rStyle w:val="af7"/>
          <w:rFonts w:ascii="Verdana" w:hAnsi="Verdana"/>
          <w:color w:val="4682B4"/>
          <w:sz w:val="18"/>
          <w:szCs w:val="18"/>
        </w:rPr>
        <w:t>внедоговорного</w:t>
      </w:r>
      <w:r>
        <w:rPr>
          <w:rStyle w:val="af6"/>
          <w:rFonts w:ascii="Verdana" w:hAnsi="Verdana"/>
          <w:color w:val="000000"/>
          <w:sz w:val="18"/>
          <w:szCs w:val="18"/>
        </w:rPr>
        <w:t> </w:t>
      </w:r>
      <w:r>
        <w:rPr>
          <w:rFonts w:ascii="Verdana" w:hAnsi="Verdana"/>
          <w:color w:val="000000"/>
          <w:sz w:val="18"/>
          <w:szCs w:val="18"/>
        </w:rPr>
        <w:t>субсидиарного обязательства может быть только</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имущественных потерь кредитора в денежной форме. Аргументируется, что в таких правоотношениях в целях сопоставления объема субсидиарной обязанности с объемом</w:t>
      </w:r>
      <w:r>
        <w:rPr>
          <w:rStyle w:val="af6"/>
          <w:rFonts w:ascii="Verdana" w:hAnsi="Verdana"/>
          <w:color w:val="000000"/>
          <w:sz w:val="18"/>
          <w:szCs w:val="18"/>
        </w:rPr>
        <w:t> </w:t>
      </w:r>
      <w:r>
        <w:rPr>
          <w:rStyle w:val="af7"/>
          <w:rFonts w:ascii="Verdana" w:hAnsi="Verdana"/>
          <w:color w:val="4682B4"/>
          <w:sz w:val="18"/>
          <w:szCs w:val="18"/>
        </w:rPr>
        <w:t>неисполненного</w:t>
      </w:r>
      <w:r>
        <w:rPr>
          <w:rStyle w:val="af6"/>
          <w:rFonts w:ascii="Verdana" w:hAnsi="Verdana"/>
          <w:color w:val="000000"/>
          <w:sz w:val="18"/>
          <w:szCs w:val="18"/>
        </w:rPr>
        <w:t> </w:t>
      </w:r>
      <w:r>
        <w:rPr>
          <w:rFonts w:ascii="Verdana" w:hAnsi="Verdana"/>
          <w:color w:val="000000"/>
          <w:sz w:val="18"/>
          <w:szCs w:val="18"/>
        </w:rPr>
        <w:t>по основному обязательству и соблюдения процедуры</w:t>
      </w:r>
      <w:r>
        <w:rPr>
          <w:rStyle w:val="af6"/>
          <w:rFonts w:ascii="Verdana" w:hAnsi="Verdana"/>
          <w:color w:val="000000"/>
          <w:sz w:val="18"/>
          <w:szCs w:val="18"/>
        </w:rPr>
        <w:t> </w:t>
      </w:r>
      <w:r>
        <w:rPr>
          <w:rStyle w:val="af7"/>
          <w:rFonts w:ascii="Verdana" w:hAnsi="Verdana"/>
          <w:color w:val="4682B4"/>
          <w:sz w:val="18"/>
          <w:szCs w:val="18"/>
        </w:rPr>
        <w:t>предъявления</w:t>
      </w:r>
      <w:r>
        <w:rPr>
          <w:rStyle w:val="af6"/>
          <w:rFonts w:ascii="Verdana" w:hAnsi="Verdana"/>
          <w:color w:val="000000"/>
          <w:sz w:val="18"/>
          <w:szCs w:val="18"/>
        </w:rPr>
        <w:t> </w:t>
      </w:r>
      <w:r>
        <w:rPr>
          <w:rFonts w:ascii="Verdana" w:hAnsi="Verdana"/>
          <w:color w:val="000000"/>
          <w:sz w:val="18"/>
          <w:szCs w:val="18"/>
        </w:rPr>
        <w:t>требований, предусмотренной п. 1 ст. 399 ГК РФ порядок обращения к</w:t>
      </w:r>
      <w:r>
        <w:rPr>
          <w:rStyle w:val="af6"/>
          <w:rFonts w:ascii="Verdana" w:hAnsi="Verdana"/>
          <w:color w:val="000000"/>
          <w:sz w:val="18"/>
          <w:szCs w:val="18"/>
        </w:rPr>
        <w:t> </w:t>
      </w:r>
      <w:r>
        <w:rPr>
          <w:rStyle w:val="af7"/>
          <w:rFonts w:ascii="Verdana" w:hAnsi="Verdana"/>
          <w:color w:val="4682B4"/>
          <w:sz w:val="18"/>
          <w:szCs w:val="18"/>
        </w:rPr>
        <w:t>субсидиарному</w:t>
      </w:r>
      <w:r>
        <w:rPr>
          <w:rStyle w:val="af6"/>
          <w:rFonts w:ascii="Verdana" w:hAnsi="Verdana"/>
          <w:color w:val="000000"/>
          <w:sz w:val="18"/>
          <w:szCs w:val="18"/>
        </w:rPr>
        <w:t> </w:t>
      </w:r>
      <w:r>
        <w:rPr>
          <w:rFonts w:ascii="Verdana" w:hAnsi="Verdana"/>
          <w:color w:val="000000"/>
          <w:sz w:val="18"/>
          <w:szCs w:val="18"/>
        </w:rPr>
        <w:t>должнику должен включать предварительное</w:t>
      </w:r>
      <w:r>
        <w:rPr>
          <w:rStyle w:val="af6"/>
          <w:rFonts w:ascii="Verdana" w:hAnsi="Verdana"/>
          <w:color w:val="000000"/>
          <w:sz w:val="18"/>
          <w:szCs w:val="18"/>
        </w:rPr>
        <w:t> </w:t>
      </w:r>
      <w:r>
        <w:rPr>
          <w:rStyle w:val="af7"/>
          <w:rFonts w:ascii="Verdana" w:hAnsi="Verdana"/>
          <w:color w:val="4682B4"/>
          <w:sz w:val="18"/>
          <w:szCs w:val="18"/>
        </w:rPr>
        <w:t>заявление</w:t>
      </w:r>
      <w:r>
        <w:rPr>
          <w:rStyle w:val="af6"/>
          <w:rFonts w:ascii="Verdana" w:hAnsi="Verdana"/>
          <w:color w:val="000000"/>
          <w:sz w:val="18"/>
          <w:szCs w:val="18"/>
        </w:rPr>
        <w:t> </w:t>
      </w:r>
      <w:r>
        <w:rPr>
          <w:rFonts w:ascii="Verdana" w:hAnsi="Verdana"/>
          <w:color w:val="000000"/>
          <w:sz w:val="18"/>
          <w:szCs w:val="18"/>
        </w:rPr>
        <w:t>требования о возмещении убытков основному</w:t>
      </w:r>
      <w:r>
        <w:rPr>
          <w:rStyle w:val="af6"/>
          <w:rFonts w:ascii="Verdana" w:hAnsi="Verdana"/>
          <w:color w:val="000000"/>
          <w:sz w:val="18"/>
          <w:szCs w:val="18"/>
        </w:rPr>
        <w:t> </w:t>
      </w:r>
      <w:r>
        <w:rPr>
          <w:rStyle w:val="af7"/>
          <w:rFonts w:ascii="Verdana" w:hAnsi="Verdana"/>
          <w:color w:val="4682B4"/>
          <w:sz w:val="18"/>
          <w:szCs w:val="18"/>
        </w:rPr>
        <w:t>должнику</w:t>
      </w:r>
      <w:r>
        <w:rPr>
          <w:rFonts w:ascii="Verdana" w:hAnsi="Verdana"/>
          <w:color w:val="000000"/>
          <w:sz w:val="18"/>
          <w:szCs w:val="18"/>
        </w:rPr>
        <w:t>.</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качестве способов защиты субсидиарного должника в исследовании предлагается рассматривать его право на отказ от удовлетворения требования кредитора в случае предоставления достоверных сведений о возможности исполнения обязательства основным должником, а также право на</w:t>
      </w:r>
      <w:r>
        <w:rPr>
          <w:rStyle w:val="af6"/>
          <w:rFonts w:ascii="Verdana" w:hAnsi="Verdana"/>
          <w:color w:val="000000"/>
          <w:sz w:val="18"/>
          <w:szCs w:val="18"/>
        </w:rPr>
        <w:t> </w:t>
      </w:r>
      <w:r>
        <w:rPr>
          <w:rStyle w:val="af7"/>
          <w:rFonts w:ascii="Verdana" w:hAnsi="Verdana"/>
          <w:color w:val="4682B4"/>
          <w:sz w:val="18"/>
          <w:szCs w:val="18"/>
        </w:rPr>
        <w:t>приостановление</w:t>
      </w:r>
      <w:r>
        <w:rPr>
          <w:rStyle w:val="af6"/>
          <w:rFonts w:ascii="Verdana" w:hAnsi="Verdana"/>
          <w:color w:val="000000"/>
          <w:sz w:val="18"/>
          <w:szCs w:val="18"/>
        </w:rPr>
        <w:t> </w:t>
      </w:r>
      <w:r>
        <w:rPr>
          <w:rFonts w:ascii="Verdana" w:hAnsi="Verdana"/>
          <w:color w:val="000000"/>
          <w:sz w:val="18"/>
          <w:szCs w:val="18"/>
        </w:rPr>
        <w:t>исполнения субсидиарной обязанности на время, пока основной</w:t>
      </w:r>
      <w:r>
        <w:rPr>
          <w:rStyle w:val="af6"/>
          <w:rFonts w:ascii="Verdana" w:hAnsi="Verdana"/>
          <w:color w:val="000000"/>
          <w:sz w:val="18"/>
          <w:szCs w:val="18"/>
        </w:rPr>
        <w:t> </w:t>
      </w:r>
      <w:r>
        <w:rPr>
          <w:rStyle w:val="af7"/>
          <w:rFonts w:ascii="Verdana" w:hAnsi="Verdana"/>
          <w:color w:val="4682B4"/>
          <w:sz w:val="18"/>
          <w:szCs w:val="18"/>
        </w:rPr>
        <w:t>должник</w:t>
      </w:r>
      <w:r>
        <w:rPr>
          <w:rStyle w:val="af6"/>
          <w:rFonts w:ascii="Verdana" w:hAnsi="Verdana"/>
          <w:color w:val="000000"/>
          <w:sz w:val="18"/>
          <w:szCs w:val="18"/>
        </w:rPr>
        <w:t> </w:t>
      </w:r>
      <w:r>
        <w:rPr>
          <w:rFonts w:ascii="Verdana" w:hAnsi="Verdana"/>
          <w:color w:val="000000"/>
          <w:sz w:val="18"/>
          <w:szCs w:val="18"/>
        </w:rPr>
        <w:t>оспаривает право требования кредитора. Последнего права, однако, должны быть лишены субсидиарные</w:t>
      </w:r>
      <w:r>
        <w:rPr>
          <w:rStyle w:val="af6"/>
          <w:rFonts w:ascii="Verdana" w:hAnsi="Verdana"/>
          <w:color w:val="000000"/>
          <w:sz w:val="18"/>
          <w:szCs w:val="18"/>
        </w:rPr>
        <w:t> </w:t>
      </w:r>
      <w:r>
        <w:rPr>
          <w:rStyle w:val="af7"/>
          <w:rFonts w:ascii="Verdana" w:hAnsi="Verdana"/>
          <w:color w:val="4682B4"/>
          <w:sz w:val="18"/>
          <w:szCs w:val="18"/>
        </w:rPr>
        <w:t>должники</w:t>
      </w:r>
      <w:r>
        <w:rPr>
          <w:rFonts w:ascii="Verdana" w:hAnsi="Verdana"/>
          <w:color w:val="000000"/>
          <w:sz w:val="18"/>
          <w:szCs w:val="18"/>
        </w:rPr>
        <w:t>, добровольно принимающие исполнение дополнительной имущественной обязанности по условиям заключенного с кредитором договора. Закрепление указанных способов защиты в законодательстве позволит оградить субсидиарного должника от последствий</w:t>
      </w:r>
      <w:r>
        <w:rPr>
          <w:rStyle w:val="af6"/>
          <w:rFonts w:ascii="Verdana" w:hAnsi="Verdana"/>
          <w:color w:val="000000"/>
          <w:sz w:val="18"/>
          <w:szCs w:val="18"/>
        </w:rPr>
        <w:t> </w:t>
      </w:r>
      <w:r>
        <w:rPr>
          <w:rStyle w:val="af7"/>
          <w:rFonts w:ascii="Verdana" w:hAnsi="Verdana"/>
          <w:color w:val="4682B4"/>
          <w:sz w:val="18"/>
          <w:szCs w:val="18"/>
        </w:rPr>
        <w:t>злоупотребления</w:t>
      </w:r>
      <w:r>
        <w:rPr>
          <w:rStyle w:val="af6"/>
          <w:rFonts w:ascii="Verdana" w:hAnsi="Verdana"/>
          <w:color w:val="000000"/>
          <w:sz w:val="18"/>
          <w:szCs w:val="18"/>
        </w:rPr>
        <w:t> </w:t>
      </w:r>
      <w:r>
        <w:rPr>
          <w:rFonts w:ascii="Verdana" w:hAnsi="Verdana"/>
          <w:color w:val="000000"/>
          <w:sz w:val="18"/>
          <w:szCs w:val="18"/>
        </w:rPr>
        <w:t>правом со стороны кредитора и от</w:t>
      </w:r>
      <w:r>
        <w:rPr>
          <w:rStyle w:val="af6"/>
          <w:rFonts w:ascii="Verdana" w:hAnsi="Verdana"/>
          <w:color w:val="000000"/>
          <w:sz w:val="18"/>
          <w:szCs w:val="18"/>
        </w:rPr>
        <w:t> </w:t>
      </w:r>
      <w:r>
        <w:rPr>
          <w:rStyle w:val="af7"/>
          <w:rFonts w:ascii="Verdana" w:hAnsi="Verdana"/>
          <w:color w:val="4682B4"/>
          <w:sz w:val="18"/>
          <w:szCs w:val="18"/>
        </w:rPr>
        <w:t>недобросовестного</w:t>
      </w:r>
      <w:r>
        <w:rPr>
          <w:rStyle w:val="af6"/>
          <w:rFonts w:ascii="Verdana" w:hAnsi="Verdana"/>
          <w:color w:val="000000"/>
          <w:sz w:val="18"/>
          <w:szCs w:val="18"/>
        </w:rPr>
        <w:t> </w:t>
      </w:r>
      <w:r>
        <w:rPr>
          <w:rFonts w:ascii="Verdana" w:hAnsi="Verdana"/>
          <w:color w:val="000000"/>
          <w:sz w:val="18"/>
          <w:szCs w:val="18"/>
        </w:rPr>
        <w:t>поведения основного должника.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Аргументируется, что</w:t>
      </w:r>
      <w:r>
        <w:rPr>
          <w:rStyle w:val="af6"/>
          <w:rFonts w:ascii="Verdana" w:hAnsi="Verdana"/>
          <w:color w:val="000000"/>
          <w:sz w:val="18"/>
          <w:szCs w:val="18"/>
        </w:rPr>
        <w:t> </w:t>
      </w:r>
      <w:r>
        <w:rPr>
          <w:rStyle w:val="af7"/>
          <w:rFonts w:ascii="Verdana" w:hAnsi="Verdana"/>
          <w:color w:val="4682B4"/>
          <w:sz w:val="18"/>
          <w:szCs w:val="18"/>
        </w:rPr>
        <w:t>императивное</w:t>
      </w:r>
      <w:r>
        <w:rPr>
          <w:rStyle w:val="af6"/>
          <w:rFonts w:ascii="Verdana" w:hAnsi="Verdana"/>
          <w:color w:val="000000"/>
          <w:sz w:val="18"/>
          <w:szCs w:val="18"/>
        </w:rPr>
        <w:t> </w:t>
      </w:r>
      <w:r>
        <w:rPr>
          <w:rFonts w:ascii="Verdana" w:hAnsi="Verdana"/>
          <w:color w:val="000000"/>
          <w:sz w:val="18"/>
          <w:szCs w:val="18"/>
        </w:rPr>
        <w:t>закрепление порядка обращения к субсидиарному должнику только после предъявления требования к основному обусловлено самой целью субсидиарного обязательства (защита интересов кредитора при отсутствии надлежащего исполнения со стороны основного должника), а ограничение права предъявления требований к субсидиарному должнику при наличии у кредитора возможности бесспорного</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задолженности и (или) зачета взаимных требований, представляет собой</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злоупотребления правом со стороны кредитора, способного самостоятельно получить удовлетворение.</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основании изложенного, формулируется вывод о необходимости сохранения норм, содержащихся в абз. 2 п. 1 и п. 2 ст. 399 ГК РФ, в качестве</w:t>
      </w:r>
      <w:r>
        <w:rPr>
          <w:rStyle w:val="af6"/>
          <w:rFonts w:ascii="Verdana" w:hAnsi="Verdana"/>
          <w:color w:val="000000"/>
          <w:sz w:val="18"/>
          <w:szCs w:val="18"/>
        </w:rPr>
        <w:t> </w:t>
      </w:r>
      <w:r>
        <w:rPr>
          <w:rStyle w:val="af7"/>
          <w:rFonts w:ascii="Verdana" w:hAnsi="Verdana"/>
          <w:color w:val="4682B4"/>
          <w:sz w:val="18"/>
          <w:szCs w:val="18"/>
        </w:rPr>
        <w:t>императивных</w:t>
      </w:r>
      <w:r>
        <w:rPr>
          <w:rFonts w:ascii="Verdana" w:hAnsi="Verdana"/>
          <w:color w:val="000000"/>
          <w:sz w:val="18"/>
          <w:szCs w:val="18"/>
        </w:rPr>
        <w:t>.</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полученные в результате исследования, могут способствовать дальнейшему более детальному изучению специфики субсидиарного обязательства, использоваться при преподавании учебного курса гражданского права, при разработке соответствующего спецкурса.</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Сформулированные положения, выносимые на защиту, могут послужить целям совершенствования действующего гражданского законодательства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w:t>
      </w:r>
    </w:p>
    <w:p w:rsidR="001E1E9C" w:rsidRDefault="001E1E9C" w:rsidP="001E1E9C">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гражданского права Уральской государственной юридической академии, где проведено ее обсуждение и рецензирование. Основные положения работы отражены в научных</w:t>
      </w:r>
      <w:r>
        <w:rPr>
          <w:rStyle w:val="af6"/>
          <w:rFonts w:ascii="Verdana" w:hAnsi="Verdana"/>
          <w:color w:val="000000"/>
          <w:sz w:val="18"/>
          <w:szCs w:val="18"/>
        </w:rPr>
        <w:t> </w:t>
      </w:r>
      <w:r>
        <w:rPr>
          <w:rStyle w:val="af7"/>
          <w:rFonts w:ascii="Verdana" w:hAnsi="Verdana"/>
          <w:color w:val="4682B4"/>
          <w:sz w:val="18"/>
          <w:szCs w:val="18"/>
        </w:rPr>
        <w:t>статьях</w:t>
      </w:r>
      <w:r>
        <w:rPr>
          <w:rFonts w:ascii="Verdana" w:hAnsi="Verdana"/>
          <w:color w:val="000000"/>
          <w:sz w:val="18"/>
          <w:szCs w:val="18"/>
        </w:rPr>
        <w:t>, являлись предметом обсуждения на научно-практических конференциях, использовались в преподавательской и в практической деятельности автора.</w:t>
      </w:r>
    </w:p>
    <w:p w:rsidR="001E1E9C" w:rsidRDefault="001E1E9C" w:rsidP="001E1E9C">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и ее содержание обусловлены предметом, целью и задачами исследования. Диссертация состоит из введения, двух глав, объединяющих пять параграфов, и библиографического списка.</w:t>
      </w:r>
    </w:p>
    <w:p w:rsidR="001E1E9C" w:rsidRDefault="001E1E9C" w:rsidP="001E1E9C">
      <w:pPr>
        <w:pStyle w:val="2"/>
        <w:spacing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af4"/>
          <w:rFonts w:ascii="Verdana" w:hAnsi="Verdana"/>
          <w:b/>
          <w:bCs/>
          <w:color w:val="535353"/>
          <w:sz w:val="15"/>
          <w:szCs w:val="15"/>
        </w:rPr>
        <w:t>кандидат юридических наук Крюкова, Юлия Ярославовна, 2013 год</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РСФСР от 31.10.1922 // Свод</w:t>
      </w:r>
      <w:r>
        <w:rPr>
          <w:rStyle w:val="af6"/>
          <w:rFonts w:ascii="Verdana" w:hAnsi="Verdana"/>
          <w:color w:val="000000"/>
          <w:sz w:val="18"/>
          <w:szCs w:val="18"/>
        </w:rPr>
        <w:t> </w:t>
      </w:r>
      <w:r>
        <w:rPr>
          <w:rStyle w:val="af7"/>
          <w:rFonts w:ascii="Verdana" w:hAnsi="Verdana"/>
          <w:color w:val="4682B4"/>
          <w:sz w:val="18"/>
          <w:szCs w:val="18"/>
        </w:rPr>
        <w:t>узаконений</w:t>
      </w:r>
      <w:r>
        <w:rPr>
          <w:rStyle w:val="af6"/>
          <w:rFonts w:ascii="Verdana" w:hAnsi="Verdana"/>
          <w:color w:val="000000"/>
          <w:sz w:val="18"/>
          <w:szCs w:val="18"/>
        </w:rPr>
        <w:t> </w:t>
      </w:r>
      <w:r>
        <w:rPr>
          <w:rFonts w:ascii="Verdana" w:hAnsi="Verdana"/>
          <w:color w:val="000000"/>
          <w:sz w:val="18"/>
          <w:szCs w:val="18"/>
        </w:rPr>
        <w:t>РСФСР. №71. Ст. 904.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Гражданский кодекс</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от 11.06.1964 // Ведомости ВС РСФСР. 1964. №24. Ст. 406.</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Основы гражданского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республик от 31.05.1991 №2211-1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и ВС СССР. 26.06.1991. № 26. Ст. 733.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30.11.1994 № 51-ФЗ // СЗ РФ. 05.12.1994. № 32. Ст. 3301.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от 26.01.1996 №14- ФЗ // СЗ РФ. 29.01.1996. № 5. Ст. 410.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Бюджетный кодекс Российской Федерации от 31.07.1998 № 145-ФЗ// СЗ РФ. 03.08.1998. № 31. Ст. 3823.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О потребительской кооперации (потребительских обществах, их союзах) в Российской Федерации: Закон РФ от 19.06.1992 № 3085-1 // Рос.газ. №139. 19.06.1992.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О благотворительной деятельности и благотворительных организациях: Федеральный закон от 11.08.1995 № 135-Ф3 // СЗ РФ. 1995. № 33. Ст. 3340.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О сельскохозяйственной кооперации: Федеральный закон от 08.12.1995 № 193-Ф3 // СЗ РФ. 1995. № 50. Ст. 4870.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Об акционерных обществах: Федеральный закон от 26.12.1995 № 208-ФЗ//СЗ РФ. 1996. № 1. Ст. 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 рынке ценных бумаг: Федеральный закон от 22.04.1996 № 39-Ф3 // СЗ РФ. 1996. № 17. Ст. 1918.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О производственных кооперативах: Федеральный закон от 08.05.1996 № 41-ФЗ // СЗ РФ. 1996. № 20. Ст. 2321.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Об обществах с ограниченной ответственностью: Федеральный закон от 08.02.1998 №14-ФЗ // СЗ РФ. 1998 № 7. Ст. 785.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 садоводческих,</w:t>
      </w:r>
      <w:r>
        <w:rPr>
          <w:rStyle w:val="af6"/>
          <w:rFonts w:ascii="Verdana" w:hAnsi="Verdana"/>
          <w:color w:val="000000"/>
          <w:sz w:val="18"/>
          <w:szCs w:val="18"/>
        </w:rPr>
        <w:t> </w:t>
      </w:r>
      <w:r>
        <w:rPr>
          <w:rStyle w:val="af7"/>
          <w:rFonts w:ascii="Verdana" w:hAnsi="Verdana"/>
          <w:color w:val="4682B4"/>
          <w:sz w:val="18"/>
          <w:szCs w:val="18"/>
        </w:rPr>
        <w:t>огороднических</w:t>
      </w:r>
      <w:r>
        <w:rPr>
          <w:rStyle w:val="af6"/>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Федеральный закон от 15.04.1998 № 66-ФЗ // СЗ РФ. 1998. №16. Ст. 1801.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Об особенностях эмиссии и обращения государственных и муниципальных ценных бумаг: Федеральный закон от 29.07.1998 № 136-Ф3 // СЗ РФ. 1998. №31. Ст. 3814.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О несостоятельности (банкротстве) кредитных организаций: Федеральный закон от 25.02.1999 № 40-ФЗ // СЗ РФ. 1999. № 9. Ст. 1097.</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Об общих принципах организации и деятельности ассоциаций экономического взаимодействия субъектов Российской Федерации: Федеральный закон от 17.12.1999 № 211-ФЗ // СЗ РФ. 1999. № 51. Ст. 6286.</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Об общих принципах организации общин коренных малочисленных народов Севера, Сибири и Дальнего Востока Российской Федерации: Федеральный закон от 20.07.2000 № 104-ФЗ // СЗ РФ. 2000. № 30. Ст. 3122.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Об инвестиционных фондах: Федеральный закон от 29.11.2001 № 156-ФЗ // СЗ РФ. 2001. № 49. Ст. 4562.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О государственных и муниципальных унитарных предприятиях: Федеральный закон от 14.11.2002 №161-ФЗ // СЗ РФ. 2002. № 48. Ст. 4746.</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О крестьянском (фермерском) хозяйстве: Федеральный закон от 11.06.2003 № 74-ФЗ // СЗ РФ. 2003. № 24. Ст. 2249.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Об ипотечных ценных бумагах: Федеральный закон от 11.11.2003 № 152-ФЗ // СЗ РФ. 2003. № 46. Ст. 4448.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 долевом участии в строительстве</w:t>
      </w:r>
      <w:r>
        <w:rPr>
          <w:rStyle w:val="af6"/>
          <w:rFonts w:ascii="Verdana" w:hAnsi="Verdana"/>
          <w:color w:val="000000"/>
          <w:sz w:val="18"/>
          <w:szCs w:val="18"/>
        </w:rPr>
        <w:t> </w:t>
      </w:r>
      <w:r>
        <w:rPr>
          <w:rStyle w:val="af7"/>
          <w:rFonts w:ascii="Verdana" w:hAnsi="Verdana"/>
          <w:color w:val="4682B4"/>
          <w:sz w:val="18"/>
          <w:szCs w:val="18"/>
        </w:rPr>
        <w:t>многоквартирных</w:t>
      </w:r>
      <w:r>
        <w:rPr>
          <w:rStyle w:val="af6"/>
          <w:rFonts w:ascii="Verdana" w:hAnsi="Verdana"/>
          <w:color w:val="000000"/>
          <w:sz w:val="18"/>
          <w:szCs w:val="18"/>
        </w:rPr>
        <w:t> </w:t>
      </w:r>
      <w:r>
        <w:rPr>
          <w:rFonts w:ascii="Verdana" w:hAnsi="Verdana"/>
          <w:color w:val="000000"/>
          <w:sz w:val="18"/>
          <w:szCs w:val="18"/>
        </w:rPr>
        <w:t>домов и иных объектов недвижимости и о внесении изменений в некоторые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Федеральный закон от 30.12.2004 № 214-ФЗ // СЗ РФ. 2005. № 1. Ст. 40.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О взаимном страховании: Федеральный закон от 29.11.2007 № 286-ФЗ // СЗ РФ. 2007. № 49. Ст. 6047.</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О кредитной кооперации: Федеральный закон от 18.07.2009 № 190-ФЗ // СЗ РФ. 2009. № 29. Ст. 3627.</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26.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Федеральный закон от 08.05.2010 № 83-Ф3 // СЗ РФ. 2010. № 19.Ст. 2291.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Верховного Суда РФ № 6,</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Высшего Арбитражного Суда РФ № 8 от 01.07.1996 «О некоторых вопросах, связанных с применением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Постановление Пленума</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от 29.05.2012 № 9 «О</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 по делам о наследовании» // Бюл. Верховного Суда РФ. 2012. №7.</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Постановление Пленума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от 22.06.2012 № 35 «О некоторых</w:t>
      </w:r>
      <w:r>
        <w:rPr>
          <w:rStyle w:val="af6"/>
          <w:rFonts w:ascii="Verdana" w:hAnsi="Verdana"/>
          <w:color w:val="000000"/>
          <w:sz w:val="18"/>
          <w:szCs w:val="18"/>
        </w:rPr>
        <w:t> </w:t>
      </w:r>
      <w:r>
        <w:rPr>
          <w:rStyle w:val="af7"/>
          <w:rFonts w:ascii="Verdana" w:hAnsi="Verdana"/>
          <w:color w:val="4682B4"/>
          <w:sz w:val="18"/>
          <w:szCs w:val="18"/>
        </w:rPr>
        <w:t>процессуальных</w:t>
      </w:r>
      <w:r>
        <w:rPr>
          <w:rStyle w:val="af6"/>
          <w:rFonts w:ascii="Verdana" w:hAnsi="Verdana"/>
          <w:color w:val="000000"/>
          <w:sz w:val="18"/>
          <w:szCs w:val="18"/>
        </w:rPr>
        <w:t> </w:t>
      </w:r>
      <w:r>
        <w:rPr>
          <w:rFonts w:ascii="Verdana" w:hAnsi="Verdana"/>
          <w:color w:val="000000"/>
          <w:sz w:val="18"/>
          <w:szCs w:val="18"/>
        </w:rPr>
        <w:t>вопросах, связанных с рассмотрением дел о банкротстве» // Вестн.</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2012. № 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Постановление Пленума Высшего Арбитражного Суда РФ от 12.07.2012 № 42 «О некоторых вопросах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поручительством»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Высшего Арбитражного Суда РФ от 20.01.1998 № 28 «Обзор практики разрешения споров, связанных с применением</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норм Гражданского кодекса РФ о</w:t>
      </w:r>
      <w:r>
        <w:rPr>
          <w:rStyle w:val="af6"/>
          <w:rFonts w:ascii="Verdana" w:hAnsi="Verdana"/>
          <w:color w:val="000000"/>
          <w:sz w:val="18"/>
          <w:szCs w:val="18"/>
        </w:rPr>
        <w:t> </w:t>
      </w:r>
      <w:r>
        <w:rPr>
          <w:rStyle w:val="af7"/>
          <w:rFonts w:ascii="Verdana" w:hAnsi="Verdana"/>
          <w:color w:val="4682B4"/>
          <w:sz w:val="18"/>
          <w:szCs w:val="18"/>
        </w:rPr>
        <w:t>поручительстве</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Постановление Президиума Высшего Арбитражного Суда РФ № 1880/12 от 10.07.2012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А46-1213/2011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Определение Высшего Арбитражного Суда РФ от 11.12.2009 № ВАС-16027/09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Определение Высшего Арбитражного Суда РФ от 27.01.2010 № ВАС-178/10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Определение Высшего Арбитражного Суда РФ от 26.11.2010 № ВАС-15940/10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Определение Высшего Арбитражного Суда РФ от 24.12.2010 № ВАС-17563/10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Определение Высшего Арбитражного Суда РФ от 07.02.2011 № ВАС-347/11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Определение Высшего Арбитражного Суда РФ от 28.02.2011 № ВАС-1905/11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Определение Высшего Арбитражного Суда РФ от 28.11.2011 № ВАС-12580/11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Определение Верховного Суда РФ от 21.02.2012 № 44-В11-11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Определение Высшего Арбитражного Суда РФ от 06.04.2012 № ВАС-1942/2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Поволжского округа от 01.11.2005 по делу № А12-1833/05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Постановление Федерального арбитражного суда Поволжского округа от 27.07.2006 по делу № А65-42281/05-СГ1-5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Постановление Федерального арбитражного суда Поволжского округа от 25.09.2006 по делу № А65-36771/05-СГ1-5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арбитражного суда Уральского округа от 06.12.2007 № Ф09-10126/07-С4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Московского округа от 26.04.2010 № КГ-А41/3442-10 по делу №А41-33666/09 от 26.04.2010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Постановление Федерального арбитражного суда ВосточноСибирского округа от 08.11.2010 по делу № А58-1003/2010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Постановление Федерального арбитражного суда Московского округа от 01.12.2010 № КГ-А41/12368-10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Постановление Федерального арбитражного суда Дальневосточного округа от 04.05.2011 по делу А24-3605/2010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Постановление Федерального арбитражного суда ВосточноСибирского округа от 21.06.2011 по делу № 3A74-3133/2010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51. Постановление Федерального арбитражного суда Центрального округа от 03.02.2012 по делу № А48-1529/201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 арбитражного суда Центрального округа от 13.02.2012 по делу № А35-5606/2011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Постановление Федерального арбитражного суда Центрального округа от 14.03.2012 по делу № А64-1863/2011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Уральского округа от 30.03.2012 по делу № А76-4995/2011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Постановление Федерального арбитражного суда Западно-Сибирского округа от 10.05.2012 по делу № А03-8747/2011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Поволжского округа от 28.06.2012 по делу № А72-3575/2011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Постановление Федерального арбитражного суда Поволжского округа от 26.07.2012 по делу № А65-22556/2011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Постановление Федерального арбитражного суда Волго-Вятского округа от 30.08.2012 по делу № АЗ 1-7776/2011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Постановление Федерального арбитражного суда Дальневосточного округа от 08.10.2012 № Ф09-4185/2012 по делу № А24-357/2012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Московского округа от 16.11.2012 по делу № А5053125/12-5-498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Постановление Федерального арбитражного суда Западно-Сибирского округа от 29.11.2012 по делу № А45-12973/2012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Постановление Федерального арбитражного суда Уральского округа от 30.11.2012 № Ф09-10577/12 по делу № А50-4342/2012 // СПС «Консультант-Плюс».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Постановление Федерального арбитражного суда Уральского округа от 06.12.2012 № Ф09-11140/12 по делу № А50-3040/2012 // СПС «Консультант-Плюс».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Постановление Федерального арбитражного суда Центрального округа от 20.12.2012 по делу № А23-316/2012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Постановление Федерального арбитражного суда Уральского округа от 25.12.2012 № Ф09-12264/12 по делу № А60-10931/2012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Постановление Федерального арбитражного суда Уральского округа от 26.12.2012 № Ф09-9700/11 по делу № А50П-1244/2008 // СПС «Консуль-тантПлюс».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Постановление Федерального арбитражного суда Западно-Сибирского округа от 01.02.2013 по делу № А03-5407/2012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Постановление Девятого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26.05.2010 по делу № А40-149687/09-83-955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Постановление Тринадцатого арбитражного апелляционного суда от 13.02.2012 по делу № А56-21670/2011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Постановление Семнадцатого арбитражного апелляционного суда от 09.07.2012 № 17АП-5932/2012-ГК по делу № А71-3469/2012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Постановление Тринадцатого арбитражного апелляционного суда от 20.08.2012 по делу № А56-41053/2010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Семнадцатого арбитражного апелляционного суда от 02.10.2012 № 17АП-10187/2011-ГК по делу № А50П-1244/2008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Постановление Семнадцатого арбитражного апелляционного суда от 18.10.2012 № 17АП-10168/2012-ГК по делу № А71-6414/2012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Постановление Четвертого арбитражного апелляционного суда от 22.10.2012 по делу № А19-8426/2012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Постановление Семнадцатого арбитражного апелляционного суда от 07.11.2012 № 17АП-11311 /2012-ГК по делу №А71-8425/2012 // СПС «</w:t>
      </w:r>
      <w:r>
        <w:rPr>
          <w:rStyle w:val="af7"/>
          <w:rFonts w:ascii="Verdana" w:hAnsi="Verdana"/>
          <w:color w:val="4682B4"/>
          <w:sz w:val="18"/>
          <w:szCs w:val="18"/>
        </w:rPr>
        <w:t>КонсультантПлюс</w:t>
      </w:r>
      <w:r>
        <w:rPr>
          <w:rFonts w:ascii="Verdana" w:hAnsi="Verdana"/>
          <w:color w:val="000000"/>
          <w:sz w:val="18"/>
          <w:szCs w:val="18"/>
        </w:rPr>
        <w:t>».</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I. Список использованной литературы</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Обязательство по советскому гражданскому праву. — М.: Типография «Известий Советов</w:t>
      </w:r>
      <w:r>
        <w:rPr>
          <w:rStyle w:val="af6"/>
          <w:rFonts w:ascii="Verdana" w:hAnsi="Verdana"/>
          <w:color w:val="000000"/>
          <w:sz w:val="18"/>
          <w:szCs w:val="18"/>
        </w:rPr>
        <w:t> </w:t>
      </w:r>
      <w:r>
        <w:rPr>
          <w:rStyle w:val="af7"/>
          <w:rFonts w:ascii="Verdana" w:hAnsi="Verdana"/>
          <w:color w:val="4682B4"/>
          <w:sz w:val="18"/>
          <w:szCs w:val="18"/>
        </w:rPr>
        <w:t>депутатов</w:t>
      </w:r>
      <w:r>
        <w:rPr>
          <w:rStyle w:val="af6"/>
          <w:rFonts w:ascii="Verdana" w:hAnsi="Verdana"/>
          <w:color w:val="000000"/>
          <w:sz w:val="18"/>
          <w:szCs w:val="18"/>
        </w:rPr>
        <w:t> </w:t>
      </w:r>
      <w:r>
        <w:rPr>
          <w:rFonts w:ascii="Verdana" w:hAnsi="Verdana"/>
          <w:color w:val="000000"/>
          <w:sz w:val="18"/>
          <w:szCs w:val="18"/>
        </w:rPr>
        <w:t>трудящихся СССР», 1940. 105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78.</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Предмет советского социалистического гражданского права. Ученые труды Свердловского юридического института. Серия «</w:t>
      </w:r>
      <w:r>
        <w:rPr>
          <w:rStyle w:val="af7"/>
          <w:rFonts w:ascii="Verdana" w:hAnsi="Verdana"/>
          <w:color w:val="4682B4"/>
          <w:sz w:val="18"/>
          <w:szCs w:val="18"/>
        </w:rPr>
        <w:t>Гражданское право</w:t>
      </w:r>
      <w:r>
        <w:rPr>
          <w:rFonts w:ascii="Verdana" w:hAnsi="Verdana"/>
          <w:color w:val="000000"/>
          <w:sz w:val="18"/>
          <w:szCs w:val="18"/>
        </w:rPr>
        <w:t>». Т. 1. Свердловск: Изд-во Свердловского юридического института, 1959. - 336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Проблемы теории права: Основные вопросы общей теории социалистического права. Курс лекций в двух томах. Т. 1. Свердловск: Изд-во Свердловского юридического института, 1972. - 396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Алъгин А. 77. Новаторство, инициатива, риск. JL: Лениздат, 1987.63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Анохин В.</w:t>
      </w:r>
      <w:r>
        <w:rPr>
          <w:rStyle w:val="af6"/>
          <w:rFonts w:ascii="Verdana" w:hAnsi="Verdana"/>
          <w:color w:val="000000"/>
          <w:sz w:val="18"/>
          <w:szCs w:val="18"/>
        </w:rPr>
        <w:t> </w:t>
      </w:r>
      <w:r>
        <w:rPr>
          <w:rStyle w:val="af7"/>
          <w:rFonts w:ascii="Verdana" w:hAnsi="Verdana"/>
          <w:color w:val="4682B4"/>
          <w:sz w:val="18"/>
          <w:szCs w:val="18"/>
        </w:rPr>
        <w:t>Субсидиарная</w:t>
      </w:r>
      <w:r>
        <w:rPr>
          <w:rStyle w:val="af6"/>
          <w:rFonts w:ascii="Verdana" w:hAnsi="Verdana"/>
          <w:color w:val="000000"/>
          <w:sz w:val="18"/>
          <w:szCs w:val="18"/>
        </w:rPr>
        <w:t> </w:t>
      </w:r>
      <w:r>
        <w:rPr>
          <w:rFonts w:ascii="Verdana" w:hAnsi="Verdana"/>
          <w:color w:val="000000"/>
          <w:sz w:val="18"/>
          <w:szCs w:val="18"/>
        </w:rPr>
        <w:t>ответственность собственника по долгам учреждений (организаций) // Хоз-во и право. 2003. - № 4. - С. 126-134.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 С. Гражданская ответственность за</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источником повышенной опасности.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1952. - 295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Апресова</w:t>
      </w:r>
      <w:r>
        <w:rPr>
          <w:rStyle w:val="af6"/>
          <w:rFonts w:ascii="Verdana" w:hAnsi="Verdana"/>
          <w:color w:val="000000"/>
          <w:sz w:val="18"/>
          <w:szCs w:val="18"/>
        </w:rPr>
        <w:t> </w:t>
      </w:r>
      <w:r>
        <w:rPr>
          <w:rFonts w:ascii="Verdana" w:hAnsi="Verdana"/>
          <w:color w:val="000000"/>
          <w:sz w:val="18"/>
          <w:szCs w:val="18"/>
        </w:rPr>
        <w:t>Н. Г. Риск в предпринимательской деятельности // Предпринимательское право. Приложение «</w:t>
      </w:r>
      <w:r>
        <w:rPr>
          <w:rStyle w:val="af7"/>
          <w:rFonts w:ascii="Verdana" w:hAnsi="Verdana"/>
          <w:color w:val="4682B4"/>
          <w:sz w:val="18"/>
          <w:szCs w:val="18"/>
        </w:rPr>
        <w:t>Бизнес и право в России и за рубежом</w:t>
      </w:r>
      <w:r>
        <w:rPr>
          <w:rFonts w:ascii="Verdana" w:hAnsi="Verdana"/>
          <w:color w:val="000000"/>
          <w:sz w:val="18"/>
          <w:szCs w:val="18"/>
        </w:rPr>
        <w:t>». -2012.-№2.-С. 29-35.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Комментарий / под ред. В. Ф. Яковлева.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1994. - 238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Базаров</w:t>
      </w:r>
      <w:r>
        <w:rPr>
          <w:rStyle w:val="af6"/>
          <w:rFonts w:ascii="Verdana" w:hAnsi="Verdana"/>
          <w:color w:val="000000"/>
          <w:sz w:val="18"/>
          <w:szCs w:val="18"/>
        </w:rPr>
        <w:t> </w:t>
      </w:r>
      <w:r>
        <w:rPr>
          <w:rFonts w:ascii="Verdana" w:hAnsi="Verdana"/>
          <w:color w:val="000000"/>
          <w:sz w:val="18"/>
          <w:szCs w:val="18"/>
        </w:rPr>
        <w:t>С. С. Современные особенности</w:t>
      </w:r>
      <w:r>
        <w:rPr>
          <w:rStyle w:val="af6"/>
          <w:rFonts w:ascii="Verdana" w:hAnsi="Verdana"/>
          <w:color w:val="000000"/>
          <w:sz w:val="18"/>
          <w:szCs w:val="18"/>
        </w:rPr>
        <w:t> </w:t>
      </w:r>
      <w:r>
        <w:rPr>
          <w:rStyle w:val="af7"/>
          <w:rFonts w:ascii="Verdana" w:hAnsi="Verdana"/>
          <w:color w:val="4682B4"/>
          <w:sz w:val="18"/>
          <w:szCs w:val="18"/>
        </w:rPr>
        <w:t>субсидиарных</w:t>
      </w:r>
      <w:r>
        <w:rPr>
          <w:rStyle w:val="af6"/>
          <w:rFonts w:ascii="Verdana" w:hAnsi="Verdana"/>
          <w:color w:val="000000"/>
          <w:sz w:val="18"/>
          <w:szCs w:val="18"/>
        </w:rPr>
        <w:t> </w:t>
      </w:r>
      <w:r>
        <w:rPr>
          <w:rFonts w:ascii="Verdana" w:hAnsi="Verdana"/>
          <w:color w:val="000000"/>
          <w:sz w:val="18"/>
          <w:szCs w:val="18"/>
        </w:rPr>
        <w:t>обязательств // Актуальные проблемы современной науки. 2008. - № 5. - С. 41.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Бакин</w:t>
      </w:r>
      <w:r>
        <w:rPr>
          <w:rStyle w:val="af6"/>
          <w:rFonts w:ascii="Verdana" w:hAnsi="Verdana"/>
          <w:color w:val="000000"/>
          <w:sz w:val="18"/>
          <w:szCs w:val="18"/>
        </w:rPr>
        <w:t> </w:t>
      </w:r>
      <w:r>
        <w:rPr>
          <w:rFonts w:ascii="Verdana" w:hAnsi="Verdana"/>
          <w:color w:val="000000"/>
          <w:sz w:val="18"/>
          <w:szCs w:val="18"/>
        </w:rPr>
        <w:t>А. С. Понятие субсидиарного обязательства в гражданском праве РФ // Вестн. Томского государственного университета. 2010. - № 239. -С. 91-94.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Бевзенко</w:t>
      </w:r>
      <w:r>
        <w:rPr>
          <w:rStyle w:val="af6"/>
          <w:rFonts w:ascii="Verdana" w:hAnsi="Verdana"/>
          <w:color w:val="000000"/>
          <w:sz w:val="18"/>
          <w:szCs w:val="18"/>
        </w:rPr>
        <w:t> </w:t>
      </w:r>
      <w:r>
        <w:rPr>
          <w:rFonts w:ascii="Verdana" w:hAnsi="Verdana"/>
          <w:color w:val="000000"/>
          <w:sz w:val="18"/>
          <w:szCs w:val="18"/>
        </w:rPr>
        <w:t>Р. С. Новеллы судебной практики в сфере</w:t>
      </w:r>
      <w:r>
        <w:rPr>
          <w:rStyle w:val="af6"/>
          <w:rFonts w:ascii="Verdana" w:hAnsi="Verdana"/>
          <w:color w:val="000000"/>
          <w:sz w:val="18"/>
          <w:szCs w:val="18"/>
        </w:rPr>
        <w:t> </w:t>
      </w:r>
      <w:r>
        <w:rPr>
          <w:rStyle w:val="af7"/>
          <w:rFonts w:ascii="Verdana" w:hAnsi="Verdana"/>
          <w:color w:val="4682B4"/>
          <w:sz w:val="18"/>
          <w:szCs w:val="18"/>
        </w:rPr>
        <w:t>поручительства</w:t>
      </w:r>
      <w:r>
        <w:rPr>
          <w:rStyle w:val="af6"/>
          <w:rFonts w:ascii="Verdana" w:hAnsi="Verdana"/>
          <w:color w:val="000000"/>
          <w:sz w:val="18"/>
          <w:szCs w:val="18"/>
        </w:rPr>
        <w:t> </w:t>
      </w:r>
      <w:r>
        <w:rPr>
          <w:rFonts w:ascii="Verdana" w:hAnsi="Verdana"/>
          <w:color w:val="000000"/>
          <w:sz w:val="18"/>
          <w:szCs w:val="18"/>
        </w:rPr>
        <w:t>// Вестн. Высшего Арбитражного Суда РФ. 2012. - № 11. - С. 46-59.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Бевзенко</w:t>
      </w:r>
      <w:r>
        <w:rPr>
          <w:rStyle w:val="af6"/>
          <w:rFonts w:ascii="Verdana" w:hAnsi="Verdana"/>
          <w:color w:val="000000"/>
          <w:sz w:val="18"/>
          <w:szCs w:val="18"/>
        </w:rPr>
        <w:t> </w:t>
      </w:r>
      <w:r>
        <w:rPr>
          <w:rFonts w:ascii="Verdana" w:hAnsi="Verdana"/>
          <w:color w:val="000000"/>
          <w:sz w:val="18"/>
          <w:szCs w:val="18"/>
        </w:rPr>
        <w:t>Р. С., Фахретдинов Т. Р. Зачет в гражданском праве: опыт исследования теоретической конструкции и обобщения судебной практики.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2006. 172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Богданова</w:t>
      </w:r>
      <w:r>
        <w:rPr>
          <w:rStyle w:val="af6"/>
          <w:rFonts w:ascii="Verdana" w:hAnsi="Verdana"/>
          <w:color w:val="000000"/>
          <w:sz w:val="18"/>
          <w:szCs w:val="18"/>
        </w:rPr>
        <w:t> </w:t>
      </w:r>
      <w:r>
        <w:rPr>
          <w:rFonts w:ascii="Verdana" w:hAnsi="Verdana"/>
          <w:color w:val="000000"/>
          <w:sz w:val="18"/>
          <w:szCs w:val="18"/>
        </w:rPr>
        <w:t>Е. Е. Правовое регулирование</w:t>
      </w:r>
      <w:r>
        <w:rPr>
          <w:rStyle w:val="af6"/>
          <w:rFonts w:ascii="Verdana" w:hAnsi="Verdana"/>
          <w:color w:val="000000"/>
          <w:sz w:val="18"/>
          <w:szCs w:val="18"/>
        </w:rPr>
        <w:t> </w:t>
      </w:r>
      <w:r>
        <w:rPr>
          <w:rStyle w:val="af7"/>
          <w:rFonts w:ascii="Verdana" w:hAnsi="Verdana"/>
          <w:color w:val="4682B4"/>
          <w:sz w:val="18"/>
          <w:szCs w:val="18"/>
        </w:rPr>
        <w:t>субсидиарной</w:t>
      </w:r>
      <w:r>
        <w:rPr>
          <w:rStyle w:val="af6"/>
          <w:rFonts w:ascii="Verdana" w:hAnsi="Verdana"/>
          <w:color w:val="000000"/>
          <w:sz w:val="18"/>
          <w:szCs w:val="18"/>
        </w:rPr>
        <w:t> </w:t>
      </w:r>
      <w:r>
        <w:rPr>
          <w:rFonts w:ascii="Verdana" w:hAnsi="Verdana"/>
          <w:color w:val="000000"/>
          <w:sz w:val="18"/>
          <w:szCs w:val="18"/>
        </w:rPr>
        <w:t>ответственности: дис. . канд. юрид. наук. Белгород, 2001. 180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Болдырев</w:t>
      </w:r>
      <w:r>
        <w:rPr>
          <w:rStyle w:val="af6"/>
          <w:rFonts w:ascii="Verdana" w:hAnsi="Verdana"/>
          <w:color w:val="000000"/>
          <w:sz w:val="18"/>
          <w:szCs w:val="18"/>
        </w:rPr>
        <w:t> </w:t>
      </w:r>
      <w:r>
        <w:rPr>
          <w:rFonts w:ascii="Verdana" w:hAnsi="Verdana"/>
          <w:color w:val="000000"/>
          <w:sz w:val="18"/>
          <w:szCs w:val="18"/>
        </w:rPr>
        <w:t>В. А. Правовое положение юридических лиц</w:t>
      </w:r>
      <w:r>
        <w:rPr>
          <w:rStyle w:val="af6"/>
          <w:rFonts w:ascii="Verdana" w:hAnsi="Verdana"/>
          <w:color w:val="000000"/>
          <w:sz w:val="18"/>
          <w:szCs w:val="18"/>
        </w:rPr>
        <w:t> </w:t>
      </w:r>
      <w:r>
        <w:rPr>
          <w:rStyle w:val="af7"/>
          <w:rFonts w:ascii="Verdana" w:hAnsi="Verdana"/>
          <w:color w:val="4682B4"/>
          <w:sz w:val="18"/>
          <w:szCs w:val="18"/>
        </w:rPr>
        <w:t>несобственников</w:t>
      </w:r>
      <w:r>
        <w:rPr>
          <w:rFonts w:ascii="Verdana" w:hAnsi="Verdana"/>
          <w:color w:val="000000"/>
          <w:sz w:val="18"/>
          <w:szCs w:val="18"/>
        </w:rPr>
        <w:t>: опыт цивилистического исследования. Берлин: LAP LAMBERT Academic publishing, 2012.-409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Большой юридический словарь / под ред. А. Я.</w:t>
      </w:r>
      <w:r>
        <w:rPr>
          <w:rStyle w:val="af6"/>
          <w:rFonts w:ascii="Verdana" w:hAnsi="Verdana"/>
          <w:color w:val="000000"/>
          <w:sz w:val="18"/>
          <w:szCs w:val="18"/>
        </w:rPr>
        <w:t> </w:t>
      </w:r>
      <w:r>
        <w:rPr>
          <w:rStyle w:val="af7"/>
          <w:rFonts w:ascii="Verdana" w:hAnsi="Verdana"/>
          <w:color w:val="4682B4"/>
          <w:sz w:val="18"/>
          <w:szCs w:val="18"/>
        </w:rPr>
        <w:t>Сухарева</w:t>
      </w:r>
      <w:r>
        <w:rPr>
          <w:rFonts w:ascii="Verdana" w:hAnsi="Verdana"/>
          <w:color w:val="000000"/>
          <w:sz w:val="18"/>
          <w:szCs w:val="18"/>
        </w:rPr>
        <w:t>, В. Е. Крут-ских. М.: ИНФРА-М, 2004. - 704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Влияние действий других (третьих) лиц на социалистические</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дис. . д-ра юрид. наук. Ленинград, 1962.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Витрянский В. В.</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право. Книга первая: Общие положения. М.: Статут, 2005. - 336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Братусъ</w:t>
      </w:r>
      <w:r>
        <w:rPr>
          <w:rStyle w:val="af6"/>
          <w:rFonts w:ascii="Verdana" w:hAnsi="Verdana"/>
          <w:color w:val="000000"/>
          <w:sz w:val="18"/>
          <w:szCs w:val="18"/>
        </w:rPr>
        <w:t> </w:t>
      </w:r>
      <w:r>
        <w:rPr>
          <w:rFonts w:ascii="Verdana" w:hAnsi="Verdana"/>
          <w:color w:val="000000"/>
          <w:sz w:val="18"/>
          <w:szCs w:val="18"/>
        </w:rPr>
        <w:t>С. Н. Юридические лица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-М.: Юриздат, 1947. 363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Братусъ</w:t>
      </w:r>
      <w:r>
        <w:rPr>
          <w:rStyle w:val="af6"/>
          <w:rFonts w:ascii="Verdana" w:hAnsi="Verdana"/>
          <w:color w:val="000000"/>
          <w:sz w:val="18"/>
          <w:szCs w:val="18"/>
        </w:rPr>
        <w:t> </w:t>
      </w:r>
      <w:r>
        <w:rPr>
          <w:rFonts w:ascii="Verdana" w:hAnsi="Verdana"/>
          <w:color w:val="000000"/>
          <w:sz w:val="18"/>
          <w:szCs w:val="18"/>
        </w:rPr>
        <w:t>С. 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(Очерк теории). М.: Юрид. лит., 1976. - 216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Брауде</w:t>
      </w:r>
      <w:r>
        <w:rPr>
          <w:rStyle w:val="af6"/>
          <w:rFonts w:ascii="Verdana" w:hAnsi="Verdana"/>
          <w:color w:val="000000"/>
          <w:sz w:val="18"/>
          <w:szCs w:val="18"/>
        </w:rPr>
        <w:t> </w:t>
      </w:r>
      <w:r>
        <w:rPr>
          <w:rFonts w:ascii="Verdana" w:hAnsi="Verdana"/>
          <w:color w:val="000000"/>
          <w:sz w:val="18"/>
          <w:szCs w:val="18"/>
        </w:rPr>
        <w:t>И. Л. К вопросу об объекте правоотношения по советскому гражданскому праву (автореферат) // Сов. государство и право. 1974. - № 1. -С. 57-59.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Бычкова</w:t>
      </w:r>
      <w:r>
        <w:rPr>
          <w:rStyle w:val="af6"/>
          <w:rFonts w:ascii="Verdana" w:hAnsi="Verdana"/>
          <w:color w:val="000000"/>
          <w:sz w:val="18"/>
          <w:szCs w:val="18"/>
        </w:rPr>
        <w:t> </w:t>
      </w:r>
      <w:r>
        <w:rPr>
          <w:rFonts w:ascii="Verdana" w:hAnsi="Verdana"/>
          <w:color w:val="000000"/>
          <w:sz w:val="18"/>
          <w:szCs w:val="18"/>
        </w:rPr>
        <w:t>Е. Н. Субсидиарная ответственность собственника по обязательствам учреждения //</w:t>
      </w:r>
      <w:r>
        <w:rPr>
          <w:rStyle w:val="af6"/>
          <w:rFonts w:ascii="Verdana" w:hAnsi="Verdana"/>
          <w:color w:val="000000"/>
          <w:sz w:val="18"/>
          <w:szCs w:val="18"/>
        </w:rPr>
        <w:t> </w:t>
      </w:r>
      <w:r>
        <w:rPr>
          <w:rStyle w:val="af7"/>
          <w:rFonts w:ascii="Verdana" w:hAnsi="Verdana"/>
          <w:color w:val="4682B4"/>
          <w:sz w:val="18"/>
          <w:szCs w:val="18"/>
        </w:rPr>
        <w:t>Арбитражные</w:t>
      </w:r>
      <w:r>
        <w:rPr>
          <w:rStyle w:val="af6"/>
          <w:rFonts w:ascii="Verdana" w:hAnsi="Verdana"/>
          <w:color w:val="000000"/>
          <w:sz w:val="18"/>
          <w:szCs w:val="18"/>
        </w:rPr>
        <w:t> </w:t>
      </w:r>
      <w:r>
        <w:rPr>
          <w:rFonts w:ascii="Verdana" w:hAnsi="Verdana"/>
          <w:color w:val="000000"/>
          <w:sz w:val="18"/>
          <w:szCs w:val="18"/>
        </w:rPr>
        <w:t>споры. 2008. - № 1. - С. 135-142.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Венедиктов</w:t>
      </w:r>
      <w:r>
        <w:rPr>
          <w:rStyle w:val="af6"/>
          <w:rFonts w:ascii="Verdana" w:hAnsi="Verdana"/>
          <w:color w:val="000000"/>
          <w:sz w:val="18"/>
          <w:szCs w:val="18"/>
        </w:rPr>
        <w:t> </w:t>
      </w:r>
      <w:r>
        <w:rPr>
          <w:rFonts w:ascii="Verdana" w:hAnsi="Verdana"/>
          <w:color w:val="000000"/>
          <w:sz w:val="18"/>
          <w:szCs w:val="18"/>
        </w:rPr>
        <w:t>А. В. Государственная социалистическая собственность. -М., Л.: Изд-во АН</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1948. 839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 В. Некоторые проблемы применения</w:t>
      </w:r>
      <w:r>
        <w:rPr>
          <w:rStyle w:val="af6"/>
          <w:rFonts w:ascii="Verdana" w:hAnsi="Verdana"/>
          <w:color w:val="000000"/>
          <w:sz w:val="18"/>
          <w:szCs w:val="18"/>
        </w:rPr>
        <w:t> </w:t>
      </w:r>
      <w:r>
        <w:rPr>
          <w:rStyle w:val="af7"/>
          <w:rFonts w:ascii="Verdana" w:hAnsi="Verdana"/>
          <w:color w:val="4682B4"/>
          <w:sz w:val="18"/>
          <w:szCs w:val="18"/>
        </w:rPr>
        <w:t>законоположений</w:t>
      </w:r>
      <w:r>
        <w:rPr>
          <w:rStyle w:val="af6"/>
          <w:rFonts w:ascii="Verdana" w:hAnsi="Verdana"/>
          <w:color w:val="000000"/>
          <w:sz w:val="18"/>
          <w:szCs w:val="18"/>
        </w:rPr>
        <w:t> </w:t>
      </w:r>
      <w:r>
        <w:rPr>
          <w:rFonts w:ascii="Verdana" w:hAnsi="Verdana"/>
          <w:color w:val="000000"/>
          <w:sz w:val="18"/>
          <w:szCs w:val="18"/>
        </w:rPr>
        <w:t>о правовом статусе государственных и муниципальных учреждений // Законодательство. 2006. - № 12. - С. 8-13.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Всеобщий Гражданский кодекс Австрии / пер. с нем. С. С. Маслов. -М.: Инфотропик Медиа, 2011. 272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Гавзе</w:t>
      </w:r>
      <w:r>
        <w:rPr>
          <w:rStyle w:val="af6"/>
          <w:rFonts w:ascii="Verdana" w:hAnsi="Verdana"/>
          <w:color w:val="000000"/>
          <w:sz w:val="18"/>
          <w:szCs w:val="18"/>
        </w:rPr>
        <w:t> </w:t>
      </w:r>
      <w:r>
        <w:rPr>
          <w:rFonts w:ascii="Verdana" w:hAnsi="Verdana"/>
          <w:color w:val="000000"/>
          <w:sz w:val="18"/>
          <w:szCs w:val="18"/>
        </w:rPr>
        <w:t>Ф. И. Обязательственное право (общие положения). Минск: Изд-во</w:t>
      </w:r>
      <w:r>
        <w:rPr>
          <w:rStyle w:val="af6"/>
          <w:rFonts w:ascii="Verdana" w:hAnsi="Verdana"/>
          <w:color w:val="000000"/>
          <w:sz w:val="18"/>
          <w:szCs w:val="18"/>
        </w:rPr>
        <w:t> </w:t>
      </w:r>
      <w:r>
        <w:rPr>
          <w:rStyle w:val="af7"/>
          <w:rFonts w:ascii="Verdana" w:hAnsi="Verdana"/>
          <w:color w:val="4682B4"/>
          <w:sz w:val="18"/>
          <w:szCs w:val="18"/>
        </w:rPr>
        <w:t>БГУ</w:t>
      </w:r>
      <w:r>
        <w:rPr>
          <w:rStyle w:val="af6"/>
          <w:rFonts w:ascii="Verdana" w:hAnsi="Verdana"/>
          <w:color w:val="000000"/>
          <w:sz w:val="18"/>
          <w:szCs w:val="18"/>
        </w:rPr>
        <w:t> </w:t>
      </w:r>
      <w:r>
        <w:rPr>
          <w:rFonts w:ascii="Verdana" w:hAnsi="Verdana"/>
          <w:color w:val="000000"/>
          <w:sz w:val="18"/>
          <w:szCs w:val="18"/>
        </w:rPr>
        <w:t>им. В. И. Ленина, 1968. - 128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Герваген</w:t>
      </w:r>
      <w:r>
        <w:rPr>
          <w:rStyle w:val="af6"/>
          <w:rFonts w:ascii="Verdana" w:hAnsi="Verdana"/>
          <w:color w:val="000000"/>
          <w:sz w:val="18"/>
          <w:szCs w:val="18"/>
        </w:rPr>
        <w:t> </w:t>
      </w:r>
      <w:r>
        <w:rPr>
          <w:rFonts w:ascii="Verdana" w:hAnsi="Verdana"/>
          <w:color w:val="000000"/>
          <w:sz w:val="18"/>
          <w:szCs w:val="18"/>
        </w:rPr>
        <w:t>Л. Л. Развитие учения о юридическом лице. СПб.: Типография И. Н.</w:t>
      </w:r>
      <w:r>
        <w:rPr>
          <w:rStyle w:val="af6"/>
          <w:rFonts w:ascii="Verdana" w:hAnsi="Verdana"/>
          <w:color w:val="000000"/>
          <w:sz w:val="18"/>
          <w:szCs w:val="18"/>
        </w:rPr>
        <w:t> </w:t>
      </w:r>
      <w:r>
        <w:rPr>
          <w:rStyle w:val="af7"/>
          <w:rFonts w:ascii="Verdana" w:hAnsi="Verdana"/>
          <w:color w:val="4682B4"/>
          <w:sz w:val="18"/>
          <w:szCs w:val="18"/>
        </w:rPr>
        <w:t>Скороходова</w:t>
      </w:r>
      <w:r>
        <w:rPr>
          <w:rFonts w:ascii="Verdana" w:hAnsi="Verdana"/>
          <w:color w:val="000000"/>
          <w:sz w:val="18"/>
          <w:szCs w:val="18"/>
        </w:rPr>
        <w:t>, 1888.-91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Голевинский</w:t>
      </w:r>
      <w:r>
        <w:rPr>
          <w:rStyle w:val="af6"/>
          <w:rFonts w:ascii="Verdana" w:hAnsi="Verdana"/>
          <w:color w:val="000000"/>
          <w:sz w:val="18"/>
          <w:szCs w:val="18"/>
        </w:rPr>
        <w:t> </w:t>
      </w:r>
      <w:r>
        <w:rPr>
          <w:rFonts w:ascii="Verdana" w:hAnsi="Verdana"/>
          <w:color w:val="000000"/>
          <w:sz w:val="18"/>
          <w:szCs w:val="18"/>
        </w:rPr>
        <w:t>В. О происхождении и делении обязательств. Варшава: Тип. О. Бергера, 1872. - 310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 М. Обеспечение исполнения обязательств. М.: Спарк, 1999.- 152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105.</w:t>
      </w:r>
      <w:r>
        <w:rPr>
          <w:rStyle w:val="af6"/>
          <w:rFonts w:ascii="Verdana" w:hAnsi="Verdana"/>
          <w:color w:val="000000"/>
          <w:sz w:val="18"/>
          <w:szCs w:val="18"/>
        </w:rPr>
        <w:t> </w:t>
      </w:r>
      <w:r>
        <w:rPr>
          <w:rStyle w:val="af7"/>
          <w:rFonts w:ascii="Verdana" w:hAnsi="Verdana"/>
          <w:color w:val="4682B4"/>
          <w:sz w:val="18"/>
          <w:szCs w:val="18"/>
        </w:rPr>
        <w:t>Гордон</w:t>
      </w:r>
      <w:r>
        <w:rPr>
          <w:rStyle w:val="af6"/>
          <w:rFonts w:ascii="Verdana" w:hAnsi="Verdana"/>
          <w:color w:val="000000"/>
          <w:sz w:val="18"/>
          <w:szCs w:val="18"/>
        </w:rPr>
        <w:t> </w:t>
      </w:r>
      <w:r>
        <w:rPr>
          <w:rFonts w:ascii="Verdana" w:hAnsi="Verdana"/>
          <w:color w:val="000000"/>
          <w:sz w:val="18"/>
          <w:szCs w:val="18"/>
        </w:rPr>
        <w:t>М. В. Лекции по советскому гражданскому праву. Харьков: Изд-во Харьковского гос. ун-та, 1960. - 346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Горшенев</w:t>
      </w:r>
      <w:r>
        <w:rPr>
          <w:rStyle w:val="af6"/>
          <w:rFonts w:ascii="Verdana" w:hAnsi="Verdana"/>
          <w:color w:val="000000"/>
          <w:sz w:val="18"/>
          <w:szCs w:val="18"/>
        </w:rPr>
        <w:t> </w:t>
      </w:r>
      <w:r>
        <w:rPr>
          <w:rFonts w:ascii="Verdana" w:hAnsi="Verdana"/>
          <w:color w:val="000000"/>
          <w:sz w:val="18"/>
          <w:szCs w:val="18"/>
        </w:rPr>
        <w:t>В. М. Способы и организационные формы правового регулирования в социалистическом обществе. М.: Юрид. лит., 1972. - 258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Гражданский кодекс Нидерландов. Книги 2, 3, 5, 6 и 7 / отв. ред. Ф. Й. М.</w:t>
      </w:r>
      <w:r>
        <w:rPr>
          <w:rStyle w:val="af6"/>
          <w:rFonts w:ascii="Verdana" w:hAnsi="Verdana"/>
          <w:color w:val="000000"/>
          <w:sz w:val="18"/>
          <w:szCs w:val="18"/>
        </w:rPr>
        <w:t> </w:t>
      </w:r>
      <w:r>
        <w:rPr>
          <w:rStyle w:val="af7"/>
          <w:rFonts w:ascii="Verdana" w:hAnsi="Verdana"/>
          <w:color w:val="4682B4"/>
          <w:sz w:val="18"/>
          <w:szCs w:val="18"/>
        </w:rPr>
        <w:t>Фельдбрюгге</w:t>
      </w:r>
      <w:r>
        <w:rPr>
          <w:rFonts w:ascii="Verdana" w:hAnsi="Verdana"/>
          <w:color w:val="000000"/>
          <w:sz w:val="18"/>
          <w:szCs w:val="18"/>
        </w:rPr>
        <w:t>. Лейден: Институт восточно-европейского права и россиеведения; Лейденский университет, 2000. - 372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Гражданский кодекс советских республик. Текст и 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 под ред. А. Л. Малицкого. Харьков: Юридическое изд-во</w:t>
      </w:r>
      <w:r>
        <w:rPr>
          <w:rStyle w:val="af6"/>
          <w:rFonts w:ascii="Verdana" w:hAnsi="Verdana"/>
          <w:color w:val="000000"/>
          <w:sz w:val="18"/>
          <w:szCs w:val="18"/>
        </w:rPr>
        <w:t> </w:t>
      </w:r>
      <w:r>
        <w:rPr>
          <w:rStyle w:val="af7"/>
          <w:rFonts w:ascii="Verdana" w:hAnsi="Verdana"/>
          <w:color w:val="4682B4"/>
          <w:sz w:val="18"/>
          <w:szCs w:val="18"/>
        </w:rPr>
        <w:t>НКЮ</w:t>
      </w:r>
      <w:r>
        <w:rPr>
          <w:rStyle w:val="af6"/>
          <w:rFonts w:ascii="Verdana" w:hAnsi="Verdana"/>
          <w:color w:val="000000"/>
          <w:sz w:val="18"/>
          <w:szCs w:val="18"/>
        </w:rPr>
        <w:t> </w:t>
      </w:r>
      <w:r>
        <w:rPr>
          <w:rFonts w:ascii="Verdana" w:hAnsi="Verdana"/>
          <w:color w:val="000000"/>
          <w:sz w:val="18"/>
          <w:szCs w:val="18"/>
        </w:rPr>
        <w:t>УССР, 1927.-774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Гражданский кодекс Франции (Кодекс Наполеона) / пер. с фр. В. Н. Захватаева. М.: Инфотропик Медиа, 2012. - 624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Гражданское право: в 2 т. Т. 2.: учеб. / под ред. Е. 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М.: Изд-во БЕК, 1994.-432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Гражданское право: учеб. Ч. 1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-М.: Изд-во ТЕИС, 1996. 552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Гражданское право: учеб. Ч. 1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М.: Проспект, 1997. - 600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Гражданское право: учеб. для вузов. Часть первая / под общ. ред. Т. И.</w:t>
      </w:r>
      <w:r>
        <w:rPr>
          <w:rStyle w:val="af6"/>
          <w:rFonts w:ascii="Verdana" w:hAnsi="Verdana"/>
          <w:color w:val="000000"/>
          <w:sz w:val="18"/>
          <w:szCs w:val="18"/>
        </w:rPr>
        <w:t> </w:t>
      </w:r>
      <w:r>
        <w:rPr>
          <w:rStyle w:val="af7"/>
          <w:rFonts w:ascii="Verdana" w:hAnsi="Verdana"/>
          <w:color w:val="4682B4"/>
          <w:sz w:val="18"/>
          <w:szCs w:val="18"/>
        </w:rPr>
        <w:t>Илларионовой</w:t>
      </w:r>
      <w:r>
        <w:rPr>
          <w:rFonts w:ascii="Verdana" w:hAnsi="Verdana"/>
          <w:color w:val="000000"/>
          <w:sz w:val="18"/>
          <w:szCs w:val="18"/>
        </w:rPr>
        <w:t>, Б. М. Гонгало, В. А.</w:t>
      </w:r>
      <w:r>
        <w:rPr>
          <w:rStyle w:val="af6"/>
          <w:rFonts w:ascii="Verdana" w:hAnsi="Verdana"/>
          <w:color w:val="000000"/>
          <w:sz w:val="18"/>
          <w:szCs w:val="18"/>
        </w:rPr>
        <w:t> </w:t>
      </w:r>
      <w:r>
        <w:rPr>
          <w:rStyle w:val="af7"/>
          <w:rFonts w:ascii="Verdana" w:hAnsi="Verdana"/>
          <w:color w:val="4682B4"/>
          <w:sz w:val="18"/>
          <w:szCs w:val="18"/>
        </w:rPr>
        <w:t>Плетнева</w:t>
      </w:r>
      <w:r>
        <w:rPr>
          <w:rFonts w:ascii="Verdana" w:hAnsi="Verdana"/>
          <w:color w:val="000000"/>
          <w:sz w:val="18"/>
          <w:szCs w:val="18"/>
        </w:rPr>
        <w:t>. М.: Норма, 2001. - 464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Гражданское право: учеб. Часть 1 / отв. ред. В. 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А. И. Масляев.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2005. - 719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Гражданское право: учеб. в 3 т. Т. 1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Изд-во Проспект, 2005. - 776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Гражданское право: в 4 т. Т. 1 / отв. ред.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Волтерс Клувер, 2006. - 720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Гражданское право: в 4 т. Т. 4:</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учеб. / под ред. Е. А.Суханова.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2008. - 720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Style w:val="af6"/>
          <w:rFonts w:ascii="Verdana" w:hAnsi="Verdana"/>
          <w:color w:val="000000"/>
          <w:sz w:val="18"/>
          <w:szCs w:val="18"/>
        </w:rPr>
        <w:t> </w:t>
      </w:r>
      <w:r>
        <w:rPr>
          <w:rFonts w:ascii="Verdana" w:hAnsi="Verdana"/>
          <w:color w:val="000000"/>
          <w:sz w:val="18"/>
          <w:szCs w:val="18"/>
        </w:rPr>
        <w:t>Германии / науч. ред. В. Бергманн.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2008. - 896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Гранат</w:t>
      </w:r>
      <w:r>
        <w:rPr>
          <w:rStyle w:val="af6"/>
          <w:rFonts w:ascii="Verdana" w:hAnsi="Verdana"/>
          <w:color w:val="000000"/>
          <w:sz w:val="18"/>
          <w:szCs w:val="18"/>
        </w:rPr>
        <w:t> </w:t>
      </w:r>
      <w:r>
        <w:rPr>
          <w:rFonts w:ascii="Verdana" w:hAnsi="Verdana"/>
          <w:color w:val="000000"/>
          <w:sz w:val="18"/>
          <w:szCs w:val="18"/>
        </w:rPr>
        <w:t>Н. Л. Правовые отношения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1998. - № 10. -С. 9-14.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 П. Осуществление и защита гражданских прав. М.: Статут, 2000.-411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Гримм</w:t>
      </w:r>
      <w:r>
        <w:rPr>
          <w:rStyle w:val="af6"/>
          <w:rFonts w:ascii="Verdana" w:hAnsi="Verdana"/>
          <w:color w:val="000000"/>
          <w:sz w:val="18"/>
          <w:szCs w:val="18"/>
        </w:rPr>
        <w:t> </w:t>
      </w:r>
      <w:r>
        <w:rPr>
          <w:rFonts w:ascii="Verdana" w:hAnsi="Verdana"/>
          <w:color w:val="000000"/>
          <w:sz w:val="18"/>
          <w:szCs w:val="18"/>
        </w:rPr>
        <w:t>Д. Д. Лекции по догме</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 под ред. и с предисл. В. А.</w:t>
      </w:r>
      <w:r>
        <w:rPr>
          <w:rStyle w:val="af6"/>
          <w:rFonts w:ascii="Verdana" w:hAnsi="Verdana"/>
          <w:color w:val="000000"/>
          <w:sz w:val="18"/>
          <w:szCs w:val="18"/>
        </w:rPr>
        <w:t> </w:t>
      </w:r>
      <w:r>
        <w:rPr>
          <w:rStyle w:val="af7"/>
          <w:rFonts w:ascii="Verdana" w:hAnsi="Verdana"/>
          <w:color w:val="4682B4"/>
          <w:sz w:val="18"/>
          <w:szCs w:val="18"/>
        </w:rPr>
        <w:t>Томсинова</w:t>
      </w:r>
      <w:r>
        <w:rPr>
          <w:rFonts w:ascii="Verdana" w:hAnsi="Verdana"/>
          <w:color w:val="000000"/>
          <w:sz w:val="18"/>
          <w:szCs w:val="18"/>
        </w:rPr>
        <w:t>. М.: Зерцало, 2003. - 496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Гринкевич А. Гражданско-правовая ответственность казны // Хоз-во и право. 1996. - № 4. - С. 75-80.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Гринъ</w:t>
      </w:r>
      <w:r>
        <w:rPr>
          <w:rStyle w:val="af6"/>
          <w:rFonts w:ascii="Verdana" w:hAnsi="Verdana"/>
          <w:color w:val="000000"/>
          <w:sz w:val="18"/>
          <w:szCs w:val="18"/>
        </w:rPr>
        <w:t> </w:t>
      </w:r>
      <w:r>
        <w:rPr>
          <w:rFonts w:ascii="Verdana" w:hAnsi="Verdana"/>
          <w:color w:val="000000"/>
          <w:sz w:val="18"/>
          <w:szCs w:val="18"/>
        </w:rPr>
        <w:t>О. С. Поручительство в механизме обеспечения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 автореф. дис. . канд. юрид. наук. -М., 2012. -26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Гришаев</w:t>
      </w:r>
      <w:r>
        <w:rPr>
          <w:rStyle w:val="af6"/>
          <w:rFonts w:ascii="Verdana" w:hAnsi="Verdana"/>
          <w:color w:val="000000"/>
          <w:sz w:val="18"/>
          <w:szCs w:val="18"/>
        </w:rPr>
        <w:t> </w:t>
      </w:r>
      <w:r>
        <w:rPr>
          <w:rFonts w:ascii="Verdana" w:hAnsi="Verdana"/>
          <w:color w:val="000000"/>
          <w:sz w:val="18"/>
          <w:szCs w:val="18"/>
        </w:rPr>
        <w:t>С. 77. Некоммерческие организации // СПС «Консультант-Плюс».-2010.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Денисов</w:t>
      </w:r>
      <w:r>
        <w:rPr>
          <w:rStyle w:val="af6"/>
          <w:rFonts w:ascii="Verdana" w:hAnsi="Verdana"/>
          <w:color w:val="000000"/>
          <w:sz w:val="18"/>
          <w:szCs w:val="18"/>
        </w:rPr>
        <w:t> </w:t>
      </w:r>
      <w:r>
        <w:rPr>
          <w:rFonts w:ascii="Verdana" w:hAnsi="Verdana"/>
          <w:color w:val="000000"/>
          <w:sz w:val="18"/>
          <w:szCs w:val="18"/>
        </w:rPr>
        <w:t>С. А. Некоммерческие корпорации в проекте новой редакции ГК РФ // Вестн. гражданского права. 2012. - № 4. - С. 66-74.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Ершов</w:t>
      </w:r>
      <w:r>
        <w:rPr>
          <w:rStyle w:val="af6"/>
          <w:rFonts w:ascii="Verdana" w:hAnsi="Verdana"/>
          <w:color w:val="000000"/>
          <w:sz w:val="18"/>
          <w:szCs w:val="18"/>
        </w:rPr>
        <w:t> </w:t>
      </w:r>
      <w:r>
        <w:rPr>
          <w:rFonts w:ascii="Verdana" w:hAnsi="Verdana"/>
          <w:color w:val="000000"/>
          <w:sz w:val="18"/>
          <w:szCs w:val="18"/>
        </w:rPr>
        <w:t>О. Г., Мутовкина О. О</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защиты интересов лица, передавшего под выплату</w:t>
      </w:r>
      <w:r>
        <w:rPr>
          <w:rStyle w:val="af6"/>
          <w:rFonts w:ascii="Verdana" w:hAnsi="Verdana"/>
          <w:color w:val="000000"/>
          <w:sz w:val="18"/>
          <w:szCs w:val="18"/>
        </w:rPr>
        <w:t> </w:t>
      </w:r>
      <w:r>
        <w:rPr>
          <w:rStyle w:val="af7"/>
          <w:rFonts w:ascii="Verdana" w:hAnsi="Verdana"/>
          <w:color w:val="4682B4"/>
          <w:sz w:val="18"/>
          <w:szCs w:val="18"/>
        </w:rPr>
        <w:t>пожизненной</w:t>
      </w:r>
      <w:r>
        <w:rPr>
          <w:rStyle w:val="af6"/>
          <w:rFonts w:ascii="Verdana" w:hAnsi="Verdana"/>
          <w:color w:val="000000"/>
          <w:sz w:val="18"/>
          <w:szCs w:val="18"/>
        </w:rPr>
        <w:t> </w:t>
      </w:r>
      <w:r>
        <w:rPr>
          <w:rFonts w:ascii="Verdana" w:hAnsi="Verdana"/>
          <w:color w:val="000000"/>
          <w:sz w:val="18"/>
          <w:szCs w:val="18"/>
        </w:rPr>
        <w:t>ренты жилое помещение // Жилищное право.-2011,-№5.-С. 59-64.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Ершов</w:t>
      </w:r>
      <w:r>
        <w:rPr>
          <w:rStyle w:val="af6"/>
          <w:rFonts w:ascii="Verdana" w:hAnsi="Verdana"/>
          <w:color w:val="000000"/>
          <w:sz w:val="18"/>
          <w:szCs w:val="18"/>
        </w:rPr>
        <w:t> </w:t>
      </w:r>
      <w:r>
        <w:rPr>
          <w:rFonts w:ascii="Verdana" w:hAnsi="Verdana"/>
          <w:color w:val="000000"/>
          <w:sz w:val="18"/>
          <w:szCs w:val="18"/>
        </w:rPr>
        <w:t>В. А., Сутягин А. В.,</w:t>
      </w:r>
      <w:r>
        <w:rPr>
          <w:rStyle w:val="af6"/>
          <w:rFonts w:ascii="Verdana" w:hAnsi="Verdana"/>
          <w:color w:val="000000"/>
          <w:sz w:val="18"/>
          <w:szCs w:val="18"/>
        </w:rPr>
        <w:t> </w:t>
      </w:r>
      <w:r>
        <w:rPr>
          <w:rStyle w:val="af7"/>
          <w:rFonts w:ascii="Verdana" w:hAnsi="Verdana"/>
          <w:color w:val="4682B4"/>
          <w:sz w:val="18"/>
          <w:szCs w:val="18"/>
        </w:rPr>
        <w:t>Кайль</w:t>
      </w:r>
      <w:r>
        <w:rPr>
          <w:rStyle w:val="af6"/>
          <w:rFonts w:ascii="Verdana" w:hAnsi="Verdana"/>
          <w:color w:val="000000"/>
          <w:sz w:val="18"/>
          <w:szCs w:val="18"/>
        </w:rPr>
        <w:t> </w:t>
      </w:r>
      <w:r>
        <w:rPr>
          <w:rFonts w:ascii="Verdana" w:hAnsi="Verdana"/>
          <w:color w:val="000000"/>
          <w:sz w:val="18"/>
          <w:szCs w:val="18"/>
        </w:rPr>
        <w:t>А. Н. Постатейный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 СПС «</w:t>
      </w:r>
      <w:r>
        <w:rPr>
          <w:rStyle w:val="af7"/>
          <w:rFonts w:ascii="Verdana" w:hAnsi="Verdana"/>
          <w:color w:val="4682B4"/>
          <w:sz w:val="18"/>
          <w:szCs w:val="18"/>
        </w:rPr>
        <w:t>КонсультантПлюс</w:t>
      </w:r>
      <w:r>
        <w:rPr>
          <w:rFonts w:ascii="Verdana" w:hAnsi="Verdana"/>
          <w:color w:val="000000"/>
          <w:sz w:val="18"/>
          <w:szCs w:val="18"/>
        </w:rPr>
        <w:t>». -2009.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Завидов</w:t>
      </w:r>
      <w:r>
        <w:rPr>
          <w:rStyle w:val="af6"/>
          <w:rFonts w:ascii="Verdana" w:hAnsi="Verdana"/>
          <w:color w:val="000000"/>
          <w:sz w:val="18"/>
          <w:szCs w:val="18"/>
        </w:rPr>
        <w:t> </w:t>
      </w:r>
      <w:r>
        <w:rPr>
          <w:rFonts w:ascii="Verdana" w:hAnsi="Verdana"/>
          <w:color w:val="000000"/>
          <w:sz w:val="18"/>
          <w:szCs w:val="18"/>
        </w:rPr>
        <w:t>Б. Д. Гражданско-правовая ответственность, вытекающая из обязательств: научно-практический и аналитический справочник // СПС «</w:t>
      </w:r>
      <w:r>
        <w:rPr>
          <w:rStyle w:val="af7"/>
          <w:rFonts w:ascii="Verdana" w:hAnsi="Verdana"/>
          <w:color w:val="4682B4"/>
          <w:sz w:val="18"/>
          <w:szCs w:val="18"/>
        </w:rPr>
        <w:t>КонсультантПлюс</w:t>
      </w:r>
      <w:r>
        <w:rPr>
          <w:rFonts w:ascii="Verdana" w:hAnsi="Verdana"/>
          <w:color w:val="000000"/>
          <w:sz w:val="18"/>
          <w:szCs w:val="18"/>
        </w:rPr>
        <w:t>». 2011.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Г. Н., Шевченко А. С. Субсидиарная ответственность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1998. - № 2. - С. 150-153.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Икаева</w:t>
      </w:r>
      <w:r>
        <w:rPr>
          <w:rStyle w:val="af6"/>
          <w:rFonts w:ascii="Verdana" w:hAnsi="Verdana"/>
          <w:color w:val="000000"/>
          <w:sz w:val="18"/>
          <w:szCs w:val="18"/>
        </w:rPr>
        <w:t> </w:t>
      </w:r>
      <w:r>
        <w:rPr>
          <w:rFonts w:ascii="Verdana" w:hAnsi="Verdana"/>
          <w:color w:val="000000"/>
          <w:sz w:val="18"/>
          <w:szCs w:val="18"/>
        </w:rPr>
        <w:t>К. Ю. Применение доктрины «</w:t>
      </w:r>
      <w:r>
        <w:rPr>
          <w:rStyle w:val="af7"/>
          <w:rFonts w:ascii="Verdana" w:hAnsi="Verdana"/>
          <w:color w:val="4682B4"/>
          <w:sz w:val="18"/>
          <w:szCs w:val="18"/>
        </w:rPr>
        <w:t>снятия корпоративной вуали</w:t>
      </w:r>
      <w:r>
        <w:rPr>
          <w:rFonts w:ascii="Verdana" w:hAnsi="Verdana"/>
          <w:color w:val="000000"/>
          <w:sz w:val="18"/>
          <w:szCs w:val="18"/>
        </w:rPr>
        <w:t>» в американском и российском праве // Труды молодых исследователей по сравнительному праву. -2011.-№2.-С. 9-14.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Избранные труды по гражданскому праву: Из истории</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af7"/>
          <w:rFonts w:ascii="Verdana" w:hAnsi="Verdana"/>
          <w:color w:val="4682B4"/>
          <w:sz w:val="18"/>
          <w:szCs w:val="18"/>
        </w:rPr>
        <w:t>хозяйственного права</w:t>
      </w:r>
      <w:r>
        <w:rPr>
          <w:rFonts w:ascii="Verdana" w:hAnsi="Verdana"/>
          <w:color w:val="000000"/>
          <w:sz w:val="18"/>
          <w:szCs w:val="18"/>
        </w:rPr>
        <w:t>». М.: Статут, 2000. - 777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Вина и ответственность по советскому праву // Сов. государство и право. 1972. - № 9. - С. 34^13.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Обязательственное право. М., 1975.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134.</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Правоотношение по советскому гражданскому праву. -Д.: Изд-во Ленинградского ун-та, 1949. 144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Советское гражданское право. Курс лекций. Отдельные виды обязательств. Л.: Изд-во Ленинградского ун-та, 1961. - 531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Кабышев</w:t>
      </w:r>
      <w:r>
        <w:rPr>
          <w:rStyle w:val="af6"/>
          <w:rFonts w:ascii="Verdana" w:hAnsi="Verdana"/>
          <w:color w:val="000000"/>
          <w:sz w:val="18"/>
          <w:szCs w:val="18"/>
        </w:rPr>
        <w:t> </w:t>
      </w:r>
      <w:r>
        <w:rPr>
          <w:rFonts w:ascii="Verdana" w:hAnsi="Verdana"/>
          <w:color w:val="000000"/>
          <w:sz w:val="18"/>
          <w:szCs w:val="18"/>
        </w:rPr>
        <w:t>О. А. Правомерность предпринимательского риска // Хоз-во и право. 1994. - № 3. - С. 47^8.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Кархалев</w:t>
      </w:r>
      <w:r>
        <w:rPr>
          <w:rStyle w:val="af6"/>
          <w:rFonts w:ascii="Verdana" w:hAnsi="Verdana"/>
          <w:color w:val="000000"/>
          <w:sz w:val="18"/>
          <w:szCs w:val="18"/>
        </w:rPr>
        <w:t> </w:t>
      </w:r>
      <w:r>
        <w:rPr>
          <w:rFonts w:ascii="Verdana" w:hAnsi="Verdana"/>
          <w:color w:val="000000"/>
          <w:sz w:val="18"/>
          <w:szCs w:val="18"/>
        </w:rPr>
        <w:t>Д. Н. Соотношение мер защиты и мер ответственности в гражданском праве России: дис. . канд. юрид. наук. Екатеринбург, 2003.180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И. В. Понятие и сущность юридического лица. Очерк истории и теории: учеб. пособие. М.: Статут, 2003. - 318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И. В. Правосубъектность юридического лица. -М.: Статут, 2005.-476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 Комментарий к Гражданскому кодексу Российской Федерации: в 3 т. Т. 1. Комментарий к Гражданскому кодексу Российской Федерации, части первой / под ред. Т. 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А. Ю. Кабалкина. -М.: Юрайт-Издат, 2006. -1060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Комментарий к Гражданскому кодексу Российской Федерации. Часть вторая: учеб.-практ. комментарий (</w:t>
      </w:r>
      <w:r>
        <w:rPr>
          <w:rStyle w:val="af7"/>
          <w:rFonts w:ascii="Verdana" w:hAnsi="Verdana"/>
          <w:color w:val="4682B4"/>
          <w:sz w:val="18"/>
          <w:szCs w:val="18"/>
        </w:rPr>
        <w:t>постатейный</w:t>
      </w:r>
      <w:r>
        <w:rPr>
          <w:rFonts w:ascii="Verdana" w:hAnsi="Verdana"/>
          <w:color w:val="000000"/>
          <w:sz w:val="18"/>
          <w:szCs w:val="18"/>
        </w:rPr>
        <w:t>) / под ред. А. П. Сергеева. М.: Проспект, 2010.-992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Концепция развития гражданского законодательства Российской Федерации // Вестн. Высшего Арбитражного Суда РФ. 2009. - № 11. - С. 6-99.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Гражданские организационно-правовые отношения // Антология уральской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1925-1989 гг.: сб. ст. -М.: Статут, 2001. С. 156-165.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Гражданско-правовой договор: понятие, содержание и функции // Антология уральской цивилистики. 1925-1989: сб. ст. -М.: Статут, 2001. С. 166-182.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 Госюриздат, 1958. 183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Кулагин</w:t>
      </w:r>
      <w:r>
        <w:rPr>
          <w:rStyle w:val="af6"/>
          <w:rFonts w:ascii="Verdana" w:hAnsi="Verdana"/>
          <w:color w:val="000000"/>
          <w:sz w:val="18"/>
          <w:szCs w:val="18"/>
        </w:rPr>
        <w:t> </w:t>
      </w:r>
      <w:r>
        <w:rPr>
          <w:rFonts w:ascii="Verdana" w:hAnsi="Verdana"/>
          <w:color w:val="000000"/>
          <w:sz w:val="18"/>
          <w:szCs w:val="18"/>
        </w:rPr>
        <w:t>М. И. Избранные труды по акционерному и торговому праву. -М.: Статут, 2004. 363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Лежнин</w:t>
      </w:r>
      <w:r>
        <w:rPr>
          <w:rStyle w:val="af6"/>
          <w:rFonts w:ascii="Verdana" w:hAnsi="Verdana"/>
          <w:color w:val="000000"/>
          <w:sz w:val="18"/>
          <w:szCs w:val="18"/>
        </w:rPr>
        <w:t> </w:t>
      </w:r>
      <w:r>
        <w:rPr>
          <w:rFonts w:ascii="Verdana" w:hAnsi="Verdana"/>
          <w:color w:val="000000"/>
          <w:sz w:val="18"/>
          <w:szCs w:val="18"/>
        </w:rPr>
        <w:t>Д. Л., Солодов Н. Г. Субсидиарная ответственность собственника</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учреждения по его долгам (ст. 120 ГК РФ) //</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2004. - №1. - С. 12-19.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Лейст</w:t>
      </w:r>
      <w:r>
        <w:rPr>
          <w:rStyle w:val="af6"/>
          <w:rFonts w:ascii="Verdana" w:hAnsi="Verdana"/>
          <w:color w:val="000000"/>
          <w:sz w:val="18"/>
          <w:szCs w:val="18"/>
        </w:rPr>
        <w:t> </w:t>
      </w:r>
      <w:r>
        <w:rPr>
          <w:rFonts w:ascii="Verdana" w:hAnsi="Verdana"/>
          <w:color w:val="000000"/>
          <w:sz w:val="18"/>
          <w:szCs w:val="18"/>
        </w:rPr>
        <w:t>О. Э. Санкции в советском праве. -М.: Госюриздат, 1962.238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 В. Концепция снятия корпоративного покрова: реализация ее основных положений в действующем законодательстве и проекте изменений Гражданского кодекса РФ // Вестн. Высшего Арбитражного суда РФ. 2012. -№9.-С. 6-33.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 В. Основные тенденции развития современного законодательства о хозяйственных обществах // Право и бизнес в условиях экономического кризиса: опыт России и Германии / отв. ред. Е. П.</w:t>
      </w:r>
      <w:r>
        <w:rPr>
          <w:rStyle w:val="af6"/>
          <w:rFonts w:ascii="Verdana" w:hAnsi="Verdana"/>
          <w:color w:val="000000"/>
          <w:sz w:val="18"/>
          <w:szCs w:val="18"/>
        </w:rPr>
        <w:t> </w:t>
      </w:r>
      <w:r>
        <w:rPr>
          <w:rStyle w:val="af7"/>
          <w:rFonts w:ascii="Verdana" w:hAnsi="Verdana"/>
          <w:color w:val="4682B4"/>
          <w:sz w:val="18"/>
          <w:szCs w:val="18"/>
        </w:rPr>
        <w:t>Губин</w:t>
      </w:r>
      <w:r>
        <w:rPr>
          <w:rFonts w:ascii="Verdana" w:hAnsi="Verdana"/>
          <w:color w:val="000000"/>
          <w:sz w:val="18"/>
          <w:szCs w:val="18"/>
        </w:rPr>
        <w:t>, Е. Б. Лауте. -М.: Юрист, 2010. С. 56-78.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Лукьянцев</w:t>
      </w:r>
      <w:r>
        <w:rPr>
          <w:rStyle w:val="af6"/>
          <w:rFonts w:ascii="Verdana" w:hAnsi="Verdana"/>
          <w:color w:val="000000"/>
          <w:sz w:val="18"/>
          <w:szCs w:val="18"/>
        </w:rPr>
        <w:t> </w:t>
      </w:r>
      <w:r>
        <w:rPr>
          <w:rFonts w:ascii="Verdana" w:hAnsi="Verdana"/>
          <w:color w:val="000000"/>
          <w:sz w:val="18"/>
          <w:szCs w:val="18"/>
        </w:rPr>
        <w:t>А. А., Бурое В. С. О субсидиарной ответственности по обязательствам несостоятельного юридического лица // Законодательство и экономика. 2010. - № 12. - С. 36-38.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 А., Новицкий И. Б. Общее учение об обязательстве. М.: Гос-юриздат, 1950. - 416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Магазинер</w:t>
      </w:r>
      <w:r>
        <w:rPr>
          <w:rStyle w:val="af6"/>
          <w:rFonts w:ascii="Verdana" w:hAnsi="Verdana"/>
          <w:color w:val="000000"/>
          <w:sz w:val="18"/>
          <w:szCs w:val="18"/>
        </w:rPr>
        <w:t> </w:t>
      </w:r>
      <w:r>
        <w:rPr>
          <w:rFonts w:ascii="Verdana" w:hAnsi="Verdana"/>
          <w:color w:val="000000"/>
          <w:sz w:val="18"/>
          <w:szCs w:val="18"/>
        </w:rPr>
        <w:t>Я. М. Общая теория права на основе советского законодательства // Правоведение. 1999. - № 1. - С. 128-138.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Майфат</w:t>
      </w:r>
      <w:r>
        <w:rPr>
          <w:rStyle w:val="af6"/>
          <w:rFonts w:ascii="Verdana" w:hAnsi="Verdana"/>
          <w:color w:val="000000"/>
          <w:sz w:val="18"/>
          <w:szCs w:val="18"/>
        </w:rPr>
        <w:t> </w:t>
      </w:r>
      <w:r>
        <w:rPr>
          <w:rFonts w:ascii="Verdana" w:hAnsi="Verdana"/>
          <w:color w:val="000000"/>
          <w:sz w:val="18"/>
          <w:szCs w:val="18"/>
        </w:rPr>
        <w:t>А. В. Гражданско-правовые конструкции инвестирования: монография. М.: Волтерс Клувер, 2006. - 328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Маковский</w:t>
      </w:r>
      <w:r>
        <w:rPr>
          <w:rStyle w:val="af6"/>
          <w:rFonts w:ascii="Verdana" w:hAnsi="Verdana"/>
          <w:color w:val="000000"/>
          <w:sz w:val="18"/>
          <w:szCs w:val="18"/>
        </w:rPr>
        <w:t> </w:t>
      </w:r>
      <w:r>
        <w:rPr>
          <w:rFonts w:ascii="Verdana" w:hAnsi="Verdana"/>
          <w:color w:val="000000"/>
          <w:sz w:val="18"/>
          <w:szCs w:val="18"/>
        </w:rPr>
        <w:t>А. Л. О кодификации гражданского права (1922-2006). -М.: Статут, 2010.-736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Гражданско-правовое положение личности в СССР. -М.: Наука, 1975.-399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Мамутов</w:t>
      </w:r>
      <w:r>
        <w:rPr>
          <w:rStyle w:val="af6"/>
          <w:rFonts w:ascii="Verdana" w:hAnsi="Verdana"/>
          <w:color w:val="000000"/>
          <w:sz w:val="18"/>
          <w:szCs w:val="18"/>
        </w:rPr>
        <w:t> </w:t>
      </w:r>
      <w:r>
        <w:rPr>
          <w:rFonts w:ascii="Verdana" w:hAnsi="Verdana"/>
          <w:color w:val="000000"/>
          <w:sz w:val="18"/>
          <w:szCs w:val="18"/>
        </w:rPr>
        <w:t>В. К, Овсиенко В. В.,</w:t>
      </w:r>
      <w:r>
        <w:rPr>
          <w:rStyle w:val="af6"/>
          <w:rFonts w:ascii="Verdana" w:hAnsi="Verdana"/>
          <w:color w:val="000000"/>
          <w:sz w:val="18"/>
          <w:szCs w:val="18"/>
        </w:rPr>
        <w:t> </w:t>
      </w:r>
      <w:r>
        <w:rPr>
          <w:rStyle w:val="af7"/>
          <w:rFonts w:ascii="Verdana" w:hAnsi="Verdana"/>
          <w:color w:val="4682B4"/>
          <w:sz w:val="18"/>
          <w:szCs w:val="18"/>
        </w:rPr>
        <w:t>Юдин</w:t>
      </w:r>
      <w:r>
        <w:rPr>
          <w:rStyle w:val="af6"/>
          <w:rFonts w:ascii="Verdana" w:hAnsi="Verdana"/>
          <w:color w:val="000000"/>
          <w:sz w:val="18"/>
          <w:szCs w:val="18"/>
        </w:rPr>
        <w:t> </w:t>
      </w:r>
      <w:r>
        <w:rPr>
          <w:rFonts w:ascii="Verdana" w:hAnsi="Verdana"/>
          <w:color w:val="000000"/>
          <w:sz w:val="18"/>
          <w:szCs w:val="18"/>
        </w:rPr>
        <w:t>В. Я. Предприятие и материальная ответственность. Киев: Наук, думка, 1971. - 190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 И. Русское гражданское право. М.: АО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2003.-383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Б. Н. О юридической природе риска в советском гражданском праве. В кн.: Гражданское право и способы его защиты: сб. учен. тр. Вып. 33. -Свердловск: Изд-во Свердловского юридического института, 1974. С. 44-50.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Мухоморов</w:t>
      </w:r>
      <w:r>
        <w:rPr>
          <w:rStyle w:val="af6"/>
          <w:rFonts w:ascii="Verdana" w:hAnsi="Verdana"/>
          <w:color w:val="000000"/>
          <w:sz w:val="18"/>
          <w:szCs w:val="18"/>
        </w:rPr>
        <w:t> </w:t>
      </w:r>
      <w:r>
        <w:rPr>
          <w:rFonts w:ascii="Verdana" w:hAnsi="Verdana"/>
          <w:color w:val="000000"/>
          <w:sz w:val="18"/>
          <w:szCs w:val="18"/>
        </w:rPr>
        <w:t>Д. В. Субсидиарная ответственность</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образований по обязательствам созданных ими учреждений // Законодательство. 2002. - № 8. - С. 24-29.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161.</w:t>
      </w:r>
      <w:r>
        <w:rPr>
          <w:rStyle w:val="af6"/>
          <w:rFonts w:ascii="Verdana" w:hAnsi="Verdana"/>
          <w:color w:val="000000"/>
          <w:sz w:val="18"/>
          <w:szCs w:val="18"/>
        </w:rPr>
        <w:t> </w:t>
      </w:r>
      <w:r>
        <w:rPr>
          <w:rStyle w:val="af7"/>
          <w:rFonts w:ascii="Verdana" w:hAnsi="Verdana"/>
          <w:color w:val="4682B4"/>
          <w:sz w:val="18"/>
          <w:szCs w:val="18"/>
        </w:rPr>
        <w:t>Нам</w:t>
      </w:r>
      <w:r>
        <w:rPr>
          <w:rStyle w:val="af6"/>
          <w:rFonts w:ascii="Verdana" w:hAnsi="Verdana"/>
          <w:color w:val="000000"/>
          <w:sz w:val="18"/>
          <w:szCs w:val="18"/>
        </w:rPr>
        <w:t> </w:t>
      </w:r>
      <w:r>
        <w:rPr>
          <w:rFonts w:ascii="Verdana" w:hAnsi="Verdana"/>
          <w:color w:val="000000"/>
          <w:sz w:val="18"/>
          <w:szCs w:val="18"/>
        </w:rPr>
        <w:t>К. В. Ответственность за нарушение обязательств: теория и законодательство // Хоз-во и право. 1997. - № 4. - С. 127-135.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Насиров X Т. Концепция субсидиарных обязательств по гражданскому праву Таджикистана // Актуальные проблемы российского права. 2012. -№ 3. - С. 116-125.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Насиров</w:t>
      </w:r>
      <w:r>
        <w:rPr>
          <w:rStyle w:val="af6"/>
          <w:rFonts w:ascii="Verdana" w:hAnsi="Verdana"/>
          <w:color w:val="000000"/>
          <w:sz w:val="18"/>
          <w:szCs w:val="18"/>
        </w:rPr>
        <w:t> </w:t>
      </w:r>
      <w:r>
        <w:rPr>
          <w:rFonts w:ascii="Verdana" w:hAnsi="Verdana"/>
          <w:color w:val="000000"/>
          <w:sz w:val="18"/>
          <w:szCs w:val="18"/>
        </w:rPr>
        <w:t>X. Т. Содержание субсидиарных обязательств // Вестн. Пермского университета. Юридические науки. 2012. - № 1. - С. 149-155.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Насиров</w:t>
      </w:r>
      <w:r>
        <w:rPr>
          <w:rStyle w:val="af6"/>
          <w:rFonts w:ascii="Verdana" w:hAnsi="Verdana"/>
          <w:color w:val="000000"/>
          <w:sz w:val="18"/>
          <w:szCs w:val="18"/>
        </w:rPr>
        <w:t> </w:t>
      </w:r>
      <w:r>
        <w:rPr>
          <w:rFonts w:ascii="Verdana" w:hAnsi="Verdana"/>
          <w:color w:val="000000"/>
          <w:sz w:val="18"/>
          <w:szCs w:val="18"/>
        </w:rPr>
        <w:t>X. Т. Субсидиарные обязательства в гражданском праве: проблемы теории и практики // Вестн. Пермского университета. Юридические науки,-2010.-№ 1.-С. 133-139.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Недбайло</w:t>
      </w:r>
      <w:r>
        <w:rPr>
          <w:rStyle w:val="af6"/>
          <w:rFonts w:ascii="Verdana" w:hAnsi="Verdana"/>
          <w:color w:val="000000"/>
          <w:sz w:val="18"/>
          <w:szCs w:val="18"/>
        </w:rPr>
        <w:t> </w:t>
      </w:r>
      <w:r>
        <w:rPr>
          <w:rFonts w:ascii="Verdana" w:hAnsi="Verdana"/>
          <w:color w:val="000000"/>
          <w:sz w:val="18"/>
          <w:szCs w:val="18"/>
        </w:rPr>
        <w:t>77. Е. Система юридических</w:t>
      </w:r>
      <w:r>
        <w:rPr>
          <w:rStyle w:val="af6"/>
          <w:rFonts w:ascii="Verdana" w:hAnsi="Verdana"/>
          <w:color w:val="000000"/>
          <w:sz w:val="18"/>
          <w:szCs w:val="18"/>
        </w:rPr>
        <w:t> </w:t>
      </w:r>
      <w:r>
        <w:rPr>
          <w:rStyle w:val="af7"/>
          <w:rFonts w:ascii="Verdana" w:hAnsi="Verdana"/>
          <w:color w:val="4682B4"/>
          <w:sz w:val="18"/>
          <w:szCs w:val="18"/>
        </w:rPr>
        <w:t>гарантий</w:t>
      </w:r>
      <w:r>
        <w:rPr>
          <w:rStyle w:val="af6"/>
          <w:rFonts w:ascii="Verdana" w:hAnsi="Verdana"/>
          <w:color w:val="000000"/>
          <w:sz w:val="18"/>
          <w:szCs w:val="18"/>
        </w:rPr>
        <w:t> </w:t>
      </w:r>
      <w:r>
        <w:rPr>
          <w:rFonts w:ascii="Verdana" w:hAnsi="Verdana"/>
          <w:color w:val="000000"/>
          <w:sz w:val="18"/>
          <w:szCs w:val="18"/>
        </w:rPr>
        <w:t>применения юридических норм // Правоведение. 1971. - № 3. - С. 50-62.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Л. А. К вопросу о</w:t>
      </w:r>
      <w:r>
        <w:rPr>
          <w:rStyle w:val="af6"/>
          <w:rFonts w:ascii="Verdana" w:hAnsi="Verdana"/>
          <w:color w:val="000000"/>
          <w:sz w:val="18"/>
          <w:szCs w:val="18"/>
        </w:rPr>
        <w:t> </w:t>
      </w:r>
      <w:r>
        <w:rPr>
          <w:rStyle w:val="af7"/>
          <w:rFonts w:ascii="Verdana" w:hAnsi="Verdana"/>
          <w:color w:val="4682B4"/>
          <w:sz w:val="18"/>
          <w:szCs w:val="18"/>
        </w:rPr>
        <w:t>возражениях</w:t>
      </w:r>
      <w:r>
        <w:rPr>
          <w:rStyle w:val="af6"/>
          <w:rFonts w:ascii="Verdana" w:hAnsi="Verdana"/>
          <w:color w:val="000000"/>
          <w:sz w:val="18"/>
          <w:szCs w:val="18"/>
        </w:rPr>
        <w:t> </w:t>
      </w:r>
      <w:r>
        <w:rPr>
          <w:rFonts w:ascii="Verdana" w:hAnsi="Verdana"/>
          <w:color w:val="000000"/>
          <w:sz w:val="18"/>
          <w:szCs w:val="18"/>
        </w:rPr>
        <w:t>в отношениях по поручительству // Меры обеспечения и меры ответственности в гражданском праве: Сборник статей / отв. ред. М. А. Рожкова. М.: Статут, 2010. - С. 129-154.</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Нолькен</w:t>
      </w:r>
      <w:r>
        <w:rPr>
          <w:rStyle w:val="af6"/>
          <w:rFonts w:ascii="Verdana" w:hAnsi="Verdana"/>
          <w:color w:val="000000"/>
          <w:sz w:val="18"/>
          <w:szCs w:val="18"/>
        </w:rPr>
        <w:t> </w:t>
      </w:r>
      <w:r>
        <w:rPr>
          <w:rFonts w:ascii="Verdana" w:hAnsi="Verdana"/>
          <w:color w:val="000000"/>
          <w:sz w:val="18"/>
          <w:szCs w:val="18"/>
        </w:rPr>
        <w:t>А. М. Учение о поручительстве по</w:t>
      </w:r>
      <w:r>
        <w:rPr>
          <w:rStyle w:val="af6"/>
          <w:rFonts w:ascii="Verdana" w:hAnsi="Verdana"/>
          <w:color w:val="000000"/>
          <w:sz w:val="18"/>
          <w:szCs w:val="18"/>
        </w:rPr>
        <w:t> </w:t>
      </w:r>
      <w:r>
        <w:rPr>
          <w:rStyle w:val="af7"/>
          <w:rFonts w:ascii="Verdana" w:hAnsi="Verdana"/>
          <w:color w:val="4682B4"/>
          <w:sz w:val="18"/>
          <w:szCs w:val="18"/>
        </w:rPr>
        <w:t>римскому</w:t>
      </w:r>
      <w:r>
        <w:rPr>
          <w:rStyle w:val="af6"/>
          <w:rFonts w:ascii="Verdana" w:hAnsi="Verdana"/>
          <w:color w:val="000000"/>
          <w:sz w:val="18"/>
          <w:szCs w:val="18"/>
        </w:rPr>
        <w:t> </w:t>
      </w:r>
      <w:r>
        <w:rPr>
          <w:rFonts w:ascii="Verdana" w:hAnsi="Verdana"/>
          <w:color w:val="000000"/>
          <w:sz w:val="18"/>
          <w:szCs w:val="18"/>
        </w:rPr>
        <w:t>праву и новейшим законодательствам. Т. 1. СПб.: Тип. Акад. наук, 1884. - 371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Общая теория государства и права: Общая теория права: в 2 т. / отв. ред. В. С.</w:t>
      </w:r>
      <w:r>
        <w:rPr>
          <w:rStyle w:val="af6"/>
          <w:rFonts w:ascii="Verdana" w:hAnsi="Verdana"/>
          <w:color w:val="000000"/>
          <w:sz w:val="18"/>
          <w:szCs w:val="18"/>
        </w:rPr>
        <w:t> </w:t>
      </w:r>
      <w:r>
        <w:rPr>
          <w:rStyle w:val="af7"/>
          <w:rFonts w:ascii="Verdana" w:hAnsi="Verdana"/>
          <w:color w:val="4682B4"/>
          <w:sz w:val="18"/>
          <w:szCs w:val="18"/>
        </w:rPr>
        <w:t>Петров</w:t>
      </w:r>
      <w:r>
        <w:rPr>
          <w:rFonts w:ascii="Verdana" w:hAnsi="Verdana"/>
          <w:color w:val="000000"/>
          <w:sz w:val="18"/>
          <w:szCs w:val="18"/>
        </w:rPr>
        <w:t>, Л. С. Явич. Т. 2. Л.: Изд-во Ленингр. ун-та, 1974. - 416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Ойгензихт</w:t>
      </w:r>
      <w:r>
        <w:rPr>
          <w:rStyle w:val="af6"/>
          <w:rFonts w:ascii="Verdana" w:hAnsi="Verdana"/>
          <w:color w:val="000000"/>
          <w:sz w:val="18"/>
          <w:szCs w:val="18"/>
        </w:rPr>
        <w:t> </w:t>
      </w:r>
      <w:r>
        <w:rPr>
          <w:rFonts w:ascii="Verdana" w:hAnsi="Verdana"/>
          <w:color w:val="000000"/>
          <w:sz w:val="18"/>
          <w:szCs w:val="18"/>
        </w:rPr>
        <w:t>В. А. Проблема риска в гражданском праве. Часть общая. -Душанбе: Ирфон, 1972. 224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Останина</w:t>
      </w:r>
      <w:r>
        <w:rPr>
          <w:rStyle w:val="af6"/>
          <w:rFonts w:ascii="Verdana" w:hAnsi="Verdana"/>
          <w:color w:val="000000"/>
          <w:sz w:val="18"/>
          <w:szCs w:val="18"/>
        </w:rPr>
        <w:t> </w:t>
      </w:r>
      <w:r>
        <w:rPr>
          <w:rFonts w:ascii="Verdana" w:hAnsi="Verdana"/>
          <w:color w:val="000000"/>
          <w:sz w:val="18"/>
          <w:szCs w:val="18"/>
        </w:rPr>
        <w:t>Е. А. Зависимость правовых последствий</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от отлагательного и отменительного условий: науч.-практ. пособие.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2010.-248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Ответственность за нарушение обязательств: Постатейный комментарий главы 25 Гражданского кодекса Российской Федерации / под ред. П. 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М.: Статут, 2010. - 94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Пестриков В. Субсидиарная ответственность учредителей (участников) и руководителей</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при банкротстве // Корпоративный юрист. -2009.-№4.-С. 49-53.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Победоносцев К. 77. Курс гражданского права: договоры и обязательства. Ч. 3. М.: Статут, 2003. - 622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 А. Основные проблемы гражданского права. М.: Статут, 2003.-351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Покутний</w:t>
      </w:r>
      <w:r>
        <w:rPr>
          <w:rStyle w:val="af6"/>
          <w:rFonts w:ascii="Verdana" w:hAnsi="Verdana"/>
          <w:color w:val="000000"/>
          <w:sz w:val="18"/>
          <w:szCs w:val="18"/>
        </w:rPr>
        <w:t> </w:t>
      </w:r>
      <w:r>
        <w:rPr>
          <w:rFonts w:ascii="Verdana" w:hAnsi="Verdana"/>
          <w:color w:val="000000"/>
          <w:sz w:val="18"/>
          <w:szCs w:val="18"/>
        </w:rPr>
        <w:t>В. А. Природа субсидиарной ответственности // Актуальные проблемы гражданского права. Вып. 9. М.: Норма, 2005. - С. 1^49.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Постатейный комментарий к Гражданскому кодексу Российской Федерации, части второй: в 3 т. Т. 3 / под ред. П. В. Крашенинникова. — М.: Статут, 2011.-574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Практика рассмотрения коммерческих споров: Анализ и</w:t>
      </w:r>
      <w:r>
        <w:rPr>
          <w:rStyle w:val="af6"/>
          <w:rFonts w:ascii="Verdana" w:hAnsi="Verdana"/>
          <w:color w:val="000000"/>
          <w:sz w:val="18"/>
          <w:szCs w:val="18"/>
        </w:rPr>
        <w:t> </w:t>
      </w:r>
      <w:r>
        <w:rPr>
          <w:rStyle w:val="af7"/>
          <w:rFonts w:ascii="Verdana" w:hAnsi="Verdana"/>
          <w:color w:val="4682B4"/>
          <w:sz w:val="18"/>
          <w:szCs w:val="18"/>
        </w:rPr>
        <w:t>комментарии</w:t>
      </w:r>
      <w:r>
        <w:rPr>
          <w:rStyle w:val="af6"/>
          <w:rFonts w:ascii="Verdana" w:hAnsi="Verdana"/>
          <w:color w:val="000000"/>
          <w:sz w:val="18"/>
          <w:szCs w:val="18"/>
        </w:rPr>
        <w:t> </w:t>
      </w:r>
      <w:r>
        <w:rPr>
          <w:rFonts w:ascii="Verdana" w:hAnsi="Verdana"/>
          <w:color w:val="000000"/>
          <w:sz w:val="18"/>
          <w:szCs w:val="18"/>
        </w:rPr>
        <w:t>постановлений Пленума и обзоров Президиума Высшего Арбитражного Суда Российской Федерации. Вып. 3 / под ред. Л. А.</w:t>
      </w:r>
      <w:r>
        <w:rPr>
          <w:rStyle w:val="af6"/>
          <w:rFonts w:ascii="Verdana" w:hAnsi="Verdana"/>
          <w:color w:val="000000"/>
          <w:sz w:val="18"/>
          <w:szCs w:val="18"/>
        </w:rPr>
        <w:t> </w:t>
      </w:r>
      <w:r>
        <w:rPr>
          <w:rStyle w:val="af7"/>
          <w:rFonts w:ascii="Verdana" w:hAnsi="Verdana"/>
          <w:color w:val="4682B4"/>
          <w:sz w:val="18"/>
          <w:szCs w:val="18"/>
        </w:rPr>
        <w:t>Новоселовой</w:t>
      </w:r>
      <w:r>
        <w:rPr>
          <w:rFonts w:ascii="Verdana" w:hAnsi="Verdana"/>
          <w:color w:val="000000"/>
          <w:sz w:val="18"/>
          <w:szCs w:val="18"/>
        </w:rPr>
        <w:t>, М. А. Рожковой. М.: Статут, 2008. - 272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Предеин</w:t>
      </w:r>
      <w:r>
        <w:rPr>
          <w:rStyle w:val="af6"/>
          <w:rFonts w:ascii="Verdana" w:hAnsi="Verdana"/>
          <w:color w:val="000000"/>
          <w:sz w:val="18"/>
          <w:szCs w:val="18"/>
        </w:rPr>
        <w:t> </w:t>
      </w:r>
      <w:r>
        <w:rPr>
          <w:rFonts w:ascii="Verdana" w:hAnsi="Verdana"/>
          <w:color w:val="000000"/>
          <w:sz w:val="18"/>
          <w:szCs w:val="18"/>
        </w:rPr>
        <w:t>К. В. Поручительство в современном гражданском праве: автореф. дис. . канд. юрид. наук. Екатеринбург, 2006. - 28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Предпринимательское право Российской Федерации / отв. ред. Е. П.</w:t>
      </w:r>
      <w:r>
        <w:rPr>
          <w:rStyle w:val="af6"/>
          <w:rFonts w:ascii="Verdana" w:hAnsi="Verdana"/>
          <w:color w:val="000000"/>
          <w:sz w:val="18"/>
          <w:szCs w:val="18"/>
        </w:rPr>
        <w:t> </w:t>
      </w:r>
      <w:r>
        <w:rPr>
          <w:rStyle w:val="af7"/>
          <w:rFonts w:ascii="Verdana" w:hAnsi="Verdana"/>
          <w:color w:val="4682B4"/>
          <w:sz w:val="18"/>
          <w:szCs w:val="18"/>
        </w:rPr>
        <w:t>Губин</w:t>
      </w:r>
      <w:r>
        <w:rPr>
          <w:rFonts w:ascii="Verdana" w:hAnsi="Verdana"/>
          <w:color w:val="000000"/>
          <w:sz w:val="18"/>
          <w:szCs w:val="18"/>
        </w:rPr>
        <w:t>, П. Г. Лахно. М.: Новая правовая культура, 2004. - 504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Прус Е. 77. Недостатки субсидиарных обязательств // ЭЖ-юрист. -2005. -№21.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Прус</w:t>
      </w:r>
      <w:r>
        <w:rPr>
          <w:rStyle w:val="af6"/>
          <w:rFonts w:ascii="Verdana" w:hAnsi="Verdana"/>
          <w:color w:val="000000"/>
          <w:sz w:val="18"/>
          <w:szCs w:val="18"/>
        </w:rPr>
        <w:t> </w:t>
      </w:r>
      <w:r>
        <w:rPr>
          <w:rFonts w:ascii="Verdana" w:hAnsi="Verdana"/>
          <w:color w:val="000000"/>
          <w:sz w:val="18"/>
          <w:szCs w:val="18"/>
        </w:rPr>
        <w:t>Е. П. Проблемы правового регулирования субсидиарных обязательств учредителей (участников) юридического лица: дис. . канд. юрид. наук. -М.,- 2006. -216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Ребане</w:t>
      </w:r>
      <w:r>
        <w:rPr>
          <w:rStyle w:val="af6"/>
          <w:rFonts w:ascii="Verdana" w:hAnsi="Verdana"/>
          <w:color w:val="000000"/>
          <w:sz w:val="18"/>
          <w:szCs w:val="18"/>
        </w:rPr>
        <w:t> </w:t>
      </w:r>
      <w:r>
        <w:rPr>
          <w:rFonts w:ascii="Verdana" w:hAnsi="Verdana"/>
          <w:color w:val="000000"/>
          <w:sz w:val="18"/>
          <w:szCs w:val="18"/>
        </w:rPr>
        <w:t>И. А. О методологических и гносеологических аспектах учения об основаниях юридической ответственности // Ученые записки Тарт. гос. ун-та. Вып. 852. Тарту: Изд-во Тарт. ун-та, 1987. - С. 7-32.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Российское предпринимательское право: учеб. / отв. ред. И. В.</w:t>
      </w:r>
      <w:r>
        <w:rPr>
          <w:rStyle w:val="af6"/>
          <w:rFonts w:ascii="Verdana" w:hAnsi="Verdana"/>
          <w:color w:val="000000"/>
          <w:sz w:val="18"/>
          <w:szCs w:val="18"/>
        </w:rPr>
        <w:t> </w:t>
      </w:r>
      <w:r>
        <w:rPr>
          <w:rStyle w:val="af7"/>
          <w:rFonts w:ascii="Verdana" w:hAnsi="Verdana"/>
          <w:color w:val="4682B4"/>
          <w:sz w:val="18"/>
          <w:szCs w:val="18"/>
        </w:rPr>
        <w:t>Ершова</w:t>
      </w:r>
      <w:r>
        <w:rPr>
          <w:rFonts w:ascii="Verdana" w:hAnsi="Verdana"/>
          <w:color w:val="000000"/>
          <w:sz w:val="18"/>
          <w:szCs w:val="18"/>
        </w:rPr>
        <w:t>, Г. Д. Отнюкова. М.: ТК ВЕЛБИ, Изд-во «</w:t>
      </w:r>
      <w:r>
        <w:rPr>
          <w:rStyle w:val="af7"/>
          <w:rFonts w:ascii="Verdana" w:hAnsi="Verdana"/>
          <w:color w:val="4682B4"/>
          <w:sz w:val="18"/>
          <w:szCs w:val="18"/>
        </w:rPr>
        <w:t>Проспект</w:t>
      </w:r>
      <w:r>
        <w:rPr>
          <w:rFonts w:ascii="Verdana" w:hAnsi="Verdana"/>
          <w:color w:val="000000"/>
          <w:sz w:val="18"/>
          <w:szCs w:val="18"/>
        </w:rPr>
        <w:t>», 2006. - 1064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Савиных</w:t>
      </w:r>
      <w:r>
        <w:rPr>
          <w:rStyle w:val="af6"/>
          <w:rFonts w:ascii="Verdana" w:hAnsi="Verdana"/>
          <w:color w:val="000000"/>
          <w:sz w:val="18"/>
          <w:szCs w:val="18"/>
        </w:rPr>
        <w:t> </w:t>
      </w:r>
      <w:r>
        <w:rPr>
          <w:rFonts w:ascii="Verdana" w:hAnsi="Verdana"/>
          <w:color w:val="000000"/>
          <w:sz w:val="18"/>
          <w:szCs w:val="18"/>
        </w:rPr>
        <w:t>В. А. Субсидиарная ответственность: экономическое содержание и правовая сущность // Вестн. Высшего Арбитражного суда РФ. 2012. -№ 12.-С. 59-69.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Сайфуллин</w:t>
      </w:r>
      <w:r>
        <w:rPr>
          <w:rStyle w:val="af6"/>
          <w:rFonts w:ascii="Verdana" w:hAnsi="Verdana"/>
          <w:color w:val="000000"/>
          <w:sz w:val="18"/>
          <w:szCs w:val="18"/>
        </w:rPr>
        <w:t> </w:t>
      </w:r>
      <w:r>
        <w:rPr>
          <w:rFonts w:ascii="Verdana" w:hAnsi="Verdana"/>
          <w:color w:val="000000"/>
          <w:sz w:val="18"/>
          <w:szCs w:val="18"/>
        </w:rPr>
        <w:t>Р. И. Правовая природа обязательства из поручительства // Вестн. Высшего Арбитражного суда РФ. 2011. - № 8. - С. 40-73.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186.</w:t>
      </w:r>
      <w:r>
        <w:rPr>
          <w:rStyle w:val="af6"/>
          <w:rFonts w:ascii="Verdana" w:hAnsi="Verdana"/>
          <w:color w:val="000000"/>
          <w:sz w:val="18"/>
          <w:szCs w:val="18"/>
        </w:rPr>
        <w:t> </w:t>
      </w:r>
      <w:r>
        <w:rPr>
          <w:rStyle w:val="af7"/>
          <w:rFonts w:ascii="Verdana" w:hAnsi="Verdana"/>
          <w:color w:val="4682B4"/>
          <w:sz w:val="18"/>
          <w:szCs w:val="18"/>
        </w:rPr>
        <w:t>Самощенко</w:t>
      </w:r>
      <w:r>
        <w:rPr>
          <w:rStyle w:val="af6"/>
          <w:rFonts w:ascii="Verdana" w:hAnsi="Verdana"/>
          <w:color w:val="000000"/>
          <w:sz w:val="18"/>
          <w:szCs w:val="18"/>
        </w:rPr>
        <w:t> </w:t>
      </w:r>
      <w:r>
        <w:rPr>
          <w:rFonts w:ascii="Verdana" w:hAnsi="Verdana"/>
          <w:color w:val="000000"/>
          <w:sz w:val="18"/>
          <w:szCs w:val="18"/>
        </w:rPr>
        <w:t>И. С., Фарукшин М. X. Ответственность по советскому законодательству. М.: Юрид. лит., 1971. - 240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С. В. Исполнение договорного обязательства. -М.: Статут, 2005. 636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С. В. Обязательства с множественностью лиц и особенности их исполнения. М.: Статут, 2004. - 112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 И. Русское гражданское право. -М.: Статут, 2002.638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Собчак</w:t>
      </w:r>
      <w:r>
        <w:rPr>
          <w:rStyle w:val="af6"/>
          <w:rFonts w:ascii="Verdana" w:hAnsi="Verdana"/>
          <w:color w:val="000000"/>
          <w:sz w:val="18"/>
          <w:szCs w:val="18"/>
        </w:rPr>
        <w:t> </w:t>
      </w:r>
      <w:r>
        <w:rPr>
          <w:rFonts w:ascii="Verdana" w:hAnsi="Verdana"/>
          <w:color w:val="000000"/>
          <w:sz w:val="18"/>
          <w:szCs w:val="18"/>
        </w:rPr>
        <w:t>А. А. О некоторых спорных вопросах общей теории правовой ответственности // Правоведение. 1968. - № 1. - С. 49-57.</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Советское гражданское право: учеб.: в 2 т. Т. 1 / под ред. О. А. Кра-савчикова. М.: Высшая школа, 1985. - 544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Советское гражданское право: учеб. Ч. 1 / отв. ред. В. А.</w:t>
      </w:r>
      <w:r>
        <w:rPr>
          <w:rStyle w:val="af6"/>
          <w:rFonts w:ascii="Verdana" w:hAnsi="Verdana"/>
          <w:color w:val="000000"/>
          <w:sz w:val="18"/>
          <w:szCs w:val="18"/>
        </w:rPr>
        <w:t> </w:t>
      </w:r>
      <w:r>
        <w:rPr>
          <w:rStyle w:val="af7"/>
          <w:rFonts w:ascii="Verdana" w:hAnsi="Verdana"/>
          <w:color w:val="4682B4"/>
          <w:sz w:val="18"/>
          <w:szCs w:val="18"/>
        </w:rPr>
        <w:t>Рясенцев</w:t>
      </w:r>
      <w:r>
        <w:rPr>
          <w:rFonts w:ascii="Verdana" w:hAnsi="Verdana"/>
          <w:color w:val="000000"/>
          <w:sz w:val="18"/>
          <w:szCs w:val="18"/>
        </w:rPr>
        <w:t>. -М.: Юрид. лит., 1986. 560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Соколов 77. Ответственность контролирующих лиц организации-должника при банкротстве // Корпоративный юрист. 2010. - № 11. - С. 14-19.</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Сталъгевич А. К. Некоторые вопросы теории социалистических правовых отношений // Советское государство и право. 1957. - № 2. - С. 23-32.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Стоякин</w:t>
      </w:r>
      <w:r>
        <w:rPr>
          <w:rStyle w:val="af6"/>
          <w:rFonts w:ascii="Verdana" w:hAnsi="Verdana"/>
          <w:color w:val="000000"/>
          <w:sz w:val="18"/>
          <w:szCs w:val="18"/>
        </w:rPr>
        <w:t> </w:t>
      </w:r>
      <w:r>
        <w:rPr>
          <w:rFonts w:ascii="Verdana" w:hAnsi="Verdana"/>
          <w:color w:val="000000"/>
          <w:sz w:val="18"/>
          <w:szCs w:val="18"/>
        </w:rPr>
        <w:t>Г. Я. Понятие защиты гражданских прав // Проблемы гражданско-правовой ответственности и защиты гражданских прав: сб. уч. тр. Вып. 27. -Свердловск: Изд-во Свердловского юридического института, 1973. -С. 30-35.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Гражданские права и ответственность. -Уфа: УВШ</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РФ, 1996. 124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Ответственность по советскому гражданскому праву. -Саратов: Издательство Саратовского университета, 1973. -456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B.C. Исполнение обязательств. М.: Юрид., 1973. - 208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Трофимов К. Ликвидация юридических лиц: вопросы</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ответственности // Хоз-во и право. 1995. - № 9. - С. 58-65.</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Тузов</w:t>
      </w:r>
      <w:r>
        <w:rPr>
          <w:rStyle w:val="af6"/>
          <w:rFonts w:ascii="Verdana" w:hAnsi="Verdana"/>
          <w:color w:val="000000"/>
          <w:sz w:val="18"/>
          <w:szCs w:val="18"/>
        </w:rPr>
        <w:t> </w:t>
      </w:r>
      <w:r>
        <w:rPr>
          <w:rFonts w:ascii="Verdana" w:hAnsi="Verdana"/>
          <w:color w:val="000000"/>
          <w:sz w:val="18"/>
          <w:szCs w:val="18"/>
        </w:rPr>
        <w:t>Д. О. О правовой природе</w:t>
      </w:r>
      <w:r>
        <w:rPr>
          <w:rStyle w:val="af6"/>
          <w:rFonts w:ascii="Verdana" w:hAnsi="Verdana"/>
          <w:color w:val="000000"/>
          <w:sz w:val="18"/>
          <w:szCs w:val="18"/>
        </w:rPr>
        <w:t> </w:t>
      </w:r>
      <w:r>
        <w:rPr>
          <w:rStyle w:val="af7"/>
          <w:rFonts w:ascii="Verdana" w:hAnsi="Verdana"/>
          <w:color w:val="4682B4"/>
          <w:sz w:val="18"/>
          <w:szCs w:val="18"/>
        </w:rPr>
        <w:t>недействительных</w:t>
      </w:r>
      <w:r>
        <w:rPr>
          <w:rStyle w:val="af6"/>
          <w:rFonts w:ascii="Verdana" w:hAnsi="Verdana"/>
          <w:color w:val="000000"/>
          <w:sz w:val="18"/>
          <w:szCs w:val="18"/>
        </w:rPr>
        <w:t> </w:t>
      </w:r>
      <w:r>
        <w:rPr>
          <w:rFonts w:ascii="Verdana" w:hAnsi="Verdana"/>
          <w:color w:val="000000"/>
          <w:sz w:val="18"/>
          <w:szCs w:val="18"/>
        </w:rPr>
        <w:t>сделок // Гражданское законодательство Республики Казахстан:</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комментарии, практика / под ред. А. Г. Диденко. Вып. 14. Астана, 2002. С. 178-208.</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Фарукшин</w:t>
      </w:r>
      <w:r>
        <w:rPr>
          <w:rStyle w:val="af6"/>
          <w:rFonts w:ascii="Verdana" w:hAnsi="Verdana"/>
          <w:color w:val="000000"/>
          <w:sz w:val="18"/>
          <w:szCs w:val="18"/>
        </w:rPr>
        <w:t> </w:t>
      </w:r>
      <w:r>
        <w:rPr>
          <w:rFonts w:ascii="Verdana" w:hAnsi="Verdana"/>
          <w:color w:val="000000"/>
          <w:sz w:val="18"/>
          <w:szCs w:val="18"/>
        </w:rPr>
        <w:t>M. X. Федерализм: теоретические и прикладные аспекты. -М.: Юрист, 2004.-527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 А. Общие начала ответственности по Основам гражданского законодательства Союза ССР и союзных республик // Сов. государство и право. 1962. - № 3. - С. 34^3.</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Р. О.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-М.: Юрид. лит., 1974.-340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w:t>
      </w:r>
      <w:r>
        <w:rPr>
          <w:rStyle w:val="af6"/>
          <w:rFonts w:ascii="Verdana" w:hAnsi="Verdana"/>
          <w:color w:val="000000"/>
          <w:sz w:val="18"/>
          <w:szCs w:val="18"/>
        </w:rPr>
        <w:t> </w:t>
      </w:r>
      <w:r>
        <w:rPr>
          <w:rStyle w:val="af7"/>
          <w:rFonts w:ascii="Verdana" w:hAnsi="Verdana"/>
          <w:color w:val="4682B4"/>
          <w:sz w:val="18"/>
          <w:szCs w:val="18"/>
        </w:rPr>
        <w:t>Харитонов</w:t>
      </w:r>
      <w:r>
        <w:rPr>
          <w:rStyle w:val="af6"/>
          <w:rFonts w:ascii="Verdana" w:hAnsi="Verdana"/>
          <w:color w:val="000000"/>
          <w:sz w:val="18"/>
          <w:szCs w:val="18"/>
        </w:rPr>
        <w:t> </w:t>
      </w:r>
      <w:r>
        <w:rPr>
          <w:rFonts w:ascii="Verdana" w:hAnsi="Verdana"/>
          <w:color w:val="000000"/>
          <w:sz w:val="18"/>
          <w:szCs w:val="18"/>
        </w:rPr>
        <w:t>Е. О. Категории субъективного и объективного риска в советском гражданском праве // Проблемы</w:t>
      </w:r>
      <w:r>
        <w:rPr>
          <w:rStyle w:val="af6"/>
          <w:rFonts w:ascii="Verdana" w:hAnsi="Verdana"/>
          <w:color w:val="000000"/>
          <w:sz w:val="18"/>
          <w:szCs w:val="18"/>
        </w:rPr>
        <w:t> </w:t>
      </w:r>
      <w:r>
        <w:rPr>
          <w:rStyle w:val="af7"/>
          <w:rFonts w:ascii="Verdana" w:hAnsi="Verdana"/>
          <w:color w:val="4682B4"/>
          <w:sz w:val="18"/>
          <w:szCs w:val="18"/>
        </w:rPr>
        <w:t>правоведения</w:t>
      </w:r>
      <w:r>
        <w:rPr>
          <w:rFonts w:ascii="Verdana" w:hAnsi="Verdana"/>
          <w:color w:val="000000"/>
          <w:sz w:val="18"/>
          <w:szCs w:val="18"/>
        </w:rPr>
        <w:t>. Республиканский межведомственный научный сборник. Киев: Вища шк., 1979. Вып. 40. С. 6370.</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Храпунова</w:t>
      </w:r>
      <w:r>
        <w:rPr>
          <w:rStyle w:val="af6"/>
          <w:rFonts w:ascii="Verdana" w:hAnsi="Verdana"/>
          <w:color w:val="000000"/>
          <w:sz w:val="18"/>
          <w:szCs w:val="18"/>
        </w:rPr>
        <w:t> </w:t>
      </w:r>
      <w:r>
        <w:rPr>
          <w:rFonts w:ascii="Verdana" w:hAnsi="Verdana"/>
          <w:color w:val="000000"/>
          <w:sz w:val="18"/>
          <w:szCs w:val="18"/>
        </w:rPr>
        <w:t>Е. А. Субсидиарная ответственность в гражданском праве: дис. . канд. юрид. наук. Ростов н/Д, 2001. - 185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Чепцов</w:t>
      </w:r>
      <w:r>
        <w:rPr>
          <w:rStyle w:val="af6"/>
          <w:rFonts w:ascii="Verdana" w:hAnsi="Verdana"/>
          <w:color w:val="000000"/>
          <w:sz w:val="18"/>
          <w:szCs w:val="18"/>
        </w:rPr>
        <w:t> </w:t>
      </w:r>
      <w:r>
        <w:rPr>
          <w:rFonts w:ascii="Verdana" w:hAnsi="Verdana"/>
          <w:color w:val="000000"/>
          <w:sz w:val="18"/>
          <w:szCs w:val="18"/>
        </w:rPr>
        <w:t>А. С. Особенности субсидиарных обязательств в гражданском праве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2009. - № 2. - С. 39^12.</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 Ф. Учебник русского гражданского права (по изданию 1907г.). М.: Спарк, 1995. - 556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Шор JI. М. Совершенствование договорноправовых отношений в сфере материально-технического снабжения // Сов. государство и право. -1973.-№ 1.-С. 43-51.</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Эннекцерус</w:t>
      </w:r>
      <w:r>
        <w:rPr>
          <w:rStyle w:val="af6"/>
          <w:rFonts w:ascii="Verdana" w:hAnsi="Verdana"/>
          <w:color w:val="000000"/>
          <w:sz w:val="18"/>
          <w:szCs w:val="18"/>
        </w:rPr>
        <w:t> </w:t>
      </w:r>
      <w:r>
        <w:rPr>
          <w:rFonts w:ascii="Verdana" w:hAnsi="Verdana"/>
          <w:color w:val="000000"/>
          <w:sz w:val="18"/>
          <w:szCs w:val="18"/>
        </w:rPr>
        <w:t>Л., Кипп Т., Вольф. М. Курс германского гражданского права. Т. 1. Полут. 1. -М.: Издательство иностранной литературы, 1949. -436 с.</w:t>
      </w:r>
    </w:p>
    <w:p w:rsidR="001E1E9C" w:rsidRDefault="001E1E9C" w:rsidP="001E1E9C">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 Ф. Метод гражданско-правового регулирования общественных отношений: дис. . д-ра юрид. наук. Свердловск, 1972. - 405 с.</w:t>
      </w:r>
    </w:p>
    <w:p w:rsidR="001E1E9C" w:rsidRPr="001E1E9C" w:rsidRDefault="001E1E9C" w:rsidP="001E1E9C">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Якунина</w:t>
      </w:r>
      <w:r>
        <w:rPr>
          <w:rStyle w:val="af6"/>
          <w:rFonts w:ascii="Verdana" w:hAnsi="Verdana"/>
          <w:color w:val="000000"/>
          <w:sz w:val="18"/>
          <w:szCs w:val="18"/>
        </w:rPr>
        <w:t> </w:t>
      </w:r>
      <w:r>
        <w:rPr>
          <w:rFonts w:ascii="Verdana" w:hAnsi="Verdana"/>
          <w:color w:val="000000"/>
          <w:sz w:val="18"/>
          <w:szCs w:val="18"/>
        </w:rPr>
        <w:t xml:space="preserve">Е. С. Некоторые аспекты привлечения публично-правовых образований к субсидиарной гражданско-правовой ответственности // Арбитражный и гражданский процесс. </w:t>
      </w:r>
      <w:r w:rsidRPr="001E1E9C">
        <w:rPr>
          <w:rFonts w:ascii="Verdana" w:hAnsi="Verdana"/>
          <w:color w:val="000000"/>
          <w:sz w:val="18"/>
          <w:szCs w:val="18"/>
          <w:lang w:val="en-US"/>
        </w:rPr>
        <w:t xml:space="preserve">2012. - № 2. - </w:t>
      </w:r>
      <w:r>
        <w:rPr>
          <w:rFonts w:ascii="Verdana" w:hAnsi="Verdana"/>
          <w:color w:val="000000"/>
          <w:sz w:val="18"/>
          <w:szCs w:val="18"/>
        </w:rPr>
        <w:t>С</w:t>
      </w:r>
      <w:r w:rsidRPr="001E1E9C">
        <w:rPr>
          <w:rFonts w:ascii="Verdana" w:hAnsi="Verdana"/>
          <w:color w:val="000000"/>
          <w:sz w:val="18"/>
          <w:szCs w:val="18"/>
          <w:lang w:val="en-US"/>
        </w:rPr>
        <w:t>. 2-5.</w:t>
      </w:r>
      <w:r>
        <w:rPr>
          <w:rFonts w:ascii="Verdana" w:hAnsi="Verdana"/>
          <w:color w:val="000000"/>
          <w:sz w:val="18"/>
          <w:szCs w:val="18"/>
        </w:rPr>
        <w:t>Литература</w:t>
      </w:r>
      <w:r w:rsidRPr="001E1E9C">
        <w:rPr>
          <w:rFonts w:ascii="Verdana" w:hAnsi="Verdana"/>
          <w:color w:val="000000"/>
          <w:sz w:val="18"/>
          <w:szCs w:val="18"/>
          <w:lang w:val="en-US"/>
        </w:rPr>
        <w:t xml:space="preserve"> </w:t>
      </w:r>
      <w:r>
        <w:rPr>
          <w:rFonts w:ascii="Verdana" w:hAnsi="Verdana"/>
          <w:color w:val="000000"/>
          <w:sz w:val="18"/>
          <w:szCs w:val="18"/>
        </w:rPr>
        <w:t>на</w:t>
      </w:r>
      <w:r w:rsidRPr="001E1E9C">
        <w:rPr>
          <w:rFonts w:ascii="Verdana" w:hAnsi="Verdana"/>
          <w:color w:val="000000"/>
          <w:sz w:val="18"/>
          <w:szCs w:val="18"/>
          <w:lang w:val="en-US"/>
        </w:rPr>
        <w:t xml:space="preserve"> </w:t>
      </w:r>
      <w:r>
        <w:rPr>
          <w:rFonts w:ascii="Verdana" w:hAnsi="Verdana"/>
          <w:color w:val="000000"/>
          <w:sz w:val="18"/>
          <w:szCs w:val="18"/>
        </w:rPr>
        <w:t>иностранном</w:t>
      </w:r>
      <w:r w:rsidRPr="001E1E9C">
        <w:rPr>
          <w:rFonts w:ascii="Verdana" w:hAnsi="Verdana"/>
          <w:color w:val="000000"/>
          <w:sz w:val="18"/>
          <w:szCs w:val="18"/>
          <w:lang w:val="en-US"/>
        </w:rPr>
        <w:t xml:space="preserve"> </w:t>
      </w:r>
      <w:r>
        <w:rPr>
          <w:rFonts w:ascii="Verdana" w:hAnsi="Verdana"/>
          <w:color w:val="000000"/>
          <w:sz w:val="18"/>
          <w:szCs w:val="18"/>
        </w:rPr>
        <w:t>языке</w:t>
      </w:r>
    </w:p>
    <w:p w:rsidR="001E1E9C" w:rsidRPr="001E1E9C" w:rsidRDefault="001E1E9C" w:rsidP="001E1E9C">
      <w:pPr>
        <w:pStyle w:val="af5"/>
        <w:shd w:val="clear" w:color="auto" w:fill="F7F7F7"/>
        <w:spacing w:after="0" w:line="270" w:lineRule="atLeast"/>
        <w:jc w:val="both"/>
        <w:rPr>
          <w:rFonts w:ascii="Verdana" w:hAnsi="Verdana"/>
          <w:color w:val="000000"/>
          <w:sz w:val="18"/>
          <w:szCs w:val="18"/>
          <w:lang w:val="en-US"/>
        </w:rPr>
      </w:pPr>
      <w:r w:rsidRPr="001E1E9C">
        <w:rPr>
          <w:rFonts w:ascii="Verdana" w:hAnsi="Verdana"/>
          <w:color w:val="000000"/>
          <w:sz w:val="18"/>
          <w:szCs w:val="18"/>
          <w:lang w:val="en-US"/>
        </w:rPr>
        <w:t xml:space="preserve">212. Bainbridge, Stephen </w:t>
      </w:r>
      <w:r>
        <w:rPr>
          <w:rFonts w:ascii="Verdana" w:hAnsi="Verdana"/>
          <w:color w:val="000000"/>
          <w:sz w:val="18"/>
          <w:szCs w:val="18"/>
        </w:rPr>
        <w:t>М</w:t>
      </w:r>
      <w:r w:rsidRPr="001E1E9C">
        <w:rPr>
          <w:rFonts w:ascii="Verdana" w:hAnsi="Verdana"/>
          <w:color w:val="000000"/>
          <w:sz w:val="18"/>
          <w:szCs w:val="18"/>
          <w:lang w:val="en-US"/>
        </w:rPr>
        <w:t>. Abolishing Veil Piercing // The Journal of Corporation Law. 2001. - № 26. - P. 479-535.</w:t>
      </w:r>
    </w:p>
    <w:p w:rsidR="001E1E9C" w:rsidRDefault="001E1E9C" w:rsidP="001E1E9C">
      <w:pPr>
        <w:pStyle w:val="af5"/>
        <w:shd w:val="clear" w:color="auto" w:fill="F7F7F7"/>
        <w:spacing w:after="0" w:line="270" w:lineRule="atLeast"/>
        <w:jc w:val="both"/>
        <w:rPr>
          <w:rFonts w:ascii="Verdana" w:hAnsi="Verdana"/>
          <w:color w:val="000000"/>
          <w:sz w:val="18"/>
          <w:szCs w:val="18"/>
        </w:rPr>
      </w:pPr>
      <w:r w:rsidRPr="001E1E9C">
        <w:rPr>
          <w:rFonts w:ascii="Verdana" w:hAnsi="Verdana"/>
          <w:color w:val="000000"/>
          <w:sz w:val="18"/>
          <w:szCs w:val="18"/>
          <w:lang w:val="en-US"/>
        </w:rPr>
        <w:t xml:space="preserve">213. Steven L. Emanuel. Corporations. Aspen Publishers. </w:t>
      </w:r>
      <w:r>
        <w:rPr>
          <w:rFonts w:ascii="Verdana" w:hAnsi="Verdana"/>
          <w:color w:val="000000"/>
          <w:sz w:val="18"/>
          <w:szCs w:val="18"/>
        </w:rPr>
        <w:t>2009. 588 p.</w:t>
      </w:r>
    </w:p>
    <w:p w:rsidR="001E1E9C" w:rsidRDefault="001E1E9C" w:rsidP="001E1E9C">
      <w:pPr>
        <w:pStyle w:val="af4"/>
        <w:rPr>
          <w:rFonts w:ascii="Verdana" w:hAnsi="Verdana"/>
          <w:color w:val="000000"/>
          <w:sz w:val="18"/>
          <w:szCs w:val="18"/>
          <w:lang w:val="uk-UA"/>
        </w:rPr>
      </w:pPr>
      <w:r>
        <w:rPr>
          <w:rFonts w:ascii="Verdana" w:hAnsi="Verdana"/>
          <w:color w:val="000000"/>
          <w:sz w:val="18"/>
          <w:szCs w:val="18"/>
        </w:rPr>
        <w:lastRenderedPageBreak/>
        <w:br/>
      </w:r>
      <w:bookmarkStart w:id="1" w:name="_GoBack"/>
      <w:bookmarkEnd w:id="1"/>
    </w:p>
    <w:p w:rsidR="00804CAB" w:rsidRPr="00160786" w:rsidRDefault="00B10F0D" w:rsidP="00E57BE5">
      <w:pPr>
        <w:pStyle w:val="af4"/>
      </w:pPr>
      <w:r>
        <w:rPr>
          <w:rFonts w:ascii="Verdana" w:hAnsi="Verdana"/>
          <w:color w:val="000000"/>
          <w:sz w:val="18"/>
          <w:szCs w:val="18"/>
        </w:rPr>
        <w:br/>
      </w:r>
      <w:r w:rsidR="00804CAB" w:rsidRPr="00804CAB">
        <w:rPr>
          <w:rStyle w:val="af3"/>
          <w:color w:val="FF0000"/>
        </w:rPr>
        <w:t xml:space="preserve">Для заказа доставки данной работы воспользуйтесь поиском на сайте по ссылке:  </w:t>
      </w:r>
      <w:hyperlink r:id="rId8" w:history="1">
        <w:r w:rsidR="00804CAB">
          <w:rPr>
            <w:rStyle w:val="af3"/>
            <w:color w:val="0070C0"/>
          </w:rPr>
          <w:t>http</w:t>
        </w:r>
        <w:r w:rsidR="00804CAB" w:rsidRPr="00804CAB">
          <w:rPr>
            <w:rStyle w:val="af3"/>
            <w:color w:val="0070C0"/>
          </w:rPr>
          <w:t>://</w:t>
        </w:r>
        <w:r w:rsidR="00804CAB">
          <w:rPr>
            <w:rStyle w:val="af3"/>
            <w:color w:val="0070C0"/>
          </w:rPr>
          <w:t>www</w:t>
        </w:r>
        <w:r w:rsidR="00804CAB" w:rsidRPr="00804CAB">
          <w:rPr>
            <w:rStyle w:val="af3"/>
            <w:color w:val="0070C0"/>
          </w:rPr>
          <w:t>.</w:t>
        </w:r>
        <w:r w:rsidR="00804CAB">
          <w:rPr>
            <w:rStyle w:val="af3"/>
            <w:color w:val="0070C0"/>
          </w:rPr>
          <w:t>mydisser</w:t>
        </w:r>
        <w:r w:rsidR="00804CAB" w:rsidRPr="00804CAB">
          <w:rPr>
            <w:rStyle w:val="af3"/>
            <w:color w:val="0070C0"/>
          </w:rPr>
          <w:t>.</w:t>
        </w:r>
        <w:r w:rsidR="00804CAB">
          <w:rPr>
            <w:rStyle w:val="af3"/>
            <w:color w:val="0070C0"/>
          </w:rPr>
          <w:t>com</w:t>
        </w:r>
        <w:r w:rsidR="00804CAB" w:rsidRPr="00804CAB">
          <w:rPr>
            <w:rStyle w:val="af3"/>
            <w:color w:val="0070C0"/>
          </w:rPr>
          <w:t>/</w:t>
        </w:r>
        <w:r w:rsidR="00804CAB">
          <w:rPr>
            <w:rStyle w:val="af3"/>
            <w:color w:val="0070C0"/>
          </w:rPr>
          <w:t>search</w:t>
        </w:r>
        <w:r w:rsidR="00804CAB" w:rsidRPr="00804CAB">
          <w:rPr>
            <w:rStyle w:val="af3"/>
            <w:color w:val="0070C0"/>
          </w:rPr>
          <w:t>.</w:t>
        </w:r>
        <w:r w:rsidR="00804CAB">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1E1E9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E1E9C">
      <w:rPr>
        <w:rStyle w:val="aff1"/>
        <w:rFonts w:eastAsia="Garamond"/>
        <w:noProof/>
      </w:rPr>
      <w:t>15</w:t>
    </w:r>
    <w:r>
      <w:rPr>
        <w:rStyle w:val="aff1"/>
        <w:rFonts w:eastAsia="Garamond"/>
      </w:rPr>
      <w:fldChar w:fldCharType="end"/>
    </w:r>
  </w:p>
  <w:p w:rsidR="009335CF" w:rsidRDefault="001E1E9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1E1E9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E1E9C">
    <w:pPr>
      <w:pStyle w:val="aff"/>
      <w:framePr w:wrap="around" w:vAnchor="text" w:hAnchor="margin" w:xAlign="right" w:y="1"/>
      <w:rPr>
        <w:rStyle w:val="aff1"/>
        <w:lang w:val="uk-UA"/>
      </w:rPr>
    </w:pPr>
  </w:p>
  <w:p w:rsidR="009335CF" w:rsidRDefault="001E1E9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2730</TotalTime>
  <Pages>15</Pages>
  <Words>7591</Words>
  <Characters>43273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1318</cp:revision>
  <dcterms:created xsi:type="dcterms:W3CDTF">2015-05-26T12:20:00Z</dcterms:created>
  <dcterms:modified xsi:type="dcterms:W3CDTF">2015-06-10T12:39:00Z</dcterms:modified>
</cp:coreProperties>
</file>