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5E" w:rsidRDefault="0049515E" w:rsidP="0049515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Куцика Андрія Юрійовича</w:t>
      </w:r>
      <w:r>
        <w:rPr>
          <w:rFonts w:ascii="Arial" w:hAnsi="Arial" w:cs="Arial"/>
          <w:kern w:val="0"/>
          <w:sz w:val="28"/>
          <w:szCs w:val="28"/>
          <w:lang w:eastAsia="ru-RU"/>
        </w:rPr>
        <w:t>, аспіранта Волинського національного</w:t>
      </w:r>
    </w:p>
    <w:p w:rsidR="0049515E" w:rsidRDefault="0049515E" w:rsidP="0049515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імені Лесі Українки, тема дисертації: «Людина в</w:t>
      </w:r>
    </w:p>
    <w:p w:rsidR="0049515E" w:rsidRDefault="0049515E" w:rsidP="0049515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інформаційному просторі соціальних мереж і месенджерів)»,</w:t>
      </w:r>
    </w:p>
    <w:p w:rsidR="0049515E" w:rsidRDefault="0049515E" w:rsidP="0049515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(033 філософія). Спеціалізована вчена рада ДФ 32.051.018</w:t>
      </w:r>
    </w:p>
    <w:p w:rsidR="0074532F" w:rsidRPr="0049515E" w:rsidRDefault="0049515E" w:rsidP="0049515E">
      <w:r>
        <w:rPr>
          <w:rFonts w:ascii="Arial" w:hAnsi="Arial" w:cs="Arial"/>
          <w:kern w:val="0"/>
          <w:sz w:val="28"/>
          <w:szCs w:val="28"/>
          <w:lang w:eastAsia="ru-RU"/>
        </w:rPr>
        <w:t>у Волинському національному університеті імені Лесі Українки</w:t>
      </w:r>
    </w:p>
    <w:sectPr w:rsidR="0074532F" w:rsidRPr="0049515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9515E" w:rsidRPr="004951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01E2F-D281-4A52-99E9-2FDED60B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2022-01-24T08:40:00Z</dcterms:created>
  <dcterms:modified xsi:type="dcterms:W3CDTF">2022-01-24T12:33:00Z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