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F1BD4" w:rsidRDefault="006F1BD4" w:rsidP="006F1BD4">
      <w:r w:rsidRPr="00E26233">
        <w:rPr>
          <w:rFonts w:ascii="Times New Roman" w:eastAsia="Times New Roman" w:hAnsi="Times New Roman" w:cs="Times New Roman"/>
          <w:b/>
          <w:sz w:val="24"/>
          <w:szCs w:val="24"/>
          <w:lang w:eastAsia="uk-UA"/>
        </w:rPr>
        <w:t>Фік Володимир Богуславович</w:t>
      </w:r>
      <w:r w:rsidRPr="00C75916">
        <w:rPr>
          <w:rFonts w:ascii="Times New Roman" w:eastAsia="Times New Roman" w:hAnsi="Times New Roman" w:cs="Times New Roman"/>
          <w:sz w:val="24"/>
          <w:szCs w:val="24"/>
          <w:lang w:eastAsia="uk-UA"/>
        </w:rPr>
        <w:t>,</w:t>
      </w:r>
      <w:r w:rsidRPr="00E26233">
        <w:rPr>
          <w:rFonts w:ascii="Times New Roman" w:eastAsia="Times New Roman" w:hAnsi="Times New Roman" w:cs="Times New Roman"/>
          <w:b/>
          <w:sz w:val="24"/>
          <w:szCs w:val="24"/>
          <w:lang w:eastAsia="uk-UA"/>
        </w:rPr>
        <w:t xml:space="preserve"> </w:t>
      </w:r>
      <w:r w:rsidRPr="00E26233">
        <w:rPr>
          <w:rFonts w:ascii="Times New Roman" w:eastAsia="Times New Roman" w:hAnsi="Times New Roman" w:cs="Times New Roman"/>
          <w:sz w:val="24"/>
          <w:szCs w:val="24"/>
          <w:lang w:eastAsia="uk-UA"/>
        </w:rPr>
        <w:t>доцент кафедри нормальної анатомії, Львівський національний медичний університет імені Данила Галицького. Назва дисертації: «Структурні зміни тканин пародонта та особливості мікробіоценозу ротової порожнини при дії опіоїда і їх корекція (експериментальне дослідження)». Шифр та назва спеціальності – 14.03.01 – нормальна анатомія. Спецрада Д 05.600.02 Вінницького національного медичного університету ім. М. І. Пирогова</w:t>
      </w:r>
    </w:p>
    <w:sectPr w:rsidR="00CD7D1F" w:rsidRPr="006F1B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6F1BD4" w:rsidRPr="006F1B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D237A-156E-493A-B850-E139396D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2021-08-23T11:27:00Z</dcterms:created>
  <dcterms:modified xsi:type="dcterms:W3CDTF">2021-08-23T15:52:00Z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