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A7238" w:rsidRDefault="00EA7238" w:rsidP="00EA7238">
      <w:r w:rsidRPr="00CA3231">
        <w:rPr>
          <w:rFonts w:ascii="Times New Roman" w:eastAsia="Times New Roman" w:hAnsi="Times New Roman" w:cs="Times New Roman"/>
          <w:b/>
          <w:snapToGrid w:val="0"/>
          <w:sz w:val="28"/>
          <w:szCs w:val="28"/>
          <w:lang w:eastAsia="ru-RU"/>
        </w:rPr>
        <w:t>Кондратьєва Ірина Ігорівна</w:t>
      </w:r>
      <w:r w:rsidRPr="00CA3231">
        <w:rPr>
          <w:rFonts w:ascii="Times New Roman" w:eastAsia="Times New Roman" w:hAnsi="Times New Roman" w:cs="Times New Roman"/>
          <w:sz w:val="28"/>
          <w:szCs w:val="28"/>
          <w:lang w:eastAsia="ru-RU"/>
        </w:rPr>
        <w:t xml:space="preserve">, помічник Приватного нотаріуса Харківського міського нотаріального округу Литвин Г.Р. </w:t>
      </w:r>
      <w:r w:rsidRPr="00CA3231">
        <w:rPr>
          <w:rFonts w:ascii="Times New Roman" w:eastAsia="Times New Roman" w:hAnsi="Times New Roman" w:cs="Times New Roman"/>
          <w:iCs/>
          <w:sz w:val="28"/>
          <w:szCs w:val="28"/>
          <w:lang w:eastAsia="ru-RU"/>
        </w:rPr>
        <w:t>Назва дисертації</w:t>
      </w:r>
      <w:r w:rsidRPr="00CA3231">
        <w:rPr>
          <w:rFonts w:ascii="Times New Roman" w:eastAsia="Times New Roman" w:hAnsi="Times New Roman" w:cs="Times New Roman"/>
          <w:sz w:val="28"/>
          <w:szCs w:val="28"/>
          <w:lang w:eastAsia="ru-RU"/>
        </w:rPr>
        <w:t xml:space="preserve">: </w:t>
      </w:r>
      <w:r w:rsidRPr="00CA3231">
        <w:rPr>
          <w:rFonts w:ascii="Times New Roman" w:eastAsia="Times New Roman" w:hAnsi="Times New Roman" w:cs="Times New Roman"/>
          <w:b/>
          <w:snapToGrid w:val="0"/>
          <w:sz w:val="28"/>
          <w:szCs w:val="28"/>
          <w:lang w:eastAsia="ru-RU"/>
        </w:rPr>
        <w:t>«</w:t>
      </w:r>
      <w:r w:rsidRPr="00CA3231">
        <w:rPr>
          <w:rFonts w:ascii="Times New Roman" w:eastAsia="Times New Roman" w:hAnsi="Times New Roman" w:cs="Times New Roman"/>
          <w:snapToGrid w:val="0"/>
          <w:sz w:val="28"/>
          <w:szCs w:val="28"/>
          <w:lang w:eastAsia="ru-RU"/>
        </w:rPr>
        <w:t>Соціальний захист осіб рядового і начальницького складу служби цивільного захисту та членів їхніх сімей</w:t>
      </w:r>
      <w:r w:rsidRPr="00CA3231">
        <w:rPr>
          <w:rFonts w:ascii="Times New Roman" w:eastAsia="Times New Roman" w:hAnsi="Times New Roman" w:cs="Times New Roman"/>
          <w:b/>
          <w:snapToGrid w:val="0"/>
          <w:sz w:val="28"/>
          <w:szCs w:val="28"/>
          <w:lang w:eastAsia="ru-RU"/>
        </w:rPr>
        <w:t>»</w:t>
      </w:r>
      <w:r w:rsidRPr="00CA3231">
        <w:rPr>
          <w:rFonts w:ascii="Times New Roman" w:eastAsia="Times New Roman" w:hAnsi="Times New Roman" w:cs="Times New Roman"/>
          <w:sz w:val="28"/>
          <w:szCs w:val="28"/>
          <w:lang w:eastAsia="ru-RU"/>
        </w:rPr>
        <w:t xml:space="preserve">. Шифр та назва спеціальності – </w:t>
      </w:r>
      <w:r w:rsidRPr="00CA3231">
        <w:rPr>
          <w:rFonts w:ascii="Times New Roman" w:eastAsia="Times New Roman" w:hAnsi="Times New Roman" w:cs="Times New Roman"/>
          <w:snapToGrid w:val="0"/>
          <w:sz w:val="28"/>
          <w:szCs w:val="28"/>
          <w:lang w:eastAsia="ru-RU"/>
        </w:rPr>
        <w:t>12.00.05 «Трудове право; право соціального забезпечення»</w:t>
      </w:r>
      <w:r w:rsidRPr="00CA3231">
        <w:rPr>
          <w:rFonts w:ascii="Times New Roman" w:eastAsia="Times New Roman" w:hAnsi="Times New Roman" w:cs="Times New Roman"/>
          <w:sz w:val="28"/>
          <w:szCs w:val="28"/>
          <w:lang w:eastAsia="ru-RU"/>
        </w:rPr>
        <w:t>. Спецрада Д 64.086.03 Національного юридичного університету імені Ярослава Мудрого</w:t>
      </w:r>
    </w:p>
    <w:sectPr w:rsidR="00CD7D1F" w:rsidRPr="00EA72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A7238" w:rsidRPr="00EA72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DD50A-484E-4801-BBAE-B18F771C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2021-08-17T10:38:00Z</dcterms:created>
  <dcterms:modified xsi:type="dcterms:W3CDTF">2021-08-17T11:17:00Z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