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A2978" w14:textId="77777777" w:rsidR="00A10F89" w:rsidRDefault="00A10F89" w:rsidP="00A10F89">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и формирование отчетности о финансовых вложениях коммерческих организаций</w:t>
      </w:r>
    </w:p>
    <w:p w14:paraId="08707A0C" w14:textId="77777777" w:rsidR="00A10F89" w:rsidRDefault="00A10F89" w:rsidP="00A10F89">
      <w:pPr>
        <w:rPr>
          <w:rFonts w:ascii="Verdana" w:hAnsi="Verdana"/>
          <w:color w:val="000000"/>
          <w:sz w:val="18"/>
          <w:szCs w:val="18"/>
          <w:shd w:val="clear" w:color="auto" w:fill="FFFFFF"/>
        </w:rPr>
      </w:pPr>
    </w:p>
    <w:p w14:paraId="5E06C40C" w14:textId="77777777" w:rsidR="00A10F89" w:rsidRDefault="00A10F89" w:rsidP="00A10F89">
      <w:pPr>
        <w:rPr>
          <w:rFonts w:ascii="Verdana" w:hAnsi="Verdana"/>
          <w:color w:val="000000"/>
          <w:sz w:val="18"/>
          <w:szCs w:val="18"/>
          <w:shd w:val="clear" w:color="auto" w:fill="FFFFFF"/>
        </w:rPr>
      </w:pPr>
    </w:p>
    <w:p w14:paraId="567919C3" w14:textId="77777777" w:rsidR="00A10F89" w:rsidRDefault="00A10F89" w:rsidP="00A10F8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Яковенко, Людмила Алексеевна</w:t>
      </w:r>
      <w:r>
        <w:rPr>
          <w:rFonts w:ascii="Verdana" w:hAnsi="Verdana"/>
          <w:color w:val="000000"/>
          <w:sz w:val="18"/>
          <w:szCs w:val="18"/>
        </w:rPr>
        <w:br/>
      </w:r>
      <w:r>
        <w:rPr>
          <w:rFonts w:ascii="Verdana" w:hAnsi="Verdana"/>
          <w:b/>
          <w:bCs/>
          <w:color w:val="000000"/>
          <w:sz w:val="18"/>
          <w:szCs w:val="18"/>
        </w:rPr>
        <w:t>Год: </w:t>
      </w:r>
    </w:p>
    <w:p w14:paraId="7EDE3277" w14:textId="77777777" w:rsidR="00A10F89" w:rsidRDefault="00A10F89" w:rsidP="00A10F89">
      <w:pPr>
        <w:spacing w:line="270" w:lineRule="atLeast"/>
        <w:rPr>
          <w:rFonts w:ascii="Verdana" w:hAnsi="Verdana"/>
          <w:color w:val="000000"/>
          <w:sz w:val="18"/>
          <w:szCs w:val="18"/>
        </w:rPr>
      </w:pPr>
      <w:r>
        <w:rPr>
          <w:rFonts w:ascii="Verdana" w:hAnsi="Verdana"/>
          <w:color w:val="000000"/>
          <w:sz w:val="18"/>
          <w:szCs w:val="18"/>
        </w:rPr>
        <w:t>2007</w:t>
      </w:r>
    </w:p>
    <w:p w14:paraId="2D42FD43" w14:textId="77777777" w:rsidR="00A10F89" w:rsidRDefault="00A10F89" w:rsidP="00A10F8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DFABAE5" w14:textId="77777777" w:rsidR="00A10F89" w:rsidRDefault="00A10F89" w:rsidP="00A10F89">
      <w:pPr>
        <w:spacing w:line="270" w:lineRule="atLeast"/>
        <w:rPr>
          <w:rFonts w:ascii="Verdana" w:hAnsi="Verdana"/>
          <w:color w:val="000000"/>
          <w:sz w:val="18"/>
          <w:szCs w:val="18"/>
        </w:rPr>
      </w:pPr>
      <w:r>
        <w:rPr>
          <w:rFonts w:ascii="Verdana" w:hAnsi="Verdana"/>
          <w:color w:val="000000"/>
          <w:sz w:val="18"/>
          <w:szCs w:val="18"/>
        </w:rPr>
        <w:t>Яковенко, Людмила Алексеевна</w:t>
      </w:r>
    </w:p>
    <w:p w14:paraId="16E0CEF1" w14:textId="77777777" w:rsidR="00A10F89" w:rsidRDefault="00A10F89" w:rsidP="00A10F8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96FAED2" w14:textId="77777777" w:rsidR="00A10F89" w:rsidRDefault="00A10F89" w:rsidP="00A10F8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C927BC3" w14:textId="77777777" w:rsidR="00A10F89" w:rsidRDefault="00A10F89" w:rsidP="00A10F8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AA2E0FF" w14:textId="77777777" w:rsidR="00A10F89" w:rsidRDefault="00A10F89" w:rsidP="00A10F89">
      <w:pPr>
        <w:spacing w:line="270" w:lineRule="atLeast"/>
        <w:rPr>
          <w:rFonts w:ascii="Verdana" w:hAnsi="Verdana"/>
          <w:color w:val="000000"/>
          <w:sz w:val="18"/>
          <w:szCs w:val="18"/>
        </w:rPr>
      </w:pPr>
      <w:r>
        <w:rPr>
          <w:rFonts w:ascii="Verdana" w:hAnsi="Verdana"/>
          <w:color w:val="000000"/>
          <w:sz w:val="18"/>
          <w:szCs w:val="18"/>
        </w:rPr>
        <w:t>Воронеж</w:t>
      </w:r>
    </w:p>
    <w:p w14:paraId="559E8BD3" w14:textId="77777777" w:rsidR="00A10F89" w:rsidRDefault="00A10F89" w:rsidP="00A10F8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E66FACA" w14:textId="77777777" w:rsidR="00A10F89" w:rsidRDefault="00A10F89" w:rsidP="00A10F89">
      <w:pPr>
        <w:spacing w:line="270" w:lineRule="atLeast"/>
        <w:rPr>
          <w:rFonts w:ascii="Verdana" w:hAnsi="Verdana"/>
          <w:color w:val="000000"/>
          <w:sz w:val="18"/>
          <w:szCs w:val="18"/>
        </w:rPr>
      </w:pPr>
      <w:r>
        <w:rPr>
          <w:rFonts w:ascii="Verdana" w:hAnsi="Verdana"/>
          <w:color w:val="000000"/>
          <w:sz w:val="18"/>
          <w:szCs w:val="18"/>
        </w:rPr>
        <w:t>08.00.12</w:t>
      </w:r>
    </w:p>
    <w:p w14:paraId="0FAFE8C2" w14:textId="77777777" w:rsidR="00A10F89" w:rsidRDefault="00A10F89" w:rsidP="00A10F8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A8117FE" w14:textId="77777777" w:rsidR="00A10F89" w:rsidRDefault="00A10F89" w:rsidP="00A10F8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58249FB" w14:textId="77777777" w:rsidR="00A10F89" w:rsidRDefault="00A10F89" w:rsidP="00A10F8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25D12CE" w14:textId="77777777" w:rsidR="00A10F89" w:rsidRDefault="00A10F89" w:rsidP="00A10F89">
      <w:pPr>
        <w:spacing w:line="270" w:lineRule="atLeast"/>
        <w:rPr>
          <w:rFonts w:ascii="Verdana" w:hAnsi="Verdana"/>
          <w:color w:val="000000"/>
          <w:sz w:val="18"/>
          <w:szCs w:val="18"/>
        </w:rPr>
      </w:pPr>
      <w:r>
        <w:rPr>
          <w:rFonts w:ascii="Verdana" w:hAnsi="Verdana"/>
          <w:color w:val="000000"/>
          <w:sz w:val="18"/>
          <w:szCs w:val="18"/>
        </w:rPr>
        <w:t>208</w:t>
      </w:r>
    </w:p>
    <w:p w14:paraId="67A71C9C" w14:textId="77777777" w:rsidR="00A10F89" w:rsidRDefault="00A10F89" w:rsidP="00A10F8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Яковенко, Людмила Алексеевна</w:t>
      </w:r>
    </w:p>
    <w:p w14:paraId="11017A3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0BA7F4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ПОЛОЖЕНИЯ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p>
    <w:p w14:paraId="0DB089FA"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УЧЕТА</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ВЛОЖЕНИЙ В КОММЕРЧЕСКИХ ОРГАНИЗАЦИЯХ</w:t>
      </w:r>
    </w:p>
    <w:p w14:paraId="48A9F97D"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Экономическое содержание и классификация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как объекта бухгалтерского учета</w:t>
      </w:r>
    </w:p>
    <w:p w14:paraId="3BD50232"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Исследование современного состояния, динамики и структуры финансовых вложений на общероссийском и региональном уровне</w:t>
      </w:r>
    </w:p>
    <w:p w14:paraId="75C208C9"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Признание, оценка и</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информации о финансовых вложениях в отечественных и международных стандартах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2FD7F1F2"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НАПРАВЛЕНИЯ РАЗВИТИЯ БУХГАЛТЕРСКОГО УЧЕТА ФИНАНСОВЫХ ВЛОЖЕНИЙ</w:t>
      </w:r>
    </w:p>
    <w:p w14:paraId="0A698C30"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Содержание действующей системы бухгалтерского учета финансовых вложений и пути ее совершенствования</w:t>
      </w:r>
    </w:p>
    <w:p w14:paraId="0E33B48E"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Разработка организационно-методических аспектов оценки финансовых вложений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70A2580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ОСОБЕННОСТИ РАСКРЫТИЯ И ПРЕДСТАВЛЕНИЯ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 ФИНАНСОВЫХ ВЛОЖЕНИЯХ</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1F1786A5"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Содержание информации о финансовых</w:t>
      </w:r>
      <w:r>
        <w:rPr>
          <w:rStyle w:val="WW8Num2z0"/>
          <w:rFonts w:ascii="Verdana" w:hAnsi="Verdana"/>
          <w:color w:val="000000"/>
          <w:sz w:val="18"/>
          <w:szCs w:val="18"/>
        </w:rPr>
        <w:t> </w:t>
      </w:r>
      <w:r>
        <w:rPr>
          <w:rStyle w:val="WW8Num3z0"/>
          <w:rFonts w:ascii="Verdana" w:hAnsi="Verdana"/>
          <w:color w:val="4682B4"/>
          <w:sz w:val="18"/>
          <w:szCs w:val="18"/>
        </w:rPr>
        <w:t>вложениях</w:t>
      </w:r>
      <w:r>
        <w:rPr>
          <w:rStyle w:val="WW8Num2z0"/>
          <w:rFonts w:ascii="Verdana" w:hAnsi="Verdana"/>
          <w:color w:val="000000"/>
          <w:sz w:val="18"/>
          <w:szCs w:val="18"/>
        </w:rPr>
        <w:t> </w:t>
      </w:r>
      <w:r>
        <w:rPr>
          <w:rFonts w:ascii="Verdana" w:hAnsi="Verdana"/>
          <w:color w:val="000000"/>
          <w:sz w:val="18"/>
          <w:szCs w:val="18"/>
        </w:rPr>
        <w:t>в формах индивидуальной бухгалтерской и статистической отчетности</w:t>
      </w:r>
    </w:p>
    <w:p w14:paraId="64951EB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 форм</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о финансовых вложениях организации</w:t>
      </w:r>
    </w:p>
    <w:p w14:paraId="47C823DA"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Формирование налоговой отчетности на основании регистров налогового учета</w:t>
      </w:r>
    </w:p>
    <w:p w14:paraId="64144613" w14:textId="77777777" w:rsidR="00A10F89" w:rsidRDefault="00A10F89" w:rsidP="00A10F89">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"Бухгалтерский учет и формирование отчетности о финансовых вложениях коммерческих организаций"</w:t>
      </w:r>
    </w:p>
    <w:p w14:paraId="78D1259C"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Качественные изменения инвестиционного климата, происходящие в последние годы в России, во многом объясняются благоприятным соотношением макро- и</w:t>
      </w:r>
      <w:r>
        <w:rPr>
          <w:rStyle w:val="WW8Num2z0"/>
          <w:rFonts w:ascii="Verdana" w:hAnsi="Verdana"/>
          <w:color w:val="000000"/>
          <w:sz w:val="18"/>
          <w:szCs w:val="18"/>
        </w:rPr>
        <w:t> </w:t>
      </w:r>
      <w:r>
        <w:rPr>
          <w:rStyle w:val="WW8Num3z0"/>
          <w:rFonts w:ascii="Verdana" w:hAnsi="Verdana"/>
          <w:color w:val="4682B4"/>
          <w:sz w:val="18"/>
          <w:szCs w:val="18"/>
        </w:rPr>
        <w:t>микроэкономических</w:t>
      </w:r>
      <w:r>
        <w:rPr>
          <w:rStyle w:val="WW8Num2z0"/>
          <w:rFonts w:ascii="Verdana" w:hAnsi="Verdana"/>
          <w:color w:val="000000"/>
          <w:sz w:val="18"/>
          <w:szCs w:val="18"/>
        </w:rPr>
        <w:t> </w:t>
      </w:r>
      <w:r>
        <w:rPr>
          <w:rFonts w:ascii="Verdana" w:hAnsi="Verdana"/>
          <w:color w:val="000000"/>
          <w:sz w:val="18"/>
          <w:szCs w:val="18"/>
        </w:rPr>
        <w:t>факторов, в числе которых наличие устойчивого экономического роста, активность страны в международных экономических отношениях, политическая стабильность, уменьшение налоговых и административных барьеров перед экономическим субъектом. Упрочнение рыночных механизмов в экономике, появление новых форм финансовых взаимоотношений, возрождение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и институтов финансового посредничества способствовали существенному расширению диапазона использования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 повышению степени их важности для успешного функционирования организаций.</w:t>
      </w:r>
    </w:p>
    <w:p w14:paraId="0A9CC24B"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перед многими организациями стоит задача активизации инвестиционной деятельности, необходимость решения которой приводит их на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демонстрирующий в настоящее время устойчивый и</w:t>
      </w:r>
      <w:r>
        <w:rPr>
          <w:rStyle w:val="WW8Num2z0"/>
          <w:rFonts w:ascii="Verdana" w:hAnsi="Verdana"/>
          <w:color w:val="000000"/>
          <w:sz w:val="18"/>
          <w:szCs w:val="18"/>
        </w:rPr>
        <w:t> </w:t>
      </w:r>
      <w:r>
        <w:rPr>
          <w:rStyle w:val="WW8Num3z0"/>
          <w:rFonts w:ascii="Verdana" w:hAnsi="Verdana"/>
          <w:color w:val="4682B4"/>
          <w:sz w:val="18"/>
          <w:szCs w:val="18"/>
        </w:rPr>
        <w:t>динамичный</w:t>
      </w:r>
      <w:r>
        <w:rPr>
          <w:rStyle w:val="WW8Num2z0"/>
          <w:rFonts w:ascii="Verdana" w:hAnsi="Verdana"/>
          <w:color w:val="000000"/>
          <w:sz w:val="18"/>
          <w:szCs w:val="18"/>
        </w:rPr>
        <w:t> </w:t>
      </w:r>
      <w:r>
        <w:rPr>
          <w:rFonts w:ascii="Verdana" w:hAnsi="Verdana"/>
          <w:color w:val="000000"/>
          <w:sz w:val="18"/>
          <w:szCs w:val="18"/>
        </w:rPr>
        <w:t>рост. В связи с этим у</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появилась возможность использования более широкого спектра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позволяющих разнообразить формы вложений средств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обеспечивающих мобильность в обращении свободных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страхующих риски снижения реальной стоимости</w:t>
      </w:r>
      <w:r>
        <w:rPr>
          <w:rStyle w:val="WW8Num2z0"/>
          <w:rFonts w:ascii="Verdana" w:hAnsi="Verdana"/>
          <w:color w:val="000000"/>
          <w:sz w:val="18"/>
          <w:szCs w:val="18"/>
        </w:rPr>
        <w:t> </w:t>
      </w:r>
      <w:r>
        <w:rPr>
          <w:rStyle w:val="WW8Num3z0"/>
          <w:rFonts w:ascii="Verdana" w:hAnsi="Verdana"/>
          <w:color w:val="4682B4"/>
          <w:sz w:val="18"/>
          <w:szCs w:val="18"/>
        </w:rPr>
        <w:t>вкладываемых</w:t>
      </w:r>
      <w:r>
        <w:rPr>
          <w:rStyle w:val="WW8Num2z0"/>
          <w:rFonts w:ascii="Verdana" w:hAnsi="Verdana"/>
          <w:color w:val="000000"/>
          <w:sz w:val="18"/>
          <w:szCs w:val="18"/>
        </w:rPr>
        <w:t> </w:t>
      </w:r>
      <w:r>
        <w:rPr>
          <w:rFonts w:ascii="Verdana" w:hAnsi="Verdana"/>
          <w:color w:val="000000"/>
          <w:sz w:val="18"/>
          <w:szCs w:val="18"/>
        </w:rPr>
        <w:t>ресурсов. Наибольшее распространение получили такие виды</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инструментов, как акции, облигации,</w:t>
      </w:r>
      <w:r>
        <w:rPr>
          <w:rStyle w:val="WW8Num2z0"/>
          <w:rFonts w:ascii="Verdana" w:hAnsi="Verdana"/>
          <w:color w:val="000000"/>
          <w:sz w:val="18"/>
          <w:szCs w:val="18"/>
        </w:rPr>
        <w:t> </w:t>
      </w:r>
      <w:r>
        <w:rPr>
          <w:rStyle w:val="WW8Num3z0"/>
          <w:rFonts w:ascii="Verdana" w:hAnsi="Verdana"/>
          <w:color w:val="4682B4"/>
          <w:sz w:val="18"/>
          <w:szCs w:val="18"/>
        </w:rPr>
        <w:t>векселя</w:t>
      </w:r>
      <w:r>
        <w:rPr>
          <w:rFonts w:ascii="Verdana" w:hAnsi="Verdana"/>
          <w:color w:val="000000"/>
          <w:sz w:val="18"/>
          <w:szCs w:val="18"/>
        </w:rPr>
        <w:t>, конвертируемые и производные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Fonts w:ascii="Verdana" w:hAnsi="Verdana"/>
          <w:color w:val="000000"/>
          <w:sz w:val="18"/>
          <w:szCs w:val="18"/>
        </w:rPr>
        <w:t>. В практической деятельности хозяйствующих субъектов в последние годы наметился также значительный рост операций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долей в уставных капиталах, организации совместной деятельности,</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займов.</w:t>
      </w:r>
    </w:p>
    <w:p w14:paraId="3AD66B06"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Обозначенные тенденции в экономике России обуславливают необходимость процесса преобразования национальной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том числе создание последовательного и практически целесообразного учетно-аналитического сопровождения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совершаемых с финансовыми</w:t>
      </w:r>
      <w:r>
        <w:rPr>
          <w:rStyle w:val="WW8Num2z0"/>
          <w:rFonts w:ascii="Verdana" w:hAnsi="Verdana"/>
          <w:color w:val="000000"/>
          <w:sz w:val="18"/>
          <w:szCs w:val="18"/>
        </w:rPr>
        <w:t> </w:t>
      </w:r>
      <w:r>
        <w:rPr>
          <w:rStyle w:val="WW8Num3z0"/>
          <w:rFonts w:ascii="Verdana" w:hAnsi="Verdana"/>
          <w:color w:val="4682B4"/>
          <w:sz w:val="18"/>
          <w:szCs w:val="18"/>
        </w:rPr>
        <w:t>вложениями</w:t>
      </w:r>
      <w:r>
        <w:rPr>
          <w:rFonts w:ascii="Verdana" w:hAnsi="Verdana"/>
          <w:color w:val="000000"/>
          <w:sz w:val="18"/>
          <w:szCs w:val="18"/>
        </w:rPr>
        <w:t>.</w:t>
      </w:r>
    </w:p>
    <w:p w14:paraId="4ED48C5C"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за рамками действующего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финансовых вложений</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19/02) пока ещё остается ряд не урегулированных и не отличающихся глубиной проработки вопросов, что создает определенные трудности в применении отдельных положений этого документа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Наиболее важными из них, наш взгляд, являются методы оценки финансовых вложений; признание и отражение на счетах бухгалтерского учета отдельных операций, совершаемых с финансовыми вложениями; систематизация и представление различной</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 финансовых вложениях.</w:t>
      </w:r>
    </w:p>
    <w:p w14:paraId="4B1994B1"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дальнейшей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России в мировое экономическое сообщество и создания единого информационного пространства особый интерес в решении проблем отечественного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финансовых вложениях приобретает сопоставление российских национальных стандартов с международными стандартами финансовой отчетности (</w:t>
      </w:r>
      <w:r>
        <w:rPr>
          <w:rStyle w:val="WW8Num3z0"/>
          <w:rFonts w:ascii="Verdana" w:hAnsi="Verdana"/>
          <w:color w:val="4682B4"/>
          <w:sz w:val="18"/>
          <w:szCs w:val="18"/>
        </w:rPr>
        <w:t>МСФО</w:t>
      </w:r>
      <w:r>
        <w:rPr>
          <w:rFonts w:ascii="Verdana" w:hAnsi="Verdana"/>
          <w:color w:val="000000"/>
          <w:sz w:val="18"/>
          <w:szCs w:val="18"/>
        </w:rPr>
        <w:t>). Такое сравнение позволяет определить направления совершенствования нормативно-методической базы учета операций с финансовыми вложениями, а также разработать комплекс необходимых корректирующих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записей при трансформации финансовой отчетности в соответствии с МСФО.</w:t>
      </w:r>
    </w:p>
    <w:p w14:paraId="2F6A1A07"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Усиление роли рынка ценных бумаг в мобилизации и распределении</w:t>
      </w:r>
      <w:r>
        <w:rPr>
          <w:rStyle w:val="WW8Num2z0"/>
          <w:rFonts w:ascii="Verdana" w:hAnsi="Verdana"/>
          <w:color w:val="000000"/>
          <w:sz w:val="18"/>
          <w:szCs w:val="18"/>
        </w:rPr>
        <w:t> </w:t>
      </w:r>
      <w:r>
        <w:rPr>
          <w:rStyle w:val="WW8Num3z0"/>
          <w:rFonts w:ascii="Verdana" w:hAnsi="Verdana"/>
          <w:color w:val="4682B4"/>
          <w:sz w:val="18"/>
          <w:szCs w:val="18"/>
        </w:rPr>
        <w:t>капиталов</w:t>
      </w:r>
      <w:r>
        <w:rPr>
          <w:rStyle w:val="WW8Num2z0"/>
          <w:rFonts w:ascii="Verdana" w:hAnsi="Verdana"/>
          <w:color w:val="000000"/>
          <w:sz w:val="18"/>
          <w:szCs w:val="18"/>
        </w:rPr>
        <w:t> </w:t>
      </w:r>
      <w:r>
        <w:rPr>
          <w:rFonts w:ascii="Verdana" w:hAnsi="Verdana"/>
          <w:color w:val="000000"/>
          <w:sz w:val="18"/>
          <w:szCs w:val="18"/>
        </w:rPr>
        <w:t>физических и юридических лиц, расширение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для размещения временно свободных денежных средств, углубление</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связей между хозяйствующими субъектами и, вместе с тем, все еще недостаточная проработка отдельных теоретических и практических вопросов бухгалтерского учета финансовых вложений обусловили актуальность и ключевые направления диссертационного исследования.</w:t>
      </w:r>
    </w:p>
    <w:p w14:paraId="14753C36"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Неоспоримый вклад в разработку теоретических и организационно-методических положений бухгалтерского учета финансовых вложений внесли такие отечественные ученые, как В. П.</w:t>
      </w:r>
      <w:r>
        <w:rPr>
          <w:rStyle w:val="WW8Num2z0"/>
          <w:rFonts w:ascii="Verdana" w:hAnsi="Verdana"/>
          <w:color w:val="000000"/>
          <w:sz w:val="18"/>
          <w:szCs w:val="18"/>
        </w:rPr>
        <w:t> </w:t>
      </w:r>
      <w:r>
        <w:rPr>
          <w:rStyle w:val="WW8Num3z0"/>
          <w:rFonts w:ascii="Verdana" w:hAnsi="Verdana"/>
          <w:color w:val="4682B4"/>
          <w:sz w:val="18"/>
          <w:szCs w:val="18"/>
        </w:rPr>
        <w:t>Астахов</w:t>
      </w:r>
      <w:r>
        <w:rPr>
          <w:rFonts w:ascii="Verdana" w:hAnsi="Verdana"/>
          <w:color w:val="000000"/>
          <w:sz w:val="18"/>
          <w:szCs w:val="18"/>
        </w:rPr>
        <w:t>, А. С. Бакаев, Ю. А.</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П. С. Безруких, J1. 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Н. Г. Волков, В. П.</w:t>
      </w:r>
      <w:r>
        <w:rPr>
          <w:rStyle w:val="WW8Num2z0"/>
          <w:rFonts w:ascii="Verdana" w:hAnsi="Verdana"/>
          <w:color w:val="000000"/>
          <w:sz w:val="18"/>
          <w:szCs w:val="18"/>
        </w:rPr>
        <w:t> </w:t>
      </w:r>
      <w:r>
        <w:rPr>
          <w:rStyle w:val="WW8Num3z0"/>
          <w:rFonts w:ascii="Verdana" w:hAnsi="Verdana"/>
          <w:color w:val="4682B4"/>
          <w:sz w:val="18"/>
          <w:szCs w:val="18"/>
        </w:rPr>
        <w:t>Воронин</w:t>
      </w:r>
      <w:r>
        <w:rPr>
          <w:rFonts w:ascii="Verdana" w:hAnsi="Verdana"/>
          <w:color w:val="000000"/>
          <w:sz w:val="18"/>
          <w:szCs w:val="18"/>
        </w:rPr>
        <w:t>, В. М. Гордон, Н. А.</w:t>
      </w:r>
      <w:r>
        <w:rPr>
          <w:rStyle w:val="WW8Num2z0"/>
          <w:rFonts w:ascii="Verdana" w:hAnsi="Verdana"/>
          <w:color w:val="000000"/>
          <w:sz w:val="18"/>
          <w:szCs w:val="18"/>
        </w:rPr>
        <w:t> </w:t>
      </w:r>
      <w:r>
        <w:rPr>
          <w:rStyle w:val="WW8Num3z0"/>
          <w:rFonts w:ascii="Verdana" w:hAnsi="Verdana"/>
          <w:color w:val="4682B4"/>
          <w:sz w:val="18"/>
          <w:szCs w:val="18"/>
        </w:rPr>
        <w:t>Горлова</w:t>
      </w:r>
      <w:r>
        <w:rPr>
          <w:rFonts w:ascii="Verdana" w:hAnsi="Verdana"/>
          <w:color w:val="000000"/>
          <w:sz w:val="18"/>
          <w:szCs w:val="18"/>
        </w:rPr>
        <w:t>, Ф. А. Гудков, И. М.</w:t>
      </w:r>
      <w:r>
        <w:rPr>
          <w:rStyle w:val="WW8Num2z0"/>
          <w:rFonts w:ascii="Verdana" w:hAnsi="Verdana"/>
          <w:color w:val="000000"/>
          <w:sz w:val="18"/>
          <w:szCs w:val="18"/>
        </w:rPr>
        <w:t> </w:t>
      </w:r>
      <w:r>
        <w:rPr>
          <w:rStyle w:val="WW8Num3z0"/>
          <w:rFonts w:ascii="Verdana" w:hAnsi="Verdana"/>
          <w:color w:val="4682B4"/>
          <w:sz w:val="18"/>
          <w:szCs w:val="18"/>
        </w:rPr>
        <w:t>Дмитриева</w:t>
      </w:r>
      <w:r>
        <w:rPr>
          <w:rFonts w:ascii="Verdana" w:hAnsi="Verdana"/>
          <w:color w:val="000000"/>
          <w:sz w:val="18"/>
          <w:szCs w:val="18"/>
        </w:rPr>
        <w:t>, Д. А. Ендовицкий, В. Н.</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xml:space="preserve">, В. Б. Ивашкевич, </w:t>
      </w:r>
      <w:r>
        <w:rPr>
          <w:rFonts w:ascii="Verdana" w:hAnsi="Verdana"/>
          <w:color w:val="000000"/>
          <w:sz w:val="18"/>
          <w:szCs w:val="18"/>
        </w:rPr>
        <w:lastRenderedPageBreak/>
        <w:t>Н. А.</w:t>
      </w:r>
      <w:r>
        <w:rPr>
          <w:rStyle w:val="WW8Num2z0"/>
          <w:rFonts w:ascii="Verdana" w:hAnsi="Verdana"/>
          <w:color w:val="000000"/>
          <w:sz w:val="18"/>
          <w:szCs w:val="18"/>
        </w:rPr>
        <w:t> </w:t>
      </w:r>
      <w:r>
        <w:rPr>
          <w:rStyle w:val="WW8Num3z0"/>
          <w:rFonts w:ascii="Verdana" w:hAnsi="Verdana"/>
          <w:color w:val="4682B4"/>
          <w:sz w:val="18"/>
          <w:szCs w:val="18"/>
        </w:rPr>
        <w:t>Ишкова</w:t>
      </w:r>
      <w:r>
        <w:rPr>
          <w:rFonts w:ascii="Verdana" w:hAnsi="Verdana"/>
          <w:color w:val="000000"/>
          <w:sz w:val="18"/>
          <w:szCs w:val="18"/>
        </w:rPr>
        <w:t>, П. И. Камышанова, Н. Н.</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В. В. Ковалев, М. И.</w:t>
      </w:r>
      <w:r>
        <w:rPr>
          <w:rStyle w:val="WW8Num2z0"/>
          <w:rFonts w:ascii="Verdana" w:hAnsi="Verdana"/>
          <w:color w:val="000000"/>
          <w:sz w:val="18"/>
          <w:szCs w:val="18"/>
        </w:rPr>
        <w:t> </w:t>
      </w:r>
      <w:r>
        <w:rPr>
          <w:rStyle w:val="WW8Num3z0"/>
          <w:rFonts w:ascii="Verdana" w:hAnsi="Verdana"/>
          <w:color w:val="4682B4"/>
          <w:sz w:val="18"/>
          <w:szCs w:val="18"/>
        </w:rPr>
        <w:t>Колтакова</w:t>
      </w:r>
      <w:r>
        <w:rPr>
          <w:rFonts w:ascii="Verdana" w:hAnsi="Verdana"/>
          <w:color w:val="000000"/>
          <w:sz w:val="18"/>
          <w:szCs w:val="18"/>
        </w:rPr>
        <w:t>, Н. П. Кондраков, М. 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С. В. Лаптев, М. 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 Д. Новодворский, О. М.</w:t>
      </w:r>
      <w:r>
        <w:rPr>
          <w:rStyle w:val="WW8Num2z0"/>
          <w:rFonts w:ascii="Verdana" w:hAnsi="Verdana"/>
          <w:color w:val="000000"/>
          <w:sz w:val="18"/>
          <w:szCs w:val="18"/>
        </w:rPr>
        <w:t> </w:t>
      </w:r>
      <w:r>
        <w:rPr>
          <w:rStyle w:val="WW8Num3z0"/>
          <w:rFonts w:ascii="Verdana" w:hAnsi="Verdana"/>
          <w:color w:val="4682B4"/>
          <w:sz w:val="18"/>
          <w:szCs w:val="18"/>
        </w:rPr>
        <w:t>Островский</w:t>
      </w:r>
      <w:r>
        <w:rPr>
          <w:rFonts w:ascii="Verdana" w:hAnsi="Verdana"/>
          <w:color w:val="000000"/>
          <w:sz w:val="18"/>
          <w:szCs w:val="18"/>
        </w:rPr>
        <w:t>, В. Ф. Палий, В. 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w:t>
      </w:r>
    </w:p>
    <w:p w14:paraId="7093A9E6"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 М.</w:t>
      </w:r>
      <w:r>
        <w:rPr>
          <w:rStyle w:val="WW8Num2z0"/>
          <w:rFonts w:ascii="Verdana" w:hAnsi="Verdana"/>
          <w:color w:val="000000"/>
          <w:sz w:val="18"/>
          <w:szCs w:val="18"/>
        </w:rPr>
        <w:t> </w:t>
      </w:r>
      <w:r>
        <w:rPr>
          <w:rStyle w:val="WW8Num3z0"/>
          <w:rFonts w:ascii="Verdana" w:hAnsi="Verdana"/>
          <w:color w:val="4682B4"/>
          <w:sz w:val="18"/>
          <w:szCs w:val="18"/>
        </w:rPr>
        <w:t>Рабинович</w:t>
      </w:r>
      <w:r>
        <w:rPr>
          <w:rFonts w:ascii="Verdana" w:hAnsi="Verdana"/>
          <w:color w:val="000000"/>
          <w:sz w:val="18"/>
          <w:szCs w:val="18"/>
        </w:rPr>
        <w:t>, Н. Г. Сапожникова, Я. 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С. Н. Соловьева, Е. М. Сушонкова, С. Н.</w:t>
      </w:r>
      <w:r>
        <w:rPr>
          <w:rStyle w:val="WW8Num2z0"/>
          <w:rFonts w:ascii="Verdana" w:hAnsi="Verdana"/>
          <w:color w:val="000000"/>
          <w:sz w:val="18"/>
          <w:szCs w:val="18"/>
        </w:rPr>
        <w:t> </w:t>
      </w:r>
      <w:r>
        <w:rPr>
          <w:rStyle w:val="WW8Num3z0"/>
          <w:rFonts w:ascii="Verdana" w:hAnsi="Verdana"/>
          <w:color w:val="4682B4"/>
          <w:sz w:val="18"/>
          <w:szCs w:val="18"/>
        </w:rPr>
        <w:t>Сулимова</w:t>
      </w:r>
      <w:r>
        <w:rPr>
          <w:rFonts w:ascii="Verdana" w:hAnsi="Verdana"/>
          <w:color w:val="000000"/>
          <w:sz w:val="18"/>
          <w:szCs w:val="18"/>
        </w:rPr>
        <w:t>, В. И. Ткач, В. А.</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Н. Н. Томило, J1. П. Хабарова, А. 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Н. Ю. Черненко, Г. Ф.</w:t>
      </w:r>
      <w:r>
        <w:rPr>
          <w:rStyle w:val="WW8Num2z0"/>
          <w:rFonts w:ascii="Verdana" w:hAnsi="Verdana"/>
          <w:color w:val="000000"/>
          <w:sz w:val="18"/>
          <w:szCs w:val="18"/>
        </w:rPr>
        <w:t> </w:t>
      </w:r>
      <w:r>
        <w:rPr>
          <w:rStyle w:val="WW8Num3z0"/>
          <w:rFonts w:ascii="Verdana" w:hAnsi="Verdana"/>
          <w:color w:val="4682B4"/>
          <w:sz w:val="18"/>
          <w:szCs w:val="18"/>
        </w:rPr>
        <w:t>Шершеневич</w:t>
      </w:r>
      <w:r>
        <w:rPr>
          <w:rFonts w:ascii="Verdana" w:hAnsi="Verdana"/>
          <w:color w:val="000000"/>
          <w:sz w:val="18"/>
          <w:szCs w:val="18"/>
        </w:rPr>
        <w:t>, А. А. Шишкин, J1. 3.</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А. В. Яцюк и другие. Отдельно стоит отметить вклад видных отечественных и зарубежных ученых,</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толковании и разъяснении положений системы МСФО, в том числе и по финансовым</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Fonts w:ascii="Verdana" w:hAnsi="Verdana"/>
          <w:color w:val="000000"/>
          <w:sz w:val="18"/>
          <w:szCs w:val="18"/>
        </w:rPr>
        <w:t>: Д. Александера, А. Бриттона, Э.</w:t>
      </w:r>
      <w:r>
        <w:rPr>
          <w:rStyle w:val="WW8Num2z0"/>
          <w:rFonts w:ascii="Verdana" w:hAnsi="Verdana"/>
          <w:color w:val="000000"/>
          <w:sz w:val="18"/>
          <w:szCs w:val="18"/>
        </w:rPr>
        <w:t> </w:t>
      </w:r>
      <w:r>
        <w:rPr>
          <w:rStyle w:val="WW8Num3z0"/>
          <w:rFonts w:ascii="Verdana" w:hAnsi="Verdana"/>
          <w:color w:val="4682B4"/>
          <w:sz w:val="18"/>
          <w:szCs w:val="18"/>
        </w:rPr>
        <w:t>Йориссена</w:t>
      </w:r>
      <w:r>
        <w:rPr>
          <w:rFonts w:ascii="Verdana" w:hAnsi="Verdana"/>
          <w:color w:val="000000"/>
          <w:sz w:val="18"/>
          <w:szCs w:val="18"/>
        </w:rPr>
        <w:t>, М. Коэна, X. Грю-нинга, С. В. Банка, М. Б.</w:t>
      </w:r>
      <w:r>
        <w:rPr>
          <w:rStyle w:val="WW8Num2z0"/>
          <w:rFonts w:ascii="Verdana" w:hAnsi="Verdana"/>
          <w:color w:val="000000"/>
          <w:sz w:val="18"/>
          <w:szCs w:val="18"/>
        </w:rPr>
        <w:t> </w:t>
      </w:r>
      <w:r>
        <w:rPr>
          <w:rStyle w:val="WW8Num3z0"/>
          <w:rFonts w:ascii="Verdana" w:hAnsi="Verdana"/>
          <w:color w:val="4682B4"/>
          <w:sz w:val="18"/>
          <w:szCs w:val="18"/>
        </w:rPr>
        <w:t>Балашовой</w:t>
      </w:r>
      <w:r>
        <w:rPr>
          <w:rFonts w:ascii="Verdana" w:hAnsi="Verdana"/>
          <w:color w:val="000000"/>
          <w:sz w:val="18"/>
          <w:szCs w:val="18"/>
        </w:rPr>
        <w:t>, М. А. Бахрушиной, В. 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JI.</w:t>
      </w:r>
    </w:p>
    <w:p w14:paraId="6BE9C4ED"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 Горбатовой, JI. А.</w:t>
      </w:r>
      <w:r>
        <w:rPr>
          <w:rStyle w:val="WW8Num2z0"/>
          <w:rFonts w:ascii="Verdana" w:hAnsi="Verdana"/>
          <w:color w:val="000000"/>
          <w:sz w:val="18"/>
          <w:szCs w:val="18"/>
        </w:rPr>
        <w:t> </w:t>
      </w:r>
      <w:r>
        <w:rPr>
          <w:rStyle w:val="WW8Num3z0"/>
          <w:rFonts w:ascii="Verdana" w:hAnsi="Verdana"/>
          <w:color w:val="4682B4"/>
          <w:sz w:val="18"/>
          <w:szCs w:val="18"/>
        </w:rPr>
        <w:t>Мельниковой</w:t>
      </w:r>
      <w:r>
        <w:rPr>
          <w:rFonts w:ascii="Verdana" w:hAnsi="Verdana"/>
          <w:color w:val="000000"/>
          <w:sz w:val="18"/>
          <w:szCs w:val="18"/>
        </w:rPr>
        <w:t>, С.А. Николаевой, В. 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Н. Э. Соко-линской, М. А.</w:t>
      </w:r>
      <w:r>
        <w:rPr>
          <w:rStyle w:val="WW8Num2z0"/>
          <w:rFonts w:ascii="Verdana" w:hAnsi="Verdana"/>
          <w:color w:val="000000"/>
          <w:sz w:val="18"/>
          <w:szCs w:val="18"/>
        </w:rPr>
        <w:t> </w:t>
      </w:r>
      <w:r>
        <w:rPr>
          <w:rStyle w:val="WW8Num3z0"/>
          <w:rFonts w:ascii="Verdana" w:hAnsi="Verdana"/>
          <w:color w:val="4682B4"/>
          <w:sz w:val="18"/>
          <w:szCs w:val="18"/>
        </w:rPr>
        <w:t>Цигельника</w:t>
      </w:r>
      <w:r>
        <w:rPr>
          <w:rFonts w:ascii="Verdana" w:hAnsi="Verdana"/>
          <w:color w:val="000000"/>
          <w:sz w:val="18"/>
          <w:szCs w:val="18"/>
        </w:rPr>
        <w:t>.</w:t>
      </w:r>
    </w:p>
    <w:p w14:paraId="0234B95A"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по достоинству оценивая вклад вышеперечисленных ученых, стоит признать, что имеющиеся теоретические и методические разработки в области учета финансовых вложений не совсем точно отвечают современным требованиям теории и практики. В частности, не установлено единство во взглядах на понимание сущности финансовых вложений как объекта бухгалтерского учета; нуждаются в уточнении счета синтетического и аналитического учета; дискуссионными остаются взгляды на порядок формирования оценки финансовых вложений; недостаточно проработанными остаются вопросы составления отчетной информации о финансовых</w:t>
      </w:r>
      <w:r>
        <w:rPr>
          <w:rStyle w:val="WW8Num2z0"/>
          <w:rFonts w:ascii="Verdana" w:hAnsi="Verdana"/>
          <w:color w:val="000000"/>
          <w:sz w:val="18"/>
          <w:szCs w:val="18"/>
        </w:rPr>
        <w:t> </w:t>
      </w:r>
      <w:r>
        <w:rPr>
          <w:rStyle w:val="WW8Num3z0"/>
          <w:rFonts w:ascii="Verdana" w:hAnsi="Verdana"/>
          <w:color w:val="4682B4"/>
          <w:sz w:val="18"/>
          <w:szCs w:val="18"/>
        </w:rPr>
        <w:t>вложениях</w:t>
      </w:r>
      <w:r>
        <w:rPr>
          <w:rStyle w:val="WW8Num2z0"/>
          <w:rFonts w:ascii="Verdana" w:hAnsi="Verdana"/>
          <w:color w:val="000000"/>
          <w:sz w:val="18"/>
          <w:szCs w:val="18"/>
        </w:rPr>
        <w:t> </w:t>
      </w:r>
      <w:r>
        <w:rPr>
          <w:rFonts w:ascii="Verdana" w:hAnsi="Verdana"/>
          <w:color w:val="000000"/>
          <w:sz w:val="18"/>
          <w:szCs w:val="18"/>
        </w:rPr>
        <w:t>в индивидуальной бухгалтерской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Кроме того, приходится констатировать, что требуется уточнение отдельных положений законодательной и нормативной базы, регламентирующей порядок бухгалтерского учета финансовых вложений, в целях устранения имеющихся в ней разногласий и противоречий. В экономической литературе не в полной мере представлены методические разработки по формированию специальных регистров налогового учета, необходимых для расчета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от реализации ценных бумаг, в соответствии с требованиями Налогового кодекса РФ.</w:t>
      </w:r>
    </w:p>
    <w:p w14:paraId="3BB771E9" w14:textId="77777777" w:rsidR="00A10F89" w:rsidRDefault="00A10F89" w:rsidP="00A10F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Вышеперечисленные факторы свидетельствуют о необходимости проведения дальнейших исследований, направленных на решение теоретических и прикладных проблем бухгалтерского учета финансовых вложений в коммерческих организациях, а также определили выбор темы, цель и задачи диссертационного исследования.</w:t>
      </w:r>
    </w:p>
    <w:p w14:paraId="0799C4AD"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одним из научных направлений исследований Воронежского государственного университета «Теория, методология и методика учета, анализа и контроля деятельности экономических субъектов», утвержденного Советом</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а также по теме</w:t>
      </w:r>
      <w:r>
        <w:rPr>
          <w:rStyle w:val="WW8Num2z0"/>
          <w:rFonts w:ascii="Verdana" w:hAnsi="Verdana"/>
          <w:color w:val="000000"/>
          <w:sz w:val="18"/>
          <w:szCs w:val="18"/>
        </w:rPr>
        <w:t> </w:t>
      </w:r>
      <w:r>
        <w:rPr>
          <w:rStyle w:val="WW8Num3z0"/>
          <w:rFonts w:ascii="Verdana" w:hAnsi="Verdana"/>
          <w:color w:val="4682B4"/>
          <w:sz w:val="18"/>
          <w:szCs w:val="18"/>
        </w:rPr>
        <w:t>НИР</w:t>
      </w:r>
      <w:r>
        <w:rPr>
          <w:rFonts w:ascii="Verdana" w:hAnsi="Verdana"/>
          <w:color w:val="000000"/>
          <w:sz w:val="18"/>
          <w:szCs w:val="18"/>
        </w:rPr>
        <w:t>, выполняемой в рамках тематических планов по заданиям Министерства образования и науки РФ «Исследования динамики, факторов и механизмов</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социально-экономического развития региона» (номер государственной регистрации 0120.0411815).</w:t>
      </w:r>
    </w:p>
    <w:p w14:paraId="311AE0D6" w14:textId="77777777" w:rsidR="00A10F89" w:rsidRDefault="00A10F89" w:rsidP="00A10F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теоретических положений и практических рекомендаций по совершенствованию бухгалтерского учета и отчетности о финансовых вложениях коммерческих организаций применительно к потребностям и специфическим условиям развития экономики в России.</w:t>
      </w:r>
    </w:p>
    <w:p w14:paraId="6F305039" w14:textId="77777777" w:rsidR="00A10F89" w:rsidRDefault="00A10F89" w:rsidP="00A10F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обеспечивается решением следующих задач:</w:t>
      </w:r>
    </w:p>
    <w:p w14:paraId="2B829CC9" w14:textId="77777777" w:rsidR="00A10F89" w:rsidRDefault="00A10F89" w:rsidP="00A10F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содержание и степень взаимосвязи базовых понятий инвестиционной деятельности с финансовыми вложениями;</w:t>
      </w:r>
    </w:p>
    <w:p w14:paraId="4CC58B15" w14:textId="77777777" w:rsidR="00A10F89" w:rsidRDefault="00A10F89" w:rsidP="00A10F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финансовых вложений посредством выделения совокупности элементов, характеризующих данное понятие;</w:t>
      </w:r>
    </w:p>
    <w:p w14:paraId="51758A15" w14:textId="77777777" w:rsidR="00A10F89" w:rsidRDefault="00A10F89" w:rsidP="00A10F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и дополнить выработанные на сегодняшний день классификационные признаки финансовых вложений в соответствии с потребностями аналитического учета и дать их характеристику;</w:t>
      </w:r>
    </w:p>
    <w:p w14:paraId="253F1F39" w14:textId="77777777" w:rsidR="00A10F89" w:rsidRDefault="00A10F89" w:rsidP="00A10F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произвести оценку современного состояния, динамики и структуры финансовых вложений в РФ и Воронежской области;</w:t>
      </w:r>
    </w:p>
    <w:p w14:paraId="019D8E26"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осуществить сравнительный анализ положений отечественных стандартов бухгалтерского учета финансовых вложений и МСФО; разработать алгоритм</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финансовых вложений при трансформации финансовой отчетности в соответствии с МСФО;</w:t>
      </w:r>
    </w:p>
    <w:p w14:paraId="14630360" w14:textId="77777777" w:rsidR="00A10F89" w:rsidRDefault="00A10F89" w:rsidP="00A10F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недостатки и достоинства действующих организационно-методических положений бухгалтерского учета финансовых вложений и разработать предложения по их совершенствованию;</w:t>
      </w:r>
    </w:p>
    <w:p w14:paraId="35853CDD"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схемы отражения хозяйственных операций, совершаемых с финансовыми вложениями;</w:t>
      </w:r>
    </w:p>
    <w:p w14:paraId="537CB819"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интерпретировать способы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оценки финансовых вложений на каждой из стадий</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и представить рекомендации по их реализации на практике;</w:t>
      </w:r>
    </w:p>
    <w:p w14:paraId="72AF7617" w14:textId="77777777" w:rsidR="00A10F89" w:rsidRDefault="00A10F89" w:rsidP="00A10F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формирования дополнительных показателей индивидуальной бухгалтерской отчетности о финансовых вложениях коммерческих организаций;</w:t>
      </w:r>
    </w:p>
    <w:p w14:paraId="5052367B" w14:textId="77777777" w:rsidR="00A10F89" w:rsidRDefault="00A10F89" w:rsidP="00A10F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формы управленческой отчетности о финансовых вложениях и охарактеризовать информационную основу для их заполнения;</w:t>
      </w:r>
    </w:p>
    <w:p w14:paraId="7D00FCB3"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предложения по организации налогового учета доходов и расходов от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для целей упрощения процесса формирования необходимых показателей при заполнении налоговой отчетности.</w:t>
      </w:r>
    </w:p>
    <w:p w14:paraId="29EB4E13"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выступает комплекс теоретических и организационно-методических вопросов бухгалтерского учета финансовых вложений, связанных с обоснованием сущности и классификацией финансовых вложений; трансформацией финансовых вложений в соответствии с МСФО; уточнением принципов оценки финансовых вложений; построением синтетического и аналитического учета финансовых вложений и особенностями формирования отчетной информации о них (за исключением</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группы взаимосвязанных организаций), а также с разработкой практических рекомендаций по организации учета операций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Style w:val="WW8Num2z0"/>
          <w:rFonts w:ascii="Verdana" w:hAnsi="Verdana"/>
          <w:color w:val="000000"/>
          <w:sz w:val="18"/>
          <w:szCs w:val="18"/>
        </w:rPr>
        <w:t> </w:t>
      </w:r>
      <w:r>
        <w:rPr>
          <w:rFonts w:ascii="Verdana" w:hAnsi="Verdana"/>
          <w:color w:val="000000"/>
          <w:sz w:val="18"/>
          <w:szCs w:val="18"/>
        </w:rPr>
        <w:t>в целях определения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w:t>
      </w:r>
    </w:p>
    <w:p w14:paraId="431EE9DF"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раздела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 п.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 1.8 «Бухгалтерский учет в организациях различных организационно-правовых форм, всех сфер и отраслей».</w:t>
      </w:r>
    </w:p>
    <w:p w14:paraId="13FEE7FB"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сформировавшаяся на сегодняшний день практика бухгалтерского учета и отчетности о финансовых вложениях в коммерческих организациях Воронежской области. Наиболее детальному исследованию были подвергнуты материалы следующих организаций: крупнейшего профессионального участника рынка ценных бумаг в Воронежской области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Воронежская инвестиционная палата</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Воронежский проектный институт</w:t>
      </w:r>
      <w:r>
        <w:rPr>
          <w:rFonts w:ascii="Verdana" w:hAnsi="Verdana"/>
          <w:color w:val="000000"/>
          <w:sz w:val="18"/>
          <w:szCs w:val="18"/>
        </w:rPr>
        <w:t>», который осуществляет операции с финансовыми вложениями по мере возникновения потребности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w:t>
      </w:r>
    </w:p>
    <w:p w14:paraId="3516451A"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В процессе исследования проблем по выбранной теме изучались научные труды отечественных и зарубежных специалистов в области бухгалтерского учета и отчетности,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экономической теории; законодательные и нормативные акты РФ; методические и программные документы; материалы научно-практических конференций, периодической печати; положения Международных стандартов финансовой отчетности; информационно-аналитические бюллетени; монографические исследования; учебные пособия, разработанные ведущими</w:t>
      </w:r>
      <w:r>
        <w:rPr>
          <w:rStyle w:val="WW8Num2z0"/>
          <w:rFonts w:ascii="Verdana" w:hAnsi="Verdana"/>
          <w:color w:val="000000"/>
          <w:sz w:val="18"/>
          <w:szCs w:val="18"/>
        </w:rPr>
        <w:t> </w:t>
      </w:r>
      <w:r>
        <w:rPr>
          <w:rStyle w:val="WW8Num3z0"/>
          <w:rFonts w:ascii="Verdana" w:hAnsi="Verdana"/>
          <w:color w:val="4682B4"/>
          <w:sz w:val="18"/>
          <w:szCs w:val="18"/>
        </w:rPr>
        <w:t>консалтинговыми</w:t>
      </w:r>
      <w:r>
        <w:rPr>
          <w:rStyle w:val="WW8Num2z0"/>
          <w:rFonts w:ascii="Verdana" w:hAnsi="Verdana"/>
          <w:color w:val="000000"/>
          <w:sz w:val="18"/>
          <w:szCs w:val="18"/>
        </w:rPr>
        <w:t> </w:t>
      </w:r>
      <w:r>
        <w:rPr>
          <w:rFonts w:ascii="Verdana" w:hAnsi="Verdana"/>
          <w:color w:val="000000"/>
          <w:sz w:val="18"/>
          <w:szCs w:val="18"/>
        </w:rPr>
        <w:t>компаниями; тематические страницы сети Интернет.</w:t>
      </w:r>
    </w:p>
    <w:p w14:paraId="3265C3C6"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Выполнение диссертационной работы базировалось на применении принципов и методов научного познания, использовании положений теории бухгалтерского учета, финансового менеджмента, статистической науки. В процессе работы использовались такие общенаучные методы, как дедукция и индукция, анализ и синтез, формализация и моделирование, аналогия, наблюдение, а также конкретно-научные методы (расчет абсолютных, относительных и средних величин, метод сравнения, группировки, метод простых и сложных</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 xml:space="preserve">, дисконтирования, детализация показателей на его составляющие). Для получения и обоснования новых положений </w:t>
      </w:r>
      <w:r>
        <w:rPr>
          <w:rFonts w:ascii="Verdana" w:hAnsi="Verdana"/>
          <w:color w:val="000000"/>
          <w:sz w:val="18"/>
          <w:szCs w:val="18"/>
        </w:rPr>
        <w:lastRenderedPageBreak/>
        <w:t>диссертационной работы применялись системный, комплексный, исторический и абстрактно-логические подходы.</w:t>
      </w:r>
    </w:p>
    <w:p w14:paraId="051447CB" w14:textId="77777777" w:rsidR="00A10F89" w:rsidRDefault="00A10F89" w:rsidP="00A10F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изучении, систематизации и конкретизации накопленных знаний в области отечественной и зарубежной теории и практики бухгалтерского учета; проведение расчетно-аналитических процедур в целях обоснования целесообразности раскрытия отчетной информации о финансовых вложениях; апробации полученных результатов посредством внедрения на объектах исследования.</w:t>
      </w:r>
    </w:p>
    <w:p w14:paraId="7612E772"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решении ряда теоретических и организационно-методических проблем бухгалтерского учета, имеющих существенное значение для развития системы учетно-аналитического обеспечения операций</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с финансовыми вложениями. При проведении исследования были получены следующие научные результаты: развитие получили известные представления об экономической сущности финансовых вложений путем определения степени их взаимосвязи со смежными категориями инвестиционной деятельности по следующим элементам: субъекты, объекты, предмет и цели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дополнена классификация финансовых вложений такими признаками, как метод оценки в бухгалтерской отчетности, способ хранения, отношение к основной деятельности субъекта вложений, и обоснована их</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ценность для системы аналитического учета и информационных потребностей пользователей бухгалтерской отчетности; осуществлена оценка динамики и структуры финансовых вложений в общероссийском и региональном разрезах; исследованы ключевые экономические факторы, объясняющие позитивный рост финансовых вложений в Российской Федерации; разработан механизм адаптации действующей нормативной базы бухгалтерского учета финансовых вложений с МСФО для хозяйствующих субъектов, составляющих индивидуальную</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предложен алгоритм корректировки финансовых вложений российских организаций при трансформации финансовой отчетности в соответствии с МСФО, основанный на</w:t>
      </w:r>
      <w:r>
        <w:rPr>
          <w:rStyle w:val="WW8Num2z0"/>
          <w:rFonts w:ascii="Verdana" w:hAnsi="Verdana"/>
          <w:color w:val="000000"/>
          <w:sz w:val="18"/>
          <w:szCs w:val="18"/>
        </w:rPr>
        <w:t> </w:t>
      </w:r>
      <w:r>
        <w:rPr>
          <w:rStyle w:val="WW8Num3z0"/>
          <w:rFonts w:ascii="Verdana" w:hAnsi="Verdana"/>
          <w:color w:val="4682B4"/>
          <w:sz w:val="18"/>
          <w:szCs w:val="18"/>
        </w:rPr>
        <w:t>переклассификации</w:t>
      </w:r>
      <w:r>
        <w:rPr>
          <w:rStyle w:val="WW8Num2z0"/>
          <w:rFonts w:ascii="Verdana" w:hAnsi="Verdana"/>
          <w:color w:val="000000"/>
          <w:sz w:val="18"/>
          <w:szCs w:val="18"/>
        </w:rPr>
        <w:t> </w:t>
      </w:r>
      <w:r>
        <w:rPr>
          <w:rFonts w:ascii="Verdana" w:hAnsi="Verdana"/>
          <w:color w:val="000000"/>
          <w:sz w:val="18"/>
          <w:szCs w:val="18"/>
        </w:rPr>
        <w:t>финансовых вложений в группы финансовых активов с использованием счетов бухгалтерского учета; внесены предложения по уточнению счетов второго и введению счетов третьего порядка к счету 58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разработаны методические рекомендации по отражению на этих счетах отдельных фактов хозяйственной деятельности, совершаемых с объектами финансовых вложений, в частности,</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Style w:val="WW8Num2z0"/>
          <w:rFonts w:ascii="Verdana" w:hAnsi="Verdana"/>
          <w:color w:val="000000"/>
          <w:sz w:val="18"/>
          <w:szCs w:val="18"/>
        </w:rPr>
        <w:t> </w:t>
      </w:r>
      <w:r>
        <w:rPr>
          <w:rFonts w:ascii="Verdana" w:hAnsi="Verdana"/>
          <w:color w:val="000000"/>
          <w:sz w:val="18"/>
          <w:szCs w:val="18"/>
        </w:rPr>
        <w:t>торговли ценными бумагами в учете</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проведен критический анализ норм бухгалтерского законодательства, связанных с правилами оценки финансовых вложений, и внесены предложения по конкретизации их оценки; предложены формы учетно-аналитических регистров бухгалтерского учета, используемые для определения сумм корректировок при изменении первоначальной стоимости финансовых вложений (регистр-расчет финансового результата от</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ценных бумаг, регистр-расчет отчислений в</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под обесценение финансовых вложений и др.); обоснованы и апробированы на практике дополнительные возможности раскрытия информации о финансовых вложениях в индивидуальной бухгалтерской отчетности хозяйствующего субъекта (аргументирована необходимость детализации</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строк, выделения дополнительных показателей, отражающих отдельные объекты финансовых вложений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а также доходов и расходов, связанных с ними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дополнены показатели изменения стоимости финансовых вложений в Приложении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Fonts w:ascii="Verdana" w:hAnsi="Verdana"/>
          <w:color w:val="000000"/>
          <w:sz w:val="18"/>
          <w:szCs w:val="18"/>
        </w:rPr>
        <w:t>; предложена табличная форма представления в бухгалтерской отчетности информации о событиях после отчетной даты на примере факта</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финансовых вложений; разработаны формы управленческой отчетности (Отчет по движению финансовых вложений, Отчет по предоставленным юридическим и физическим лицам</w:t>
      </w:r>
      <w:r>
        <w:rPr>
          <w:rStyle w:val="WW8Num2z0"/>
          <w:rFonts w:ascii="Verdana" w:hAnsi="Verdana"/>
          <w:color w:val="000000"/>
          <w:sz w:val="18"/>
          <w:szCs w:val="18"/>
        </w:rPr>
        <w:t> </w:t>
      </w:r>
      <w:r>
        <w:rPr>
          <w:rStyle w:val="WW8Num3z0"/>
          <w:rFonts w:ascii="Verdana" w:hAnsi="Verdana"/>
          <w:color w:val="4682B4"/>
          <w:sz w:val="18"/>
          <w:szCs w:val="18"/>
        </w:rPr>
        <w:t>займам</w:t>
      </w:r>
      <w:r>
        <w:rPr>
          <w:rFonts w:ascii="Verdana" w:hAnsi="Verdana"/>
          <w:color w:val="000000"/>
          <w:sz w:val="18"/>
          <w:szCs w:val="18"/>
        </w:rPr>
        <w:t>), позволяющие аккумулировать информацию о</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наличии и движении объектов финансовых вложений в разрезе аналитических характеристик каждой из единиц бухгалтерского учета; сформулированы предложения по обобщению и систематизации в налоговом учете информации о доходах и расходах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с использованием счетов бухгалтерского учета и регистров налогового учета, позволяющие повысить аналитичность учета и формировать налоговую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4E46032A"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состоит в разработке организационно-методических </w:t>
      </w:r>
      <w:r>
        <w:rPr>
          <w:rFonts w:ascii="Verdana" w:hAnsi="Verdana"/>
          <w:color w:val="000000"/>
          <w:sz w:val="18"/>
          <w:szCs w:val="18"/>
        </w:rPr>
        <w:lastRenderedPageBreak/>
        <w:t>положений учетно-аналитического обеспечения операций с финансовыми вложениями, которые могут быть использованы в деятельности отечественных организаций различных отраслей экономики при формировании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процессе отражения хозяйственных операций на счетах бухгалтерского учета и при раскрытии отчетной информации о финансовых вложениях. В частности, к результатам, обладающим наибольшей практической значимостью, относятся: алгоритм трансформации финансовой отчетности в соответствии с МСФО при</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финансовых вложений; модифицированный вариант рабочего плана счетов для отражения объектов и операций с финансовыми вложениями; предложение новых учетных регистров и форм управленческой отчетности; обоснование расширения состава и содержания информации о финансовых вложениях в индивидуальной бухгалтерской отчетности. Изложенные в работе положения расширяют представление об объектах финансовых вложений как неотъемлемых составляющих деятельности любой организации.</w:t>
      </w:r>
    </w:p>
    <w:p w14:paraId="6EF43ABF"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Представленные в диссертационной работе разработки в области бухгалтерского учета могут применяться как профессиональными участниками рынка ценных бумаг, так 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для которых операции с финансовыми вложениями не являются основным видом деятельности.</w:t>
      </w:r>
    </w:p>
    <w:p w14:paraId="2A7E9F15"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проведенного исследования докладывались на научных сессиях профессорско-преподавательского состава, научных сотрудников и аспирантов Воронежского государственного университета, а также обсуждались на всероссийских научно-практических конференциях «Актуальные проблемы учета, экономического анализа и финансово-хозяйственного контроля деятельности коммерческих организаций» (2004, 2005, 2006 гг., ВГУ, г. Воронеж). Отдельные организационно-методические рекомендации и положения (элементы рабочего плана счетов, формы</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Fonts w:ascii="Verdana" w:hAnsi="Verdana"/>
          <w:color w:val="000000"/>
          <w:sz w:val="18"/>
          <w:szCs w:val="18"/>
        </w:rPr>
        <w:t>, налоговых регистров и управленческой отчетности) внедрены в практическую деятельность ООО «</w:t>
      </w:r>
      <w:r>
        <w:rPr>
          <w:rStyle w:val="WW8Num3z0"/>
          <w:rFonts w:ascii="Verdana" w:hAnsi="Verdana"/>
          <w:color w:val="4682B4"/>
          <w:sz w:val="18"/>
          <w:szCs w:val="18"/>
        </w:rPr>
        <w:t>Воронежская инвестиционная палата</w:t>
      </w:r>
      <w:r>
        <w:rPr>
          <w:rFonts w:ascii="Verdana" w:hAnsi="Verdana"/>
          <w:color w:val="000000"/>
          <w:sz w:val="18"/>
          <w:szCs w:val="18"/>
        </w:rPr>
        <w:t>» и ОАО «</w:t>
      </w:r>
      <w:r>
        <w:rPr>
          <w:rStyle w:val="WW8Num3z0"/>
          <w:rFonts w:ascii="Verdana" w:hAnsi="Verdana"/>
          <w:color w:val="4682B4"/>
          <w:sz w:val="18"/>
          <w:szCs w:val="18"/>
        </w:rPr>
        <w:t>Воронежпроект</w:t>
      </w:r>
      <w:r>
        <w:rPr>
          <w:rFonts w:ascii="Verdana" w:hAnsi="Verdana"/>
          <w:color w:val="000000"/>
          <w:sz w:val="18"/>
          <w:szCs w:val="18"/>
        </w:rPr>
        <w:t>».</w:t>
      </w:r>
    </w:p>
    <w:p w14:paraId="56A9BF78"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результаты исследования диссертационной работы используются в учебном процессе экономического факультета Воронежского государственного университета для бакалавров и магистров направления 080100 «</w:t>
      </w:r>
      <w:r>
        <w:rPr>
          <w:rStyle w:val="WW8Num3z0"/>
          <w:rFonts w:ascii="Verdana" w:hAnsi="Verdana"/>
          <w:color w:val="4682B4"/>
          <w:sz w:val="18"/>
          <w:szCs w:val="18"/>
        </w:rPr>
        <w:t>Экономика</w:t>
      </w:r>
      <w:r>
        <w:rPr>
          <w:rFonts w:ascii="Verdana" w:hAnsi="Verdana"/>
          <w:color w:val="000000"/>
          <w:sz w:val="18"/>
          <w:szCs w:val="18"/>
        </w:rPr>
        <w:t>» при чтении лекций и проведении семинарских занятий по курсам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w:t>
      </w:r>
      <w:r>
        <w:rPr>
          <w:rStyle w:val="WW8Num3z0"/>
          <w:rFonts w:ascii="Verdana" w:hAnsi="Verdana"/>
          <w:color w:val="4682B4"/>
          <w:sz w:val="18"/>
          <w:szCs w:val="18"/>
        </w:rPr>
        <w:t>Бухгалтерская (финансовая) отчетность</w:t>
      </w:r>
      <w:r>
        <w:rPr>
          <w:rFonts w:ascii="Verdana" w:hAnsi="Verdana"/>
          <w:color w:val="000000"/>
          <w:sz w:val="18"/>
          <w:szCs w:val="18"/>
        </w:rPr>
        <w:t>», «</w:t>
      </w:r>
      <w:r>
        <w:rPr>
          <w:rStyle w:val="WW8Num3z0"/>
          <w:rFonts w:ascii="Verdana" w:hAnsi="Verdana"/>
          <w:color w:val="4682B4"/>
          <w:sz w:val="18"/>
          <w:szCs w:val="18"/>
        </w:rPr>
        <w:t>Налоговый учет</w:t>
      </w:r>
      <w:r>
        <w:rPr>
          <w:rFonts w:ascii="Verdana" w:hAnsi="Verdana"/>
          <w:color w:val="000000"/>
          <w:sz w:val="18"/>
          <w:szCs w:val="18"/>
        </w:rPr>
        <w:t>», «</w:t>
      </w:r>
      <w:r>
        <w:rPr>
          <w:rStyle w:val="WW8Num3z0"/>
          <w:rFonts w:ascii="Verdana" w:hAnsi="Verdana"/>
          <w:color w:val="4682B4"/>
          <w:sz w:val="18"/>
          <w:szCs w:val="18"/>
        </w:rPr>
        <w:t>Учет операций с финансовыми вложениями</w:t>
      </w:r>
      <w:r>
        <w:rPr>
          <w:rFonts w:ascii="Verdana" w:hAnsi="Verdana"/>
          <w:color w:val="000000"/>
          <w:sz w:val="18"/>
          <w:szCs w:val="18"/>
        </w:rPr>
        <w:t>».</w:t>
      </w:r>
    </w:p>
    <w:p w14:paraId="49234C70" w14:textId="77777777" w:rsidR="00A10F89" w:rsidRDefault="00A10F89" w:rsidP="00A10F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положения диссертационного исследования отражены в 12 публикациях, общим объемом 6, 6 п.л. и</w:t>
      </w:r>
    </w:p>
    <w:p w14:paraId="6A384977" w14:textId="77777777" w:rsidR="00A10F89" w:rsidRDefault="00A10F89" w:rsidP="00A10F8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Яковенко, Людмила Алексеевна</w:t>
      </w:r>
    </w:p>
    <w:p w14:paraId="0C673FD6" w14:textId="77777777" w:rsidR="00A10F89" w:rsidRDefault="00A10F89" w:rsidP="00A10F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008B3E7"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посвящена исследованию актуальных теоретических и организационно-методических проблем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формирования отчетности о финансовых</w:t>
      </w:r>
      <w:r>
        <w:rPr>
          <w:rStyle w:val="WW8Num2z0"/>
          <w:rFonts w:ascii="Verdana" w:hAnsi="Verdana"/>
          <w:color w:val="000000"/>
          <w:sz w:val="18"/>
          <w:szCs w:val="18"/>
        </w:rPr>
        <w:t> </w:t>
      </w:r>
      <w:r>
        <w:rPr>
          <w:rStyle w:val="WW8Num3z0"/>
          <w:rFonts w:ascii="Verdana" w:hAnsi="Verdana"/>
          <w:color w:val="4682B4"/>
          <w:sz w:val="18"/>
          <w:szCs w:val="18"/>
        </w:rPr>
        <w:t>вложениях</w:t>
      </w:r>
      <w:r>
        <w:rPr>
          <w:rStyle w:val="WW8Num2z0"/>
          <w:rFonts w:ascii="Verdana" w:hAnsi="Verdana"/>
          <w:color w:val="000000"/>
          <w:sz w:val="18"/>
          <w:szCs w:val="18"/>
        </w:rPr>
        <w:t> </w:t>
      </w:r>
      <w:r>
        <w:rPr>
          <w:rFonts w:ascii="Verdana" w:hAnsi="Verdana"/>
          <w:color w:val="000000"/>
          <w:sz w:val="18"/>
          <w:szCs w:val="18"/>
        </w:rPr>
        <w:t>коммерческих организаций. Соответствующую нишу в сфере объектов бухгалтерского наблюдения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стали занимать только в начале 90-х годов с началом переориентации экономики России на процессы рыночных отношений и включением механизмов, способствующих организованному развитию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и других финансовых институтов.</w:t>
      </w:r>
    </w:p>
    <w:p w14:paraId="18EAA9D8"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Выявленная устойчивая тенденция существенного ежегодного</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инвестирования в объекты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 развитие нормативно-правовой базы свидетельствует о необходимости обращения пристального внимания на проблемы, связанные с повышением качества информации, формируемой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о финансовых вложениях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Ряд вопросов, входящих в число</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научных изысканий, касающихся учета финансовых вложений, предопределили перечень задач диссертационного исследования, а разработанные варианты их решения позволили сформировать следующие научные результаты данной работы:</w:t>
      </w:r>
    </w:p>
    <w:p w14:paraId="7D827FEF"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Выявлена и охарактеризована функциональная взаимосвязь финансовых вложений с </w:t>
      </w:r>
      <w:r>
        <w:rPr>
          <w:rFonts w:ascii="Verdana" w:hAnsi="Verdana"/>
          <w:color w:val="000000"/>
          <w:sz w:val="18"/>
          <w:szCs w:val="18"/>
        </w:rPr>
        <w:lastRenderedPageBreak/>
        <w:t>другими смежными понятиями инвестиционной деятельности, позволяющая автору сделать полноправный вывод о том, что финансовые вложения представляют собой одну из форм</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хозяйствующего субъекта, в основном отличающуюся составом объектов вложений, направленностью</w:t>
      </w:r>
      <w:r>
        <w:rPr>
          <w:rStyle w:val="WW8Num2z0"/>
          <w:rFonts w:ascii="Verdana" w:hAnsi="Verdana"/>
          <w:color w:val="000000"/>
          <w:sz w:val="18"/>
          <w:szCs w:val="18"/>
        </w:rPr>
        <w:t> </w:t>
      </w:r>
      <w:r>
        <w:rPr>
          <w:rStyle w:val="WW8Num3z0"/>
          <w:rFonts w:ascii="Verdana" w:hAnsi="Verdana"/>
          <w:color w:val="4682B4"/>
          <w:sz w:val="18"/>
          <w:szCs w:val="18"/>
        </w:rPr>
        <w:t>вкладываемых</w:t>
      </w:r>
      <w:r>
        <w:rPr>
          <w:rStyle w:val="WW8Num2z0"/>
          <w:rFonts w:ascii="Verdana" w:hAnsi="Verdana"/>
          <w:color w:val="000000"/>
          <w:sz w:val="18"/>
          <w:szCs w:val="18"/>
        </w:rPr>
        <w:t> </w:t>
      </w:r>
      <w:r>
        <w:rPr>
          <w:rFonts w:ascii="Verdana" w:hAnsi="Verdana"/>
          <w:color w:val="000000"/>
          <w:sz w:val="18"/>
          <w:szCs w:val="18"/>
        </w:rPr>
        <w:t>экономических ресурсов и целями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w:t>
      </w:r>
    </w:p>
    <w:p w14:paraId="1272E412"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принципиальная разница между двумя взаимодополняющими формами инвестиций (</w:t>
      </w:r>
      <w:r>
        <w:rPr>
          <w:rStyle w:val="WW8Num3z0"/>
          <w:rFonts w:ascii="Verdana" w:hAnsi="Verdana"/>
          <w:color w:val="4682B4"/>
          <w:sz w:val="18"/>
          <w:szCs w:val="18"/>
        </w:rPr>
        <w:t>капитальными</w:t>
      </w:r>
      <w:r>
        <w:rPr>
          <w:rStyle w:val="WW8Num2z0"/>
          <w:rFonts w:ascii="Verdana" w:hAnsi="Verdana"/>
          <w:color w:val="000000"/>
          <w:sz w:val="18"/>
          <w:szCs w:val="18"/>
        </w:rPr>
        <w:t> </w:t>
      </w:r>
      <w:r>
        <w:rPr>
          <w:rFonts w:ascii="Verdana" w:hAnsi="Verdana"/>
          <w:color w:val="000000"/>
          <w:sz w:val="18"/>
          <w:szCs w:val="18"/>
        </w:rPr>
        <w:t>и финансовыми вложениями) заключается в том, что в процессе инвестирования в объекты финансовых вложений</w:t>
      </w:r>
      <w:r>
        <w:rPr>
          <w:rStyle w:val="WW8Num2z0"/>
          <w:rFonts w:ascii="Verdana" w:hAnsi="Verdana"/>
          <w:color w:val="000000"/>
          <w:sz w:val="18"/>
          <w:szCs w:val="18"/>
        </w:rPr>
        <w:t> </w:t>
      </w:r>
      <w:r>
        <w:rPr>
          <w:rStyle w:val="WW8Num3z0"/>
          <w:rFonts w:ascii="Verdana" w:hAnsi="Verdana"/>
          <w:color w:val="4682B4"/>
          <w:sz w:val="18"/>
          <w:szCs w:val="18"/>
        </w:rPr>
        <w:t>собственник</w:t>
      </w:r>
      <w:r>
        <w:rPr>
          <w:rStyle w:val="WW8Num2z0"/>
          <w:rFonts w:ascii="Verdana" w:hAnsi="Verdana"/>
          <w:color w:val="000000"/>
          <w:sz w:val="18"/>
          <w:szCs w:val="18"/>
        </w:rPr>
        <w:t> </w:t>
      </w:r>
      <w:r>
        <w:rPr>
          <w:rFonts w:ascii="Verdana" w:hAnsi="Verdana"/>
          <w:color w:val="000000"/>
          <w:sz w:val="18"/>
          <w:szCs w:val="18"/>
        </w:rPr>
        <w:t>иммобилизует часть средств в распоряжение другой организации; тогда как, при осуществлении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использует имеющиеся ресурсы непосредственно в собственной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5CA43DE9"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Нередко встречающееся в экономической литературе отождествление категорий финансовые вложения и финансовые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не совсем оправданно, по той причине, что финансовые инвестиции являются понятием более широким по значению, и включают в себя также дополнительные объекты инвестирования, не относящиеся к финансовым</w:t>
      </w:r>
      <w:r>
        <w:rPr>
          <w:rStyle w:val="WW8Num2z0"/>
          <w:rFonts w:ascii="Verdana" w:hAnsi="Verdana"/>
          <w:color w:val="000000"/>
          <w:sz w:val="18"/>
          <w:szCs w:val="18"/>
        </w:rPr>
        <w:t> </w:t>
      </w:r>
      <w:r>
        <w:rPr>
          <w:rStyle w:val="WW8Num3z0"/>
          <w:rFonts w:ascii="Verdana" w:hAnsi="Verdana"/>
          <w:color w:val="4682B4"/>
          <w:sz w:val="18"/>
          <w:szCs w:val="18"/>
        </w:rPr>
        <w:t>вложениям</w:t>
      </w:r>
      <w:r>
        <w:rPr>
          <w:rStyle w:val="WW8Num2z0"/>
          <w:rFonts w:ascii="Verdana" w:hAnsi="Verdana"/>
          <w:color w:val="000000"/>
          <w:sz w:val="18"/>
          <w:szCs w:val="18"/>
        </w:rPr>
        <w:t> </w:t>
      </w:r>
      <w:r>
        <w:rPr>
          <w:rFonts w:ascii="Verdana" w:hAnsi="Verdana"/>
          <w:color w:val="000000"/>
          <w:sz w:val="18"/>
          <w:szCs w:val="18"/>
        </w:rPr>
        <w:t>(финансовые обязательства, производные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объекты тезаврации и иностранные</w:t>
      </w:r>
      <w:r>
        <w:rPr>
          <w:rStyle w:val="WW8Num2z0"/>
          <w:rFonts w:ascii="Verdana" w:hAnsi="Verdana"/>
          <w:color w:val="000000"/>
          <w:sz w:val="18"/>
          <w:szCs w:val="18"/>
        </w:rPr>
        <w:t> </w:t>
      </w:r>
      <w:r>
        <w:rPr>
          <w:rStyle w:val="WW8Num3z0"/>
          <w:rFonts w:ascii="Verdana" w:hAnsi="Verdana"/>
          <w:color w:val="4682B4"/>
          <w:sz w:val="18"/>
          <w:szCs w:val="18"/>
        </w:rPr>
        <w:t>валюты</w:t>
      </w:r>
      <w:r>
        <w:rPr>
          <w:rFonts w:ascii="Verdana" w:hAnsi="Verdana"/>
          <w:color w:val="000000"/>
          <w:sz w:val="18"/>
          <w:szCs w:val="18"/>
        </w:rPr>
        <w:t>). Другими словами, финансовые вложения в отличие от финансовых инвестиций представляют только часть</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бухгалтерского баланса.</w:t>
      </w:r>
    </w:p>
    <w:p w14:paraId="23E7F667"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Развитие получили известные представления об экономической сущности финансовых вложений посредством раскрытия их состава субъектов, содержания предмета вложений, группы объектов и выявления целей инвестирования; обобщены подходы к толкованию значения термина «</w:t>
      </w:r>
      <w:r>
        <w:rPr>
          <w:rStyle w:val="WW8Num3z0"/>
          <w:rFonts w:ascii="Verdana" w:hAnsi="Verdana"/>
          <w:color w:val="4682B4"/>
          <w:sz w:val="18"/>
          <w:szCs w:val="18"/>
        </w:rPr>
        <w:t>финансовые вложения</w:t>
      </w:r>
      <w:r>
        <w:rPr>
          <w:rFonts w:ascii="Verdana" w:hAnsi="Verdana"/>
          <w:color w:val="000000"/>
          <w:sz w:val="18"/>
          <w:szCs w:val="18"/>
        </w:rPr>
        <w:t>», предложен авторский вариант определения финансовых вложений.</w:t>
      </w:r>
    </w:p>
    <w:p w14:paraId="14E49055" w14:textId="77777777" w:rsidR="00A10F89" w:rsidRDefault="00A10F89" w:rsidP="00A10F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системного подхода, направленного на раскрытие логической характеристики исследуемого понятия, позволило определить и охарактеризовать состав субъектов, содержание предмета, структуру объектов и основные цели инвестирования экономических ресурсов в финансовые вложения.</w:t>
      </w:r>
    </w:p>
    <w:p w14:paraId="1F81C839"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нашей точки зрения, для целей бухгалтерского учета состав субъектов, осуществляющих операции с финансовыми</w:t>
      </w:r>
      <w:r>
        <w:rPr>
          <w:rStyle w:val="WW8Num2z0"/>
          <w:rFonts w:ascii="Verdana" w:hAnsi="Verdana"/>
          <w:color w:val="000000"/>
          <w:sz w:val="18"/>
          <w:szCs w:val="18"/>
        </w:rPr>
        <w:t> </w:t>
      </w:r>
      <w:r>
        <w:rPr>
          <w:rStyle w:val="WW8Num3z0"/>
          <w:rFonts w:ascii="Verdana" w:hAnsi="Verdana"/>
          <w:color w:val="4682B4"/>
          <w:sz w:val="18"/>
          <w:szCs w:val="18"/>
        </w:rPr>
        <w:t>вложениями</w:t>
      </w:r>
      <w:r>
        <w:rPr>
          <w:rFonts w:ascii="Verdana" w:hAnsi="Verdana"/>
          <w:color w:val="000000"/>
          <w:sz w:val="18"/>
          <w:szCs w:val="18"/>
        </w:rPr>
        <w:t>, в зависимости от направленности, периодичности и целей осуществления операций с финансовыми вложениями включает следующие группы:</w:t>
      </w:r>
    </w:p>
    <w:p w14:paraId="50EB0727"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-субъекты, для которых операции с финансовыми вложениями являются основным видом деятельности (профессиональные участники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w:t>
      </w:r>
    </w:p>
    <w:p w14:paraId="637E31D7"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-субъекты, для которых операции с финансовыми вложениями носят специфический характер (</w:t>
      </w:r>
      <w:r>
        <w:rPr>
          <w:rStyle w:val="WW8Num3z0"/>
          <w:rFonts w:ascii="Verdana" w:hAnsi="Verdana"/>
          <w:color w:val="4682B4"/>
          <w:sz w:val="18"/>
          <w:szCs w:val="18"/>
        </w:rPr>
        <w:t>негосударственные</w:t>
      </w:r>
      <w:r>
        <w:rPr>
          <w:rStyle w:val="WW8Num2z0"/>
          <w:rFonts w:ascii="Verdana" w:hAnsi="Verdana"/>
          <w:color w:val="000000"/>
          <w:sz w:val="18"/>
          <w:szCs w:val="18"/>
        </w:rPr>
        <w:t> </w:t>
      </w:r>
      <w:r>
        <w:rPr>
          <w:rFonts w:ascii="Verdana" w:hAnsi="Verdana"/>
          <w:color w:val="000000"/>
          <w:sz w:val="18"/>
          <w:szCs w:val="18"/>
        </w:rPr>
        <w:t>пенсионные фонды, страховые организации);</w:t>
      </w:r>
    </w:p>
    <w:p w14:paraId="7B4AFAAA"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-субъекты, для которых операции с финансовыми вложениями не являются основным видом деятельности (все юридические лица по законодательству РФ (за исключением</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и бюджетных учреждений)).</w:t>
      </w:r>
    </w:p>
    <w:p w14:paraId="067F4BBD"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нами критический анализ определений финансовых вложений позволил установить, что в качестве предмета финансовых вложений могут рассматриваться не только</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но и другие виды активов, которые могут выступать в качестве вклада участника инвестиционного процесса (основные средства,</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материально-производственные запасы,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Fonts w:ascii="Verdana" w:hAnsi="Verdana"/>
          <w:color w:val="000000"/>
          <w:sz w:val="18"/>
          <w:szCs w:val="18"/>
        </w:rPr>
        <w:t>, имущественные права и др.). В связи с чем для характеристики предмета финансовых вложений, по нашему мнению, наиболее точным будет использование следующего обобщающего выражения: совокупность финансовых, материальных и иных ресурсов (финансовых, имущественных ценностей, имущественных прав).</w:t>
      </w:r>
    </w:p>
    <w:p w14:paraId="5C894E6D"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констатировать, что на сегодняшний день наименование и состав объектов, относимых к финансовым вложениям, неоднороден по своей структуре и одновременно представлен в нескольких нормативно-правовых актах, входящих в законодательную базу отечественного бухгалтерского учета, что, во многом, затрудняет ведение учета и составление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На наш взгляд, перечень состава объектов, указанный в п.З</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19/02 «</w:t>
      </w:r>
      <w:r>
        <w:rPr>
          <w:rStyle w:val="WW8Num3z0"/>
          <w:rFonts w:ascii="Verdana" w:hAnsi="Verdana"/>
          <w:color w:val="4682B4"/>
          <w:sz w:val="18"/>
          <w:szCs w:val="18"/>
        </w:rPr>
        <w:t>Учет финансовых вложений</w:t>
      </w:r>
      <w:r>
        <w:rPr>
          <w:rFonts w:ascii="Verdana" w:hAnsi="Verdana"/>
          <w:color w:val="000000"/>
          <w:sz w:val="18"/>
          <w:szCs w:val="18"/>
        </w:rPr>
        <w:t>», в большей степени соответствует целям и задачам бухгалтерского учета.</w:t>
      </w:r>
    </w:p>
    <w:p w14:paraId="1A92915A"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качестве дополнительного составляющего элемента, характеризующего понятие финансовые вложения, мы обозначили цели инвестирования в финансовые вложения, побуждающих </w:t>
      </w:r>
      <w:r>
        <w:rPr>
          <w:rFonts w:ascii="Verdana" w:hAnsi="Verdana"/>
          <w:color w:val="000000"/>
          <w:sz w:val="18"/>
          <w:szCs w:val="18"/>
        </w:rPr>
        <w:lastRenderedPageBreak/>
        <w:t>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осуществлять финансовые вложения. По нашему мнению, можно выделить следующие основополагающие цели инвестирования в финансовые вложения:</w:t>
      </w:r>
    </w:p>
    <w:p w14:paraId="03DEF6CD"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-получение экономического эффекта в перспективе в форме</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 дивидендов, прироста стоимости и пр,</w:t>
      </w:r>
    </w:p>
    <w:p w14:paraId="1BAEC66E"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-потребность в более эффективном управлении свободными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и другими экономическими ресурсами; защита от</w:t>
      </w:r>
      <w:r>
        <w:rPr>
          <w:rStyle w:val="WW8Num2z0"/>
          <w:rFonts w:ascii="Verdana" w:hAnsi="Verdana"/>
          <w:color w:val="000000"/>
          <w:sz w:val="18"/>
          <w:szCs w:val="18"/>
        </w:rPr>
        <w:t> </w:t>
      </w:r>
      <w:r>
        <w:rPr>
          <w:rStyle w:val="WW8Num3z0"/>
          <w:rFonts w:ascii="Verdana" w:hAnsi="Verdana"/>
          <w:color w:val="4682B4"/>
          <w:sz w:val="18"/>
          <w:szCs w:val="18"/>
        </w:rPr>
        <w:t>инфляционной</w:t>
      </w:r>
      <w:r>
        <w:rPr>
          <w:rStyle w:val="WW8Num2z0"/>
          <w:rFonts w:ascii="Verdana" w:hAnsi="Verdana"/>
          <w:color w:val="000000"/>
          <w:sz w:val="18"/>
          <w:szCs w:val="18"/>
        </w:rPr>
        <w:t> </w:t>
      </w:r>
      <w:r>
        <w:rPr>
          <w:rFonts w:ascii="Verdana" w:hAnsi="Verdana"/>
          <w:color w:val="000000"/>
          <w:sz w:val="18"/>
          <w:szCs w:val="18"/>
        </w:rPr>
        <w:t>составляющей экономики;</w:t>
      </w:r>
    </w:p>
    <w:p w14:paraId="1AFF2708"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-увеличение степени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контроля на деятельность инвестируемой организации и создание</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бизнес-структур (холдинговых компаний, финансово-промышленных групп и иных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образований);</w:t>
      </w:r>
    </w:p>
    <w:p w14:paraId="498912CE"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-стремление к</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и хеджированию риска деятельности компании в целом и по каким-либо конкретным операциям.</w:t>
      </w:r>
    </w:p>
    <w:p w14:paraId="2AA34BD1"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различных подходов к определению понятия «</w:t>
      </w:r>
      <w:r>
        <w:rPr>
          <w:rStyle w:val="WW8Num3z0"/>
          <w:rFonts w:ascii="Verdana" w:hAnsi="Verdana"/>
          <w:color w:val="4682B4"/>
          <w:sz w:val="18"/>
          <w:szCs w:val="18"/>
        </w:rPr>
        <w:t>финансовые вложения</w:t>
      </w:r>
      <w:r>
        <w:rPr>
          <w:rFonts w:ascii="Verdana" w:hAnsi="Verdana"/>
          <w:color w:val="000000"/>
          <w:sz w:val="18"/>
          <w:szCs w:val="18"/>
        </w:rPr>
        <w:t>» привело нас к выводу о том, что существующие дефиниции, недостаточно адекватны ни современным экономическим реалиям, ни изменениям, произошедшим в нормативно-правовых актах, регламентирующих данную область учета. На основе критической оценки этих дефиниций, характеристике выделенных нами содержательных элементов понятия финансовые вложения, сформулировано следующее авторское определение: финансовые вложения представляют собой разновидность инвестирования финансовых, материальных и иных ресурсов в определенные виды активов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предоставленные займы, вклады в</w:t>
      </w:r>
      <w:r>
        <w:rPr>
          <w:rStyle w:val="WW8Num2z0"/>
          <w:rFonts w:ascii="Verdana" w:hAnsi="Verdana"/>
          <w:color w:val="000000"/>
          <w:sz w:val="18"/>
          <w:szCs w:val="18"/>
        </w:rPr>
        <w:t> </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(складочные) капиталы и по договору о совместной деятельности,</w:t>
      </w:r>
      <w:r>
        <w:rPr>
          <w:rStyle w:val="WW8Num2z0"/>
          <w:rFonts w:ascii="Verdana" w:hAnsi="Verdana"/>
          <w:color w:val="000000"/>
          <w:sz w:val="18"/>
          <w:szCs w:val="18"/>
        </w:rPr>
        <w:t> </w:t>
      </w:r>
      <w:r>
        <w:rPr>
          <w:rStyle w:val="WW8Num3z0"/>
          <w:rFonts w:ascii="Verdana" w:hAnsi="Verdana"/>
          <w:color w:val="4682B4"/>
          <w:sz w:val="18"/>
          <w:szCs w:val="18"/>
        </w:rPr>
        <w:t>депозитные</w:t>
      </w:r>
      <w:r>
        <w:rPr>
          <w:rStyle w:val="WW8Num2z0"/>
          <w:rFonts w:ascii="Verdana" w:hAnsi="Verdana"/>
          <w:color w:val="000000"/>
          <w:sz w:val="18"/>
          <w:szCs w:val="18"/>
        </w:rPr>
        <w:t> </w:t>
      </w:r>
      <w:r>
        <w:rPr>
          <w:rFonts w:ascii="Verdana" w:hAnsi="Verdana"/>
          <w:color w:val="000000"/>
          <w:sz w:val="18"/>
          <w:szCs w:val="18"/>
        </w:rPr>
        <w:t>вклады и дебиторскую задолженность, приобретенную на основании уступки права требования - с</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целью получения экономической выгоды (дохода) в будущем.</w:t>
      </w:r>
    </w:p>
    <w:p w14:paraId="55A068BE"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Дополнены и уточнены формулировки ряда классификационных критериев и группы, выделяемых в соответствии с ними, разновидностей финансовых вложений; оценена их</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ценность для системы аналитического учета и информационных потребностей пользователей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5DF165F" w14:textId="77777777" w:rsidR="00A10F89" w:rsidRDefault="00A10F89" w:rsidP="00A10F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акцентируется внимание на то, что имеющиеся классификации финансовых вложений не в полной мере соответствуют потребностям бухгалтерского учета и отчетности. В этой связи нами произведено обобщение и уточнение существующих классификаций финансовых вложений, а также представлены новые признаки для классификации финансовых вложений (по отношению к основной деятельности субъекта вложений, по способу хранения, по методу оценки в бухгалтерской отчетности и др.) (табл. 1.4).</w:t>
      </w:r>
    </w:p>
    <w:p w14:paraId="5A69E9B7"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наиболее существенной практической значимостью в современных условиях обладает группировка финансовых вложений в соответствии с предложенным нами классификационным признаком - «</w:t>
      </w:r>
      <w:r>
        <w:rPr>
          <w:rStyle w:val="WW8Num3z0"/>
          <w:rFonts w:ascii="Verdana" w:hAnsi="Verdana"/>
          <w:color w:val="4682B4"/>
          <w:sz w:val="18"/>
          <w:szCs w:val="18"/>
        </w:rPr>
        <w:t>по методу оценки в бухгалтерской отчетности</w:t>
      </w:r>
      <w:r>
        <w:rPr>
          <w:rFonts w:ascii="Verdana" w:hAnsi="Verdana"/>
          <w:color w:val="000000"/>
          <w:sz w:val="18"/>
          <w:szCs w:val="18"/>
        </w:rPr>
        <w:t>». При рассмотрении данного признака финансовые вложения классифицируются в зависимости от метода</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оценки, по которым в соответствии с требованиями ПБУ 19/02 «</w:t>
      </w:r>
      <w:r>
        <w:rPr>
          <w:rStyle w:val="WW8Num3z0"/>
          <w:rFonts w:ascii="Verdana" w:hAnsi="Verdana"/>
          <w:color w:val="4682B4"/>
          <w:sz w:val="18"/>
          <w:szCs w:val="18"/>
        </w:rPr>
        <w:t>Учет финансовых вложений</w:t>
      </w:r>
      <w:r>
        <w:rPr>
          <w:rFonts w:ascii="Verdana" w:hAnsi="Verdana"/>
          <w:color w:val="000000"/>
          <w:sz w:val="18"/>
          <w:szCs w:val="18"/>
        </w:rPr>
        <w:t>» они должны признаваться и отражаться в бухгалтерской отчетности. От обоснованного выбора этих методов оценки зависит достоверность и объективность</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 финансовом положении и результатах хозяйственной деятельности, формируемой для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заинтересованным пользователям.</w:t>
      </w:r>
    </w:p>
    <w:p w14:paraId="2C37FBF5" w14:textId="77777777" w:rsidR="00A10F89" w:rsidRDefault="00A10F89" w:rsidP="00A10F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Осуществлена оценка тенденций развития процессов инвестирования в объекты финансовых вложений на региональном и общероссийском уровнях; выявлены ключевые экономические факторы, влияющих в различной степени на их динамику.</w:t>
      </w:r>
    </w:p>
    <w:p w14:paraId="7AC99DBF"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Проведение статистических исследований по направлению анализа современного состояния какого-либо экономического явления во многом определяет роль данного явления в развитии экономики. На основе использования массива статистической информации нами проанализирована динамика таких показателей как объем финансовых вложений (рис. 1.3, табл. 1.6); структура финансовых вложений по объектам и срокам инвестирования (табл. 1.6, табл. 1.7); распределение финансовых вложений по источникам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 xml:space="preserve">(рис. 1.5, табл. 1.9).; отраслям экономики (рис. 1.6); субъектам РФ (рис. 1.7); областям Центрального федерального округа (рис. 1.8); доля </w:t>
      </w:r>
      <w:r>
        <w:rPr>
          <w:rFonts w:ascii="Verdana" w:hAnsi="Verdana"/>
          <w:color w:val="000000"/>
          <w:sz w:val="18"/>
          <w:szCs w:val="18"/>
        </w:rPr>
        <w:lastRenderedPageBreak/>
        <w:t>финансовых вложений в сумме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(табл. 1.8). В результате исследования сделан вывод о том, что, начиная с 2002 г., наблюдается устойчивая тенденция значительного ежегодного прироста объемов финансовых вложений с сохраняющимся превышением их объема над объемом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каштал</w:t>
      </w:r>
      <w:r>
        <w:rPr>
          <w:rFonts w:ascii="Verdana" w:hAnsi="Verdana"/>
          <w:color w:val="000000"/>
          <w:sz w:val="18"/>
          <w:szCs w:val="18"/>
        </w:rPr>
        <w:t>, что, прежде всего, сигнализирует о</w:t>
      </w:r>
      <w:r>
        <w:rPr>
          <w:rStyle w:val="WW8Num2z0"/>
          <w:rFonts w:ascii="Verdana" w:hAnsi="Verdana"/>
          <w:color w:val="000000"/>
          <w:sz w:val="18"/>
          <w:szCs w:val="18"/>
        </w:rPr>
        <w:t> </w:t>
      </w:r>
      <w:r>
        <w:rPr>
          <w:rStyle w:val="WW8Num3z0"/>
          <w:rFonts w:ascii="Verdana" w:hAnsi="Verdana"/>
          <w:color w:val="4682B4"/>
          <w:sz w:val="18"/>
          <w:szCs w:val="18"/>
        </w:rPr>
        <w:t>спекулятивной</w:t>
      </w:r>
      <w:r>
        <w:rPr>
          <w:rStyle w:val="WW8Num2z0"/>
          <w:rFonts w:ascii="Verdana" w:hAnsi="Verdana"/>
          <w:color w:val="000000"/>
          <w:sz w:val="18"/>
          <w:szCs w:val="18"/>
        </w:rPr>
        <w:t> </w:t>
      </w:r>
      <w:r>
        <w:rPr>
          <w:rFonts w:ascii="Verdana" w:hAnsi="Verdana"/>
          <w:color w:val="000000"/>
          <w:sz w:val="18"/>
          <w:szCs w:val="18"/>
        </w:rPr>
        <w:t>направленности осуществляемых финансовых вложений.</w:t>
      </w:r>
    </w:p>
    <w:p w14:paraId="23B5ADFC"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Существенное влияние на объем финансовых вложений оказывают такие ключевые</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факторы как экономический рост, снижение</w:t>
      </w:r>
      <w:r>
        <w:rPr>
          <w:rStyle w:val="WW8Num2z0"/>
          <w:rFonts w:ascii="Verdana" w:hAnsi="Verdana"/>
          <w:color w:val="000000"/>
          <w:sz w:val="18"/>
          <w:szCs w:val="18"/>
        </w:rPr>
        <w:t> </w:t>
      </w:r>
      <w:r>
        <w:rPr>
          <w:rStyle w:val="WW8Num3z0"/>
          <w:rFonts w:ascii="Verdana" w:hAnsi="Verdana"/>
          <w:color w:val="4682B4"/>
          <w:sz w:val="18"/>
          <w:szCs w:val="18"/>
        </w:rPr>
        <w:t>темпа</w:t>
      </w:r>
      <w:r>
        <w:rPr>
          <w:rStyle w:val="WW8Num2z0"/>
          <w:rFonts w:ascii="Verdana" w:hAnsi="Verdana"/>
          <w:color w:val="000000"/>
          <w:sz w:val="18"/>
          <w:szCs w:val="18"/>
        </w:rPr>
        <w:t> </w:t>
      </w:r>
      <w:r>
        <w:rPr>
          <w:rFonts w:ascii="Verdana" w:hAnsi="Verdana"/>
          <w:color w:val="000000"/>
          <w:sz w:val="18"/>
          <w:szCs w:val="18"/>
        </w:rPr>
        <w:t>инфляции, качественное улучшение финансового положения предприятий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развитие институтов фондового рынка, присвоение России инвестиционных</w:t>
      </w:r>
      <w:r>
        <w:rPr>
          <w:rStyle w:val="WW8Num2z0"/>
          <w:rFonts w:ascii="Verdana" w:hAnsi="Verdana"/>
          <w:color w:val="000000"/>
          <w:sz w:val="18"/>
          <w:szCs w:val="18"/>
        </w:rPr>
        <w:t> </w:t>
      </w:r>
      <w:r>
        <w:rPr>
          <w:rStyle w:val="WW8Num3z0"/>
          <w:rFonts w:ascii="Verdana" w:hAnsi="Verdana"/>
          <w:color w:val="4682B4"/>
          <w:sz w:val="18"/>
          <w:szCs w:val="18"/>
        </w:rPr>
        <w:t>рейтингов</w:t>
      </w:r>
      <w:r>
        <w:rPr>
          <w:rFonts w:ascii="Verdana" w:hAnsi="Verdana"/>
          <w:color w:val="000000"/>
          <w:sz w:val="18"/>
          <w:szCs w:val="18"/>
        </w:rPr>
        <w:t>, рост свободной ликвидности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увеличение числа сделок в сфере</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 поглощений.</w:t>
      </w:r>
    </w:p>
    <w:p w14:paraId="0BE0714B"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Проведен сравнительный анализ законодательных актов, российских и международных стандартов по регулированию бухгалтерского учета операций, связанных с финансовыми вложениями, на основе которого разработан механизм адаптации действующей нормативной базы бухгалтерского учета финансовых вложений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для хозяйствующих субъектов, составляющих индивидуальную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(Приложение 1).</w:t>
      </w:r>
    </w:p>
    <w:p w14:paraId="3C670E6E"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Детальный анализ международных стандартов финансовой отчетности позволил выявить разницу не только в терминологии, но и существенное расхождение в подходах к проведению первоначальной и последующей оценки финансовых вложений; порядке отнесения финансовых результатов от изменения их оценки; условиях и способах отражения факта</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финансовых вложений; критериях прекращения признания финансовых активов.</w:t>
      </w:r>
    </w:p>
    <w:p w14:paraId="58A1770A"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на сегодняшний день отсутствует специальное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посвященное финансовым инструментам и учету инвестиций в зависимые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общества, а ПБУ 19/02 «</w:t>
      </w:r>
      <w:r>
        <w:rPr>
          <w:rStyle w:val="WW8Num3z0"/>
          <w:rFonts w:ascii="Verdana" w:hAnsi="Verdana"/>
          <w:color w:val="4682B4"/>
          <w:sz w:val="18"/>
          <w:szCs w:val="18"/>
        </w:rPr>
        <w:t>Учет финансовых вложений</w:t>
      </w:r>
      <w:r>
        <w:rPr>
          <w:rFonts w:ascii="Verdana" w:hAnsi="Verdana"/>
          <w:color w:val="000000"/>
          <w:sz w:val="18"/>
          <w:szCs w:val="18"/>
        </w:rPr>
        <w:t>» существенно отличается по строению и содержанию от МСФО 32 и МСФО 39. В частности, в ПБУ 19/02 в разделе, посвященном раскрытию информации, отсутствую требования об обязательном раскрытии о: процедуре оценки и учете управления различных типов рыночных рисков;</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Style w:val="WW8Num2z0"/>
          <w:rFonts w:ascii="Verdana" w:hAnsi="Verdana"/>
          <w:color w:val="000000"/>
          <w:sz w:val="18"/>
          <w:szCs w:val="18"/>
        </w:rPr>
        <w:t> </w:t>
      </w:r>
      <w:r>
        <w:rPr>
          <w:rFonts w:ascii="Verdana" w:hAnsi="Verdana"/>
          <w:color w:val="000000"/>
          <w:sz w:val="18"/>
          <w:szCs w:val="18"/>
        </w:rPr>
        <w:t>хеджирования рисков, призванных компенсировать изменения</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рыночной стоимости финансовых вложений; о</w:t>
      </w:r>
      <w:r>
        <w:rPr>
          <w:rStyle w:val="WW8Num2z0"/>
          <w:rFonts w:ascii="Verdana" w:hAnsi="Verdana"/>
          <w:color w:val="000000"/>
          <w:sz w:val="18"/>
          <w:szCs w:val="18"/>
        </w:rPr>
        <w:t> </w:t>
      </w:r>
      <w:r>
        <w:rPr>
          <w:rStyle w:val="WW8Num3z0"/>
          <w:rFonts w:ascii="Verdana" w:hAnsi="Verdana"/>
          <w:color w:val="4682B4"/>
          <w:sz w:val="18"/>
          <w:szCs w:val="18"/>
        </w:rPr>
        <w:t>долевых</w:t>
      </w:r>
      <w:r>
        <w:rPr>
          <w:rStyle w:val="WW8Num2z0"/>
          <w:rFonts w:ascii="Verdana" w:hAnsi="Verdana"/>
          <w:color w:val="000000"/>
          <w:sz w:val="18"/>
          <w:szCs w:val="18"/>
        </w:rPr>
        <w:t> </w:t>
      </w:r>
      <w:r>
        <w:rPr>
          <w:rFonts w:ascii="Verdana" w:hAnsi="Verdana"/>
          <w:color w:val="000000"/>
          <w:sz w:val="18"/>
          <w:szCs w:val="18"/>
        </w:rPr>
        <w:t>инструментах (капитале организации) и другим позициям, касающимся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w:t>
      </w:r>
    </w:p>
    <w:p w14:paraId="456095BF" w14:textId="77777777" w:rsidR="00A10F89" w:rsidRDefault="00A10F89" w:rsidP="00A10F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то же время нами обнаружено и значительное приближение бухгалтерского финансового учета и отчетности в области финансовых вложений к рег-ламентациям МСФО 32 и МСФО 39, в частности по моменту признания и условиям первоначального признания к учету финансовых вложений; частично по применяемым методам оценки.</w:t>
      </w:r>
    </w:p>
    <w:p w14:paraId="255D956F"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 алгоритм</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финансовых вложений российских организаций при трансформации финансовой отчетности в соответствии с</w:t>
      </w:r>
    </w:p>
    <w:p w14:paraId="123A7D06"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основанный на</w:t>
      </w:r>
      <w:r>
        <w:rPr>
          <w:rStyle w:val="WW8Num2z0"/>
          <w:rFonts w:ascii="Verdana" w:hAnsi="Verdana"/>
          <w:color w:val="000000"/>
          <w:sz w:val="18"/>
          <w:szCs w:val="18"/>
        </w:rPr>
        <w:t> </w:t>
      </w:r>
      <w:r>
        <w:rPr>
          <w:rStyle w:val="WW8Num3z0"/>
          <w:rFonts w:ascii="Verdana" w:hAnsi="Verdana"/>
          <w:color w:val="4682B4"/>
          <w:sz w:val="18"/>
          <w:szCs w:val="18"/>
        </w:rPr>
        <w:t>переклассификации</w:t>
      </w:r>
      <w:r>
        <w:rPr>
          <w:rStyle w:val="WW8Num2z0"/>
          <w:rFonts w:ascii="Verdana" w:hAnsi="Verdana"/>
          <w:color w:val="000000"/>
          <w:sz w:val="18"/>
          <w:szCs w:val="18"/>
        </w:rPr>
        <w:t> </w:t>
      </w:r>
      <w:r>
        <w:rPr>
          <w:rFonts w:ascii="Verdana" w:hAnsi="Verdana"/>
          <w:color w:val="000000"/>
          <w:sz w:val="18"/>
          <w:szCs w:val="18"/>
        </w:rPr>
        <w:t>финансовых вложений в группы финансовых активов с использованием счетов бухгалтерского учета.</w:t>
      </w:r>
    </w:p>
    <w:p w14:paraId="68DAFD69"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Значительная часть экономических субъектов для преобразования показателей, содержащихся в российской отчетности, к международным стандартам финансовой отчетности, осуществляют процедуру трансформации бухгалтерской отчетности. Проведенные исследования свидетельствуют о том, что до настоящего времени не выработано единой формализованной методики трансформации финансовой отчетности российских компаний. Рекомендуемая нами процедура трансформации финансовых вложений в соответствии с МСФО содержит счета бухгалтерского учета, позволяющие транслировать объекты финансовых вложений в</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группы финансовых активов, и составить корректирующие записи с целью</w:t>
      </w:r>
      <w:r>
        <w:rPr>
          <w:rStyle w:val="WW8Num2z0"/>
          <w:rFonts w:ascii="Verdana" w:hAnsi="Verdana"/>
          <w:color w:val="000000"/>
          <w:sz w:val="18"/>
          <w:szCs w:val="18"/>
        </w:rPr>
        <w:t> </w:t>
      </w:r>
      <w:r>
        <w:rPr>
          <w:rStyle w:val="WW8Num3z0"/>
          <w:rFonts w:ascii="Verdana" w:hAnsi="Verdana"/>
          <w:color w:val="4682B4"/>
          <w:sz w:val="18"/>
          <w:szCs w:val="18"/>
        </w:rPr>
        <w:t>доведения</w:t>
      </w:r>
      <w:r>
        <w:rPr>
          <w:rStyle w:val="WW8Num2z0"/>
          <w:rFonts w:ascii="Verdana" w:hAnsi="Verdana"/>
          <w:color w:val="000000"/>
          <w:sz w:val="18"/>
          <w:szCs w:val="18"/>
        </w:rPr>
        <w:t> </w:t>
      </w:r>
      <w:r>
        <w:rPr>
          <w:rFonts w:ascii="Verdana" w:hAnsi="Verdana"/>
          <w:color w:val="000000"/>
          <w:sz w:val="18"/>
          <w:szCs w:val="18"/>
        </w:rPr>
        <w:t>количественных и качественных характеристик каждого счета до требований МСФО. В целом стратегия предлагаемой нами процесса трансформации состоит из следующих этапов: выявление расхождений между российскими и международными стандартами в методологии бухгалтерского учета операций, связанных с финансовыми вложениями, с целью определения совокупности поправок, вносимых в российскую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xml:space="preserve">для получения отчетности по МСФО; группировка объектов финансовых вложений в соответствии с группами финансовых активов с использованием счетов бухгалтерского учета, разработанных на основе российского </w:t>
      </w:r>
      <w:r>
        <w:rPr>
          <w:rFonts w:ascii="Verdana" w:hAnsi="Verdana"/>
          <w:color w:val="000000"/>
          <w:sz w:val="18"/>
          <w:szCs w:val="18"/>
        </w:rPr>
        <w:lastRenderedPageBreak/>
        <w:t>Плана счетов бухгалтерского учета финансово-хозяйственной деятельности организаций (табл. 1.17); внесение корректирующих</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по операциям, осуществляемым с финансовыми вложениями в целях устранения выявленных различий (табл. 1.18); формирование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 соответствии с МСФО при отражении информации по финансовым</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на основании внесенных корректировок и специально разработанной рабочей табл. 1.19.</w:t>
      </w:r>
    </w:p>
    <w:p w14:paraId="343881C2"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Изложение и развитие отдельных элементов</w:t>
      </w:r>
      <w:r>
        <w:rPr>
          <w:rStyle w:val="WW8Num2z0"/>
          <w:rFonts w:ascii="Verdana" w:hAnsi="Verdana"/>
          <w:color w:val="000000"/>
          <w:sz w:val="18"/>
          <w:szCs w:val="18"/>
        </w:rPr>
        <w:t> </w:t>
      </w:r>
      <w:r>
        <w:rPr>
          <w:rStyle w:val="WW8Num3z0"/>
          <w:rFonts w:ascii="Verdana" w:hAnsi="Verdana"/>
          <w:color w:val="4682B4"/>
          <w:sz w:val="18"/>
          <w:szCs w:val="18"/>
        </w:rPr>
        <w:t>трансформационной</w:t>
      </w:r>
      <w:r>
        <w:rPr>
          <w:rStyle w:val="WW8Num2z0"/>
          <w:rFonts w:ascii="Verdana" w:hAnsi="Verdana"/>
          <w:color w:val="000000"/>
          <w:sz w:val="18"/>
          <w:szCs w:val="18"/>
        </w:rPr>
        <w:t> </w:t>
      </w:r>
      <w:r>
        <w:rPr>
          <w:rFonts w:ascii="Verdana" w:hAnsi="Verdana"/>
          <w:color w:val="000000"/>
          <w:sz w:val="18"/>
          <w:szCs w:val="18"/>
        </w:rPr>
        <w:t>методики осуществлялось с целью оказания помощи в процессе</w:t>
      </w:r>
      <w:r>
        <w:rPr>
          <w:rStyle w:val="WW8Num2z0"/>
          <w:rFonts w:ascii="Verdana" w:hAnsi="Verdana"/>
          <w:color w:val="000000"/>
          <w:sz w:val="18"/>
          <w:szCs w:val="18"/>
        </w:rPr>
        <w:t> </w:t>
      </w:r>
      <w:r>
        <w:rPr>
          <w:rStyle w:val="WW8Num3z0"/>
          <w:rFonts w:ascii="Verdana" w:hAnsi="Verdana"/>
          <w:color w:val="4682B4"/>
          <w:sz w:val="18"/>
          <w:szCs w:val="18"/>
        </w:rPr>
        <w:t>реализуемости</w:t>
      </w:r>
      <w:r>
        <w:rPr>
          <w:rStyle w:val="WW8Num2z0"/>
          <w:rFonts w:ascii="Verdana" w:hAnsi="Verdana"/>
          <w:color w:val="000000"/>
          <w:sz w:val="18"/>
          <w:szCs w:val="18"/>
        </w:rPr>
        <w:t> </w:t>
      </w:r>
      <w:r>
        <w:rPr>
          <w:rFonts w:ascii="Verdana" w:hAnsi="Verdana"/>
          <w:color w:val="000000"/>
          <w:sz w:val="18"/>
          <w:szCs w:val="18"/>
        </w:rPr>
        <w:t>на практике трансформации финансовой отчетности в соответствии с МСФО (в части финансовых вложений). При этом важно понимать, что применяемая</w:t>
      </w:r>
      <w:r>
        <w:rPr>
          <w:rStyle w:val="WW8Num2z0"/>
          <w:rFonts w:ascii="Verdana" w:hAnsi="Verdana"/>
          <w:color w:val="000000"/>
          <w:sz w:val="18"/>
          <w:szCs w:val="18"/>
        </w:rPr>
        <w:t> </w:t>
      </w:r>
      <w:r>
        <w:rPr>
          <w:rStyle w:val="WW8Num3z0"/>
          <w:rFonts w:ascii="Verdana" w:hAnsi="Verdana"/>
          <w:color w:val="4682B4"/>
          <w:sz w:val="18"/>
          <w:szCs w:val="18"/>
        </w:rPr>
        <w:t>трансформационная</w:t>
      </w:r>
      <w:r>
        <w:rPr>
          <w:rStyle w:val="WW8Num2z0"/>
          <w:rFonts w:ascii="Verdana" w:hAnsi="Verdana"/>
          <w:color w:val="000000"/>
          <w:sz w:val="18"/>
          <w:szCs w:val="18"/>
        </w:rPr>
        <w:t> </w:t>
      </w:r>
      <w:r>
        <w:rPr>
          <w:rFonts w:ascii="Verdana" w:hAnsi="Verdana"/>
          <w:color w:val="000000"/>
          <w:sz w:val="18"/>
          <w:szCs w:val="18"/>
        </w:rPr>
        <w:t>методика финансовой отчетности требует строго индивидуального подхода для каждой компании в отдельности, и зависит от уровня знаний и опыта бухгалтерского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субъектов, осуществляющих трансформацию.</w:t>
      </w:r>
    </w:p>
    <w:p w14:paraId="76D6B66E"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Внесены предложения по уточнению счетов второго и введению счетов третьего порядка, открываемых к счету 58 «</w:t>
      </w:r>
      <w:r>
        <w:rPr>
          <w:rStyle w:val="WW8Num3z0"/>
          <w:rFonts w:ascii="Verdana" w:hAnsi="Verdana"/>
          <w:color w:val="4682B4"/>
          <w:sz w:val="18"/>
          <w:szCs w:val="18"/>
        </w:rPr>
        <w:t>Финансовые вложения</w:t>
      </w:r>
      <w:r>
        <w:rPr>
          <w:rFonts w:ascii="Verdana" w:hAnsi="Verdana"/>
          <w:color w:val="000000"/>
          <w:sz w:val="18"/>
          <w:szCs w:val="18"/>
        </w:rPr>
        <w:t>»; разработаны методические рекомендации по отражению на этих счетах отдельных фактов хозяйственной деятельности, совершаемых с объектами финансовых вложений, в частности</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Style w:val="WW8Num2z0"/>
          <w:rFonts w:ascii="Verdana" w:hAnsi="Verdana"/>
          <w:color w:val="000000"/>
          <w:sz w:val="18"/>
          <w:szCs w:val="18"/>
        </w:rPr>
        <w:t> </w:t>
      </w:r>
      <w:r>
        <w:rPr>
          <w:rFonts w:ascii="Verdana" w:hAnsi="Verdana"/>
          <w:color w:val="000000"/>
          <w:sz w:val="18"/>
          <w:szCs w:val="18"/>
        </w:rPr>
        <w:t>торговли ценными бумагами в учете</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w:t>
      </w:r>
    </w:p>
    <w:p w14:paraId="26219AB1"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что действующий План счетов содержит счета второго порядка к счету 58 «</w:t>
      </w:r>
      <w:r>
        <w:rPr>
          <w:rStyle w:val="WW8Num3z0"/>
          <w:rFonts w:ascii="Verdana" w:hAnsi="Verdana"/>
          <w:color w:val="4682B4"/>
          <w:sz w:val="18"/>
          <w:szCs w:val="18"/>
        </w:rPr>
        <w:t>Финансовые вложения</w:t>
      </w:r>
      <w:r>
        <w:rPr>
          <w:rFonts w:ascii="Verdana" w:hAnsi="Verdana"/>
          <w:color w:val="000000"/>
          <w:sz w:val="18"/>
          <w:szCs w:val="18"/>
        </w:rPr>
        <w:t>» недостаточные, по нашему мнению, для полноценного отражения всех объектов финансовых вложений с учетом их специфики. В связи с этим нами предложен вариант конкретизации структуры</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второго и третьего порядка, открываемых к счету 58 «</w:t>
      </w:r>
      <w:r>
        <w:rPr>
          <w:rStyle w:val="WW8Num3z0"/>
          <w:rFonts w:ascii="Verdana" w:hAnsi="Verdana"/>
          <w:color w:val="4682B4"/>
          <w:sz w:val="18"/>
          <w:szCs w:val="18"/>
        </w:rPr>
        <w:t>Финансовые вложения</w:t>
      </w:r>
      <w:r>
        <w:rPr>
          <w:rFonts w:ascii="Verdana" w:hAnsi="Verdana"/>
          <w:color w:val="000000"/>
          <w:sz w:val="18"/>
          <w:szCs w:val="18"/>
        </w:rPr>
        <w:t>».</w:t>
      </w:r>
    </w:p>
    <w:p w14:paraId="72382E2C"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изменений, предлагаемых в Плане счетов, составлены схемы корреспонденций счетов по отражению следующих операций, осуществляемых</w:t>
      </w:r>
      <w:r>
        <w:rPr>
          <w:rStyle w:val="WW8Num2z0"/>
          <w:rFonts w:ascii="Verdana" w:hAnsi="Verdana"/>
          <w:color w:val="000000"/>
          <w:sz w:val="18"/>
          <w:szCs w:val="18"/>
        </w:rPr>
        <w:t> </w:t>
      </w:r>
      <w:r>
        <w:rPr>
          <w:rStyle w:val="WW8Num3z0"/>
          <w:rFonts w:ascii="Verdana" w:hAnsi="Verdana"/>
          <w:color w:val="4682B4"/>
          <w:sz w:val="18"/>
          <w:szCs w:val="18"/>
        </w:rPr>
        <w:t>инвестором</w:t>
      </w:r>
      <w:r>
        <w:rPr>
          <w:rStyle w:val="WW8Num2z0"/>
          <w:rFonts w:ascii="Verdana" w:hAnsi="Verdana"/>
          <w:color w:val="000000"/>
          <w:sz w:val="18"/>
          <w:szCs w:val="18"/>
        </w:rPr>
        <w:t> </w:t>
      </w:r>
      <w:r>
        <w:rPr>
          <w:rFonts w:ascii="Verdana" w:hAnsi="Verdana"/>
          <w:color w:val="000000"/>
          <w:sz w:val="18"/>
          <w:szCs w:val="18"/>
        </w:rPr>
        <w:t>с финансовыми вложениями: приобретение ценных бумаг, не обращающихся на организованном рынке;</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ценных бумаг, обращающихся на организованном рынке ценных бумаг через</w:t>
      </w:r>
      <w:r>
        <w:rPr>
          <w:rStyle w:val="WW8Num2z0"/>
          <w:rFonts w:ascii="Verdana" w:hAnsi="Verdana"/>
          <w:color w:val="000000"/>
          <w:sz w:val="18"/>
          <w:szCs w:val="18"/>
        </w:rPr>
        <w:t> </w:t>
      </w:r>
      <w:r>
        <w:rPr>
          <w:rStyle w:val="WW8Num3z0"/>
          <w:rFonts w:ascii="Verdana" w:hAnsi="Verdana"/>
          <w:color w:val="4682B4"/>
          <w:sz w:val="18"/>
          <w:szCs w:val="18"/>
        </w:rPr>
        <w:t>брокерскую</w:t>
      </w:r>
      <w:r>
        <w:rPr>
          <w:rStyle w:val="WW8Num2z0"/>
          <w:rFonts w:ascii="Verdana" w:hAnsi="Verdana"/>
          <w:color w:val="000000"/>
          <w:sz w:val="18"/>
          <w:szCs w:val="18"/>
        </w:rPr>
        <w:t> </w:t>
      </w:r>
      <w:r>
        <w:rPr>
          <w:rFonts w:ascii="Verdana" w:hAnsi="Verdana"/>
          <w:color w:val="000000"/>
          <w:sz w:val="18"/>
          <w:szCs w:val="18"/>
        </w:rPr>
        <w:t>компанию; приобретение ценных бумаг, обращающихся на организованном рынке через брокерскую компанию на условиях</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кредитования (в течение одного дня и более); приобретение ценных бумаг, обращающихся на организованном рынке и учитываемых на счетах «Депо» в</w:t>
      </w:r>
      <w:r>
        <w:rPr>
          <w:rStyle w:val="WW8Num2z0"/>
          <w:rFonts w:ascii="Verdana" w:hAnsi="Verdana"/>
          <w:color w:val="000000"/>
          <w:sz w:val="18"/>
          <w:szCs w:val="18"/>
        </w:rPr>
        <w:t> </w:t>
      </w:r>
      <w:r>
        <w:rPr>
          <w:rStyle w:val="WW8Num3z0"/>
          <w:rFonts w:ascii="Verdana" w:hAnsi="Verdana"/>
          <w:color w:val="4682B4"/>
          <w:sz w:val="18"/>
          <w:szCs w:val="18"/>
        </w:rPr>
        <w:t>депозитарии</w:t>
      </w:r>
      <w:r>
        <w:rPr>
          <w:rFonts w:ascii="Verdana" w:hAnsi="Verdana"/>
          <w:color w:val="000000"/>
          <w:sz w:val="18"/>
          <w:szCs w:val="18"/>
        </w:rPr>
        <w:t>; выбытие ценных бумаг, находящихся в депозитарии и др. (табл. 2.1).</w:t>
      </w:r>
    </w:p>
    <w:p w14:paraId="70503ED3"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детально исследована проблема отражения на счетах бухгалтерского учета операций купли-продажи ценных бумаг на условиях маржинальной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Для этого рекомендуем использовать два альтернативных варианта: использование первого варианта предполагает открытие специального</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Расчеты по маржинальной торговле</w:t>
      </w:r>
      <w:r>
        <w:rPr>
          <w:rFonts w:ascii="Verdana" w:hAnsi="Verdana"/>
          <w:color w:val="000000"/>
          <w:sz w:val="18"/>
          <w:szCs w:val="18"/>
        </w:rPr>
        <w:t>» к счету 76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кредиторами». Второй вариант - открытие специального субсчета «Расчеты по</w:t>
      </w:r>
      <w:r>
        <w:rPr>
          <w:rStyle w:val="WW8Num3z0"/>
          <w:rFonts w:ascii="Verdana" w:hAnsi="Verdana"/>
          <w:color w:val="4682B4"/>
          <w:sz w:val="18"/>
          <w:szCs w:val="18"/>
        </w:rPr>
        <w:t>займам</w:t>
      </w:r>
      <w:r>
        <w:rPr>
          <w:rFonts w:ascii="Verdana" w:hAnsi="Verdana"/>
          <w:color w:val="000000"/>
          <w:sz w:val="18"/>
          <w:szCs w:val="18"/>
        </w:rPr>
        <w:t>, предоставленные брокером» к счету 66 «Расчеты по</w:t>
      </w:r>
      <w:r>
        <w:rPr>
          <w:rStyle w:val="WW8Num2z0"/>
          <w:rFonts w:ascii="Verdana" w:hAnsi="Verdana"/>
          <w:color w:val="000000"/>
          <w:sz w:val="18"/>
          <w:szCs w:val="18"/>
        </w:rPr>
        <w:t> </w:t>
      </w:r>
      <w:r>
        <w:rPr>
          <w:rStyle w:val="WW8Num3z0"/>
          <w:rFonts w:ascii="Verdana" w:hAnsi="Verdana"/>
          <w:color w:val="4682B4"/>
          <w:sz w:val="18"/>
          <w:szCs w:val="18"/>
        </w:rPr>
        <w:t>краткосрочным</w:t>
      </w:r>
      <w:r>
        <w:rPr>
          <w:rStyle w:val="WW8Num2z0"/>
          <w:rFonts w:ascii="Verdana" w:hAnsi="Verdana"/>
          <w:color w:val="000000"/>
          <w:sz w:val="18"/>
          <w:szCs w:val="18"/>
        </w:rPr>
        <w:t> </w:t>
      </w:r>
      <w:r>
        <w:rPr>
          <w:rFonts w:ascii="Verdana" w:hAnsi="Verdana"/>
          <w:color w:val="000000"/>
          <w:sz w:val="18"/>
          <w:szCs w:val="18"/>
        </w:rPr>
        <w:t>кредитам и займам» (с. 81-82). Выбор одного из вариантов зависит от специфики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и профессионального суждения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Однако, на наш взгляд, первый вариант является более предпочтительным, поскольку позволяет</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группировать информацию на отдельных</w:t>
      </w:r>
      <w:r>
        <w:rPr>
          <w:rStyle w:val="WW8Num2z0"/>
          <w:rFonts w:ascii="Verdana" w:hAnsi="Verdana"/>
          <w:color w:val="000000"/>
          <w:sz w:val="18"/>
          <w:szCs w:val="18"/>
        </w:rPr>
        <w:t> </w:t>
      </w:r>
      <w:r>
        <w:rPr>
          <w:rStyle w:val="WW8Num3z0"/>
          <w:rFonts w:ascii="Verdana" w:hAnsi="Verdana"/>
          <w:color w:val="4682B4"/>
          <w:sz w:val="18"/>
          <w:szCs w:val="18"/>
        </w:rPr>
        <w:t>субсчетах</w:t>
      </w:r>
      <w:r>
        <w:rPr>
          <w:rFonts w:ascii="Verdana" w:hAnsi="Verdana"/>
          <w:color w:val="000000"/>
          <w:sz w:val="18"/>
          <w:szCs w:val="18"/>
        </w:rPr>
        <w:t>, открываемых к счету 76 «Расчеты с разными дебиторами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и учесть практически все возможные условия маржинальной торговли на рынке ценных бумаг.</w:t>
      </w:r>
    </w:p>
    <w:p w14:paraId="518713C5"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Проведена подробная интерпретация способов оценки финансовых вложений на каждой стадии учетного процесса с учетом их практического применения; разработаны учетно-аналитические регистры, позволяющие получать более качественную информацию для проведения</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первоначальной стоимости финансовых вложений.</w:t>
      </w:r>
    </w:p>
    <w:p w14:paraId="460E54CB"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Реальная</w:t>
      </w:r>
      <w:r>
        <w:rPr>
          <w:rStyle w:val="WW8Num2z0"/>
          <w:rFonts w:ascii="Verdana" w:hAnsi="Verdana"/>
          <w:color w:val="000000"/>
          <w:sz w:val="18"/>
          <w:szCs w:val="18"/>
        </w:rPr>
        <w:t> </w:t>
      </w: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оценка финансовых вложений позволяет сделать достоверные выводы о степени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данных активов, объема закрепляемых инвестором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правомочности владения и эффективности использования в организации. Провозглашенные в ПБУ 19/02 «</w:t>
      </w:r>
      <w:r>
        <w:rPr>
          <w:rStyle w:val="WW8Num3z0"/>
          <w:rFonts w:ascii="Verdana" w:hAnsi="Verdana"/>
          <w:color w:val="4682B4"/>
          <w:sz w:val="18"/>
          <w:szCs w:val="18"/>
        </w:rPr>
        <w:t>Учет финансовых вложений</w:t>
      </w:r>
      <w:r>
        <w:rPr>
          <w:rFonts w:ascii="Verdana" w:hAnsi="Verdana"/>
          <w:color w:val="000000"/>
          <w:sz w:val="18"/>
          <w:szCs w:val="18"/>
        </w:rPr>
        <w:t>» методы оценки финансовых вложений являются наиболее прогрессивными (используются цены организованного рынка) и согласуются с парадигмами, заложенными в МСФО. В частности, наиболее детальному исследованию нами подвергнуты следующие виды оценки финансовых вложений: первоначальная стоимость (приобретение за</w:t>
      </w:r>
      <w:r>
        <w:rPr>
          <w:rStyle w:val="WW8Num2z0"/>
          <w:rFonts w:ascii="Verdana" w:hAnsi="Verdana"/>
          <w:color w:val="000000"/>
          <w:sz w:val="18"/>
          <w:szCs w:val="18"/>
        </w:rPr>
        <w:t> </w:t>
      </w:r>
      <w:r>
        <w:rPr>
          <w:rStyle w:val="WW8Num3z0"/>
          <w:rFonts w:ascii="Verdana" w:hAnsi="Verdana"/>
          <w:color w:val="4682B4"/>
          <w:sz w:val="18"/>
          <w:szCs w:val="18"/>
        </w:rPr>
        <w:t>плату</w:t>
      </w:r>
      <w:r>
        <w:rPr>
          <w:rFonts w:ascii="Verdana" w:hAnsi="Verdana"/>
          <w:color w:val="000000"/>
          <w:sz w:val="18"/>
          <w:szCs w:val="18"/>
        </w:rPr>
        <w:t xml:space="preserve">, </w:t>
      </w:r>
      <w:r>
        <w:rPr>
          <w:rFonts w:ascii="Verdana" w:hAnsi="Verdana"/>
          <w:color w:val="000000"/>
          <w:sz w:val="18"/>
          <w:szCs w:val="18"/>
        </w:rPr>
        <w:lastRenderedPageBreak/>
        <w:t>за счет заемных средств, передаваемых в счет вклада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(складочный) капитал, безвозмездно полученных,</w:t>
      </w:r>
      <w:r>
        <w:rPr>
          <w:rStyle w:val="WW8Num2z0"/>
          <w:rFonts w:ascii="Verdana" w:hAnsi="Verdana"/>
          <w:color w:val="000000"/>
          <w:sz w:val="18"/>
          <w:szCs w:val="18"/>
        </w:rPr>
        <w:t> </w:t>
      </w:r>
      <w:r>
        <w:rPr>
          <w:rStyle w:val="WW8Num3z0"/>
          <w:rFonts w:ascii="Verdana" w:hAnsi="Verdana"/>
          <w:color w:val="4682B4"/>
          <w:sz w:val="18"/>
          <w:szCs w:val="18"/>
        </w:rPr>
        <w:t>оплаченных</w:t>
      </w:r>
      <w:r>
        <w:rPr>
          <w:rStyle w:val="WW8Num2z0"/>
          <w:rFonts w:ascii="Verdana" w:hAnsi="Verdana"/>
          <w:color w:val="000000"/>
          <w:sz w:val="18"/>
          <w:szCs w:val="18"/>
        </w:rPr>
        <w:t> </w:t>
      </w:r>
      <w:r>
        <w:rPr>
          <w:rFonts w:ascii="Verdana" w:hAnsi="Verdana"/>
          <w:color w:val="000000"/>
          <w:sz w:val="18"/>
          <w:szCs w:val="18"/>
        </w:rPr>
        <w:t>недежными средствами); последующая оценка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рыночная стоимость, номинальная стоимость</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ценных бумаг, дисконтированная стоимость, учетная стоимость за минусом образованного</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под обесценение); оценка, определяемая на этапе</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(первоначальная стоимость, ФИФО, средняя первоначальная стоимость).</w:t>
      </w:r>
    </w:p>
    <w:p w14:paraId="2ED7BCA0"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зачастую не владеют информацией в том формате, который обеспечил бы ее соответствие требованиям достоверности и полноты в ситуации обесценения объектов финансовых вложений, по которым не определяется текущая рыночная стоимость. В связи с этим нами разработан специальный регистр-расчет (табл. 2.8), обеспечивающий подтверждение результатов обесценения финансовых вложений на основе выявления существенного снижения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стоимости финансового вложения (порога</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и позволяющий определять суммы</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в резерв под обесценение финансовых вложений. К достоинствам данного регистра следует отнести объединение в нем результатов проверки, направленной на подтверждение устойчивого существенного снижения стоимости путем сравнения расчетных 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экономических выгод, полученных от финансовых вложений, и сумм образованных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в разрезе каждого вида финансовых вложений.</w:t>
      </w:r>
    </w:p>
    <w:p w14:paraId="256C078A"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Обоснованы и апробированы на практике дополнительные возможности раскрытия информации о финансовых вложениях в индивидуальной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3C6A0290"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информационных возможностей индивидуальной бухгалтерской отчетности выявила недостаточность раскрываемых в соответствии с Приказом №67н</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показателей, характеризующих финансовые вложения, что не позволяет в полной мере удовлетворить информационные потребности многих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В этой связи, исходя из принципа существенности, для обеспечения полноты и достоверности раскрываемых данных о финансовых вложениях представляется целесообразным детализировать информацию об их структуре, доходах и расходах, полученных от операций по ним, в двух важнейших формах бухгалтерской отчетности -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(ф.№1) и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(ф.№2). Расширение отдельных статей указанных форм рекомендуем производить в следующем формате: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(ф №1) Долгосрочные финансовые вложения, в том числе: инвестиции в уставные</w:t>
      </w:r>
      <w:r>
        <w:rPr>
          <w:rStyle w:val="WW8Num2z0"/>
          <w:rFonts w:ascii="Verdana" w:hAnsi="Verdana"/>
          <w:color w:val="000000"/>
          <w:sz w:val="18"/>
          <w:szCs w:val="18"/>
        </w:rPr>
        <w:t> </w:t>
      </w:r>
      <w:r>
        <w:rPr>
          <w:rStyle w:val="WW8Num3z0"/>
          <w:rFonts w:ascii="Verdana" w:hAnsi="Verdana"/>
          <w:color w:val="4682B4"/>
          <w:sz w:val="18"/>
          <w:szCs w:val="18"/>
        </w:rPr>
        <w:t>капиталы</w:t>
      </w:r>
      <w:r>
        <w:rPr>
          <w:rStyle w:val="WW8Num2z0"/>
          <w:rFonts w:ascii="Verdana" w:hAnsi="Verdana"/>
          <w:color w:val="000000"/>
          <w:sz w:val="18"/>
          <w:szCs w:val="18"/>
        </w:rPr>
        <w:t> </w:t>
      </w:r>
      <w:r>
        <w:rPr>
          <w:rFonts w:ascii="Verdana" w:hAnsi="Verdana"/>
          <w:color w:val="000000"/>
          <w:sz w:val="18"/>
          <w:szCs w:val="18"/>
        </w:rPr>
        <w:t>дочерних и зависимых обществ, предоставленные</w:t>
      </w:r>
      <w:r>
        <w:rPr>
          <w:rStyle w:val="WW8Num2z0"/>
          <w:rFonts w:ascii="Verdana" w:hAnsi="Verdana"/>
          <w:color w:val="000000"/>
          <w:sz w:val="18"/>
          <w:szCs w:val="18"/>
        </w:rPr>
        <w:t> </w:t>
      </w:r>
      <w:r>
        <w:rPr>
          <w:rStyle w:val="WW8Num3z0"/>
          <w:rFonts w:ascii="Verdana" w:hAnsi="Verdana"/>
          <w:color w:val="4682B4"/>
          <w:sz w:val="18"/>
          <w:szCs w:val="18"/>
        </w:rPr>
        <w:t>займы</w:t>
      </w:r>
      <w:r>
        <w:rPr>
          <w:rStyle w:val="WW8Num2z0"/>
          <w:rFonts w:ascii="Verdana" w:hAnsi="Verdana"/>
          <w:color w:val="000000"/>
          <w:sz w:val="18"/>
          <w:szCs w:val="18"/>
        </w:rPr>
        <w:t> </w:t>
      </w:r>
      <w:r>
        <w:rPr>
          <w:rFonts w:ascii="Verdana" w:hAnsi="Verdana"/>
          <w:color w:val="000000"/>
          <w:sz w:val="18"/>
          <w:szCs w:val="18"/>
        </w:rPr>
        <w:t>на срок более 12 месяцев,</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финансовые вложения; краткосрочные финансовые вложения, в том числе: ценные бумаги, по которым определяется текущая рыночная стоимость, ценные бумаги, по которым не определяется текущая рыночная стоимость, предоставленные займы на срок менее 12 месяцев, депозитные вклады,</w:t>
      </w:r>
      <w:r>
        <w:rPr>
          <w:rStyle w:val="WW8Num2z0"/>
          <w:rFonts w:ascii="Verdana" w:hAnsi="Verdana"/>
          <w:color w:val="000000"/>
          <w:sz w:val="18"/>
          <w:szCs w:val="18"/>
        </w:rPr>
        <w:t> </w:t>
      </w:r>
      <w:r>
        <w:rPr>
          <w:rStyle w:val="WW8Num3z0"/>
          <w:rFonts w:ascii="Verdana" w:hAnsi="Verdana"/>
          <w:color w:val="4682B4"/>
          <w:sz w:val="18"/>
          <w:szCs w:val="18"/>
        </w:rPr>
        <w:t>векселя</w:t>
      </w:r>
      <w:r>
        <w:rPr>
          <w:rFonts w:ascii="Verdana" w:hAnsi="Verdana"/>
          <w:color w:val="000000"/>
          <w:sz w:val="18"/>
          <w:szCs w:val="18"/>
        </w:rPr>
        <w:t>, прочие финансовые вложения. 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(ф №2) Прочие доходы, в том числе: доходы от выбытия ценных бумаг;</w:t>
      </w:r>
      <w:r>
        <w:rPr>
          <w:rStyle w:val="WW8Num2z0"/>
          <w:rFonts w:ascii="Verdana" w:hAnsi="Verdana"/>
          <w:color w:val="000000"/>
          <w:sz w:val="18"/>
          <w:szCs w:val="18"/>
        </w:rPr>
        <w:t> </w:t>
      </w:r>
      <w:r>
        <w:rPr>
          <w:rStyle w:val="WW8Num3z0"/>
          <w:rFonts w:ascii="Verdana" w:hAnsi="Verdana"/>
          <w:color w:val="4682B4"/>
          <w:sz w:val="18"/>
          <w:szCs w:val="18"/>
        </w:rPr>
        <w:t>дооценка</w:t>
      </w:r>
      <w:r>
        <w:rPr>
          <w:rStyle w:val="WW8Num2z0"/>
          <w:rFonts w:ascii="Verdana" w:hAnsi="Verdana"/>
          <w:color w:val="000000"/>
          <w:sz w:val="18"/>
          <w:szCs w:val="18"/>
        </w:rPr>
        <w:t> </w:t>
      </w:r>
      <w:r>
        <w:rPr>
          <w:rFonts w:ascii="Verdana" w:hAnsi="Verdana"/>
          <w:color w:val="000000"/>
          <w:sz w:val="18"/>
          <w:szCs w:val="18"/>
        </w:rPr>
        <w:t>ценных бумаг до текущей рыночной стоимости; прочие расходы, в том числе: расходы по</w:t>
      </w:r>
      <w:r>
        <w:rPr>
          <w:rStyle w:val="WW8Num2z0"/>
          <w:rFonts w:ascii="Verdana" w:hAnsi="Verdana"/>
          <w:color w:val="000000"/>
          <w:sz w:val="18"/>
          <w:szCs w:val="18"/>
        </w:rPr>
        <w:t> </w:t>
      </w:r>
      <w:r>
        <w:rPr>
          <w:rStyle w:val="WW8Num3z0"/>
          <w:rFonts w:ascii="Verdana" w:hAnsi="Verdana"/>
          <w:color w:val="4682B4"/>
          <w:sz w:val="18"/>
          <w:szCs w:val="18"/>
        </w:rPr>
        <w:t>выбытию</w:t>
      </w:r>
      <w:r>
        <w:rPr>
          <w:rStyle w:val="WW8Num2z0"/>
          <w:rFonts w:ascii="Verdana" w:hAnsi="Verdana"/>
          <w:color w:val="000000"/>
          <w:sz w:val="18"/>
          <w:szCs w:val="18"/>
        </w:rPr>
        <w:t> </w:t>
      </w:r>
      <w:r>
        <w:rPr>
          <w:rFonts w:ascii="Verdana" w:hAnsi="Verdana"/>
          <w:color w:val="000000"/>
          <w:sz w:val="18"/>
          <w:szCs w:val="18"/>
        </w:rPr>
        <w:t>и обслуживанию ценных бумаг;</w:t>
      </w:r>
      <w:r>
        <w:rPr>
          <w:rStyle w:val="WW8Num2z0"/>
          <w:rFonts w:ascii="Verdana" w:hAnsi="Verdana"/>
          <w:color w:val="000000"/>
          <w:sz w:val="18"/>
          <w:szCs w:val="18"/>
        </w:rPr>
        <w:t> </w:t>
      </w:r>
      <w:r>
        <w:rPr>
          <w:rStyle w:val="WW8Num3z0"/>
          <w:rFonts w:ascii="Verdana" w:hAnsi="Verdana"/>
          <w:color w:val="4682B4"/>
          <w:sz w:val="18"/>
          <w:szCs w:val="18"/>
        </w:rPr>
        <w:t>уценка</w:t>
      </w:r>
      <w:r>
        <w:rPr>
          <w:rStyle w:val="WW8Num2z0"/>
          <w:rFonts w:ascii="Verdana" w:hAnsi="Verdana"/>
          <w:color w:val="000000"/>
          <w:sz w:val="18"/>
          <w:szCs w:val="18"/>
        </w:rPr>
        <w:t> </w:t>
      </w:r>
      <w:r>
        <w:rPr>
          <w:rFonts w:ascii="Verdana" w:hAnsi="Verdana"/>
          <w:color w:val="000000"/>
          <w:sz w:val="18"/>
          <w:szCs w:val="18"/>
        </w:rPr>
        <w:t>ценных бумаг до текущей рыночной стоимости.</w:t>
      </w:r>
    </w:p>
    <w:p w14:paraId="49F12873"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Полезным дополнением к действующей форме №5 «Приложение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Fonts w:ascii="Verdana" w:hAnsi="Verdana"/>
          <w:color w:val="000000"/>
          <w:sz w:val="18"/>
          <w:szCs w:val="18"/>
        </w:rPr>
        <w:t>», по нашему мнению, будет включение в таблицу «</w:t>
      </w:r>
      <w:r>
        <w:rPr>
          <w:rStyle w:val="WW8Num3z0"/>
          <w:rFonts w:ascii="Verdana" w:hAnsi="Verdana"/>
          <w:color w:val="4682B4"/>
          <w:sz w:val="18"/>
          <w:szCs w:val="18"/>
        </w:rPr>
        <w:t>Финансовые вложения</w:t>
      </w:r>
      <w:r>
        <w:rPr>
          <w:rFonts w:ascii="Verdana" w:hAnsi="Verdana"/>
          <w:color w:val="000000"/>
          <w:sz w:val="18"/>
          <w:szCs w:val="18"/>
        </w:rPr>
        <w:t>» раздел «</w:t>
      </w:r>
      <w:r>
        <w:rPr>
          <w:rStyle w:val="WW8Num3z0"/>
          <w:rFonts w:ascii="Verdana" w:hAnsi="Verdana"/>
          <w:color w:val="4682B4"/>
          <w:sz w:val="18"/>
          <w:szCs w:val="18"/>
        </w:rPr>
        <w:t>Справочно</w:t>
      </w:r>
      <w:r>
        <w:rPr>
          <w:rFonts w:ascii="Verdana" w:hAnsi="Verdana"/>
          <w:color w:val="000000"/>
          <w:sz w:val="18"/>
          <w:szCs w:val="18"/>
        </w:rPr>
        <w:t>» отдельной строки 600 «по финансовым вложениям, не имеющим текущей рыночной стоимости, сумма снижения стоимости в результате их обесценения» По этой статье подлежит раскрытию информация о величине признанной суммы снижения стоимости финансовых вложений, по которым не определяется текущая рыночная стоимость. В результате чего у</w:t>
      </w:r>
      <w:r>
        <w:rPr>
          <w:rStyle w:val="WW8Num2z0"/>
          <w:rFonts w:ascii="Verdana" w:hAnsi="Verdana"/>
          <w:color w:val="000000"/>
          <w:sz w:val="18"/>
          <w:szCs w:val="18"/>
        </w:rPr>
        <w:t> </w:t>
      </w:r>
      <w:r>
        <w:rPr>
          <w:rStyle w:val="WW8Num3z0"/>
          <w:rFonts w:ascii="Verdana" w:hAnsi="Verdana"/>
          <w:color w:val="4682B4"/>
          <w:sz w:val="18"/>
          <w:szCs w:val="18"/>
        </w:rPr>
        <w:t>заинтересованного</w:t>
      </w:r>
      <w:r>
        <w:rPr>
          <w:rStyle w:val="WW8Num2z0"/>
          <w:rFonts w:ascii="Verdana" w:hAnsi="Verdana"/>
          <w:color w:val="000000"/>
          <w:sz w:val="18"/>
          <w:szCs w:val="18"/>
        </w:rPr>
        <w:t> </w:t>
      </w:r>
      <w:r>
        <w:rPr>
          <w:rFonts w:ascii="Verdana" w:hAnsi="Verdana"/>
          <w:color w:val="000000"/>
          <w:sz w:val="18"/>
          <w:szCs w:val="18"/>
        </w:rPr>
        <w:t>пользователя появится возможность в совокупности получать и оценивать происходящие изменения в оценке финансовых вложений и их влияние на финансовый результат организации во всех случаях, предусмотренных ПБУ 19/02.</w:t>
      </w:r>
    </w:p>
    <w:p w14:paraId="43A9B153"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то обстоятельство, что в отношении ряда отдельных объектов финансовых вложений и операций, связанных с ними, могут иметь место события после отчетной даты и условные факты хозяйственной деятельности, мы акцентировали внимание на способах представления информация о них в пояснительной записке. К сожалению, как показывает практика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 xml:space="preserve">проверок, </w:t>
      </w:r>
      <w:r>
        <w:rPr>
          <w:rFonts w:ascii="Verdana" w:hAnsi="Verdana"/>
          <w:color w:val="000000"/>
          <w:sz w:val="18"/>
          <w:szCs w:val="18"/>
        </w:rPr>
        <w:lastRenderedPageBreak/>
        <w:t>подобного рода информация практически не представляется в составе сведений бухгалтерской отчетности организаций.</w:t>
      </w:r>
    </w:p>
    <w:p w14:paraId="6004860E"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Раскрытие в пояснениях к бухгалтерскому балансу и отчету о прибылях и убытках информации о событиях после отчетной даты (к примеру, факта обесценения финансового вложения) мы предлагаем производить в специальной аналитической форме (табл.3.6). В данную форму включены все необходимые качественные и количественные показатели, характеризующее события после отчетной даты, строго в соответствии с предписаниями Положения по бухгалтерскому учету «</w:t>
      </w:r>
      <w:r>
        <w:rPr>
          <w:rStyle w:val="WW8Num3z0"/>
          <w:rFonts w:ascii="Verdana" w:hAnsi="Verdana"/>
          <w:color w:val="4682B4"/>
          <w:sz w:val="18"/>
          <w:szCs w:val="18"/>
        </w:rPr>
        <w:t>События после отчетной даты</w:t>
      </w:r>
      <w:r>
        <w:rPr>
          <w:rFonts w:ascii="Verdana" w:hAnsi="Verdana"/>
          <w:color w:val="000000"/>
          <w:sz w:val="18"/>
          <w:szCs w:val="18"/>
        </w:rPr>
        <w:t>» (ПБУ 7/98).</w:t>
      </w:r>
    </w:p>
    <w:p w14:paraId="2897BD2D"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Разработаны формы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позволяющие аккумулировать информацию о</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наличии и движении объектов финансовых вложений в разрезе аналитических характеристик каждой из единиц бухгалтерского учета.</w:t>
      </w:r>
    </w:p>
    <w:p w14:paraId="60412503" w14:textId="77777777" w:rsidR="00A10F89" w:rsidRDefault="00A10F89" w:rsidP="00A10F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Учитывая неоспоримую на сегодняшний день актуальность и практическую значимость создания эффективной системы информационного обеспечения управления, а также то, что регламентация состава управленческой отчетности отсутствует в нормативно-правовых актах, нами разработаны рекомендательные формы управленческой отчетности для систематизации информации о финансовых вложениях:</w:t>
      </w:r>
    </w:p>
    <w:p w14:paraId="3E35D0BC"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 по движению финансовых вложений,</w:t>
      </w:r>
      <w:r>
        <w:rPr>
          <w:rStyle w:val="WW8Num2z0"/>
          <w:rFonts w:ascii="Verdana" w:hAnsi="Verdana"/>
          <w:color w:val="000000"/>
          <w:sz w:val="18"/>
          <w:szCs w:val="18"/>
        </w:rPr>
        <w:t> </w:t>
      </w:r>
      <w:r>
        <w:rPr>
          <w:rStyle w:val="WW8Num3z0"/>
          <w:rFonts w:ascii="Verdana" w:hAnsi="Verdana"/>
          <w:color w:val="4682B4"/>
          <w:sz w:val="18"/>
          <w:szCs w:val="18"/>
        </w:rPr>
        <w:t>интегрирующий</w:t>
      </w:r>
      <w:r>
        <w:rPr>
          <w:rStyle w:val="WW8Num2z0"/>
          <w:rFonts w:ascii="Verdana" w:hAnsi="Verdana"/>
          <w:color w:val="000000"/>
          <w:sz w:val="18"/>
          <w:szCs w:val="18"/>
        </w:rPr>
        <w:t> </w:t>
      </w:r>
      <w:r>
        <w:rPr>
          <w:rFonts w:ascii="Verdana" w:hAnsi="Verdana"/>
          <w:color w:val="000000"/>
          <w:sz w:val="18"/>
          <w:szCs w:val="18"/>
        </w:rPr>
        <w:t>сведения о совокупности объектов финансовых вложений, имеющихся в организации на конкретный период времени, с указанием характеризующих их признаков (единица учета, срок инвестирования,</w:t>
      </w:r>
      <w:r>
        <w:rPr>
          <w:rStyle w:val="WW8Num2z0"/>
          <w:rFonts w:ascii="Verdana" w:hAnsi="Verdana"/>
          <w:color w:val="000000"/>
          <w:sz w:val="18"/>
          <w:szCs w:val="18"/>
        </w:rPr>
        <w:t> </w:t>
      </w:r>
      <w:r>
        <w:rPr>
          <w:rStyle w:val="WW8Num3z0"/>
          <w:rFonts w:ascii="Verdana" w:hAnsi="Verdana"/>
          <w:color w:val="4682B4"/>
          <w:sz w:val="18"/>
          <w:szCs w:val="18"/>
        </w:rPr>
        <w:t>доходность</w:t>
      </w:r>
      <w:r>
        <w:rPr>
          <w:rFonts w:ascii="Verdana" w:hAnsi="Verdana"/>
          <w:color w:val="000000"/>
          <w:sz w:val="18"/>
          <w:szCs w:val="18"/>
        </w:rPr>
        <w:t>, место хранения и др.), условиях их поступления и выбытия. Предлагаемый отчет позволит отследить динамику поступления и выбытия финансовых вложений, контролировать получаемые расходы и доходы по ним, что, в свою очередь, будет способствовать принятию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инвестированию экономических ресурсов.</w:t>
      </w:r>
    </w:p>
    <w:p w14:paraId="3195A4AC"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 по предоставленным юридическим и физическим лицам займам. Содержание отчета обеспечивает качественный мониторинг сумм предоставленных по договору</w:t>
      </w:r>
      <w:r>
        <w:rPr>
          <w:rStyle w:val="WW8Num2z0"/>
          <w:rFonts w:ascii="Verdana" w:hAnsi="Verdana"/>
          <w:color w:val="000000"/>
          <w:sz w:val="18"/>
          <w:szCs w:val="18"/>
        </w:rPr>
        <w:t> </w:t>
      </w:r>
      <w:r>
        <w:rPr>
          <w:rStyle w:val="WW8Num3z0"/>
          <w:rFonts w:ascii="Verdana" w:hAnsi="Verdana"/>
          <w:color w:val="4682B4"/>
          <w:sz w:val="18"/>
          <w:szCs w:val="18"/>
        </w:rPr>
        <w:t>займа</w:t>
      </w:r>
      <w:r>
        <w:rPr>
          <w:rFonts w:ascii="Verdana" w:hAnsi="Verdana"/>
          <w:color w:val="000000"/>
          <w:sz w:val="18"/>
          <w:szCs w:val="18"/>
        </w:rPr>
        <w:t>, позволяет прогнозировать суммы ожидаемых поступлений, выявлять недобросовестных</w:t>
      </w:r>
      <w:r>
        <w:rPr>
          <w:rStyle w:val="WW8Num2z0"/>
          <w:rFonts w:ascii="Verdana" w:hAnsi="Verdana"/>
          <w:color w:val="000000"/>
          <w:sz w:val="18"/>
          <w:szCs w:val="18"/>
        </w:rPr>
        <w:t> </w:t>
      </w:r>
      <w:r>
        <w:rPr>
          <w:rStyle w:val="WW8Num3z0"/>
          <w:rFonts w:ascii="Verdana" w:hAnsi="Verdana"/>
          <w:color w:val="4682B4"/>
          <w:sz w:val="18"/>
          <w:szCs w:val="18"/>
        </w:rPr>
        <w:t>заемщиков</w:t>
      </w:r>
      <w:r>
        <w:rPr>
          <w:rStyle w:val="WW8Num2z0"/>
          <w:rFonts w:ascii="Verdana" w:hAnsi="Verdana"/>
          <w:color w:val="000000"/>
          <w:sz w:val="18"/>
          <w:szCs w:val="18"/>
        </w:rPr>
        <w:t> </w:t>
      </w:r>
      <w:r>
        <w:rPr>
          <w:rFonts w:ascii="Verdana" w:hAnsi="Verdana"/>
          <w:color w:val="000000"/>
          <w:sz w:val="18"/>
          <w:szCs w:val="18"/>
        </w:rPr>
        <w:t>и оценивать экономическую эффективность данного вида финансовых вложений.</w:t>
      </w:r>
    </w:p>
    <w:p w14:paraId="54DB354C"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Сформулированы предложения по обобщению и систематизации в налоговом учете информации о доходах и расходах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с использованием счетов бухгалтерского учета и регистров налогового учета, позволяющие повысить аналитичность учета и формировать налоговую отчетность.</w:t>
      </w:r>
    </w:p>
    <w:p w14:paraId="78988424"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 предложений по организации налогового учета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обращающимися и необращающимися на организованном рынке, включает: открытие дополнительных субсчетов к счету 91 «</w:t>
      </w:r>
      <w:r>
        <w:rPr>
          <w:rStyle w:val="WW8Num3z0"/>
          <w:rFonts w:ascii="Verdana" w:hAnsi="Verdana"/>
          <w:color w:val="4682B4"/>
          <w:sz w:val="18"/>
          <w:szCs w:val="18"/>
        </w:rPr>
        <w:t>Прочие доходы и расходы</w:t>
      </w:r>
      <w:r>
        <w:rPr>
          <w:rFonts w:ascii="Verdana" w:hAnsi="Verdana"/>
          <w:color w:val="000000"/>
          <w:sz w:val="18"/>
          <w:szCs w:val="18"/>
        </w:rPr>
        <w:t>»: 91-1-1-1 «</w:t>
      </w:r>
      <w:r>
        <w:rPr>
          <w:rStyle w:val="WW8Num3z0"/>
          <w:rFonts w:ascii="Verdana" w:hAnsi="Verdana"/>
          <w:color w:val="4682B4"/>
          <w:sz w:val="18"/>
          <w:szCs w:val="18"/>
        </w:rPr>
        <w:t>Доходы от реализации ценных бумаг, обращающихся на организованном рынке</w:t>
      </w:r>
      <w:r>
        <w:rPr>
          <w:rFonts w:ascii="Verdana" w:hAnsi="Verdana"/>
          <w:color w:val="000000"/>
          <w:sz w:val="18"/>
          <w:szCs w:val="18"/>
        </w:rPr>
        <w:t>», 91-1-1-2 «</w:t>
      </w:r>
      <w:r>
        <w:rPr>
          <w:rStyle w:val="WW8Num3z0"/>
          <w:rFonts w:ascii="Verdana" w:hAnsi="Verdana"/>
          <w:color w:val="4682B4"/>
          <w:sz w:val="18"/>
          <w:szCs w:val="18"/>
        </w:rPr>
        <w:t>Доходы от реализации ценных бумаг, не обращающихся на организованном рынке</w:t>
      </w:r>
      <w:r>
        <w:rPr>
          <w:rFonts w:ascii="Verdana" w:hAnsi="Verdana"/>
          <w:color w:val="000000"/>
          <w:sz w:val="18"/>
          <w:szCs w:val="18"/>
        </w:rPr>
        <w:t>», 91-2-1-1 «</w:t>
      </w:r>
      <w:r>
        <w:rPr>
          <w:rStyle w:val="WW8Num3z0"/>
          <w:rFonts w:ascii="Verdana" w:hAnsi="Verdana"/>
          <w:color w:val="4682B4"/>
          <w:sz w:val="18"/>
          <w:szCs w:val="18"/>
        </w:rPr>
        <w:t>Расходы при реализации ценных бумаг, обращающихся на организованном рынке</w:t>
      </w:r>
      <w:r>
        <w:rPr>
          <w:rFonts w:ascii="Verdana" w:hAnsi="Verdana"/>
          <w:color w:val="000000"/>
          <w:sz w:val="18"/>
          <w:szCs w:val="18"/>
        </w:rPr>
        <w:t>», 91-2-1-1 «</w:t>
      </w:r>
      <w:r>
        <w:rPr>
          <w:rStyle w:val="WW8Num3z0"/>
          <w:rFonts w:ascii="Verdana" w:hAnsi="Verdana"/>
          <w:color w:val="4682B4"/>
          <w:sz w:val="18"/>
          <w:szCs w:val="18"/>
        </w:rPr>
        <w:t>Расходы при реализации ценных бумаг, не обращающихся на организованном рынке</w:t>
      </w:r>
      <w:r>
        <w:rPr>
          <w:rFonts w:ascii="Verdana" w:hAnsi="Verdana"/>
          <w:color w:val="000000"/>
          <w:sz w:val="18"/>
          <w:szCs w:val="18"/>
        </w:rPr>
        <w:t>», которые обеспечивают обособленную группировку доходов и расходов от реализации (</w:t>
      </w:r>
      <w:r>
        <w:rPr>
          <w:rStyle w:val="WW8Num3z0"/>
          <w:rFonts w:ascii="Verdana" w:hAnsi="Verdana"/>
          <w:color w:val="4682B4"/>
          <w:sz w:val="18"/>
          <w:szCs w:val="18"/>
        </w:rPr>
        <w:t>прочего</w:t>
      </w:r>
      <w:r>
        <w:rPr>
          <w:rStyle w:val="WW8Num2z0"/>
          <w:rFonts w:ascii="Verdana" w:hAnsi="Verdana"/>
          <w:color w:val="000000"/>
          <w:sz w:val="18"/>
          <w:szCs w:val="18"/>
        </w:rPr>
        <w:t> </w:t>
      </w:r>
      <w:r>
        <w:rPr>
          <w:rFonts w:ascii="Verdana" w:hAnsi="Verdana"/>
          <w:color w:val="000000"/>
          <w:sz w:val="18"/>
          <w:szCs w:val="18"/>
        </w:rPr>
        <w:t>выбытия) ценных бумаг, обращающихся и не обращающихся на организованном рынке. Для профессиональных участников рынка ценных бумаг аналогичная детализация доходов и расходов, полученных от реализации ценных бумаг, будет реализовываться с помощью счетов 90 «</w:t>
      </w:r>
      <w:r>
        <w:rPr>
          <w:rStyle w:val="WW8Num3z0"/>
          <w:rFonts w:ascii="Verdana" w:hAnsi="Verdana"/>
          <w:color w:val="4682B4"/>
          <w:sz w:val="18"/>
          <w:szCs w:val="18"/>
        </w:rPr>
        <w:t>Продажи</w:t>
      </w:r>
      <w:r>
        <w:rPr>
          <w:rFonts w:ascii="Verdana" w:hAnsi="Verdana"/>
          <w:color w:val="000000"/>
          <w:sz w:val="18"/>
          <w:szCs w:val="18"/>
        </w:rPr>
        <w:t>» и 26 «</w:t>
      </w:r>
      <w:r>
        <w:rPr>
          <w:rStyle w:val="WW8Num3z0"/>
          <w:rFonts w:ascii="Verdana" w:hAnsi="Verdana"/>
          <w:color w:val="4682B4"/>
          <w:sz w:val="18"/>
          <w:szCs w:val="18"/>
        </w:rPr>
        <w:t>Общехозяйственные расходы</w:t>
      </w:r>
      <w:r>
        <w:rPr>
          <w:rFonts w:ascii="Verdana" w:hAnsi="Verdana"/>
          <w:color w:val="000000"/>
          <w:sz w:val="18"/>
          <w:szCs w:val="18"/>
        </w:rPr>
        <w:t>»; использование регистров налогового учета, разработанных в соответствии с налоговой спецификой признания и определения суммы доходов и расходов от операций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Style w:val="WW8Num2z0"/>
          <w:rFonts w:ascii="Verdana" w:hAnsi="Verdana"/>
          <w:color w:val="000000"/>
          <w:sz w:val="18"/>
          <w:szCs w:val="18"/>
        </w:rPr>
        <w:t> </w:t>
      </w:r>
      <w:r>
        <w:rPr>
          <w:rFonts w:ascii="Verdana" w:hAnsi="Verdana"/>
          <w:color w:val="000000"/>
          <w:sz w:val="18"/>
          <w:szCs w:val="18"/>
        </w:rPr>
        <w:t>для расчета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«Регистр учета операций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ценных бумаг», «</w:t>
      </w:r>
      <w:r>
        <w:rPr>
          <w:rStyle w:val="WW8Num3z0"/>
          <w:rFonts w:ascii="Verdana" w:hAnsi="Verdana"/>
          <w:color w:val="4682B4"/>
          <w:sz w:val="18"/>
          <w:szCs w:val="18"/>
        </w:rPr>
        <w:t>Регистр учета операций по выбытию ценных бумаг</w:t>
      </w:r>
      <w:r>
        <w:rPr>
          <w:rFonts w:ascii="Verdana" w:hAnsi="Verdana"/>
          <w:color w:val="000000"/>
          <w:sz w:val="18"/>
          <w:szCs w:val="18"/>
        </w:rPr>
        <w:t>», «Регистр учета</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доходов» и «Регистр расчета</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переносимых на будущее». Приведена взаимосвязь показателей налоговой декларации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предлагаемых регистров.</w:t>
      </w:r>
    </w:p>
    <w:p w14:paraId="0E1249A0" w14:textId="77777777" w:rsidR="00A10F89" w:rsidRDefault="00A10F89" w:rsidP="00A10F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 нашему мнению, применение данных регистров позволит существенно упростить процедуру заполнения налоговой декларации по налогу на прибыль (листы 02, 05 и 06) и снизить вероятность появления ошибок в определении величин расходов и доходов от реализации ценных бумаг, </w:t>
      </w:r>
      <w:r>
        <w:rPr>
          <w:rFonts w:ascii="Verdana" w:hAnsi="Verdana"/>
          <w:color w:val="000000"/>
          <w:sz w:val="18"/>
          <w:szCs w:val="18"/>
        </w:rPr>
        <w:lastRenderedPageBreak/>
        <w:t>принимаемых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Представленные разработки в области организации налогового учета операций с ценными бумагами нашли применение в практике коммерческих организаций Воронежской области, выступивших в качестве объектов диссертационного исследования.</w:t>
      </w:r>
    </w:p>
    <w:p w14:paraId="6E9F2C01" w14:textId="77777777" w:rsidR="00A10F89" w:rsidRDefault="00A10F89" w:rsidP="00A10F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наш взгляд, полученные в ходе диссертационного исследования научные результаты имеют существенное значение для развития теории, практики бухгалтерского учета, а также формирования отчетности о финансовых вложениях коммерческих организаций.</w:t>
      </w:r>
    </w:p>
    <w:p w14:paraId="6B681AFF" w14:textId="77777777" w:rsidR="00A10F89" w:rsidRDefault="00A10F89" w:rsidP="00A10F8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Яковенко, Людмила Алексеевна, 2007 год</w:t>
      </w:r>
    </w:p>
    <w:p w14:paraId="13E09390"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принят Государственной Думой 21 декабря 1994 г. // Собр. Законодательства Рос. Федерации. 1994. - №32. - Ст. 3301.</w:t>
      </w:r>
    </w:p>
    <w:p w14:paraId="2989B695"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принят Государственной Думой 22 декабря 1995 г. // Собр. Законодательства Рос. Федерации. 1996.- №5.- Ст. 410.</w:t>
      </w:r>
    </w:p>
    <w:p w14:paraId="232E3F9B"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 принят Государственной Думой 16 июля 1998г. // Собр. законодательства Рос. Федерации. 1998. - №31. - Ст. 3824.</w:t>
      </w:r>
    </w:p>
    <w:p w14:paraId="404AF01B"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вторая) : принят Государственной Думой 19 июля 2000г. // Собр. законодательства Рос. Федерации. 2000. - №32. - Ст. 3340.</w:t>
      </w:r>
    </w:p>
    <w:p w14:paraId="15EA0AA3"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федер. закон от 22 апреля 1996 №39-Ф3 // Собр. законодательства Рос. Федерации. 1996. - №17. - Ст. 1918.</w:t>
      </w:r>
    </w:p>
    <w:p w14:paraId="4EA6C5FD"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федер. закон от 21 ноября 1996г. №129-ФЗ // Собр. законодательства Рос. Федерации. 1996. - №48. - Ст. 5369.</w:t>
      </w:r>
    </w:p>
    <w:p w14:paraId="6F064C4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 федер. закон от 26 декабря 1995 г. №208-ФЗ // Собрание законодательства РФ. 1996. - №1. - Ст. 785.</w:t>
      </w:r>
    </w:p>
    <w:p w14:paraId="5FA94A09"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переводном и простом</w:t>
      </w:r>
      <w:r>
        <w:rPr>
          <w:rStyle w:val="WW8Num2z0"/>
          <w:rFonts w:ascii="Verdana" w:hAnsi="Verdana"/>
          <w:color w:val="000000"/>
          <w:sz w:val="18"/>
          <w:szCs w:val="18"/>
        </w:rPr>
        <w:t> </w:t>
      </w:r>
      <w:r>
        <w:rPr>
          <w:rStyle w:val="WW8Num3z0"/>
          <w:rFonts w:ascii="Verdana" w:hAnsi="Verdana"/>
          <w:color w:val="4682B4"/>
          <w:sz w:val="18"/>
          <w:szCs w:val="18"/>
        </w:rPr>
        <w:t>векселе</w:t>
      </w:r>
      <w:r>
        <w:rPr>
          <w:rStyle w:val="WW8Num2z0"/>
          <w:rFonts w:ascii="Verdana" w:hAnsi="Verdana"/>
          <w:color w:val="000000"/>
          <w:sz w:val="18"/>
          <w:szCs w:val="18"/>
        </w:rPr>
        <w:t> </w:t>
      </w:r>
      <w:r>
        <w:rPr>
          <w:rFonts w:ascii="Verdana" w:hAnsi="Verdana"/>
          <w:color w:val="000000"/>
          <w:sz w:val="18"/>
          <w:szCs w:val="18"/>
        </w:rPr>
        <w:t>: федер. закон от 11 марта 1997 г. № 48-ФЗ // Собрание законодательства. 1997. - № 11. - Ст. 1238.</w:t>
      </w:r>
    </w:p>
    <w:p w14:paraId="7C8A1A0D"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пенсионных фондах : федер. закон от 7 мая 1998г. №75-ФЗ // Собр. законодательства Рос. Федерации. -1998. №19. - Ст. 2071.</w:t>
      </w:r>
    </w:p>
    <w:p w14:paraId="59165C4F"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 особенностях</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и обращения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ценных бумаг : федер. закон от 29 июля 1998г. №136-Ф3 // Собр. законодательства Рос. Федерации. 1998. - №31. - Ст. 3814.</w:t>
      </w:r>
    </w:p>
    <w:p w14:paraId="49E018A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 обществах с ограниченной ответственностью : федер. закон от 08 февраля 1998 г. №14-ФЗ // Собрание законодательства РФ. 1998. - №7. - Ст. 785.</w:t>
      </w:r>
    </w:p>
    <w:p w14:paraId="351E328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 федер. закон от 25 февраля 1999г. №39-Ф3 // Собрание законодательства РФ. 1999. - №9. Ст. 1096.</w:t>
      </w:r>
    </w:p>
    <w:p w14:paraId="628554E9"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 инвестиционных фондах : федер. закон от 29.11.2001г. №156-ФЗ // Собрание законодательства РФ. 2001. - №49. - Ст. 4562.</w:t>
      </w:r>
    </w:p>
    <w:p w14:paraId="30174FC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 защите прав и законных 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на рынке ценных бумаг : федер. закон от 5 марта 1999г. №46-ФЗ // Собр. законодательства Рос. Федерации. 1999. - №10. - Ст. 1163.</w:t>
      </w:r>
    </w:p>
    <w:p w14:paraId="095B622E"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Об</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ценных бумагах : федер. закон от 11 ноября 2003г. №152-ФЗ // Собр. законодательства Рос. Федерации. 2003. - №46. - Ст. 4448.</w:t>
      </w:r>
    </w:p>
    <w:p w14:paraId="11D221A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Об оценочной деятельности в Российской Федерации : федер. закон от 29 июля 1998 г. № 135-Ф3 // Собр. законодательства Рос. Федерации. 1998. -№31.- Ст. 3813.</w:t>
      </w:r>
    </w:p>
    <w:p w14:paraId="4560E9B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29 июля 1998 г. №34н // Российская газета. 1998. - №208.</w:t>
      </w:r>
    </w:p>
    <w:p w14:paraId="31F1FABA"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События после отчетной даты</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7/98 : приказ Минфина РФ, 25 ноября 1998г. №56н // Бюллетень нормативных актов федеральных органов исполнительной власти. 1999. - №2.</w:t>
      </w:r>
    </w:p>
    <w:p w14:paraId="2B2C79BA"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 приказ Минфина РФ, 9 декабря 1998г. №60н // Бюллетень нормативных актов федеральных органов исполнительной власти. 1999. - №2.</w:t>
      </w:r>
    </w:p>
    <w:p w14:paraId="6446AB5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 приказ Минфина РФ, 6 июля 1999г. №43н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 - №9.</w:t>
      </w:r>
    </w:p>
    <w:p w14:paraId="0627E91F"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 приказ Минфина РФ, 6 мая 1999г. №32н, с изм. от 30 декабря 1999 № 107н, от 30 марта 2001 № 27н, 18 сентября 2006 № 116н, от 27 ноября 2006 № 156н.-((http://wwwl.minfin.ru/buh/pbu 9.pdf).</w:t>
      </w:r>
    </w:p>
    <w:p w14:paraId="44270CCC"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 : приказ Минфина, 27 ноября 2006г. №154н. 0ittp://www 1 .minfin.ru/buh/pbu 3.pdf).</w:t>
      </w:r>
    </w:p>
    <w:p w14:paraId="2922D357"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 приложение к приказу Минфина РФ, 28 ноября 2001г. №96н // Бюллетень нормативных актов федеральных органов исполнительной власти. 2002. - №3.</w:t>
      </w:r>
    </w:p>
    <w:p w14:paraId="3812734B"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Указания по отражению в бухгалтерском учете организаций операций, связанных с осуществлением договора, связанных с осуществлением договора доверительного управления имуществом: приказ Минфина РФ, 28 ноября 2001г. №97н // Бухгалтерский учет. 2002. - №1.</w:t>
      </w:r>
    </w:p>
    <w:p w14:paraId="36DDD10C"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 приказ Минфина РФ, 10 августа 2001г. №60н // Бухгалтерский учет. 2001. - №20.</w:t>
      </w:r>
    </w:p>
    <w:p w14:paraId="76A99A2A"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 приложение к приказу Минфина РФ, 10 декабря 2002г. №126н // Бюллетень нормативных актов федеральных органов исполнительной власти. -2003. №9.</w:t>
      </w:r>
    </w:p>
    <w:p w14:paraId="638C312C"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 приложение к приказу Минфина РФ, 19 ноября 2002г. №114н // Бюллетень нормативных актов федеральных органов исполнительной власти.-2003.-№10.</w:t>
      </w:r>
    </w:p>
    <w:p w14:paraId="14473ED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 приказ Минфина РФ, 24 ноября 2003 г. №105н // Бюллетень нормативных актов федеральных органов исполнительной власти. 2004. - №8.</w:t>
      </w:r>
    </w:p>
    <w:p w14:paraId="0C41F65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Об утверждении Положения о внутреннем контроле профессионального участника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 приказ ФСФР, 21 марта 2006 г. № 06-29/пз-н // Бюллетень нормативных актов федеральных органов исполнительной власти. 2006 - №21.</w:t>
      </w:r>
    </w:p>
    <w:p w14:paraId="5993A78A"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Об утверждении Методики расчета собственных средств профессиональных участников рынка ценных бумаг : приказ</w:t>
      </w:r>
      <w:r>
        <w:rPr>
          <w:rStyle w:val="WW8Num2z0"/>
          <w:rFonts w:ascii="Verdana" w:hAnsi="Verdana"/>
          <w:color w:val="000000"/>
          <w:sz w:val="18"/>
          <w:szCs w:val="18"/>
        </w:rPr>
        <w:t> </w:t>
      </w:r>
      <w:r>
        <w:rPr>
          <w:rStyle w:val="WW8Num3z0"/>
          <w:rFonts w:ascii="Verdana" w:hAnsi="Verdana"/>
          <w:color w:val="4682B4"/>
          <w:sz w:val="18"/>
          <w:szCs w:val="18"/>
        </w:rPr>
        <w:t>ФСФР</w:t>
      </w:r>
      <w:r>
        <w:rPr>
          <w:rFonts w:ascii="Verdana" w:hAnsi="Verdana"/>
          <w:color w:val="000000"/>
          <w:sz w:val="18"/>
          <w:szCs w:val="18"/>
        </w:rPr>
        <w:t>, 29 сентября 2005 г. № 05-43/пз-н // Бюллетень нормативных актов федеральных органов исполнительной власти. 2005. - № 45.</w:t>
      </w:r>
    </w:p>
    <w:p w14:paraId="108F4DB9"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 утверждении Стандартов эмиссии ценных бумаг и регистрации проспектов ценных бумаг : приказ ФСФР, 16 марта 2005 г. № 05-4/пз-н // Бюллетень нормативных актов федеральных органов исполнительной власти. -2005.-№ 18.</w:t>
      </w:r>
    </w:p>
    <w:p w14:paraId="64A57DF5"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 кодах</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организаций, данные по которым подлежат обработке в органах государственной статистики : приказ</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№475, Минфина РФ №102н, 14 ноября 2003г. // Российская газета. 2003. - №259.</w:t>
      </w:r>
    </w:p>
    <w:p w14:paraId="3BDE125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учете: положение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29 июля 1983г. №105 // Бюллетень нормативных актов министерств и ведомств СССР. 1984. - №4.</w:t>
      </w:r>
    </w:p>
    <w:p w14:paraId="51729ADA"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План счетов бухгалтерского учета финансово-хозяйственной деятельности организаций и Инструкция по его применению : приказ Минфина РФ, 31 декабря 2000 г. №94н. М.: ИПБ-БИНФА, 2001.- 150 с.</w:t>
      </w:r>
    </w:p>
    <w:p w14:paraId="34AB71B7"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Об утверждении положения о деятельности по организации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на рынке ценных бумаг : приказ ФСФР РФ, 15 декабря 2004г. // Бюллетень нормативных актов федеральных органов исполнительной власти. 2005. - №3.</w:t>
      </w:r>
    </w:p>
    <w:p w14:paraId="30364F20"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Об утверждении правил</w:t>
      </w:r>
      <w:r>
        <w:rPr>
          <w:rStyle w:val="WW8Num2z0"/>
          <w:rFonts w:ascii="Verdana" w:hAnsi="Verdana"/>
          <w:color w:val="000000"/>
          <w:sz w:val="18"/>
          <w:szCs w:val="18"/>
        </w:rPr>
        <w:t> </w:t>
      </w:r>
      <w:r>
        <w:rPr>
          <w:rStyle w:val="WW8Num3z0"/>
          <w:rFonts w:ascii="Verdana" w:hAnsi="Verdana"/>
          <w:color w:val="4682B4"/>
          <w:sz w:val="18"/>
          <w:szCs w:val="18"/>
        </w:rPr>
        <w:t>брокерской</w:t>
      </w:r>
      <w:r>
        <w:rPr>
          <w:rStyle w:val="WW8Num2z0"/>
          <w:rFonts w:ascii="Verdana" w:hAnsi="Verdana"/>
          <w:color w:val="000000"/>
          <w:sz w:val="18"/>
          <w:szCs w:val="18"/>
        </w:rPr>
        <w:t> </w:t>
      </w:r>
      <w:r>
        <w:rPr>
          <w:rFonts w:ascii="Verdana" w:hAnsi="Verdana"/>
          <w:color w:val="000000"/>
          <w:sz w:val="18"/>
          <w:szCs w:val="18"/>
        </w:rPr>
        <w:t>и дилерской деятельности на рынке ценных бумаг Российской Федерации : постановление</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РФ, 11 октября 1999г. №9 // Бюллетень нормативных актов федеральных органов исполнительной власти. 2000. - №4.</w:t>
      </w:r>
    </w:p>
    <w:p w14:paraId="2E8649B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Об утверждении положения об</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профессиональных участников рынка ценных бумаг : постановление ФКЦБ РФ №33, Минфина РФ №109н, 11 декабря 2001г. // Бюллетень </w:t>
      </w:r>
      <w:r>
        <w:rPr>
          <w:rFonts w:ascii="Verdana" w:hAnsi="Verdana"/>
          <w:color w:val="000000"/>
          <w:sz w:val="18"/>
          <w:szCs w:val="18"/>
        </w:rPr>
        <w:lastRenderedPageBreak/>
        <w:t>нормативных актов федеральных органов исполнительной власти. 2002. - №14.</w:t>
      </w:r>
    </w:p>
    <w:p w14:paraId="70C65860"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Об уполномоченных организациях на получение отчетности профессиональных участников рынка ценных бумаг : приказ ФСФР РФ, 10 ноября 2004г. №04-909/пз // Вестник ФСФР России. 2004. - №7.</w:t>
      </w:r>
    </w:p>
    <w:p w14:paraId="043960DA"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О бухгалтерском учете в организациях, являющихся профессиональными участниками рынка ценных бумаг : письмо Министерства финансов Рос. Федерации, 21 марта 2005г. // Официальные документы. 2005. - №21.</w:t>
      </w:r>
    </w:p>
    <w:p w14:paraId="284535FB"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Об определении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рыночной стоимости финансовых вложений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письмо Министерства финансов Рос. Федерации, 15 мая 2003г. // Официальные документы. 2003. -№23.</w:t>
      </w:r>
    </w:p>
    <w:p w14:paraId="0234AD2A"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 бухгалтерском учете операций с</w:t>
      </w:r>
      <w:r>
        <w:rPr>
          <w:rStyle w:val="WW8Num2z0"/>
          <w:rFonts w:ascii="Verdana" w:hAnsi="Verdana"/>
          <w:color w:val="000000"/>
          <w:sz w:val="18"/>
          <w:szCs w:val="18"/>
        </w:rPr>
        <w:t> </w:t>
      </w:r>
      <w:r>
        <w:rPr>
          <w:rStyle w:val="WW8Num3z0"/>
          <w:rFonts w:ascii="Verdana" w:hAnsi="Verdana"/>
          <w:color w:val="4682B4"/>
          <w:sz w:val="18"/>
          <w:szCs w:val="18"/>
        </w:rPr>
        <w:t>облигациями</w:t>
      </w:r>
      <w:r>
        <w:rPr>
          <w:rStyle w:val="WW8Num2z0"/>
          <w:rFonts w:ascii="Verdana" w:hAnsi="Verdana"/>
          <w:color w:val="000000"/>
          <w:sz w:val="18"/>
          <w:szCs w:val="18"/>
        </w:rPr>
        <w:t> </w:t>
      </w:r>
      <w:r>
        <w:rPr>
          <w:rFonts w:ascii="Verdana" w:hAnsi="Verdana"/>
          <w:color w:val="000000"/>
          <w:sz w:val="18"/>
          <w:szCs w:val="18"/>
        </w:rPr>
        <w:t>внутреннего государственного валютного облигационного</w:t>
      </w:r>
      <w:r>
        <w:rPr>
          <w:rStyle w:val="WW8Num2z0"/>
          <w:rFonts w:ascii="Verdana" w:hAnsi="Verdana"/>
          <w:color w:val="000000"/>
          <w:sz w:val="18"/>
          <w:szCs w:val="18"/>
        </w:rPr>
        <w:t> </w:t>
      </w:r>
      <w:r>
        <w:rPr>
          <w:rStyle w:val="WW8Num3z0"/>
          <w:rFonts w:ascii="Verdana" w:hAnsi="Verdana"/>
          <w:color w:val="4682B4"/>
          <w:sz w:val="18"/>
          <w:szCs w:val="18"/>
        </w:rPr>
        <w:t>займа</w:t>
      </w:r>
      <w:r>
        <w:rPr>
          <w:rStyle w:val="WW8Num2z0"/>
          <w:rFonts w:ascii="Verdana" w:hAnsi="Verdana"/>
          <w:color w:val="000000"/>
          <w:sz w:val="18"/>
          <w:szCs w:val="18"/>
        </w:rPr>
        <w:t> </w:t>
      </w:r>
      <w:r>
        <w:rPr>
          <w:rFonts w:ascii="Verdana" w:hAnsi="Verdana"/>
          <w:color w:val="000000"/>
          <w:sz w:val="18"/>
          <w:szCs w:val="18"/>
        </w:rPr>
        <w:t>: письмо Министерства финансов Рос. Федерации, 15 мая 2003г. // Финансовый вестник.</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налоги, страхование, бухгалтерский учет. 2004. - №2.</w:t>
      </w:r>
    </w:p>
    <w:p w14:paraId="39E3C29B"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Об учете финансовых вложений: письмо Минфина РФ, 14 января 2004г. //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-2004. №4.</w:t>
      </w:r>
    </w:p>
    <w:p w14:paraId="71AD7D70"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О включении в</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дополнительных показателей, характеризующих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организации : письмо Минфина РФ, 14 января 2004г. №16-00-16/51 // Официальные документы. 2002. -№15.</w:t>
      </w:r>
    </w:p>
    <w:p w14:paraId="27B22D52"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Концепция бухгалтерского учета в рыночной экономике России // Финансовая газета. 1998. - №1.</w:t>
      </w:r>
    </w:p>
    <w:p w14:paraId="79817189"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 Бухгалтерский учет. 2004. -№14.</w:t>
      </w:r>
    </w:p>
    <w:p w14:paraId="75ED914C"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Учебники, учебные пособия и монографии</w:t>
      </w:r>
    </w:p>
    <w:p w14:paraId="35EC0C9E"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Агарков</w:t>
      </w:r>
      <w:r>
        <w:rPr>
          <w:rStyle w:val="WW8Num2z0"/>
          <w:rFonts w:ascii="Verdana" w:hAnsi="Verdana"/>
          <w:color w:val="000000"/>
          <w:sz w:val="18"/>
          <w:szCs w:val="18"/>
        </w:rPr>
        <w:t> </w:t>
      </w:r>
      <w:r>
        <w:rPr>
          <w:rFonts w:ascii="Verdana" w:hAnsi="Verdana"/>
          <w:color w:val="000000"/>
          <w:sz w:val="18"/>
          <w:szCs w:val="18"/>
        </w:rPr>
        <w:t>М.М. Учение о ценных</w:t>
      </w:r>
      <w:r>
        <w:rPr>
          <w:rStyle w:val="WW8Num2z0"/>
          <w:rFonts w:ascii="Verdana" w:hAnsi="Verdana"/>
          <w:color w:val="000000"/>
          <w:sz w:val="18"/>
          <w:szCs w:val="18"/>
        </w:rPr>
        <w:t> </w:t>
      </w:r>
      <w:r>
        <w:rPr>
          <w:rStyle w:val="WW8Num3z0"/>
          <w:rFonts w:ascii="Verdana" w:hAnsi="Verdana"/>
          <w:color w:val="4682B4"/>
          <w:sz w:val="18"/>
          <w:szCs w:val="18"/>
        </w:rPr>
        <w:t>бумагах</w:t>
      </w:r>
      <w:r>
        <w:rPr>
          <w:rStyle w:val="WW8Num2z0"/>
          <w:rFonts w:ascii="Verdana" w:hAnsi="Verdana"/>
          <w:color w:val="000000"/>
          <w:sz w:val="18"/>
          <w:szCs w:val="18"/>
        </w:rPr>
        <w:t> </w:t>
      </w:r>
      <w:r>
        <w:rPr>
          <w:rFonts w:ascii="Verdana" w:hAnsi="Verdana"/>
          <w:color w:val="000000"/>
          <w:sz w:val="18"/>
          <w:szCs w:val="18"/>
        </w:rPr>
        <w:t>/ М.М. Агарков. М. :</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1993. - 137 с.</w:t>
      </w:r>
    </w:p>
    <w:p w14:paraId="3BACD48D"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дело: учебник / под ред. В.А. Галанова. М. : Финансы и статистика, 2003. - 310 с.</w:t>
      </w:r>
    </w:p>
    <w:p w14:paraId="7063062D"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Б.И. Рынок ценных бумаг: учебное пособие. 2-е изд., пере-раб. и доп. - М: ЮНИТИ-ДАНА, 2004.</w:t>
      </w:r>
    </w:p>
    <w:p w14:paraId="21F0EE33"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Анесянц</w:t>
      </w:r>
      <w:r>
        <w:rPr>
          <w:rStyle w:val="WW8Num2z0"/>
          <w:rFonts w:ascii="Verdana" w:hAnsi="Verdana"/>
          <w:color w:val="000000"/>
          <w:sz w:val="18"/>
          <w:szCs w:val="18"/>
        </w:rPr>
        <w:t> </w:t>
      </w:r>
      <w:r>
        <w:rPr>
          <w:rFonts w:ascii="Verdana" w:hAnsi="Verdana"/>
          <w:color w:val="000000"/>
          <w:sz w:val="18"/>
          <w:szCs w:val="18"/>
        </w:rPr>
        <w:t>С.А. Основы функционирования рынка ценных бумаг. М. : Контур, 1998.-368 с.</w:t>
      </w:r>
    </w:p>
    <w:p w14:paraId="32EEEC20"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учеб. пособие. 2-е изд., перераб. и доп. - М. :</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 н/Д: Издат. центр «МарТ», 2004. - 960 с.</w:t>
      </w:r>
    </w:p>
    <w:p w14:paraId="12E55A0D"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Ценные бумаги. Выпуск, обращение,</w:t>
      </w:r>
      <w:r>
        <w:rPr>
          <w:rStyle w:val="WW8Num2z0"/>
          <w:rFonts w:ascii="Verdana" w:hAnsi="Verdana"/>
          <w:color w:val="000000"/>
          <w:sz w:val="18"/>
          <w:szCs w:val="18"/>
        </w:rPr>
        <w:t> </w:t>
      </w:r>
      <w:r>
        <w:rPr>
          <w:rStyle w:val="WW8Num3z0"/>
          <w:rFonts w:ascii="Verdana" w:hAnsi="Verdana"/>
          <w:color w:val="4682B4"/>
          <w:sz w:val="18"/>
          <w:szCs w:val="18"/>
        </w:rPr>
        <w:t>погашение</w:t>
      </w:r>
      <w:r>
        <w:rPr>
          <w:rFonts w:ascii="Verdana" w:hAnsi="Verdana"/>
          <w:color w:val="000000"/>
          <w:sz w:val="18"/>
          <w:szCs w:val="18"/>
        </w:rPr>
        <w:t>, бухгалтерский учет, налогообложение, отчетность. М.: Изд-во «Ось-89», 1995. - 144 с.</w:t>
      </w:r>
    </w:p>
    <w:p w14:paraId="03BC50B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С.К. Учет денежных средств 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обязательств в организациях : учебное пособие. Ростов-н/Д : МарТ, 2002.</w:t>
      </w:r>
    </w:p>
    <w:p w14:paraId="6A70FB2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Годовая бухгалтерская отчетность</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А.С. Бакаев. М.: Бухгалтерский учет, 2000. - 238 с.</w:t>
      </w:r>
    </w:p>
    <w:p w14:paraId="0B5F16DB"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Нормативное обеспечение бухгалтерского учета. Анализ и комментарии / А.С. Бакаев.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2001.</w:t>
      </w:r>
    </w:p>
    <w:p w14:paraId="59FC785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Бухгалтерские термины и определения / А.С. Бакаев. -М.: Бухгалтерский учет, 2002.</w:t>
      </w:r>
    </w:p>
    <w:p w14:paraId="45A0B46F"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Толковый бухгалтерский словарь. М.: Изд-во «</w:t>
      </w:r>
      <w:r>
        <w:rPr>
          <w:rStyle w:val="WW8Num3z0"/>
          <w:rFonts w:ascii="Verdana" w:hAnsi="Verdana"/>
          <w:color w:val="4682B4"/>
          <w:sz w:val="18"/>
          <w:szCs w:val="18"/>
        </w:rPr>
        <w:t>Бухгалтерский учет</w:t>
      </w:r>
      <w:r>
        <w:rPr>
          <w:rFonts w:ascii="Verdana" w:hAnsi="Verdana"/>
          <w:color w:val="000000"/>
          <w:sz w:val="18"/>
          <w:szCs w:val="18"/>
        </w:rPr>
        <w:t>», 2006. - 176 с.</w:t>
      </w:r>
    </w:p>
    <w:p w14:paraId="4136ED93"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Балбеков</w:t>
      </w:r>
      <w:r>
        <w:rPr>
          <w:rStyle w:val="WW8Num2z0"/>
          <w:rFonts w:ascii="Verdana" w:hAnsi="Verdana"/>
          <w:color w:val="000000"/>
          <w:sz w:val="18"/>
          <w:szCs w:val="18"/>
        </w:rPr>
        <w:t> </w:t>
      </w:r>
      <w:r>
        <w:rPr>
          <w:rFonts w:ascii="Verdana" w:hAnsi="Verdana"/>
          <w:color w:val="000000"/>
          <w:sz w:val="18"/>
          <w:szCs w:val="18"/>
        </w:rPr>
        <w:t>А.И. Инвестиционная стратегия предприятия. Воронеж :</w:t>
      </w:r>
      <w:r>
        <w:rPr>
          <w:rStyle w:val="WW8Num2z0"/>
          <w:rFonts w:ascii="Verdana" w:hAnsi="Verdana"/>
          <w:color w:val="000000"/>
          <w:sz w:val="18"/>
          <w:szCs w:val="18"/>
        </w:rPr>
        <w:t> </w:t>
      </w:r>
      <w:r>
        <w:rPr>
          <w:rStyle w:val="WW8Num3z0"/>
          <w:rFonts w:ascii="Verdana" w:hAnsi="Verdana"/>
          <w:color w:val="4682B4"/>
          <w:sz w:val="18"/>
          <w:szCs w:val="18"/>
        </w:rPr>
        <w:t>ВГТА</w:t>
      </w:r>
      <w:r>
        <w:rPr>
          <w:rFonts w:ascii="Verdana" w:hAnsi="Verdana"/>
          <w:color w:val="000000"/>
          <w:sz w:val="18"/>
          <w:szCs w:val="18"/>
        </w:rPr>
        <w:t>, 2004.- 118 с.</w:t>
      </w:r>
    </w:p>
    <w:p w14:paraId="734505C7"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Российский и западный учет : единство, различия и адаптация / В.Р. Банк. Астрахань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ЦНТЭН</w:t>
      </w:r>
      <w:r>
        <w:rPr>
          <w:rFonts w:ascii="Verdana" w:hAnsi="Verdana"/>
          <w:color w:val="000000"/>
          <w:sz w:val="18"/>
          <w:szCs w:val="18"/>
        </w:rPr>
        <w:t>», 1999. - 190 с.</w:t>
      </w:r>
    </w:p>
    <w:p w14:paraId="39FB9A4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 А.П. Бархатов. М. : Финансы и статистика, 2001. - 280 с.</w:t>
      </w:r>
    </w:p>
    <w:p w14:paraId="045A80B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 Б. Оценка ценных бумаг : учеб. пособие. М.: ИН-ФРА-М, 2003. - 144 с.</w:t>
      </w:r>
    </w:p>
    <w:p w14:paraId="1F08CE0A"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 Б. Рынок ценных бумаг и</w:t>
      </w:r>
      <w:r>
        <w:rPr>
          <w:rStyle w:val="WW8Num2z0"/>
          <w:rFonts w:ascii="Verdana" w:hAnsi="Verdana"/>
          <w:color w:val="000000"/>
          <w:sz w:val="18"/>
          <w:szCs w:val="18"/>
        </w:rPr>
        <w:t> </w:t>
      </w:r>
      <w:r>
        <w:rPr>
          <w:rStyle w:val="WW8Num3z0"/>
          <w:rFonts w:ascii="Verdana" w:hAnsi="Verdana"/>
          <w:color w:val="4682B4"/>
          <w:sz w:val="18"/>
          <w:szCs w:val="18"/>
        </w:rPr>
        <w:t>биржевое</w:t>
      </w:r>
      <w:r>
        <w:rPr>
          <w:rStyle w:val="WW8Num2z0"/>
          <w:rFonts w:ascii="Verdana" w:hAnsi="Verdana"/>
          <w:color w:val="000000"/>
          <w:sz w:val="18"/>
          <w:szCs w:val="18"/>
        </w:rPr>
        <w:t> </w:t>
      </w:r>
      <w:r>
        <w:rPr>
          <w:rFonts w:ascii="Verdana" w:hAnsi="Verdana"/>
          <w:color w:val="000000"/>
          <w:sz w:val="18"/>
          <w:szCs w:val="18"/>
        </w:rPr>
        <w:t>дело : учебное пособие. М.: ИНФРА-М, 2000. - 270 с.</w:t>
      </w:r>
    </w:p>
    <w:p w14:paraId="2FD51C2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Биржевое дело : учебник / под ред. В.А.</w:t>
      </w:r>
      <w:r>
        <w:rPr>
          <w:rStyle w:val="WW8Num2z0"/>
          <w:rFonts w:ascii="Verdana" w:hAnsi="Verdana"/>
          <w:color w:val="000000"/>
          <w:sz w:val="18"/>
          <w:szCs w:val="18"/>
        </w:rPr>
        <w:t> </w:t>
      </w:r>
      <w:r>
        <w:rPr>
          <w:rStyle w:val="WW8Num3z0"/>
          <w:rFonts w:ascii="Verdana" w:hAnsi="Verdana"/>
          <w:color w:val="4682B4"/>
          <w:sz w:val="18"/>
          <w:szCs w:val="18"/>
        </w:rPr>
        <w:t>Галанова</w:t>
      </w:r>
      <w:r>
        <w:rPr>
          <w:rFonts w:ascii="Verdana" w:hAnsi="Verdana"/>
          <w:color w:val="000000"/>
          <w:sz w:val="18"/>
          <w:szCs w:val="18"/>
        </w:rPr>
        <w:t xml:space="preserve">, А.И. Басова. -М.: Финансы и статистика, </w:t>
      </w:r>
      <w:r>
        <w:rPr>
          <w:rFonts w:ascii="Verdana" w:hAnsi="Verdana"/>
          <w:color w:val="000000"/>
          <w:sz w:val="18"/>
          <w:szCs w:val="18"/>
        </w:rPr>
        <w:lastRenderedPageBreak/>
        <w:t>2000. 304 с.</w:t>
      </w:r>
    </w:p>
    <w:p w14:paraId="1DA567FF"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 Н. Делопроизводство и</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 учеб.-практ. пособие / И.Н. Богатая, JI.H. Кузнецова. 2-е изд., испр. и доп. - М.: Дело, 2003.</w:t>
      </w:r>
    </w:p>
    <w:p w14:paraId="6D93701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Большой экономический словарь / под ред. А.Н. Азримияна. М.: Институт новой экономики, 1997. - 857 с.</w:t>
      </w:r>
    </w:p>
    <w:p w14:paraId="4C3FDCA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Бриттон Э. Вводный курс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анализу : Самоучитель / Э. Бриттон, К.</w:t>
      </w:r>
      <w:r>
        <w:rPr>
          <w:rStyle w:val="WW8Num2z0"/>
          <w:rFonts w:ascii="Verdana" w:hAnsi="Verdana"/>
          <w:color w:val="000000"/>
          <w:sz w:val="18"/>
          <w:szCs w:val="18"/>
        </w:rPr>
        <w:t> </w:t>
      </w:r>
      <w:r>
        <w:rPr>
          <w:rStyle w:val="WW8Num3z0"/>
          <w:rFonts w:ascii="Verdana" w:hAnsi="Verdana"/>
          <w:color w:val="4682B4"/>
          <w:sz w:val="18"/>
          <w:szCs w:val="18"/>
        </w:rPr>
        <w:t>Ватерсон</w:t>
      </w:r>
      <w:r>
        <w:rPr>
          <w:rFonts w:ascii="Verdana" w:hAnsi="Verdana"/>
          <w:color w:val="000000"/>
          <w:sz w:val="18"/>
          <w:szCs w:val="18"/>
        </w:rPr>
        <w:t>; пер. с англ. И.А. Смирновой. М.: Финансы и статистика, 1998.</w:t>
      </w:r>
    </w:p>
    <w:p w14:paraId="4900B26F"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Буренин</w:t>
      </w:r>
      <w:r>
        <w:rPr>
          <w:rStyle w:val="WW8Num2z0"/>
          <w:rFonts w:ascii="Verdana" w:hAnsi="Verdana"/>
          <w:color w:val="000000"/>
          <w:sz w:val="18"/>
          <w:szCs w:val="18"/>
        </w:rPr>
        <w:t> </w:t>
      </w:r>
      <w:r>
        <w:rPr>
          <w:rFonts w:ascii="Verdana" w:hAnsi="Verdana"/>
          <w:color w:val="000000"/>
          <w:sz w:val="18"/>
          <w:szCs w:val="18"/>
        </w:rPr>
        <w:t>А.Н. Рынок ценных бумаг и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 учеб. пособие / А.Н. Буренин. М. : 1 Федеративная Книготорговая Компания, 1998. - 352 с.</w:t>
      </w:r>
    </w:p>
    <w:p w14:paraId="3ACA15E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учебное пособие / под ред. проф.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ИНФРА-М, 2003.</w:t>
      </w:r>
    </w:p>
    <w:p w14:paraId="75B726FE"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Бухгалтерский учет / под ред. Я.В. Соколова.- М. : ТК Велби, Из-во Проспект, 2004. 768 с.</w:t>
      </w:r>
    </w:p>
    <w:p w14:paraId="0E5FC39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Бухгалтерский учет / П.С. Безруких и др.. М. : Бухгалтерский учет, 2002.-719 с.</w:t>
      </w:r>
    </w:p>
    <w:p w14:paraId="0ADECE6C"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Бухгалтерский учет : учебник для вузов / под ред. Ю.А. Бабаева. -М.: ЮНИТИ-ДАНА, 2002. 476 с.</w:t>
      </w:r>
    </w:p>
    <w:p w14:paraId="20A1CDEB"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В.П., Сапожникова Н.Г. Учет ценных бумаг : учеб пособие. М.: Финансы и статистика, 2005. - 400 с.</w:t>
      </w:r>
    </w:p>
    <w:p w14:paraId="7A656B30"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А.Н. Финансовый менеджмент: учебное пособие / А.Н. Гаврилова, Е.Ф.</w:t>
      </w:r>
      <w:r>
        <w:rPr>
          <w:rStyle w:val="WW8Num2z0"/>
          <w:rFonts w:ascii="Verdana" w:hAnsi="Verdana"/>
          <w:color w:val="000000"/>
          <w:sz w:val="18"/>
          <w:szCs w:val="18"/>
        </w:rPr>
        <w:t> </w:t>
      </w:r>
      <w:r>
        <w:rPr>
          <w:rStyle w:val="WW8Num3z0"/>
          <w:rFonts w:ascii="Verdana" w:hAnsi="Verdana"/>
          <w:color w:val="4682B4"/>
          <w:sz w:val="18"/>
          <w:szCs w:val="18"/>
        </w:rPr>
        <w:t>Сысоева</w:t>
      </w:r>
      <w:r>
        <w:rPr>
          <w:rFonts w:ascii="Verdana" w:hAnsi="Verdana"/>
          <w:color w:val="000000"/>
          <w:sz w:val="18"/>
          <w:szCs w:val="18"/>
        </w:rPr>
        <w:t>, А.И. Барабанов, Г.Г. Чигарев.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-336 с.</w:t>
      </w:r>
    </w:p>
    <w:p w14:paraId="1FCE00D5"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Ю.А. Бухгалтерский учет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практические рекомендации. Нормативные документы. 3-е изд., перераб. и доп. - М.: Книжный мир, 2002.</w:t>
      </w:r>
    </w:p>
    <w:p w14:paraId="3D02B08A"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Губарев</w:t>
      </w:r>
      <w:r>
        <w:rPr>
          <w:rStyle w:val="WW8Num2z0"/>
          <w:rFonts w:ascii="Verdana" w:hAnsi="Verdana"/>
          <w:color w:val="000000"/>
          <w:sz w:val="18"/>
          <w:szCs w:val="18"/>
        </w:rPr>
        <w:t> </w:t>
      </w:r>
      <w:r>
        <w:rPr>
          <w:rFonts w:ascii="Verdana" w:hAnsi="Verdana"/>
          <w:color w:val="000000"/>
          <w:sz w:val="18"/>
          <w:szCs w:val="18"/>
        </w:rPr>
        <w:t>В.Б. Совершенствование методов оценки рыночной стоимости</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/В.Б. Губарев -М, 2002. 18 с.</w:t>
      </w:r>
    </w:p>
    <w:p w14:paraId="2B3B6AB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Гудков</w:t>
      </w:r>
      <w:r>
        <w:rPr>
          <w:rStyle w:val="WW8Num2z0"/>
          <w:rFonts w:ascii="Verdana" w:hAnsi="Verdana"/>
          <w:color w:val="000000"/>
          <w:sz w:val="18"/>
          <w:szCs w:val="18"/>
        </w:rPr>
        <w:t> </w:t>
      </w:r>
      <w:r>
        <w:rPr>
          <w:rFonts w:ascii="Verdana" w:hAnsi="Verdana"/>
          <w:color w:val="000000"/>
          <w:sz w:val="18"/>
          <w:szCs w:val="18"/>
        </w:rPr>
        <w:t>Ф.А. Инвестиции в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Fonts w:ascii="Verdana" w:hAnsi="Verdana"/>
          <w:color w:val="000000"/>
          <w:sz w:val="18"/>
          <w:szCs w:val="18"/>
        </w:rPr>
        <w:t>. Руководство по работе с</w:t>
      </w:r>
      <w:r>
        <w:rPr>
          <w:rStyle w:val="WW8Num2z0"/>
          <w:rFonts w:ascii="Verdana" w:hAnsi="Verdana"/>
          <w:color w:val="000000"/>
          <w:sz w:val="18"/>
          <w:szCs w:val="18"/>
        </w:rPr>
        <w:t> </w:t>
      </w:r>
      <w:r>
        <w:rPr>
          <w:rStyle w:val="WW8Num3z0"/>
          <w:rFonts w:ascii="Verdana" w:hAnsi="Verdana"/>
          <w:color w:val="4682B4"/>
          <w:sz w:val="18"/>
          <w:szCs w:val="18"/>
        </w:rPr>
        <w:t>долговыми</w:t>
      </w:r>
      <w:r>
        <w:rPr>
          <w:rStyle w:val="WW8Num2z0"/>
          <w:rFonts w:ascii="Verdana" w:hAnsi="Verdana"/>
          <w:color w:val="000000"/>
          <w:sz w:val="18"/>
          <w:szCs w:val="18"/>
        </w:rPr>
        <w:t> </w:t>
      </w:r>
      <w:r>
        <w:rPr>
          <w:rFonts w:ascii="Verdana" w:hAnsi="Verdana"/>
          <w:color w:val="000000"/>
          <w:sz w:val="18"/>
          <w:szCs w:val="18"/>
        </w:rPr>
        <w:t>обязательствами для бухгалтеров и руководителей предприятий. -М. : ИНФРА-М, 1996.- 160 с.</w:t>
      </w:r>
    </w:p>
    <w:p w14:paraId="2179940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Учет финансовых вложений в</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 учеб пособие / под ред. Л.И. Турусовой. М., 1995. - 59 с.</w:t>
      </w:r>
    </w:p>
    <w:p w14:paraId="50305DBB"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Бухгалтерская отчетность и принципы ее составления в соответствии с международными стандартами. Методика трансформации / И.А. Дымова. М.: Современная экономика и право, 2001.</w:t>
      </w:r>
    </w:p>
    <w:p w14:paraId="6A88A792"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Под ред. проф.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 Финансы и статистика, 2001. 400 с.</w:t>
      </w:r>
    </w:p>
    <w:p w14:paraId="179187AC"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учеб. пособие /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 Финансы и статистика, 2003.-352 с.</w:t>
      </w:r>
    </w:p>
    <w:p w14:paraId="450EA01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Учет ценных бумаг : учебное пособие / Д.А. Ендовицкий, Н.А.</w:t>
      </w:r>
      <w:r>
        <w:rPr>
          <w:rStyle w:val="WW8Num2z0"/>
          <w:rFonts w:ascii="Verdana" w:hAnsi="Verdana"/>
          <w:color w:val="000000"/>
          <w:sz w:val="18"/>
          <w:szCs w:val="18"/>
        </w:rPr>
        <w:t> </w:t>
      </w:r>
      <w:r>
        <w:rPr>
          <w:rStyle w:val="WW8Num3z0"/>
          <w:rFonts w:ascii="Verdana" w:hAnsi="Verdana"/>
          <w:color w:val="4682B4"/>
          <w:sz w:val="18"/>
          <w:szCs w:val="18"/>
        </w:rPr>
        <w:t>Ишкова</w:t>
      </w:r>
      <w:r>
        <w:rPr>
          <w:rFonts w:ascii="Verdana" w:hAnsi="Verdana"/>
          <w:color w:val="000000"/>
          <w:sz w:val="18"/>
          <w:szCs w:val="18"/>
        </w:rPr>
        <w:t>; под ред. проф. Ендовицкого. М.: КНОРУС, 2006. - 336 с.</w:t>
      </w:r>
    </w:p>
    <w:p w14:paraId="5D203439"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Финансовые резервы организации: анализ и контроль: науч. издание / Д.А. Ендовийкий, А.Н.</w:t>
      </w:r>
      <w:r>
        <w:rPr>
          <w:rStyle w:val="WW8Num2z0"/>
          <w:rFonts w:ascii="Verdana" w:hAnsi="Verdana"/>
          <w:color w:val="000000"/>
          <w:sz w:val="18"/>
          <w:szCs w:val="18"/>
        </w:rPr>
        <w:t> </w:t>
      </w:r>
      <w:r>
        <w:rPr>
          <w:rStyle w:val="WW8Num3z0"/>
          <w:rFonts w:ascii="Verdana" w:hAnsi="Verdana"/>
          <w:color w:val="4682B4"/>
          <w:sz w:val="18"/>
          <w:szCs w:val="18"/>
        </w:rPr>
        <w:t>Исаенко</w:t>
      </w:r>
      <w:r>
        <w:rPr>
          <w:rFonts w:ascii="Verdana" w:hAnsi="Verdana"/>
          <w:color w:val="000000"/>
          <w:sz w:val="18"/>
          <w:szCs w:val="18"/>
        </w:rPr>
        <w:t>; под ред. проф.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 КНОРУС, 2007. - 304 с.</w:t>
      </w:r>
    </w:p>
    <w:p w14:paraId="37804C7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Ендронова</w:t>
      </w:r>
      <w:r>
        <w:rPr>
          <w:rStyle w:val="WW8Num2z0"/>
          <w:rFonts w:ascii="Verdana" w:hAnsi="Verdana"/>
          <w:color w:val="000000"/>
          <w:sz w:val="18"/>
          <w:szCs w:val="18"/>
        </w:rPr>
        <w:t> </w:t>
      </w:r>
      <w:r>
        <w:rPr>
          <w:rFonts w:ascii="Verdana" w:hAnsi="Verdana"/>
          <w:color w:val="000000"/>
          <w:sz w:val="18"/>
          <w:szCs w:val="18"/>
        </w:rPr>
        <w:t>В.Н., Мизиковский Е.А. Учет и анализ финансовых активов:</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облигации, векселя. М. : Финансы и статистика, 1995. - 272 с.</w:t>
      </w:r>
    </w:p>
    <w:p w14:paraId="50016DCE"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Закарян</w:t>
      </w:r>
      <w:r>
        <w:rPr>
          <w:rStyle w:val="WW8Num2z0"/>
          <w:rFonts w:ascii="Verdana" w:hAnsi="Verdana"/>
          <w:color w:val="000000"/>
          <w:sz w:val="18"/>
          <w:szCs w:val="18"/>
        </w:rPr>
        <w:t> </w:t>
      </w:r>
      <w:r>
        <w:rPr>
          <w:rFonts w:ascii="Verdana" w:hAnsi="Verdana"/>
          <w:color w:val="000000"/>
          <w:sz w:val="18"/>
          <w:szCs w:val="18"/>
        </w:rPr>
        <w:t>И.Н. Интернет как инструмент для финансовых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//И.Н Закарян, И.И. Филатов. Киев, 1999. - 255 с.</w:t>
      </w:r>
    </w:p>
    <w:p w14:paraId="61DE611C"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А.П. Финансовые инвестиции на рынке ценных бумаг. М. :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2004. - 444 с.</w:t>
      </w:r>
    </w:p>
    <w:p w14:paraId="2B4050E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 учеб. пособие / Г.П.</w:t>
      </w:r>
      <w:r>
        <w:rPr>
          <w:rStyle w:val="WW8Num2z0"/>
          <w:rFonts w:ascii="Verdana" w:hAnsi="Verdana"/>
          <w:color w:val="000000"/>
          <w:sz w:val="18"/>
          <w:szCs w:val="18"/>
        </w:rPr>
        <w:t> </w:t>
      </w:r>
      <w:r>
        <w:rPr>
          <w:rStyle w:val="WW8Num3z0"/>
          <w:rFonts w:ascii="Verdana" w:hAnsi="Verdana"/>
          <w:color w:val="4682B4"/>
          <w:sz w:val="18"/>
          <w:szCs w:val="18"/>
        </w:rPr>
        <w:t>Подшиваленко</w:t>
      </w:r>
      <w:r>
        <w:rPr>
          <w:rFonts w:ascii="Verdana" w:hAnsi="Verdana"/>
          <w:color w:val="000000"/>
          <w:sz w:val="18"/>
          <w:szCs w:val="18"/>
        </w:rPr>
        <w:t>, Н.И. Лахметкина, М.В. Макарова и др. М.: КНОРУС, 2004. - 176 с.</w:t>
      </w:r>
    </w:p>
    <w:p w14:paraId="5D6B9C2E"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Инвестиции : учебник / под ред.</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В.В., В.В. Иванова, В.А.</w:t>
      </w:r>
      <w:r>
        <w:rPr>
          <w:rStyle w:val="WW8Num2z0"/>
          <w:rFonts w:ascii="Verdana" w:hAnsi="Verdana"/>
          <w:color w:val="000000"/>
          <w:sz w:val="18"/>
          <w:szCs w:val="18"/>
        </w:rPr>
        <w:t> </w:t>
      </w:r>
      <w:r>
        <w:rPr>
          <w:rStyle w:val="WW8Num3z0"/>
          <w:rFonts w:ascii="Verdana" w:hAnsi="Verdana"/>
          <w:color w:val="4682B4"/>
          <w:sz w:val="18"/>
          <w:szCs w:val="18"/>
        </w:rPr>
        <w:t>Лялина</w:t>
      </w:r>
      <w:r>
        <w:rPr>
          <w:rFonts w:ascii="Verdana" w:hAnsi="Verdana"/>
          <w:color w:val="000000"/>
          <w:sz w:val="18"/>
          <w:szCs w:val="18"/>
        </w:rPr>
        <w:t>. М.: ТК Велби, Изд-во проспект, 2003. - 440 с.</w:t>
      </w:r>
    </w:p>
    <w:p w14:paraId="045385C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Барсукова И.В. Густяков И.М. Бухгалтерский учет: отечественная система и международные стандарты. М. : ИД ФБК-ПРЕСС, 2002. - 520 с.</w:t>
      </w:r>
    </w:p>
    <w:p w14:paraId="133EE5F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 xml:space="preserve">В.В. Финансовый учет и отчетность в соответствии со стандартами GAAP / В.В. </w:t>
      </w:r>
      <w:r>
        <w:rPr>
          <w:rFonts w:ascii="Verdana" w:hAnsi="Verdana"/>
          <w:color w:val="000000"/>
          <w:sz w:val="18"/>
          <w:szCs w:val="18"/>
        </w:rPr>
        <w:lastRenderedPageBreak/>
        <w:t>Качалин. М.: Дело, 2000.- 432 с.</w:t>
      </w:r>
    </w:p>
    <w:p w14:paraId="6F0874E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Кидуэлл</w:t>
      </w:r>
      <w:r>
        <w:rPr>
          <w:rStyle w:val="WW8Num2z0"/>
          <w:rFonts w:ascii="Verdana" w:hAnsi="Verdana"/>
          <w:color w:val="000000"/>
          <w:sz w:val="18"/>
          <w:szCs w:val="18"/>
        </w:rPr>
        <w:t> </w:t>
      </w:r>
      <w:r>
        <w:rPr>
          <w:rFonts w:ascii="Verdana" w:hAnsi="Verdana"/>
          <w:color w:val="000000"/>
          <w:sz w:val="18"/>
          <w:szCs w:val="18"/>
        </w:rPr>
        <w:t>Д.С., Петерсон Р.Л., Блэкуэлл Д.У. Финансовые институты, рынки и</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СПб : Издательство «</w:t>
      </w:r>
      <w:r>
        <w:rPr>
          <w:rStyle w:val="WW8Num3z0"/>
          <w:rFonts w:ascii="Verdana" w:hAnsi="Verdana"/>
          <w:color w:val="4682B4"/>
          <w:sz w:val="18"/>
          <w:szCs w:val="18"/>
        </w:rPr>
        <w:t>Питер</w:t>
      </w:r>
      <w:r>
        <w:rPr>
          <w:rFonts w:ascii="Verdana" w:hAnsi="Verdana"/>
          <w:color w:val="000000"/>
          <w:sz w:val="18"/>
          <w:szCs w:val="18"/>
        </w:rPr>
        <w:t>», 2000. - 752 с.</w:t>
      </w:r>
    </w:p>
    <w:p w14:paraId="327931F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Килячкова</w:t>
      </w:r>
      <w:r>
        <w:rPr>
          <w:rStyle w:val="WW8Num2z0"/>
          <w:rFonts w:ascii="Verdana" w:hAnsi="Verdana"/>
          <w:color w:val="000000"/>
          <w:sz w:val="18"/>
          <w:szCs w:val="18"/>
        </w:rPr>
        <w:t> </w:t>
      </w:r>
      <w:r>
        <w:rPr>
          <w:rFonts w:ascii="Verdana" w:hAnsi="Verdana"/>
          <w:color w:val="000000"/>
          <w:sz w:val="18"/>
          <w:szCs w:val="18"/>
        </w:rPr>
        <w:t>В.А. Рынок ценных бумаг и биржевое дело / В.А. Киляч-кова, Л.А.</w:t>
      </w:r>
      <w:r>
        <w:rPr>
          <w:rStyle w:val="WW8Num2z0"/>
          <w:rFonts w:ascii="Verdana" w:hAnsi="Verdana"/>
          <w:color w:val="000000"/>
          <w:sz w:val="18"/>
          <w:szCs w:val="18"/>
        </w:rPr>
        <w:t> </w:t>
      </w:r>
      <w:r>
        <w:rPr>
          <w:rStyle w:val="WW8Num3z0"/>
          <w:rFonts w:ascii="Verdana" w:hAnsi="Verdana"/>
          <w:color w:val="4682B4"/>
          <w:sz w:val="18"/>
          <w:szCs w:val="18"/>
        </w:rPr>
        <w:t>Чалдаева</w:t>
      </w:r>
      <w:r>
        <w:rPr>
          <w:rFonts w:ascii="Verdana" w:hAnsi="Verdana"/>
          <w:color w:val="000000"/>
          <w:sz w:val="18"/>
          <w:szCs w:val="18"/>
        </w:rPr>
        <w:t>- М.: Юрист, 2000.</w:t>
      </w:r>
    </w:p>
    <w:p w14:paraId="6E7E69D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Коваль</w:t>
      </w:r>
      <w:r>
        <w:rPr>
          <w:rStyle w:val="WW8Num2z0"/>
          <w:rFonts w:ascii="Verdana" w:hAnsi="Verdana"/>
          <w:color w:val="000000"/>
          <w:sz w:val="18"/>
          <w:szCs w:val="18"/>
        </w:rPr>
        <w:t> </w:t>
      </w:r>
      <w:r>
        <w:rPr>
          <w:rFonts w:ascii="Verdana" w:hAnsi="Verdana"/>
          <w:color w:val="000000"/>
          <w:sz w:val="18"/>
          <w:szCs w:val="18"/>
        </w:rPr>
        <w:t>Л.С. Международные стандарты и теория бухгалтерского учета /Л.С. Коваль. М.:</w:t>
      </w:r>
      <w:r>
        <w:rPr>
          <w:rStyle w:val="WW8Num2z0"/>
          <w:rFonts w:ascii="Verdana" w:hAnsi="Verdana"/>
          <w:color w:val="000000"/>
          <w:sz w:val="18"/>
          <w:szCs w:val="18"/>
        </w:rPr>
        <w:t> </w:t>
      </w:r>
      <w:r>
        <w:rPr>
          <w:rStyle w:val="WW8Num3z0"/>
          <w:rFonts w:ascii="Verdana" w:hAnsi="Verdana"/>
          <w:color w:val="4682B4"/>
          <w:sz w:val="18"/>
          <w:szCs w:val="18"/>
        </w:rPr>
        <w:t>Гемос</w:t>
      </w:r>
      <w:r>
        <w:rPr>
          <w:rStyle w:val="WW8Num2z0"/>
          <w:rFonts w:ascii="Verdana" w:hAnsi="Verdana"/>
          <w:color w:val="000000"/>
          <w:sz w:val="18"/>
          <w:szCs w:val="18"/>
        </w:rPr>
        <w:t> </w:t>
      </w:r>
      <w:r>
        <w:rPr>
          <w:rFonts w:ascii="Verdana" w:hAnsi="Verdana"/>
          <w:color w:val="000000"/>
          <w:sz w:val="18"/>
          <w:szCs w:val="18"/>
        </w:rPr>
        <w:t>АРВ, 2002. - 235 с.</w:t>
      </w:r>
    </w:p>
    <w:p w14:paraId="02AEE47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учет в организациях / Е.П. Козлова, Т.И.</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Е.Н. Галанина. М. : Финансы и статистика, 2002. - 800 с.</w:t>
      </w:r>
    </w:p>
    <w:p w14:paraId="0A7EE22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Колтынюк</w:t>
      </w:r>
      <w:r>
        <w:rPr>
          <w:rStyle w:val="WW8Num2z0"/>
          <w:rFonts w:ascii="Verdana" w:hAnsi="Verdana"/>
          <w:color w:val="000000"/>
          <w:sz w:val="18"/>
          <w:szCs w:val="18"/>
        </w:rPr>
        <w:t> </w:t>
      </w:r>
      <w:r>
        <w:rPr>
          <w:rFonts w:ascii="Verdana" w:hAnsi="Verdana"/>
          <w:color w:val="000000"/>
          <w:sz w:val="18"/>
          <w:szCs w:val="18"/>
        </w:rPr>
        <w:t>Б.А. Рынок ценных бумаг : учебник. 3-е изд., перераб. и доп. -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2004.</w:t>
      </w:r>
    </w:p>
    <w:p w14:paraId="40B5B10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Комментарии к Положениям по бухгалтерскому учету. Т.2 / под ред. М.П. Кочкина.-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«Издательский дом «</w:t>
      </w:r>
      <w:r>
        <w:rPr>
          <w:rStyle w:val="WW8Num3z0"/>
          <w:rFonts w:ascii="Verdana" w:hAnsi="Verdana"/>
          <w:color w:val="4682B4"/>
          <w:sz w:val="18"/>
          <w:szCs w:val="18"/>
        </w:rPr>
        <w:t>Главбух</w:t>
      </w:r>
      <w:r>
        <w:rPr>
          <w:rFonts w:ascii="Verdana" w:hAnsi="Verdana"/>
          <w:color w:val="000000"/>
          <w:sz w:val="18"/>
          <w:szCs w:val="18"/>
        </w:rPr>
        <w:t>», 2004. 400 с.</w:t>
      </w:r>
    </w:p>
    <w:p w14:paraId="155459DC"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Комментарии к новому Плану счетов бухгалтерского учета / под ред. А.С. Бакаева. М.: ИПБ-БИНФА, 2001. - 425 с.</w:t>
      </w:r>
    </w:p>
    <w:p w14:paraId="600803B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И.П. Бухгалтерский учет. М.: ИНФРА-М, 2003. - 640 с.</w:t>
      </w:r>
    </w:p>
    <w:p w14:paraId="2E82950A"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Краткий философский словарь /А.П.Алексеев, Г.Г.</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и др.; Под ред. А.П.Алексеева. 2-е изд., перераб. и доп. - М.: ТК велби, изд-во Проспект, 2004. - 496 с.</w:t>
      </w:r>
    </w:p>
    <w:p w14:paraId="629C5E2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 учебник. 2-е изд., перераб. и доп. - М.: Финансы и статистика, 2002.</w:t>
      </w:r>
    </w:p>
    <w:p w14:paraId="23D4B68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 учеб. пособие. М.: Финансы и статистика, 2000. - 544 с.</w:t>
      </w:r>
    </w:p>
    <w:p w14:paraId="326AB035"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Ложникова</w:t>
      </w:r>
      <w:r>
        <w:rPr>
          <w:rStyle w:val="WW8Num2z0"/>
          <w:rFonts w:ascii="Verdana" w:hAnsi="Verdana"/>
          <w:color w:val="000000"/>
          <w:sz w:val="18"/>
          <w:szCs w:val="18"/>
        </w:rPr>
        <w:t> </w:t>
      </w:r>
      <w:r>
        <w:rPr>
          <w:rFonts w:ascii="Verdana" w:hAnsi="Verdana"/>
          <w:color w:val="000000"/>
          <w:sz w:val="18"/>
          <w:szCs w:val="18"/>
        </w:rPr>
        <w:t>А.В. Инвестиционные механизмы в реальной экономике. М.: МЗ-Пресс, 2001. - 176 с.</w:t>
      </w:r>
    </w:p>
    <w:p w14:paraId="41F6BB5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Анализ операций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Style w:val="WW8Num2z0"/>
          <w:rFonts w:ascii="Verdana" w:hAnsi="Verdana"/>
          <w:color w:val="000000"/>
          <w:sz w:val="18"/>
          <w:szCs w:val="18"/>
        </w:rPr>
        <w:t> </w:t>
      </w:r>
      <w:r>
        <w:rPr>
          <w:rFonts w:ascii="Verdana" w:hAnsi="Verdana"/>
          <w:color w:val="000000"/>
          <w:sz w:val="18"/>
          <w:szCs w:val="18"/>
        </w:rPr>
        <w:t>с Microsoft Excel 5.0/7.0. М.: АО «</w:t>
      </w:r>
      <w:r>
        <w:rPr>
          <w:rStyle w:val="WW8Num3z0"/>
          <w:rFonts w:ascii="Verdana" w:hAnsi="Verdana"/>
          <w:color w:val="4682B4"/>
          <w:sz w:val="18"/>
          <w:szCs w:val="18"/>
        </w:rPr>
        <w:t>Астра семь</w:t>
      </w:r>
      <w:r>
        <w:rPr>
          <w:rFonts w:ascii="Verdana" w:hAnsi="Verdana"/>
          <w:color w:val="000000"/>
          <w:sz w:val="18"/>
          <w:szCs w:val="18"/>
        </w:rPr>
        <w:t>», 1997. - 148 с.</w:t>
      </w:r>
    </w:p>
    <w:p w14:paraId="317CF90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/Т.Н. Малькова. СПб.:</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пресса, 2003. -340 с.</w:t>
      </w:r>
    </w:p>
    <w:p w14:paraId="2269686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Ценные бумаги. М.: Моск. экономико-финансовый ин-т. Ростов-на—Дону: Изд-во «</w:t>
      </w:r>
      <w:r>
        <w:rPr>
          <w:rStyle w:val="WW8Num3z0"/>
          <w:rFonts w:ascii="Verdana" w:hAnsi="Verdana"/>
          <w:color w:val="4682B4"/>
          <w:sz w:val="18"/>
          <w:szCs w:val="18"/>
        </w:rPr>
        <w:t>Феникс</w:t>
      </w:r>
      <w:r>
        <w:rPr>
          <w:rFonts w:ascii="Verdana" w:hAnsi="Verdana"/>
          <w:color w:val="000000"/>
          <w:sz w:val="18"/>
          <w:szCs w:val="18"/>
        </w:rPr>
        <w:t>», 2003. - 608с.</w:t>
      </w:r>
    </w:p>
    <w:p w14:paraId="40D693AD"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Учет финансовых вложений : расширенный комментарий к ПБУ 19/02 /А.Н. Медведев. М.: МЦФЭР, 2003. - 174 с.</w:t>
      </w:r>
    </w:p>
    <w:p w14:paraId="02EC3B67"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Международные стандарты финансовой отчетности. М. : Аскери-АССА, 1999.-1257 с.</w:t>
      </w:r>
    </w:p>
    <w:p w14:paraId="3BAF92F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Международные стандарты финансовой отчетности : части 3,4,5 / под ред.</w:t>
      </w:r>
      <w:r>
        <w:rPr>
          <w:rStyle w:val="WW8Num2z0"/>
          <w:rFonts w:ascii="Verdana" w:hAnsi="Verdana"/>
          <w:color w:val="000000"/>
          <w:sz w:val="18"/>
          <w:szCs w:val="18"/>
        </w:rPr>
        <w:t> </w:t>
      </w:r>
      <w:r>
        <w:rPr>
          <w:rStyle w:val="WW8Num3z0"/>
          <w:rFonts w:ascii="Verdana" w:hAnsi="Verdana"/>
          <w:color w:val="4682B4"/>
          <w:sz w:val="18"/>
          <w:szCs w:val="18"/>
        </w:rPr>
        <w:t>Гетьмана</w:t>
      </w:r>
      <w:r>
        <w:rPr>
          <w:rStyle w:val="WW8Num2z0"/>
          <w:rFonts w:ascii="Verdana" w:hAnsi="Verdana"/>
          <w:color w:val="000000"/>
          <w:sz w:val="18"/>
          <w:szCs w:val="18"/>
        </w:rPr>
        <w:t> </w:t>
      </w:r>
      <w:r>
        <w:rPr>
          <w:rFonts w:ascii="Verdana" w:hAnsi="Verdana"/>
          <w:color w:val="000000"/>
          <w:sz w:val="18"/>
          <w:szCs w:val="18"/>
        </w:rPr>
        <w:t>В.Г. М. : Финансовая Академия при Правительстве РФ, 2004. - 89 с.</w:t>
      </w:r>
    </w:p>
    <w:p w14:paraId="59A50E0E"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Я.С. Организация и финансирование инвестиций : учеб. пособие. М.: ИНФРА-М, 2001. - 248 с.</w:t>
      </w:r>
    </w:p>
    <w:p w14:paraId="2C190C2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Методы налогового учета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С.Р. и др. М. : ФБК - ПРЕСС, 2003.-120 с.</w:t>
      </w:r>
    </w:p>
    <w:p w14:paraId="57F3D835"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Миддлтон Д. Бухгалтерский учет и принятие финансовых решений / Д. Миддлтон : пер. с англ.; под ред. И.И.Елисеевой. М. :</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w:t>
      </w:r>
    </w:p>
    <w:p w14:paraId="40BA514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Международные стандарты финансовой отчетности и бухгалтерский учет в России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Т.Ю. Дружиловская. -М.: Изд-во «</w:t>
      </w:r>
      <w:r>
        <w:rPr>
          <w:rStyle w:val="WW8Num3z0"/>
          <w:rFonts w:ascii="Verdana" w:hAnsi="Verdana"/>
          <w:color w:val="4682B4"/>
          <w:sz w:val="18"/>
          <w:szCs w:val="18"/>
        </w:rPr>
        <w:t>Бухгалтерский учет</w:t>
      </w:r>
      <w:r>
        <w:rPr>
          <w:rFonts w:ascii="Verdana" w:hAnsi="Verdana"/>
          <w:color w:val="000000"/>
          <w:sz w:val="18"/>
          <w:szCs w:val="18"/>
        </w:rPr>
        <w:t>», 2004. 304 с.</w:t>
      </w:r>
    </w:p>
    <w:p w14:paraId="46CC08F3"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Л.М. Ценные бумаги и</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/Л.М. Миркин. -М. : Перспектива, 1995. -532 с.</w:t>
      </w:r>
    </w:p>
    <w:p w14:paraId="1C80200E"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Б.М. Ценные бумаги: учет, налоги, право / Б.М. Митин.- М. : НалогИнформ, 2003. 223 с.</w:t>
      </w:r>
    </w:p>
    <w:p w14:paraId="7A5A8163"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Международные стандарты финансовой отчетности /Ж.А. Морозова. М.: Бератор-Пресс, 2002. - 252 с.</w:t>
      </w:r>
    </w:p>
    <w:p w14:paraId="7D22BE07"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Пер. с англ./ Под ред. Я.В. Соколова. М.: Аудит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- 663 с.</w:t>
      </w:r>
    </w:p>
    <w:p w14:paraId="38E1178B"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 xml:space="preserve">Б. Принципы бухгалтерского учета / Б. Нидлз, X. Андерсон, Д.Колдуэлл пер. с </w:t>
      </w:r>
      <w:r>
        <w:rPr>
          <w:rFonts w:ascii="Verdana" w:hAnsi="Verdana"/>
          <w:color w:val="000000"/>
          <w:sz w:val="18"/>
          <w:szCs w:val="18"/>
        </w:rPr>
        <w:lastRenderedPageBreak/>
        <w:t>англ.; под. ред. Я.В. Соколова. 2-е изд. - М. : Финансы и статистика, 1994.</w:t>
      </w:r>
    </w:p>
    <w:p w14:paraId="2E50F2DC"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отчетность организации : учеб. пособие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JI.B. Пономарева. 4-е изд., перераб. и доп. - М. : Бухгалтерский учет, 2004.</w:t>
      </w:r>
    </w:p>
    <w:p w14:paraId="7281A0B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Павлова JI.H. Операции с</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ценными бумагами : практическое руководство по управлению, бухгалтерскому учету и аудиту. М. : ЗАО «</w:t>
      </w:r>
      <w:r>
        <w:rPr>
          <w:rStyle w:val="WW8Num3z0"/>
          <w:rFonts w:ascii="Verdana" w:hAnsi="Verdana"/>
          <w:color w:val="4682B4"/>
          <w:sz w:val="18"/>
          <w:szCs w:val="18"/>
        </w:rPr>
        <w:t>Бухгалтерский бюллетень</w:t>
      </w:r>
      <w:r>
        <w:rPr>
          <w:rFonts w:ascii="Verdana" w:hAnsi="Verdana"/>
          <w:color w:val="000000"/>
          <w:sz w:val="18"/>
          <w:szCs w:val="18"/>
        </w:rPr>
        <w:t>», 1997. - 400 с.</w:t>
      </w:r>
    </w:p>
    <w:p w14:paraId="71FF4832"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Павлова JI.H. Профессиональная деятельность на рынке ценных бумаг / Практическое пособие. М. : ЗАО «</w:t>
      </w:r>
      <w:r>
        <w:rPr>
          <w:rStyle w:val="WW8Num3z0"/>
          <w:rFonts w:ascii="Verdana" w:hAnsi="Verdana"/>
          <w:color w:val="4682B4"/>
          <w:sz w:val="18"/>
          <w:szCs w:val="18"/>
        </w:rPr>
        <w:t>Бухгалтерский бюллетень</w:t>
      </w:r>
      <w:r>
        <w:rPr>
          <w:rFonts w:ascii="Verdana" w:hAnsi="Verdana"/>
          <w:color w:val="000000"/>
          <w:sz w:val="18"/>
          <w:szCs w:val="18"/>
        </w:rPr>
        <w:t>», 1997. -192 с.</w:t>
      </w:r>
    </w:p>
    <w:p w14:paraId="69819D8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 учебник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ИНФРА-М, 2004.</w:t>
      </w:r>
    </w:p>
    <w:p w14:paraId="2C85052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 Изд-во «</w:t>
      </w:r>
      <w:r>
        <w:rPr>
          <w:rStyle w:val="WW8Num3z0"/>
          <w:rFonts w:ascii="Verdana" w:hAnsi="Verdana"/>
          <w:color w:val="4682B4"/>
          <w:sz w:val="18"/>
          <w:szCs w:val="18"/>
        </w:rPr>
        <w:t>Бухгалтерский учет</w:t>
      </w:r>
      <w:r>
        <w:rPr>
          <w:rFonts w:ascii="Verdana" w:hAnsi="Verdana"/>
          <w:color w:val="000000"/>
          <w:sz w:val="18"/>
          <w:szCs w:val="18"/>
        </w:rPr>
        <w:t>», 2003. - 792 с.</w:t>
      </w:r>
    </w:p>
    <w:p w14:paraId="0623A37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Финансовые операции / В.Ф. Палий. М.: Бератор-Пресс, 2003.-213 с.</w:t>
      </w:r>
    </w:p>
    <w:p w14:paraId="20425D67"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 Д.А. Панков. Минск : ООО «</w:t>
      </w:r>
      <w:r>
        <w:rPr>
          <w:rStyle w:val="WW8Num3z0"/>
          <w:rFonts w:ascii="Verdana" w:hAnsi="Verdana"/>
          <w:color w:val="4682B4"/>
          <w:sz w:val="18"/>
          <w:szCs w:val="18"/>
        </w:rPr>
        <w:t>Новое знание</w:t>
      </w:r>
      <w:r>
        <w:rPr>
          <w:rFonts w:ascii="Verdana" w:hAnsi="Verdana"/>
          <w:color w:val="000000"/>
          <w:sz w:val="18"/>
          <w:szCs w:val="18"/>
        </w:rPr>
        <w:t>», 2002. - 250 с.</w:t>
      </w:r>
    </w:p>
    <w:p w14:paraId="2D05FE1A"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Применение международных стандартов отчетности в России : учеб. пособие / Г.И.</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СПб.: Питер, 2003. - 174 с.</w:t>
      </w:r>
    </w:p>
    <w:p w14:paraId="59F20270"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Пипко</w:t>
      </w:r>
      <w:r>
        <w:rPr>
          <w:rStyle w:val="WW8Num2z0"/>
          <w:rFonts w:ascii="Verdana" w:hAnsi="Verdana"/>
          <w:color w:val="000000"/>
          <w:sz w:val="18"/>
          <w:szCs w:val="18"/>
        </w:rPr>
        <w:t> </w:t>
      </w:r>
      <w:r>
        <w:rPr>
          <w:rFonts w:ascii="Verdana" w:hAnsi="Verdana"/>
          <w:color w:val="000000"/>
          <w:sz w:val="18"/>
          <w:szCs w:val="18"/>
        </w:rPr>
        <w:t>В.А. Бухгалтерский учет денежных средств и ценных бумаг : учеб. пособие. М.: Финансы и статистика, 1996. - 96 с.</w:t>
      </w:r>
    </w:p>
    <w:p w14:paraId="3454581B"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Попков</w:t>
      </w:r>
      <w:r>
        <w:rPr>
          <w:rStyle w:val="WW8Num2z0"/>
          <w:rFonts w:ascii="Verdana" w:hAnsi="Verdana"/>
          <w:color w:val="000000"/>
          <w:sz w:val="18"/>
          <w:szCs w:val="18"/>
        </w:rPr>
        <w:t> </w:t>
      </w:r>
      <w:r>
        <w:rPr>
          <w:rFonts w:ascii="Verdana" w:hAnsi="Verdana"/>
          <w:color w:val="000000"/>
          <w:sz w:val="18"/>
          <w:szCs w:val="18"/>
        </w:rPr>
        <w:t>В.П., Семенов В.П. Организация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инвестиций. СПб : Питер, 2001. - 224 с.</w:t>
      </w:r>
    </w:p>
    <w:p w14:paraId="22C4E059"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Финансовые вложения в бухгалтерском и налоговом учете и отчетности: спорное и бесспорное / A.M. Рабинович. М., 1999. - 302 с.</w:t>
      </w:r>
    </w:p>
    <w:p w14:paraId="75DF765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 теория и практика : пер. с франц. -М.: Финансы и статистика, 2000. -158 с.</w:t>
      </w:r>
    </w:p>
    <w:p w14:paraId="18CB0647"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 учеб. пособие для вузов. 2-е изд., перераб. и доп. / О.В. Рожнова. - М.: Экзамен, 2003. - 256 с.</w:t>
      </w:r>
    </w:p>
    <w:p w14:paraId="3FBC873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Рынок ценных бумаг: учебник / под ред. В.А.</w:t>
      </w:r>
      <w:r>
        <w:rPr>
          <w:rStyle w:val="WW8Num2z0"/>
          <w:rFonts w:ascii="Verdana" w:hAnsi="Verdana"/>
          <w:color w:val="000000"/>
          <w:sz w:val="18"/>
          <w:szCs w:val="18"/>
        </w:rPr>
        <w:t> </w:t>
      </w:r>
      <w:r>
        <w:rPr>
          <w:rStyle w:val="WW8Num3z0"/>
          <w:rFonts w:ascii="Verdana" w:hAnsi="Verdana"/>
          <w:color w:val="4682B4"/>
          <w:sz w:val="18"/>
          <w:szCs w:val="18"/>
        </w:rPr>
        <w:t>Галанова</w:t>
      </w:r>
      <w:r>
        <w:rPr>
          <w:rFonts w:ascii="Verdana" w:hAnsi="Verdana"/>
          <w:color w:val="000000"/>
          <w:sz w:val="18"/>
          <w:szCs w:val="18"/>
        </w:rPr>
        <w:t>, А.И. Басова. 2-е изд., перераб. и доп. - М.: Финансы и статистика, 2002. - 448 с.</w:t>
      </w:r>
    </w:p>
    <w:p w14:paraId="3E9C3660"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 Г. Финансовый учет / Н.Г. Сапожникова, И.Н. По-правко. Воронеж : Изд-во Воронеж, гос. ун-та, 2002. - 300 с.</w:t>
      </w:r>
    </w:p>
    <w:p w14:paraId="09DEE23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Принципы бухгалтерского учета : учеб. пособие / Н.Г. Сапожникова. Воронеж : Изд-во Воронежского гос. ун-та, 2001.</w:t>
      </w:r>
    </w:p>
    <w:p w14:paraId="4698E33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Теория бухгалтерского учета / Н.Г. Сапожникова, С.В.</w:t>
      </w:r>
      <w:r>
        <w:rPr>
          <w:rStyle w:val="WW8Num2z0"/>
          <w:rFonts w:ascii="Verdana" w:hAnsi="Verdana"/>
          <w:color w:val="000000"/>
          <w:sz w:val="18"/>
          <w:szCs w:val="18"/>
        </w:rPr>
        <w:t> </w:t>
      </w:r>
      <w:r>
        <w:rPr>
          <w:rStyle w:val="WW8Num3z0"/>
          <w:rFonts w:ascii="Verdana" w:hAnsi="Verdana"/>
          <w:color w:val="4682B4"/>
          <w:sz w:val="18"/>
          <w:szCs w:val="18"/>
        </w:rPr>
        <w:t>Булгакова</w:t>
      </w:r>
      <w:r>
        <w:rPr>
          <w:rFonts w:ascii="Verdana" w:hAnsi="Verdana"/>
          <w:color w:val="000000"/>
          <w:sz w:val="18"/>
          <w:szCs w:val="18"/>
        </w:rPr>
        <w:t>. Воронеж : Изд-во Воронеж, гос. ун-та, 2002.- 285с.</w:t>
      </w:r>
    </w:p>
    <w:p w14:paraId="7251BE9F"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Бухгалтерский учет : учебник / Н.Г.Сапожникова. М.: КНОРУС, 2006. - 480 с.</w:t>
      </w:r>
    </w:p>
    <w:p w14:paraId="450ACD73"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Семенкова</w:t>
      </w:r>
      <w:r>
        <w:rPr>
          <w:rStyle w:val="WW8Num2z0"/>
          <w:rFonts w:ascii="Verdana" w:hAnsi="Verdana"/>
          <w:color w:val="000000"/>
          <w:sz w:val="18"/>
          <w:szCs w:val="18"/>
        </w:rPr>
        <w:t> </w:t>
      </w:r>
      <w:r>
        <w:rPr>
          <w:rFonts w:ascii="Verdana" w:hAnsi="Verdana"/>
          <w:color w:val="000000"/>
          <w:sz w:val="18"/>
          <w:szCs w:val="18"/>
        </w:rPr>
        <w:t>Е.В. Операции с ценными бумагами : российская практика.- М.: ИНФРА-М, 1997. 328с.</w:t>
      </w:r>
    </w:p>
    <w:p w14:paraId="4A78A000"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Веретенникова И.И. Организация и финансирование инвестиций: учеб. пособие. М.: Финансы и статистика, 2000. - 272с.</w:t>
      </w:r>
    </w:p>
    <w:p w14:paraId="109EF712"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Комментарии к регистрам налогового учета. М. : Омега-Л, 2003. - 336 с.</w:t>
      </w:r>
    </w:p>
    <w:p w14:paraId="3D792390"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Слепнева</w:t>
      </w:r>
      <w:r>
        <w:rPr>
          <w:rStyle w:val="WW8Num2z0"/>
          <w:rFonts w:ascii="Verdana" w:hAnsi="Verdana"/>
          <w:color w:val="000000"/>
          <w:sz w:val="18"/>
          <w:szCs w:val="18"/>
        </w:rPr>
        <w:t> </w:t>
      </w:r>
      <w:r>
        <w:rPr>
          <w:rFonts w:ascii="Verdana" w:hAnsi="Verdana"/>
          <w:color w:val="000000"/>
          <w:sz w:val="18"/>
          <w:szCs w:val="18"/>
        </w:rPr>
        <w:t>Т.А., Яркин Е.В. Инвестиции : учеб. пособие. М. : ИНФРА-М, 2003. - 176 с.</w:t>
      </w:r>
    </w:p>
    <w:p w14:paraId="6B5623BA"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 от истоков до наших дней : учеб. пособие / Я.В. Соколов. М.: Аудит; ЮНИТИ, 1996.</w:t>
      </w:r>
    </w:p>
    <w:p w14:paraId="62A57D4C"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Новый План и основы ведения бухгалтерского учета / Я.В. Соколов,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Н.Н. Карзаева. М.: Финансы и статистика, 2003.</w:t>
      </w:r>
    </w:p>
    <w:p w14:paraId="01C4A7A7"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Я.В. Соколов. -М.: Финансы и статистика, 2000.</w:t>
      </w:r>
    </w:p>
    <w:p w14:paraId="7060596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учета и отчетности : учебник. М.: ИНФРА-М, 2004.</w:t>
      </w:r>
    </w:p>
    <w:p w14:paraId="3B51C26C"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143. Справочник корреспонденций счетов бухгалтерского учета / под. ред. А.С. Бакаева. -М.: </w:t>
      </w:r>
      <w:r>
        <w:rPr>
          <w:rFonts w:ascii="Verdana" w:hAnsi="Verdana"/>
          <w:color w:val="000000"/>
          <w:sz w:val="18"/>
          <w:szCs w:val="18"/>
        </w:rPr>
        <w:lastRenderedPageBreak/>
        <w:t>ИПБ-БИНФА, 2002. 608 с.</w:t>
      </w:r>
    </w:p>
    <w:p w14:paraId="4A9C6E1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Статистический словарь / под ред. Ю.А. Юркова. М. : Финста-тинформ, 1996. - 479 с.</w:t>
      </w:r>
    </w:p>
    <w:p w14:paraId="6E3865C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Сулимова</w:t>
      </w:r>
      <w:r>
        <w:rPr>
          <w:rStyle w:val="WW8Num2z0"/>
          <w:rFonts w:ascii="Verdana" w:hAnsi="Verdana"/>
          <w:color w:val="000000"/>
          <w:sz w:val="18"/>
          <w:szCs w:val="18"/>
        </w:rPr>
        <w:t> </w:t>
      </w:r>
      <w:r>
        <w:rPr>
          <w:rFonts w:ascii="Verdana" w:hAnsi="Verdana"/>
          <w:color w:val="000000"/>
          <w:sz w:val="18"/>
          <w:szCs w:val="18"/>
        </w:rPr>
        <w:t>С.Н. Финансовые вложения в ценные бумаги.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Аудит. / С.Н. Сулимова, А.В.</w:t>
      </w:r>
      <w:r>
        <w:rPr>
          <w:rStyle w:val="WW8Num2z0"/>
          <w:rFonts w:ascii="Verdana" w:hAnsi="Verdana"/>
          <w:color w:val="000000"/>
          <w:sz w:val="18"/>
          <w:szCs w:val="18"/>
        </w:rPr>
        <w:t> </w:t>
      </w:r>
      <w:r>
        <w:rPr>
          <w:rStyle w:val="WW8Num3z0"/>
          <w:rFonts w:ascii="Verdana" w:hAnsi="Verdana"/>
          <w:color w:val="4682B4"/>
          <w:sz w:val="18"/>
          <w:szCs w:val="18"/>
        </w:rPr>
        <w:t>Яцюк</w:t>
      </w:r>
      <w:r>
        <w:rPr>
          <w:rStyle w:val="WW8Num2z0"/>
          <w:rFonts w:ascii="Verdana" w:hAnsi="Verdana"/>
          <w:color w:val="000000"/>
          <w:sz w:val="18"/>
          <w:szCs w:val="18"/>
        </w:rPr>
        <w:t> </w:t>
      </w:r>
      <w:r>
        <w:rPr>
          <w:rFonts w:ascii="Verdana" w:hAnsi="Verdana"/>
          <w:color w:val="000000"/>
          <w:sz w:val="18"/>
          <w:szCs w:val="18"/>
        </w:rPr>
        <w:t>Новосибирск: РИПЭЛ, 1998.-96 с.</w:t>
      </w:r>
    </w:p>
    <w:p w14:paraId="04A5AC69"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Сулимова</w:t>
      </w:r>
      <w:r>
        <w:rPr>
          <w:rStyle w:val="WW8Num2z0"/>
          <w:rFonts w:ascii="Verdana" w:hAnsi="Verdana"/>
          <w:color w:val="000000"/>
          <w:sz w:val="18"/>
          <w:szCs w:val="18"/>
        </w:rPr>
        <w:t> </w:t>
      </w:r>
      <w:r>
        <w:rPr>
          <w:rFonts w:ascii="Verdana" w:hAnsi="Verdana"/>
          <w:color w:val="000000"/>
          <w:sz w:val="18"/>
          <w:szCs w:val="18"/>
        </w:rPr>
        <w:t>С.Н., Яцюк А.В. Финансовые вложения в ценные бумаги. Бухгалтерский учет. Налогообложение. Аудит. Новосибирск : РИПЭЛ плюс, 1998.-96 с.</w:t>
      </w:r>
    </w:p>
    <w:p w14:paraId="62D3EA45"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Сушонкова Е.М.</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в акционерных обществах : принципы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учеб- практ. пособие. -Ростов- на-Дону : МарТ, 2001. 112 с.</w:t>
      </w:r>
    </w:p>
    <w:p w14:paraId="76CF46C2"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Тепляков</w:t>
      </w:r>
      <w:r>
        <w:rPr>
          <w:rStyle w:val="WW8Num2z0"/>
          <w:rFonts w:ascii="Verdana" w:hAnsi="Verdana"/>
          <w:color w:val="000000"/>
          <w:sz w:val="18"/>
          <w:szCs w:val="18"/>
        </w:rPr>
        <w:t> </w:t>
      </w:r>
      <w:r>
        <w:rPr>
          <w:rFonts w:ascii="Verdana" w:hAnsi="Verdana"/>
          <w:color w:val="000000"/>
          <w:sz w:val="18"/>
          <w:szCs w:val="18"/>
        </w:rPr>
        <w:t>А.Б. 100 форм произвольных отчетов для анализа операций с</w:t>
      </w:r>
      <w:r>
        <w:rPr>
          <w:rStyle w:val="WW8Num2z0"/>
          <w:rFonts w:ascii="Verdana" w:hAnsi="Verdana"/>
          <w:color w:val="000000"/>
          <w:sz w:val="18"/>
          <w:szCs w:val="18"/>
        </w:rPr>
        <w:t> </w:t>
      </w:r>
      <w:r>
        <w:rPr>
          <w:rStyle w:val="WW8Num3z0"/>
          <w:rFonts w:ascii="Verdana" w:hAnsi="Verdana"/>
          <w:color w:val="4682B4"/>
          <w:sz w:val="18"/>
          <w:szCs w:val="18"/>
        </w:rPr>
        <w:t>внеоборотными</w:t>
      </w:r>
      <w:r>
        <w:rPr>
          <w:rStyle w:val="WW8Num2z0"/>
          <w:rFonts w:ascii="Verdana" w:hAnsi="Verdana"/>
          <w:color w:val="000000"/>
          <w:sz w:val="18"/>
          <w:szCs w:val="18"/>
        </w:rPr>
        <w:t> </w:t>
      </w:r>
      <w:r>
        <w:rPr>
          <w:rFonts w:ascii="Verdana" w:hAnsi="Verdana"/>
          <w:color w:val="000000"/>
          <w:sz w:val="18"/>
          <w:szCs w:val="18"/>
        </w:rPr>
        <w:t>активами, материально-производственными запасами 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(с инструкциями по заполнению и использованию) / А.Б. Тепляков.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2005. - 320 с.</w:t>
      </w:r>
    </w:p>
    <w:p w14:paraId="08DA7DAF"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учета и финансовой отчетности : учеб. пособие / В.А. Терехова.- 2-е изд., перераб. и доп.- СПб.: Питер, 2003.- 272 с.</w:t>
      </w:r>
    </w:p>
    <w:p w14:paraId="41146A22"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Тертышный</w:t>
      </w:r>
      <w:r>
        <w:rPr>
          <w:rStyle w:val="WW8Num2z0"/>
          <w:rFonts w:ascii="Verdana" w:hAnsi="Verdana"/>
          <w:color w:val="000000"/>
          <w:sz w:val="18"/>
          <w:szCs w:val="18"/>
        </w:rPr>
        <w:t> </w:t>
      </w:r>
      <w:r>
        <w:rPr>
          <w:rFonts w:ascii="Verdana" w:hAnsi="Verdana"/>
          <w:color w:val="000000"/>
          <w:sz w:val="18"/>
          <w:szCs w:val="18"/>
        </w:rPr>
        <w:t>С.А. Рынок ценных бумаг и методы его анализа. СПб : Питер, 2004. - 220 с.</w:t>
      </w:r>
    </w:p>
    <w:p w14:paraId="47385FBC"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Международная система учета и отчетности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1991.</w:t>
      </w:r>
    </w:p>
    <w:p w14:paraId="58BD90C7"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Тьюлз</w:t>
      </w:r>
      <w:r>
        <w:rPr>
          <w:rStyle w:val="WW8Num2z0"/>
          <w:rFonts w:ascii="Verdana" w:hAnsi="Verdana"/>
          <w:color w:val="000000"/>
          <w:sz w:val="18"/>
          <w:szCs w:val="18"/>
        </w:rPr>
        <w:t> </w:t>
      </w:r>
      <w:r>
        <w:rPr>
          <w:rFonts w:ascii="Verdana" w:hAnsi="Verdana"/>
          <w:color w:val="000000"/>
          <w:sz w:val="18"/>
          <w:szCs w:val="18"/>
        </w:rPr>
        <w:t>Р., Брэдли Э., Тьюлз Т. Фондовый рынок. 6-е изд : пер. с англ. - М.: ИНФРА-М, 1997. - 648 с.</w:t>
      </w:r>
    </w:p>
    <w:p w14:paraId="7B68083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Учет по международным стандартам : учеб. пособие для высших учеб. заведений / под ред. JI.B. Горбатовой.- 2-е изд.- М. : Фонд Развития Бухгалтерского Учета, 2002.- 500 с.</w:t>
      </w:r>
    </w:p>
    <w:p w14:paraId="610F4133"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А.А. Бухгалтерский учет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брокеров и бухгалтеров. М.: ИНФРА-М, 1994. - 96 с.</w:t>
      </w:r>
    </w:p>
    <w:p w14:paraId="2145360B"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Финансово-кредитный энциклопедический словарь / под ред. Гряз-новой. М.: Финансы и статистика, 2002. - 1156 с.</w:t>
      </w:r>
    </w:p>
    <w:p w14:paraId="773708C7"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Финансовый учет : учебник / под ред. проф. В.Г. Гетьмана. М. : Финансы и статистика, 2002. - 640 с.</w:t>
      </w:r>
    </w:p>
    <w:p w14:paraId="1558B0C2"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Фондовый рынок :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Берзона</w:t>
      </w:r>
      <w:r>
        <w:rPr>
          <w:rFonts w:ascii="Verdana" w:hAnsi="Verdana"/>
          <w:color w:val="000000"/>
          <w:sz w:val="18"/>
          <w:szCs w:val="18"/>
        </w:rPr>
        <w:t>. М. : Вита-Пресс, 2002.</w:t>
      </w:r>
    </w:p>
    <w:p w14:paraId="0681BCB3"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 Э.С. Хендрисксен,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М.: ЮНИТИ, 2001.</w:t>
      </w:r>
    </w:p>
    <w:p w14:paraId="3A30D7AC"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Черненко</w:t>
      </w:r>
      <w:r>
        <w:rPr>
          <w:rStyle w:val="WW8Num2z0"/>
          <w:rFonts w:ascii="Verdana" w:hAnsi="Verdana"/>
          <w:color w:val="000000"/>
          <w:sz w:val="18"/>
          <w:szCs w:val="18"/>
        </w:rPr>
        <w:t> </w:t>
      </w:r>
      <w:r>
        <w:rPr>
          <w:rFonts w:ascii="Verdana" w:hAnsi="Verdana"/>
          <w:color w:val="000000"/>
          <w:sz w:val="18"/>
          <w:szCs w:val="18"/>
        </w:rPr>
        <w:t>Н.Ю. Учет финансовых вложений в ценные бумаги : учеб. пособие / Н.Ю.Черненко. Челябинск : Изд-во ЮУрГУ, 2004. - 4.1. - 139 с.</w:t>
      </w:r>
    </w:p>
    <w:p w14:paraId="7ECEC79C"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 М. Финансовая математика. М. : Дело, 2003. - 396 с.</w:t>
      </w:r>
    </w:p>
    <w:p w14:paraId="5DCC9B9D"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Шапкин</w:t>
      </w:r>
      <w:r>
        <w:rPr>
          <w:rStyle w:val="WW8Num2z0"/>
          <w:rFonts w:ascii="Verdana" w:hAnsi="Verdana"/>
          <w:color w:val="000000"/>
          <w:sz w:val="18"/>
          <w:szCs w:val="18"/>
        </w:rPr>
        <w:t> </w:t>
      </w:r>
      <w:r>
        <w:rPr>
          <w:rFonts w:ascii="Verdana" w:hAnsi="Verdana"/>
          <w:color w:val="000000"/>
          <w:sz w:val="18"/>
          <w:szCs w:val="18"/>
        </w:rPr>
        <w:t>А.С.Экономические и финансовые риски. Оценка, управление,</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инвестиций : монография. М. :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 - 544 с.</w:t>
      </w:r>
    </w:p>
    <w:p w14:paraId="0D7ABE4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Бэйли Дж. Инвестиции : пер. с англ. М. : ИНФРА-М, 2003. -XII, 1028 с.</w:t>
      </w:r>
    </w:p>
    <w:p w14:paraId="38E1DD3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Экономический анализ : учебник для вузов / под ред. Л.Т. Гиляровской. М.: ЮНИТИ-ДАНА, 2001. - 527 с.</w:t>
      </w:r>
    </w:p>
    <w:p w14:paraId="4BF06EC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Энтони Р., Рис. Дж. Учет : ситуации и примеры : пер. с англ. / под ред.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 Финансы и статистика, 1993. 557 с.</w:t>
      </w:r>
    </w:p>
    <w:p w14:paraId="61D5D1E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Статьи в журналах и сборниках трудов, тезисы докладов</w:t>
      </w:r>
    </w:p>
    <w:p w14:paraId="62E28B6B"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Актуальные проблемы экономики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Межвузовский сборник научных трудов. Вып. 5.- Воронеж: Изд-во «</w:t>
      </w:r>
      <w:r>
        <w:rPr>
          <w:rStyle w:val="WW8Num3z0"/>
          <w:rFonts w:ascii="Verdana" w:hAnsi="Verdana"/>
          <w:color w:val="4682B4"/>
          <w:sz w:val="18"/>
          <w:szCs w:val="18"/>
        </w:rPr>
        <w:t>Научная книга</w:t>
      </w:r>
      <w:r>
        <w:rPr>
          <w:rFonts w:ascii="Verdana" w:hAnsi="Verdana"/>
          <w:color w:val="000000"/>
          <w:sz w:val="18"/>
          <w:szCs w:val="18"/>
        </w:rPr>
        <w:t>» ,2003.-384 с.</w:t>
      </w:r>
    </w:p>
    <w:p w14:paraId="280B756B"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Алехина</w:t>
      </w:r>
      <w:r>
        <w:rPr>
          <w:rStyle w:val="WW8Num2z0"/>
          <w:rFonts w:ascii="Verdana" w:hAnsi="Verdana"/>
          <w:color w:val="000000"/>
          <w:sz w:val="18"/>
          <w:szCs w:val="18"/>
        </w:rPr>
        <w:t> </w:t>
      </w:r>
      <w:r>
        <w:rPr>
          <w:rFonts w:ascii="Verdana" w:hAnsi="Verdana"/>
          <w:color w:val="000000"/>
          <w:sz w:val="18"/>
          <w:szCs w:val="18"/>
        </w:rPr>
        <w:t>A.M. Финансовые вложения : отражение в отчетности / A.M. Алехина, С.А.</w:t>
      </w:r>
      <w:r>
        <w:rPr>
          <w:rStyle w:val="WW8Num2z0"/>
          <w:rFonts w:ascii="Verdana" w:hAnsi="Verdana"/>
          <w:color w:val="000000"/>
          <w:sz w:val="18"/>
          <w:szCs w:val="18"/>
        </w:rPr>
        <w:t> </w:t>
      </w:r>
      <w:r>
        <w:rPr>
          <w:rStyle w:val="WW8Num3z0"/>
          <w:rFonts w:ascii="Verdana" w:hAnsi="Verdana"/>
          <w:color w:val="4682B4"/>
          <w:sz w:val="18"/>
          <w:szCs w:val="18"/>
        </w:rPr>
        <w:t>Шарова</w:t>
      </w:r>
      <w:r>
        <w:rPr>
          <w:rStyle w:val="WW8Num2z0"/>
          <w:rFonts w:ascii="Verdana" w:hAnsi="Verdana"/>
          <w:color w:val="000000"/>
          <w:sz w:val="18"/>
          <w:szCs w:val="18"/>
        </w:rPr>
        <w:t> </w:t>
      </w:r>
      <w:r>
        <w:rPr>
          <w:rFonts w:ascii="Verdana" w:hAnsi="Verdana"/>
          <w:color w:val="000000"/>
          <w:sz w:val="18"/>
          <w:szCs w:val="18"/>
        </w:rPr>
        <w:t>// Финансовый директор. 2003. - №10.</w:t>
      </w:r>
    </w:p>
    <w:p w14:paraId="5AA452C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Бабух</w:t>
      </w:r>
      <w:r>
        <w:rPr>
          <w:rStyle w:val="WW8Num2z0"/>
          <w:rFonts w:ascii="Verdana" w:hAnsi="Verdana"/>
          <w:color w:val="000000"/>
          <w:sz w:val="18"/>
          <w:szCs w:val="18"/>
        </w:rPr>
        <w:t> </w:t>
      </w:r>
      <w:r>
        <w:rPr>
          <w:rFonts w:ascii="Verdana" w:hAnsi="Verdana"/>
          <w:color w:val="000000"/>
          <w:sz w:val="18"/>
          <w:szCs w:val="18"/>
        </w:rPr>
        <w:t>А.А. Акционерные общества: бухгалтерский учет и налогообложение операций с собственными</w:t>
      </w:r>
      <w:r>
        <w:rPr>
          <w:rStyle w:val="WW8Num2z0"/>
          <w:rFonts w:ascii="Verdana" w:hAnsi="Verdana"/>
          <w:color w:val="000000"/>
          <w:sz w:val="18"/>
          <w:szCs w:val="18"/>
        </w:rPr>
        <w:t> </w:t>
      </w:r>
      <w:r>
        <w:rPr>
          <w:rStyle w:val="WW8Num3z0"/>
          <w:rFonts w:ascii="Verdana" w:hAnsi="Verdana"/>
          <w:color w:val="4682B4"/>
          <w:sz w:val="18"/>
          <w:szCs w:val="18"/>
        </w:rPr>
        <w:t>акциями</w:t>
      </w:r>
      <w:r>
        <w:rPr>
          <w:rStyle w:val="WW8Num2z0"/>
          <w:rFonts w:ascii="Verdana" w:hAnsi="Verdana"/>
          <w:color w:val="000000"/>
          <w:sz w:val="18"/>
          <w:szCs w:val="18"/>
        </w:rPr>
        <w:t> </w:t>
      </w:r>
      <w:r>
        <w:rPr>
          <w:rFonts w:ascii="Verdana" w:hAnsi="Verdana"/>
          <w:color w:val="000000"/>
          <w:sz w:val="18"/>
          <w:szCs w:val="18"/>
        </w:rPr>
        <w:t>/ А.А. Бабух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.2004.-№10.</w:t>
      </w:r>
    </w:p>
    <w:p w14:paraId="6D086C0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Регулирование бухгалтерского учета : роль государства и профессионального сообщества / А.С. Бакаев // Бухгалтерский учет. 2005. -№1.-С. 5-10.</w:t>
      </w:r>
    </w:p>
    <w:p w14:paraId="7724B97B"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Информационная база анализа операций с ценными бумагами / М.И. Баканов, И.М.</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 Бухгалтерский учет. 1995. - №6.-С. 30-34.</w:t>
      </w:r>
    </w:p>
    <w:p w14:paraId="56EC9067"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171.</w:t>
      </w:r>
      <w:r>
        <w:rPr>
          <w:rStyle w:val="WW8Num2z0"/>
          <w:rFonts w:ascii="Verdana" w:hAnsi="Verdana"/>
          <w:color w:val="000000"/>
          <w:sz w:val="18"/>
          <w:szCs w:val="18"/>
        </w:rPr>
        <w:t> </w:t>
      </w:r>
      <w:r>
        <w:rPr>
          <w:rStyle w:val="WW8Num3z0"/>
          <w:rFonts w:ascii="Verdana" w:hAnsi="Verdana"/>
          <w:color w:val="4682B4"/>
          <w:sz w:val="18"/>
          <w:szCs w:val="18"/>
        </w:rPr>
        <w:t>Балашова</w:t>
      </w:r>
      <w:r>
        <w:rPr>
          <w:rStyle w:val="WW8Num2z0"/>
          <w:rFonts w:ascii="Verdana" w:hAnsi="Verdana"/>
          <w:color w:val="000000"/>
          <w:sz w:val="18"/>
          <w:szCs w:val="18"/>
        </w:rPr>
        <w:t> </w:t>
      </w:r>
      <w:r>
        <w:rPr>
          <w:rFonts w:ascii="Verdana" w:hAnsi="Verdana"/>
          <w:color w:val="000000"/>
          <w:sz w:val="18"/>
          <w:szCs w:val="18"/>
        </w:rPr>
        <w:t>М.Б. Организационно-методологические аспекты разработки новых и</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действующих МСФО/ М.Б. Балашова // Международный бухгалтерский учет. 2004. - №5. - С. 27-38.</w:t>
      </w:r>
    </w:p>
    <w:p w14:paraId="4C6CAED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Балашова</w:t>
      </w:r>
      <w:r>
        <w:rPr>
          <w:rStyle w:val="WW8Num2z0"/>
          <w:rFonts w:ascii="Verdana" w:hAnsi="Verdana"/>
          <w:color w:val="000000"/>
          <w:sz w:val="18"/>
          <w:szCs w:val="18"/>
        </w:rPr>
        <w:t> </w:t>
      </w:r>
      <w:r>
        <w:rPr>
          <w:rFonts w:ascii="Verdana" w:hAnsi="Verdana"/>
          <w:color w:val="000000"/>
          <w:sz w:val="18"/>
          <w:szCs w:val="18"/>
        </w:rPr>
        <w:t>М.Б. Методические аспекты процесса сближения и устранения существующих различий между</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другими системами национальных стандартов / М.Б. Балашова // Международный бухгалтерский учет. -2004,-№6.-С. 31-38.</w:t>
      </w:r>
    </w:p>
    <w:p w14:paraId="007C256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Балашова</w:t>
      </w:r>
      <w:r>
        <w:rPr>
          <w:rStyle w:val="WW8Num2z0"/>
          <w:rFonts w:ascii="Verdana" w:hAnsi="Verdana"/>
          <w:color w:val="000000"/>
          <w:sz w:val="18"/>
          <w:szCs w:val="18"/>
        </w:rPr>
        <w:t> </w:t>
      </w:r>
      <w:r>
        <w:rPr>
          <w:rFonts w:ascii="Verdana" w:hAnsi="Verdana"/>
          <w:color w:val="000000"/>
          <w:sz w:val="18"/>
          <w:szCs w:val="18"/>
        </w:rPr>
        <w:t>М.Б. Основные аспекты реализации советом по МСФО проекта по усовершенствованию действующих международных стандартов финансовой отчетности / М.Б. Балашова // Международный бухгалтерский учет. -2004.-№12.-С. 40-47.</w:t>
      </w:r>
    </w:p>
    <w:p w14:paraId="35B3BC35"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С.В. Отличия МСФО по финансовым</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Style w:val="WW8Num2z0"/>
          <w:rFonts w:ascii="Verdana" w:hAnsi="Verdana"/>
          <w:color w:val="000000"/>
          <w:sz w:val="18"/>
          <w:szCs w:val="18"/>
        </w:rPr>
        <w:t> </w:t>
      </w:r>
      <w:r>
        <w:rPr>
          <w:rFonts w:ascii="Verdana" w:hAnsi="Verdana"/>
          <w:color w:val="000000"/>
          <w:sz w:val="18"/>
          <w:szCs w:val="18"/>
        </w:rPr>
        <w:t>от действующих версий /С.В. Банк, Н.К.</w:t>
      </w:r>
      <w:r>
        <w:rPr>
          <w:rStyle w:val="WW8Num2z0"/>
          <w:rFonts w:ascii="Verdana" w:hAnsi="Verdana"/>
          <w:color w:val="000000"/>
          <w:sz w:val="18"/>
          <w:szCs w:val="18"/>
        </w:rPr>
        <w:t> </w:t>
      </w:r>
      <w:r>
        <w:rPr>
          <w:rStyle w:val="WW8Num3z0"/>
          <w:rFonts w:ascii="Verdana" w:hAnsi="Verdana"/>
          <w:color w:val="4682B4"/>
          <w:sz w:val="18"/>
          <w:szCs w:val="18"/>
        </w:rPr>
        <w:t>Панащенко</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2005.-№1.-С. 10-14.</w:t>
      </w:r>
    </w:p>
    <w:p w14:paraId="4B480449"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С.В. Требования международных и отечественных стандартов, регулирующих учет финансовых инструментов / С.В. Банк // Международный бухгалтерский учет. 2005. - №5. - С. 18-28.</w:t>
      </w:r>
    </w:p>
    <w:p w14:paraId="24D9515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Бебнева</w:t>
      </w:r>
      <w:r>
        <w:rPr>
          <w:rStyle w:val="WW8Num2z0"/>
          <w:rFonts w:ascii="Verdana" w:hAnsi="Verdana"/>
          <w:color w:val="000000"/>
          <w:sz w:val="18"/>
          <w:szCs w:val="18"/>
        </w:rPr>
        <w:t> </w:t>
      </w:r>
      <w:r>
        <w:rPr>
          <w:rFonts w:ascii="Verdana" w:hAnsi="Verdana"/>
          <w:color w:val="000000"/>
          <w:sz w:val="18"/>
          <w:szCs w:val="18"/>
        </w:rPr>
        <w:t>Е.В. Применение ПБУ 19/02 «</w:t>
      </w:r>
      <w:r>
        <w:rPr>
          <w:rStyle w:val="WW8Num3z0"/>
          <w:rFonts w:ascii="Verdana" w:hAnsi="Verdana"/>
          <w:color w:val="4682B4"/>
          <w:sz w:val="18"/>
          <w:szCs w:val="18"/>
        </w:rPr>
        <w:t>Учет финансовых вложений</w:t>
      </w:r>
      <w:r>
        <w:rPr>
          <w:rFonts w:ascii="Verdana" w:hAnsi="Verdana"/>
          <w:color w:val="000000"/>
          <w:sz w:val="18"/>
          <w:szCs w:val="18"/>
        </w:rPr>
        <w:t>» / Е.В. Бебнева // Новое в бухгалтерском учете и отчетности. 2003. - №9.- С. 13-29.</w:t>
      </w:r>
    </w:p>
    <w:p w14:paraId="40116060"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Беленькая</w:t>
      </w:r>
      <w:r>
        <w:rPr>
          <w:rStyle w:val="WW8Num2z0"/>
          <w:rFonts w:ascii="Verdana" w:hAnsi="Verdana"/>
          <w:color w:val="000000"/>
          <w:sz w:val="18"/>
          <w:szCs w:val="18"/>
        </w:rPr>
        <w:t> </w:t>
      </w:r>
      <w:r>
        <w:rPr>
          <w:rFonts w:ascii="Verdana" w:hAnsi="Verdana"/>
          <w:color w:val="000000"/>
          <w:sz w:val="18"/>
          <w:szCs w:val="18"/>
        </w:rPr>
        <w:t>О. Н. Фондовый рынок: итоги и прогнозы / О.Н. Беленькая.- 2004. №1-2. - С. 38-42.</w:t>
      </w:r>
    </w:p>
    <w:p w14:paraId="75AB157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Изменения в Плане счетов бухгалтерского учета / Е.И. Богатырева // Бухгалтерский учет. 2003. - №15. - С. 3-11.</w:t>
      </w:r>
    </w:p>
    <w:p w14:paraId="3F6296B3"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Об изменениях в бухгалтерской отчетности / Е.И. Богатырева // Бухгалтерский учет. 2003.- №19 .- С. 3-14.</w:t>
      </w:r>
    </w:p>
    <w:p w14:paraId="443C143D"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Методология управленческого учета / В.В. Бурцев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№10. - 2003.</w:t>
      </w:r>
    </w:p>
    <w:p w14:paraId="4FE13F60"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Ю.А. Бухгалтерский учет и налогообложение операций по договорам займа / Ю.А. Васильев // Актуальные вопросы бухгалтерского учета и налогообложения. 2005.- №6.</w:t>
      </w:r>
    </w:p>
    <w:p w14:paraId="0F49303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Новые правила бухгалтерского учета ценных бумаг / Н.Г.Волков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1998. - №1. - С. 16-25.</w:t>
      </w:r>
    </w:p>
    <w:p w14:paraId="05CAE4B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финансовых вложений организаций и особенности учета хозяйственной деятельности профессиональных участников рынка ценных бумаг / Н.Г.Волков // Главбух. 1997. - №2. - С. 4-12.</w:t>
      </w:r>
    </w:p>
    <w:p w14:paraId="53B48E8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Л.Д. Право пользования имуществом внесено в уставный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проблемы учета / Л.Д. Воронцов //Главбух. 2004. - №20. - С. 66-72.</w:t>
      </w:r>
    </w:p>
    <w:p w14:paraId="50CBBEC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Новые требования и нормы в международных стандартах финансовой отчетности / В.Г. Гетьман // Международный бухгалтерский учет.-2005.-№5.-С. 6-13.</w:t>
      </w:r>
    </w:p>
    <w:p w14:paraId="3362E94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Разработка проекта нового МСФО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 раскрытие» / В.Г. Гетьман // Международный бухгалтерский учет.-2005.-№12.-С. 20-23.</w:t>
      </w:r>
    </w:p>
    <w:p w14:paraId="749C34D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Совершенствование МСФО по финансовым инструментам / В.Г. Гетьман // Международный бухгалтерский учет. 2005. - №6. - С. 10-18.</w:t>
      </w:r>
    </w:p>
    <w:p w14:paraId="27A3F319"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Горолова Н.А.,</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Д. Н. Актуальные вопросы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финансовых вложений в коммерческих</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структурах / Н.А. Горолова, Д. Н. Хорохордин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2005. -№11.</w:t>
      </w:r>
    </w:p>
    <w:p w14:paraId="57B1DB93"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Гретченко</w:t>
      </w:r>
      <w:r>
        <w:rPr>
          <w:rStyle w:val="WW8Num2z0"/>
          <w:rFonts w:ascii="Verdana" w:hAnsi="Verdana"/>
          <w:color w:val="000000"/>
          <w:sz w:val="18"/>
          <w:szCs w:val="18"/>
        </w:rPr>
        <w:t> </w:t>
      </w:r>
      <w:r>
        <w:rPr>
          <w:rFonts w:ascii="Verdana" w:hAnsi="Verdana"/>
          <w:color w:val="000000"/>
          <w:sz w:val="18"/>
          <w:szCs w:val="18"/>
        </w:rPr>
        <w:t>А.А. Различия и сходства между IAS и US GAAP и UK GAAP: проблемы и вопросы изменений в российских формах бухгалтерской отчетности / А.А.</w:t>
      </w:r>
      <w:r>
        <w:rPr>
          <w:rStyle w:val="WW8Num2z0"/>
          <w:rFonts w:ascii="Verdana" w:hAnsi="Verdana"/>
          <w:color w:val="000000"/>
          <w:sz w:val="18"/>
          <w:szCs w:val="18"/>
        </w:rPr>
        <w:t> </w:t>
      </w:r>
      <w:r>
        <w:rPr>
          <w:rStyle w:val="WW8Num3z0"/>
          <w:rFonts w:ascii="Verdana" w:hAnsi="Verdana"/>
          <w:color w:val="4682B4"/>
          <w:sz w:val="18"/>
          <w:szCs w:val="18"/>
        </w:rPr>
        <w:t>Гретченко</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2004. -№12.-С. 29-39.</w:t>
      </w:r>
    </w:p>
    <w:p w14:paraId="5D4179E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Все о финансовых</w:t>
      </w:r>
      <w:r>
        <w:rPr>
          <w:rStyle w:val="WW8Num2z0"/>
          <w:rFonts w:ascii="Verdana" w:hAnsi="Verdana"/>
          <w:color w:val="000000"/>
          <w:sz w:val="18"/>
          <w:szCs w:val="18"/>
        </w:rPr>
        <w:t> </w:t>
      </w:r>
      <w:r>
        <w:rPr>
          <w:rStyle w:val="WW8Num3z0"/>
          <w:rFonts w:ascii="Verdana" w:hAnsi="Verdana"/>
          <w:color w:val="4682B4"/>
          <w:sz w:val="18"/>
          <w:szCs w:val="18"/>
        </w:rPr>
        <w:t>вложениях</w:t>
      </w:r>
      <w:r>
        <w:rPr>
          <w:rStyle w:val="WW8Num2z0"/>
          <w:rFonts w:ascii="Verdana" w:hAnsi="Verdana"/>
          <w:color w:val="000000"/>
          <w:sz w:val="18"/>
          <w:szCs w:val="18"/>
        </w:rPr>
        <w:t> </w:t>
      </w:r>
      <w:r>
        <w:rPr>
          <w:rFonts w:ascii="Verdana" w:hAnsi="Verdana"/>
          <w:color w:val="000000"/>
          <w:sz w:val="18"/>
          <w:szCs w:val="18"/>
        </w:rPr>
        <w:t>/ В.Б. Гуккаев //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2003. - (http://www.dis.ni/kb/arhiv/2003/3/an2.html).</w:t>
      </w:r>
    </w:p>
    <w:p w14:paraId="33EE9B83"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Дорошенко</w:t>
      </w:r>
      <w:r>
        <w:rPr>
          <w:rStyle w:val="WW8Num2z0"/>
          <w:rFonts w:ascii="Verdana" w:hAnsi="Verdana"/>
          <w:color w:val="000000"/>
          <w:sz w:val="18"/>
          <w:szCs w:val="18"/>
        </w:rPr>
        <w:t> </w:t>
      </w:r>
      <w:r>
        <w:rPr>
          <w:rFonts w:ascii="Verdana" w:hAnsi="Verdana"/>
          <w:color w:val="000000"/>
          <w:sz w:val="18"/>
          <w:szCs w:val="18"/>
        </w:rPr>
        <w:t>О.М. Ценные бумаги: учет и отражение в отчетности / О.М. Дорошенко // Бухгалтерский учет. 2006. - №8. - С. 27- 32.</w:t>
      </w:r>
    </w:p>
    <w:p w14:paraId="63D0CF72"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Достовалов ГТ.В.</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акций. Советы юристов / П.В. Дос-товалов, А.С.</w:t>
      </w:r>
      <w:r>
        <w:rPr>
          <w:rStyle w:val="WW8Num2z0"/>
          <w:rFonts w:ascii="Verdana" w:hAnsi="Verdana"/>
          <w:color w:val="000000"/>
          <w:sz w:val="18"/>
          <w:szCs w:val="18"/>
        </w:rPr>
        <w:t> </w:t>
      </w:r>
      <w:r>
        <w:rPr>
          <w:rStyle w:val="WW8Num3z0"/>
          <w:rFonts w:ascii="Verdana" w:hAnsi="Verdana"/>
          <w:color w:val="4682B4"/>
          <w:sz w:val="18"/>
          <w:szCs w:val="18"/>
        </w:rPr>
        <w:t>Ермоленко</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2004.-№7.-С. 51-54.</w:t>
      </w:r>
    </w:p>
    <w:p w14:paraId="5CB346F7"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Евсеев</w:t>
      </w:r>
      <w:r>
        <w:rPr>
          <w:rStyle w:val="WW8Num2z0"/>
          <w:rFonts w:ascii="Verdana" w:hAnsi="Verdana"/>
          <w:color w:val="000000"/>
          <w:sz w:val="18"/>
          <w:szCs w:val="18"/>
        </w:rPr>
        <w:t> </w:t>
      </w:r>
      <w:r>
        <w:rPr>
          <w:rFonts w:ascii="Verdana" w:hAnsi="Verdana"/>
          <w:color w:val="000000"/>
          <w:sz w:val="18"/>
          <w:szCs w:val="18"/>
        </w:rPr>
        <w:t xml:space="preserve">В.М. Конец себестоимости финансовых инструментов? / В.М. Евсеев // Финансовые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2004. - №3. С. 2527.</w:t>
      </w:r>
    </w:p>
    <w:p w14:paraId="64B669EA"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Налогообложение доходов от участия в организациях / В.Н. Жуков // Бухгалтерский учет. 2003. - №13. - С. 24-29.</w:t>
      </w:r>
    </w:p>
    <w:p w14:paraId="450A1D55"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инвестиций в</w:t>
      </w:r>
      <w:r>
        <w:rPr>
          <w:rStyle w:val="WW8Num2z0"/>
          <w:rFonts w:ascii="Verdana" w:hAnsi="Verdana"/>
          <w:color w:val="000000"/>
          <w:sz w:val="18"/>
          <w:szCs w:val="18"/>
        </w:rPr>
        <w:t> </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капиталы / В.Н. Жуков // Бухгалтерский учет. 2002. - №2. - С. 17-23.</w:t>
      </w:r>
    </w:p>
    <w:p w14:paraId="3014323A"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инвестиций в уставные</w:t>
      </w:r>
      <w:r>
        <w:rPr>
          <w:rStyle w:val="WW8Num2z0"/>
          <w:rFonts w:ascii="Verdana" w:hAnsi="Verdana"/>
          <w:color w:val="000000"/>
          <w:sz w:val="18"/>
          <w:szCs w:val="18"/>
        </w:rPr>
        <w:t> </w:t>
      </w:r>
      <w:r>
        <w:rPr>
          <w:rStyle w:val="WW8Num3z0"/>
          <w:rFonts w:ascii="Verdana" w:hAnsi="Verdana"/>
          <w:color w:val="4682B4"/>
          <w:sz w:val="18"/>
          <w:szCs w:val="18"/>
        </w:rPr>
        <w:t>капиталы</w:t>
      </w:r>
      <w:r>
        <w:rPr>
          <w:rStyle w:val="WW8Num2z0"/>
          <w:rFonts w:ascii="Verdana" w:hAnsi="Verdana"/>
          <w:color w:val="000000"/>
          <w:sz w:val="18"/>
          <w:szCs w:val="18"/>
        </w:rPr>
        <w:t> </w:t>
      </w:r>
      <w:r>
        <w:rPr>
          <w:rFonts w:ascii="Verdana" w:hAnsi="Verdana"/>
          <w:color w:val="000000"/>
          <w:sz w:val="18"/>
          <w:szCs w:val="18"/>
        </w:rPr>
        <w:t>/ В.Н. Жуков // Бухгалтерский учет. 2002. - №2. - С. 17-23.</w:t>
      </w:r>
    </w:p>
    <w:p w14:paraId="11D7A793"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финансовых вложений / В.Н. Жуков // Бухгалтерский учет.-2001.-№9.-С. 14-21.</w:t>
      </w:r>
    </w:p>
    <w:p w14:paraId="19447757"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Финансовые вложения / В.Н. Жуков. 2004. - №1. - С. 31-39.</w:t>
      </w:r>
    </w:p>
    <w:p w14:paraId="72A2FC4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А.К. Риск и доходность инвестиционного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 А.К. Иванов. 2004. - №4. - С. 85-88.</w:t>
      </w:r>
    </w:p>
    <w:p w14:paraId="71B5080E"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Бухгалтерский и налоговый учет доходов по</w:t>
      </w:r>
      <w:r>
        <w:rPr>
          <w:rStyle w:val="WW8Num2z0"/>
          <w:rFonts w:ascii="Verdana" w:hAnsi="Verdana"/>
          <w:color w:val="000000"/>
          <w:sz w:val="18"/>
          <w:szCs w:val="18"/>
        </w:rPr>
        <w:t> </w:t>
      </w:r>
      <w:r>
        <w:rPr>
          <w:rStyle w:val="WW8Num3z0"/>
          <w:rFonts w:ascii="Verdana" w:hAnsi="Verdana"/>
          <w:color w:val="4682B4"/>
          <w:sz w:val="18"/>
          <w:szCs w:val="18"/>
        </w:rPr>
        <w:t>долговым</w:t>
      </w:r>
      <w:r>
        <w:rPr>
          <w:rStyle w:val="WW8Num2z0"/>
          <w:rFonts w:ascii="Verdana" w:hAnsi="Verdana"/>
          <w:color w:val="000000"/>
          <w:sz w:val="18"/>
          <w:szCs w:val="18"/>
        </w:rPr>
        <w:t> </w:t>
      </w:r>
      <w:r>
        <w:rPr>
          <w:rFonts w:ascii="Verdana" w:hAnsi="Verdana"/>
          <w:color w:val="000000"/>
          <w:sz w:val="18"/>
          <w:szCs w:val="18"/>
        </w:rPr>
        <w:t>ценным бумагам / Н.Н.</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М.И. Колтакова // Бухгалтерский учет.2002.-№23. С. 3-6.</w:t>
      </w:r>
    </w:p>
    <w:p w14:paraId="4903006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Бухгалтерский и налоговый учет расходов по долговым</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 Н.Н. Карзаева, М.И.</w:t>
      </w:r>
      <w:r>
        <w:rPr>
          <w:rStyle w:val="WW8Num2z0"/>
          <w:rFonts w:ascii="Verdana" w:hAnsi="Verdana"/>
          <w:color w:val="000000"/>
          <w:sz w:val="18"/>
          <w:szCs w:val="18"/>
        </w:rPr>
        <w:t> </w:t>
      </w:r>
      <w:r>
        <w:rPr>
          <w:rStyle w:val="WW8Num3z0"/>
          <w:rFonts w:ascii="Verdana" w:hAnsi="Verdana"/>
          <w:color w:val="4682B4"/>
          <w:sz w:val="18"/>
          <w:szCs w:val="18"/>
        </w:rPr>
        <w:t>Колтакова</w:t>
      </w:r>
      <w:r>
        <w:rPr>
          <w:rStyle w:val="WW8Num2z0"/>
          <w:rFonts w:ascii="Verdana" w:hAnsi="Verdana"/>
          <w:color w:val="000000"/>
          <w:sz w:val="18"/>
          <w:szCs w:val="18"/>
        </w:rPr>
        <w:t> </w:t>
      </w:r>
      <w:r>
        <w:rPr>
          <w:rFonts w:ascii="Verdana" w:hAnsi="Verdana"/>
          <w:color w:val="000000"/>
          <w:sz w:val="18"/>
          <w:szCs w:val="18"/>
        </w:rPr>
        <w:t>М.И. //Бухгалтерский учет.-2002.-№12.-С. 8-12.</w:t>
      </w:r>
    </w:p>
    <w:p w14:paraId="1332C72F"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Нормативная база составления годовой бухгалтерской отчетности / Н. Н. Карзаева // Бухгалтерский учет. 2003.- №23. - С. 3-9.</w:t>
      </w:r>
    </w:p>
    <w:p w14:paraId="1E101B29"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Основные различия в налоговом и бухгалтерском учете финансовых вложений /Н. Н. Карзаева, М.И.</w:t>
      </w:r>
      <w:r>
        <w:rPr>
          <w:rStyle w:val="WW8Num2z0"/>
          <w:rFonts w:ascii="Verdana" w:hAnsi="Verdana"/>
          <w:color w:val="000000"/>
          <w:sz w:val="18"/>
          <w:szCs w:val="18"/>
        </w:rPr>
        <w:t> </w:t>
      </w:r>
      <w:r>
        <w:rPr>
          <w:rStyle w:val="WW8Num3z0"/>
          <w:rFonts w:ascii="Verdana" w:hAnsi="Verdana"/>
          <w:color w:val="4682B4"/>
          <w:sz w:val="18"/>
          <w:szCs w:val="18"/>
        </w:rPr>
        <w:t>Колтакова</w:t>
      </w:r>
      <w:r>
        <w:rPr>
          <w:rStyle w:val="WW8Num2z0"/>
          <w:rFonts w:ascii="Verdana" w:hAnsi="Verdana"/>
          <w:color w:val="000000"/>
          <w:sz w:val="18"/>
          <w:szCs w:val="18"/>
        </w:rPr>
        <w:t> </w:t>
      </w:r>
      <w:r>
        <w:rPr>
          <w:rFonts w:ascii="Verdana" w:hAnsi="Verdana"/>
          <w:color w:val="000000"/>
          <w:sz w:val="18"/>
          <w:szCs w:val="18"/>
        </w:rPr>
        <w:t>// Бухгалтерский учет.-2003.-№13.-С. 16-19.</w:t>
      </w:r>
    </w:p>
    <w:p w14:paraId="6AEEB980"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Отражение объектов и операций в аналитическом учете / Н.Н. Карзаева,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Бухгалтерский учет. 2005. - №12. - С. 44-47.</w:t>
      </w:r>
    </w:p>
    <w:p w14:paraId="634F59E3"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Последующая оценка финансовых вложений в соответствии с ПБУ 19/02 /Н.Н. Карзаева, М.И.</w:t>
      </w:r>
      <w:r>
        <w:rPr>
          <w:rStyle w:val="WW8Num2z0"/>
          <w:rFonts w:ascii="Verdana" w:hAnsi="Verdana"/>
          <w:color w:val="000000"/>
          <w:sz w:val="18"/>
          <w:szCs w:val="18"/>
        </w:rPr>
        <w:t> </w:t>
      </w:r>
      <w:r>
        <w:rPr>
          <w:rStyle w:val="WW8Num3z0"/>
          <w:rFonts w:ascii="Verdana" w:hAnsi="Verdana"/>
          <w:color w:val="4682B4"/>
          <w:sz w:val="18"/>
          <w:szCs w:val="18"/>
        </w:rPr>
        <w:t>Колтакова</w:t>
      </w:r>
      <w:r>
        <w:rPr>
          <w:rStyle w:val="WW8Num2z0"/>
          <w:rFonts w:ascii="Verdana" w:hAnsi="Verdana"/>
          <w:color w:val="000000"/>
          <w:sz w:val="18"/>
          <w:szCs w:val="18"/>
        </w:rPr>
        <w:t> </w:t>
      </w:r>
      <w:r>
        <w:rPr>
          <w:rFonts w:ascii="Verdana" w:hAnsi="Verdana"/>
          <w:color w:val="000000"/>
          <w:sz w:val="18"/>
          <w:szCs w:val="18"/>
        </w:rPr>
        <w:t>// Бухгалтерский учет.2003.-№6.-С. 3-9.</w:t>
      </w:r>
    </w:p>
    <w:p w14:paraId="76383300"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Признание финансовых вложений в соответствии с ПБУ 19/02 / Карзаева Н.Н.// Бухгалтерский учет. 2003.- №7. - С. 4-7.</w:t>
      </w:r>
    </w:p>
    <w:p w14:paraId="6509898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Учет и оценка финансовых вложений при их</w:t>
      </w:r>
      <w:r>
        <w:rPr>
          <w:rStyle w:val="WW8Num2z0"/>
          <w:rFonts w:ascii="Verdana" w:hAnsi="Verdana"/>
          <w:color w:val="000000"/>
          <w:sz w:val="18"/>
          <w:szCs w:val="18"/>
        </w:rPr>
        <w:t> </w:t>
      </w:r>
      <w:r>
        <w:rPr>
          <w:rStyle w:val="WW8Num3z0"/>
          <w:rFonts w:ascii="Verdana" w:hAnsi="Verdana"/>
          <w:color w:val="4682B4"/>
          <w:sz w:val="18"/>
          <w:szCs w:val="18"/>
        </w:rPr>
        <w:t>выбытии</w:t>
      </w:r>
      <w:r>
        <w:rPr>
          <w:rStyle w:val="WW8Num2z0"/>
          <w:rFonts w:ascii="Verdana" w:hAnsi="Verdana"/>
          <w:color w:val="000000"/>
          <w:sz w:val="18"/>
          <w:szCs w:val="18"/>
        </w:rPr>
        <w:t> </w:t>
      </w:r>
      <w:r>
        <w:rPr>
          <w:rFonts w:ascii="Verdana" w:hAnsi="Verdana"/>
          <w:color w:val="000000"/>
          <w:sz w:val="18"/>
          <w:szCs w:val="18"/>
        </w:rPr>
        <w:t>/ Н.Н. Карзаева, М.И.</w:t>
      </w:r>
      <w:r>
        <w:rPr>
          <w:rStyle w:val="WW8Num2z0"/>
          <w:rFonts w:ascii="Verdana" w:hAnsi="Verdana"/>
          <w:color w:val="000000"/>
          <w:sz w:val="18"/>
          <w:szCs w:val="18"/>
        </w:rPr>
        <w:t> </w:t>
      </w:r>
      <w:r>
        <w:rPr>
          <w:rStyle w:val="WW8Num3z0"/>
          <w:rFonts w:ascii="Verdana" w:hAnsi="Verdana"/>
          <w:color w:val="4682B4"/>
          <w:sz w:val="18"/>
          <w:szCs w:val="18"/>
        </w:rPr>
        <w:t>Колтакова</w:t>
      </w:r>
      <w:r>
        <w:rPr>
          <w:rStyle w:val="WW8Num2z0"/>
          <w:rFonts w:ascii="Verdana" w:hAnsi="Verdana"/>
          <w:color w:val="000000"/>
          <w:sz w:val="18"/>
          <w:szCs w:val="18"/>
        </w:rPr>
        <w:t> </w:t>
      </w:r>
      <w:r>
        <w:rPr>
          <w:rFonts w:ascii="Verdana" w:hAnsi="Verdana"/>
          <w:color w:val="000000"/>
          <w:sz w:val="18"/>
          <w:szCs w:val="18"/>
        </w:rPr>
        <w:t>// Бухгалтерский учет. 2003. - №11. - С. 3-7.</w:t>
      </w:r>
    </w:p>
    <w:p w14:paraId="39EDC3B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 А.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и условные факты хозяйственной деятельности / Н.А.</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 Бухгалтерское приложение к газете «</w:t>
      </w:r>
      <w:r>
        <w:rPr>
          <w:rStyle w:val="WW8Num3z0"/>
          <w:rFonts w:ascii="Verdana" w:hAnsi="Verdana"/>
          <w:color w:val="4682B4"/>
          <w:sz w:val="18"/>
          <w:szCs w:val="18"/>
        </w:rPr>
        <w:t>Экономики и жизнь</w:t>
      </w:r>
      <w:r>
        <w:rPr>
          <w:rFonts w:ascii="Verdana" w:hAnsi="Verdana"/>
          <w:color w:val="000000"/>
          <w:sz w:val="18"/>
          <w:szCs w:val="18"/>
        </w:rPr>
        <w:t>». 2001. - №42.</w:t>
      </w:r>
    </w:p>
    <w:p w14:paraId="7179AB0D"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Формирование первоначальной стоимости финансовых вложений в соответствии с ПБУ 19/02 / Н.Н. Карзаева, М.И.</w:t>
      </w:r>
      <w:r>
        <w:rPr>
          <w:rStyle w:val="WW8Num2z0"/>
          <w:rFonts w:ascii="Verdana" w:hAnsi="Verdana"/>
          <w:color w:val="000000"/>
          <w:sz w:val="18"/>
          <w:szCs w:val="18"/>
        </w:rPr>
        <w:t> </w:t>
      </w:r>
      <w:r>
        <w:rPr>
          <w:rStyle w:val="WW8Num3z0"/>
          <w:rFonts w:ascii="Verdana" w:hAnsi="Verdana"/>
          <w:color w:val="4682B4"/>
          <w:sz w:val="18"/>
          <w:szCs w:val="18"/>
        </w:rPr>
        <w:t>Колтакова</w:t>
      </w:r>
      <w:r>
        <w:rPr>
          <w:rStyle w:val="WW8Num2z0"/>
          <w:rFonts w:ascii="Verdana" w:hAnsi="Verdana"/>
          <w:color w:val="000000"/>
          <w:sz w:val="18"/>
          <w:szCs w:val="18"/>
        </w:rPr>
        <w:t> </w:t>
      </w:r>
      <w:r>
        <w:rPr>
          <w:rFonts w:ascii="Verdana" w:hAnsi="Verdana"/>
          <w:color w:val="000000"/>
          <w:sz w:val="18"/>
          <w:szCs w:val="18"/>
        </w:rPr>
        <w:t>//Бухгалтерский учет. 2003. - №9. - С. 6-12.</w:t>
      </w:r>
    </w:p>
    <w:p w14:paraId="63A409AE"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Кожедубова И.И. Учет и налогообложение займов в натуральной форме / И.И. Кожедубова // Налоги и налогообложение. 2005. - №3.</w:t>
      </w:r>
    </w:p>
    <w:p w14:paraId="27145112"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Коковин</w:t>
      </w:r>
      <w:r>
        <w:rPr>
          <w:rStyle w:val="WW8Num2z0"/>
          <w:rFonts w:ascii="Verdana" w:hAnsi="Verdana"/>
          <w:color w:val="000000"/>
          <w:sz w:val="18"/>
          <w:szCs w:val="18"/>
        </w:rPr>
        <w:t> </w:t>
      </w:r>
      <w:r>
        <w:rPr>
          <w:rFonts w:ascii="Verdana" w:hAnsi="Verdana"/>
          <w:color w:val="000000"/>
          <w:sz w:val="18"/>
          <w:szCs w:val="18"/>
        </w:rPr>
        <w:t>Е.А. Рынок корпоративных облигаций сегодня / Е. А. Ко-ковин // Рынок ценных бумаг. 2003. - №14. - С. 35-36.</w:t>
      </w:r>
    </w:p>
    <w:p w14:paraId="5176F8DA"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Командорова</w:t>
      </w:r>
      <w:r>
        <w:rPr>
          <w:rStyle w:val="WW8Num2z0"/>
          <w:rFonts w:ascii="Verdana" w:hAnsi="Verdana"/>
          <w:color w:val="000000"/>
          <w:sz w:val="18"/>
          <w:szCs w:val="18"/>
        </w:rPr>
        <w:t> </w:t>
      </w:r>
      <w:r>
        <w:rPr>
          <w:rFonts w:ascii="Verdana" w:hAnsi="Verdana"/>
          <w:color w:val="000000"/>
          <w:sz w:val="18"/>
          <w:szCs w:val="18"/>
        </w:rPr>
        <w:t>А.Н. Особенности торговли российскими ценными бумагами через Интернет / А.Н. Командорова // Финансы 2004. - №3.- С. 27-29.</w:t>
      </w:r>
    </w:p>
    <w:p w14:paraId="5C35B0D0"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Контонистова</w:t>
      </w:r>
      <w:r>
        <w:rPr>
          <w:rStyle w:val="WW8Num2z0"/>
          <w:rFonts w:ascii="Verdana" w:hAnsi="Verdana"/>
          <w:color w:val="000000"/>
          <w:sz w:val="18"/>
          <w:szCs w:val="18"/>
        </w:rPr>
        <w:t> </w:t>
      </w:r>
      <w:r>
        <w:rPr>
          <w:rFonts w:ascii="Verdana" w:hAnsi="Verdana"/>
          <w:color w:val="000000"/>
          <w:sz w:val="18"/>
          <w:szCs w:val="18"/>
        </w:rPr>
        <w:t>Е.В. Налогообложения дивидендов у источника</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 Е.В. Контонистова // Бухгалтерский учет. 2004. - №7. - С. 51-54.</w:t>
      </w:r>
    </w:p>
    <w:p w14:paraId="12CD11CD"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Крутякова</w:t>
      </w:r>
      <w:r>
        <w:rPr>
          <w:rStyle w:val="WW8Num2z0"/>
          <w:rFonts w:ascii="Verdana" w:hAnsi="Verdana"/>
          <w:color w:val="000000"/>
          <w:sz w:val="18"/>
          <w:szCs w:val="18"/>
        </w:rPr>
        <w:t> </w:t>
      </w:r>
      <w:r>
        <w:rPr>
          <w:rFonts w:ascii="Verdana" w:hAnsi="Verdana"/>
          <w:color w:val="000000"/>
          <w:sz w:val="18"/>
          <w:szCs w:val="18"/>
        </w:rPr>
        <w:t>Т.Н. Организация приобретает акции / Т.Н. Крутякова. -Новая бухгалтерия. 2004.- №8.</w:t>
      </w:r>
    </w:p>
    <w:p w14:paraId="6030B113"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Учет постоянных налоговых активов / Л.И. Куликова // Бухгалтерский учет. 2004. -№3. - С. 20-26.</w:t>
      </w:r>
    </w:p>
    <w:p w14:paraId="47060A4E"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денежных средств и</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финансовых вложений / В.А. Луговой // Бухгалтерский учет. 1996. - №10. - С. 22-36.</w:t>
      </w:r>
    </w:p>
    <w:p w14:paraId="4DC63B7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долгосрочных финансовых вложений / В.А. Луговой // Бухгалтерский учет. 1996. - №1.- С. 24-27.</w:t>
      </w:r>
    </w:p>
    <w:p w14:paraId="48E3F1A3"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Е.М. Продажа доли в</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(складочном) капитале хозяйственного общества / Е.М. Максимова // Бухгалтерский учет. 2004. - №8. -С. 15-19.</w:t>
      </w:r>
    </w:p>
    <w:p w14:paraId="6BB9D6E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Постатейный комментарий к ПБУ 19/02 «</w:t>
      </w:r>
      <w:r>
        <w:rPr>
          <w:rStyle w:val="WW8Num3z0"/>
          <w:rFonts w:ascii="Verdana" w:hAnsi="Verdana"/>
          <w:color w:val="4682B4"/>
          <w:sz w:val="18"/>
          <w:szCs w:val="18"/>
        </w:rPr>
        <w:t>Учет финансовых вложений</w:t>
      </w:r>
      <w:r>
        <w:rPr>
          <w:rFonts w:ascii="Verdana" w:hAnsi="Verdana"/>
          <w:color w:val="000000"/>
          <w:sz w:val="18"/>
          <w:szCs w:val="18"/>
        </w:rPr>
        <w:t xml:space="preserve">» / </w:t>
      </w:r>
      <w:r>
        <w:rPr>
          <w:rFonts w:ascii="Verdana" w:hAnsi="Verdana"/>
          <w:color w:val="000000"/>
          <w:sz w:val="18"/>
          <w:szCs w:val="18"/>
        </w:rPr>
        <w:lastRenderedPageBreak/>
        <w:t>М.Ю. Медведев // Новое в бухгалтерском учете и отчетности. 2003. - №3. - С. 5-20.</w:t>
      </w:r>
    </w:p>
    <w:p w14:paraId="537629D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Постатейный комментарий к ПБУ 19/02 «</w:t>
      </w:r>
      <w:r>
        <w:rPr>
          <w:rStyle w:val="WW8Num3z0"/>
          <w:rFonts w:ascii="Verdana" w:hAnsi="Verdana"/>
          <w:color w:val="4682B4"/>
          <w:sz w:val="18"/>
          <w:szCs w:val="18"/>
        </w:rPr>
        <w:t>Учет финансовых вложений</w:t>
      </w:r>
      <w:r>
        <w:rPr>
          <w:rFonts w:ascii="Verdana" w:hAnsi="Verdana"/>
          <w:color w:val="000000"/>
          <w:sz w:val="18"/>
          <w:szCs w:val="18"/>
        </w:rPr>
        <w:t>» / М.Ю. Медведев // Новое в бухгалтерском учете и отчетности. ^2003.- №4. С. 3-17.</w:t>
      </w:r>
    </w:p>
    <w:p w14:paraId="773019B5"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Л.А. Финансовые резервы: отражение в бухгалтерском учете и отчетности / Л.А. Мельникова // Бухгалтерская отчетность организации. -№1.-2004.</w:t>
      </w:r>
    </w:p>
    <w:p w14:paraId="0B573795"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В.Г. Развитие российского рынка ценных бумаг в зеркале статистики / В.Г. Минашкин // Вопросы статистики. 2003. - №10. - С. 53-56.</w:t>
      </w:r>
    </w:p>
    <w:p w14:paraId="2BFC084D"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Мирошниченко</w:t>
      </w:r>
      <w:r>
        <w:rPr>
          <w:rStyle w:val="WW8Num2z0"/>
          <w:rFonts w:ascii="Verdana" w:hAnsi="Verdana"/>
          <w:color w:val="000000"/>
          <w:sz w:val="18"/>
          <w:szCs w:val="18"/>
        </w:rPr>
        <w:t> </w:t>
      </w:r>
      <w:r>
        <w:rPr>
          <w:rFonts w:ascii="Verdana" w:hAnsi="Verdana"/>
          <w:color w:val="000000"/>
          <w:sz w:val="18"/>
          <w:szCs w:val="18"/>
        </w:rPr>
        <w:t>Т.В. Организация бухгалтерского учета финансовых вложений / Т.В. Мирошниченко // Аудиторские ведомости. №7. -2003. -№7.-С. 24-32.</w:t>
      </w:r>
    </w:p>
    <w:p w14:paraId="7ED73C2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Б.М. Учет брокерских услуг на рынке ценных бумаг / Б.М. Митин // Российский налоговый курьер. 2001. - №4.</w:t>
      </w:r>
    </w:p>
    <w:p w14:paraId="222B774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Михалычева Ю., Васильева М., Мешалкин В., Чвыков И., Крякова Т., Чумаков А.</w:t>
      </w:r>
      <w:r>
        <w:rPr>
          <w:rStyle w:val="WW8Num2z0"/>
          <w:rFonts w:ascii="Verdana" w:hAnsi="Verdana"/>
          <w:color w:val="000000"/>
          <w:sz w:val="18"/>
          <w:szCs w:val="18"/>
        </w:rPr>
        <w:t> </w:t>
      </w:r>
      <w:r>
        <w:rPr>
          <w:rStyle w:val="WW8Num3z0"/>
          <w:rFonts w:ascii="Verdana" w:hAnsi="Verdana"/>
          <w:color w:val="4682B4"/>
          <w:sz w:val="18"/>
          <w:szCs w:val="18"/>
        </w:rPr>
        <w:t>Займы</w:t>
      </w:r>
      <w:r>
        <w:rPr>
          <w:rStyle w:val="WW8Num2z0"/>
          <w:rFonts w:ascii="Verdana" w:hAnsi="Verdana"/>
          <w:color w:val="000000"/>
          <w:sz w:val="18"/>
          <w:szCs w:val="18"/>
        </w:rPr>
        <w:t> </w:t>
      </w:r>
      <w:r>
        <w:rPr>
          <w:rFonts w:ascii="Verdana" w:hAnsi="Verdana"/>
          <w:color w:val="000000"/>
          <w:sz w:val="18"/>
          <w:szCs w:val="18"/>
        </w:rPr>
        <w:t>и кредиты: правое регулирование, бухгалтерский и налоговый учет // Экономико-правовой бюллетень. 2003. - №4.</w:t>
      </w:r>
    </w:p>
    <w:p w14:paraId="788B301C"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Муравьев А. Учет</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активов как основа подготовки достоверной отчетности / А. Муравьев // Финансовая газета. 2003. - №38.</w:t>
      </w:r>
    </w:p>
    <w:p w14:paraId="0EC19C29"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Мурзин</w:t>
      </w:r>
      <w:r>
        <w:rPr>
          <w:rStyle w:val="WW8Num2z0"/>
          <w:rFonts w:ascii="Verdana" w:hAnsi="Verdana"/>
          <w:color w:val="000000"/>
          <w:sz w:val="18"/>
          <w:szCs w:val="18"/>
        </w:rPr>
        <w:t> </w:t>
      </w:r>
      <w:r>
        <w:rPr>
          <w:rFonts w:ascii="Verdana" w:hAnsi="Verdana"/>
          <w:color w:val="000000"/>
          <w:sz w:val="18"/>
          <w:szCs w:val="18"/>
        </w:rPr>
        <w:t>В.Е. Купонный доход по</w:t>
      </w:r>
      <w:r>
        <w:rPr>
          <w:rStyle w:val="WW8Num2z0"/>
          <w:rFonts w:ascii="Verdana" w:hAnsi="Verdana"/>
          <w:color w:val="000000"/>
          <w:sz w:val="18"/>
          <w:szCs w:val="18"/>
        </w:rPr>
        <w:t> </w:t>
      </w:r>
      <w:r>
        <w:rPr>
          <w:rStyle w:val="WW8Num3z0"/>
          <w:rFonts w:ascii="Verdana" w:hAnsi="Verdana"/>
          <w:color w:val="4682B4"/>
          <w:sz w:val="18"/>
          <w:szCs w:val="18"/>
        </w:rPr>
        <w:t>корпоративным</w:t>
      </w:r>
      <w:r>
        <w:rPr>
          <w:rStyle w:val="WW8Num2z0"/>
          <w:rFonts w:ascii="Verdana" w:hAnsi="Verdana"/>
          <w:color w:val="000000"/>
          <w:sz w:val="18"/>
          <w:szCs w:val="18"/>
        </w:rPr>
        <w:t> </w:t>
      </w:r>
      <w:r>
        <w:rPr>
          <w:rFonts w:ascii="Verdana" w:hAnsi="Verdana"/>
          <w:color w:val="000000"/>
          <w:sz w:val="18"/>
          <w:szCs w:val="18"/>
        </w:rPr>
        <w:t>облигациям / В.Е. Мурзин // Российский налоговый курьер. 2004. - №20.</w:t>
      </w:r>
    </w:p>
    <w:p w14:paraId="3490794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Мурзин</w:t>
      </w:r>
      <w:r>
        <w:rPr>
          <w:rStyle w:val="WW8Num2z0"/>
          <w:rFonts w:ascii="Verdana" w:hAnsi="Verdana"/>
          <w:color w:val="000000"/>
          <w:sz w:val="18"/>
          <w:szCs w:val="18"/>
        </w:rPr>
        <w:t> </w:t>
      </w:r>
      <w:r>
        <w:rPr>
          <w:rFonts w:ascii="Verdana" w:hAnsi="Verdana"/>
          <w:color w:val="000000"/>
          <w:sz w:val="18"/>
          <w:szCs w:val="18"/>
        </w:rPr>
        <w:t>В.Е. Налогообложение ценных бумаг / Е.В. Мурзин // Налоговый вестник. №6. - С. 92-101.</w:t>
      </w:r>
    </w:p>
    <w:p w14:paraId="25899553"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 методах стоимостной оценки / В.Д.</w:t>
      </w:r>
      <w:r>
        <w:rPr>
          <w:rStyle w:val="WW8Num2z0"/>
          <w:rFonts w:ascii="Verdana" w:hAnsi="Verdana"/>
          <w:color w:val="000000"/>
          <w:sz w:val="18"/>
          <w:szCs w:val="18"/>
        </w:rPr>
        <w:t> </w:t>
      </w:r>
      <w:r>
        <w:rPr>
          <w:rStyle w:val="WW8Num3z0"/>
          <w:rFonts w:ascii="Verdana" w:hAnsi="Verdana"/>
          <w:color w:val="4682B4"/>
          <w:sz w:val="18"/>
          <w:szCs w:val="18"/>
        </w:rPr>
        <w:t>Новодворские</w:t>
      </w:r>
      <w:r>
        <w:rPr>
          <w:rStyle w:val="WW8Num2z0"/>
          <w:rFonts w:ascii="Verdana" w:hAnsi="Verdana"/>
          <w:color w:val="000000"/>
          <w:sz w:val="18"/>
          <w:szCs w:val="18"/>
        </w:rPr>
        <w:t> </w:t>
      </w:r>
      <w:r>
        <w:rPr>
          <w:rFonts w:ascii="Verdana" w:hAnsi="Verdana"/>
          <w:color w:val="000000"/>
          <w:sz w:val="18"/>
          <w:szCs w:val="18"/>
        </w:rPr>
        <w:t>А.Н. Хорин // Бухгалтерский учет. 1995. - №6. - С. 12-17.</w:t>
      </w:r>
    </w:p>
    <w:p w14:paraId="2A3266A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Олифиров</w:t>
      </w:r>
      <w:r>
        <w:rPr>
          <w:rStyle w:val="WW8Num2z0"/>
          <w:rFonts w:ascii="Verdana" w:hAnsi="Verdana"/>
          <w:color w:val="000000"/>
          <w:sz w:val="18"/>
          <w:szCs w:val="18"/>
        </w:rPr>
        <w:t> </w:t>
      </w:r>
      <w:r>
        <w:rPr>
          <w:rFonts w:ascii="Verdana" w:hAnsi="Verdana"/>
          <w:color w:val="000000"/>
          <w:sz w:val="18"/>
          <w:szCs w:val="18"/>
        </w:rPr>
        <w:t>В.В. Комментарий к ПБУ 19/02 «</w:t>
      </w:r>
      <w:r>
        <w:rPr>
          <w:rStyle w:val="WW8Num3z0"/>
          <w:rFonts w:ascii="Verdana" w:hAnsi="Verdana"/>
          <w:color w:val="4682B4"/>
          <w:sz w:val="18"/>
          <w:szCs w:val="18"/>
        </w:rPr>
        <w:t>Учет финансовых вложений</w:t>
      </w:r>
      <w:r>
        <w:rPr>
          <w:rFonts w:ascii="Verdana" w:hAnsi="Verdana"/>
          <w:color w:val="000000"/>
          <w:sz w:val="18"/>
          <w:szCs w:val="18"/>
        </w:rPr>
        <w:t>» /В.В. Олифиров // Нормативные акты для бухгалтера. 2003. - №3. - С. 104-109.</w:t>
      </w:r>
    </w:p>
    <w:p w14:paraId="6A98AB72"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Елина JI.A Организация налогового учета / JI.A. Елина // Главная книга. 2003. - №14. - С. 3-95.</w:t>
      </w:r>
    </w:p>
    <w:p w14:paraId="7DF616A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нематериальных активов и финансовых вложений / В.Ф. Палий // Главбух. 1995. - №10. - С. 26-43.</w:t>
      </w:r>
    </w:p>
    <w:p w14:paraId="64CF96CC"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Учет и налогообложение займов, предоставленных юридическим лицам / Н.В.</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2003. - №3.- С. 28-32.</w:t>
      </w:r>
    </w:p>
    <w:p w14:paraId="0AD90ED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Быков В.А. Составление годовой бухгалтерской отчетности / В.В. Патров, В.А.</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 Бухгалтерский учет. 2005. - №1. - С. 11-25.</w:t>
      </w:r>
    </w:p>
    <w:p w14:paraId="441A2152"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Регистры бухгалтерского учета в российской системе учета / В.И.Подольский // Бухгалтерский учет. 2004. - №10. - С. 3-9.</w:t>
      </w:r>
    </w:p>
    <w:p w14:paraId="397D25E0"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Половнева Ю. Финансовые вложения: правовой аспект и учет / Ю. Половнева // Аудит и налогообложение. 2005. - №4.</w:t>
      </w:r>
    </w:p>
    <w:p w14:paraId="1122C91C"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Е.А. Учет и налогообложение операций по формированию</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(складочного) капитала / Е.А. Пронина // Бухгалтерский учет. 2003. -№23.-С. 10-15.</w:t>
      </w:r>
    </w:p>
    <w:p w14:paraId="7E89FCA0"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Вклад в уставный капитал основными средствами: проблемы оценки в бухгалтерском учете организации-инвестора // Налоговый вестник.- 2005. №2.</w:t>
      </w:r>
    </w:p>
    <w:p w14:paraId="0EAD94F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Вклад в уставный капитал</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общества недежными средствами: бухгалтерский учет у</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 А. Рабинович // Финансовая газета. 2003. - №13.</w:t>
      </w:r>
    </w:p>
    <w:p w14:paraId="34379D1F"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НДС при операциях с финансовыми</w:t>
      </w:r>
      <w:r>
        <w:rPr>
          <w:rStyle w:val="WW8Num2z0"/>
          <w:rFonts w:ascii="Verdana" w:hAnsi="Verdana"/>
          <w:color w:val="000000"/>
          <w:sz w:val="18"/>
          <w:szCs w:val="18"/>
        </w:rPr>
        <w:t> </w:t>
      </w:r>
      <w:r>
        <w:rPr>
          <w:rStyle w:val="WW8Num3z0"/>
          <w:rFonts w:ascii="Verdana" w:hAnsi="Verdana"/>
          <w:color w:val="4682B4"/>
          <w:sz w:val="18"/>
          <w:szCs w:val="18"/>
        </w:rPr>
        <w:t>вложениями</w:t>
      </w:r>
      <w:r>
        <w:rPr>
          <w:rStyle w:val="WW8Num2z0"/>
          <w:rFonts w:ascii="Verdana" w:hAnsi="Verdana"/>
          <w:color w:val="000000"/>
          <w:sz w:val="18"/>
          <w:szCs w:val="18"/>
        </w:rPr>
        <w:t> </w:t>
      </w:r>
      <w:r>
        <w:rPr>
          <w:rFonts w:ascii="Verdana" w:hAnsi="Verdana"/>
          <w:color w:val="000000"/>
          <w:sz w:val="18"/>
          <w:szCs w:val="18"/>
        </w:rPr>
        <w:t>/ A.M. Рабинович // Налоговый вестник. 2003. - №5.</w:t>
      </w:r>
    </w:p>
    <w:p w14:paraId="5493713F"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ПБУ 19/02: нововведения и проблемы / A.M. Рабинович // Бухгалтерский учет. 2003.- №8. С. 39-44.</w:t>
      </w:r>
    </w:p>
    <w:p w14:paraId="376C6690"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Рассказова-Николаева С.А. Принципы регулирования бухгалтерского учете / С.А. Рассказова-Николаева // Бухгалтерский учет. 2006. - №8. -С. 49-50.</w:t>
      </w:r>
    </w:p>
    <w:p w14:paraId="54A772A2"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Рендухов</w:t>
      </w:r>
      <w:r>
        <w:rPr>
          <w:rStyle w:val="WW8Num2z0"/>
          <w:rFonts w:ascii="Verdana" w:hAnsi="Verdana"/>
          <w:color w:val="000000"/>
          <w:sz w:val="18"/>
          <w:szCs w:val="18"/>
        </w:rPr>
        <w:t> </w:t>
      </w:r>
      <w:r>
        <w:rPr>
          <w:rFonts w:ascii="Verdana" w:hAnsi="Verdana"/>
          <w:color w:val="000000"/>
          <w:sz w:val="18"/>
          <w:szCs w:val="18"/>
        </w:rPr>
        <w:t>И.М Учет краткосрочных бескупонных</w:t>
      </w:r>
      <w:r>
        <w:rPr>
          <w:rStyle w:val="WW8Num2z0"/>
          <w:rFonts w:ascii="Verdana" w:hAnsi="Verdana"/>
          <w:color w:val="000000"/>
          <w:sz w:val="18"/>
          <w:szCs w:val="18"/>
        </w:rPr>
        <w:t> </w:t>
      </w:r>
      <w:r>
        <w:rPr>
          <w:rStyle w:val="WW8Num3z0"/>
          <w:rFonts w:ascii="Verdana" w:hAnsi="Verdana"/>
          <w:color w:val="4682B4"/>
          <w:sz w:val="18"/>
          <w:szCs w:val="18"/>
        </w:rPr>
        <w:t>облигаций</w:t>
      </w:r>
      <w:r>
        <w:rPr>
          <w:rStyle w:val="WW8Num2z0"/>
          <w:rFonts w:ascii="Verdana" w:hAnsi="Verdana"/>
          <w:color w:val="000000"/>
          <w:sz w:val="18"/>
          <w:szCs w:val="18"/>
        </w:rPr>
        <w:t> </w:t>
      </w:r>
      <w:r>
        <w:rPr>
          <w:rFonts w:ascii="Verdana" w:hAnsi="Verdana"/>
          <w:color w:val="000000"/>
          <w:sz w:val="18"/>
          <w:szCs w:val="18"/>
        </w:rPr>
        <w:t>/ И.М. Рендухов, И.Н.</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 Бухгалтерский учет. 1997. - №9.- С. 7-13.</w:t>
      </w:r>
    </w:p>
    <w:p w14:paraId="36E5A64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Рендухов И.М Учет облигаций с</w:t>
      </w:r>
      <w:r>
        <w:rPr>
          <w:rStyle w:val="WW8Num2z0"/>
          <w:rFonts w:ascii="Verdana" w:hAnsi="Verdana"/>
          <w:color w:val="000000"/>
          <w:sz w:val="18"/>
          <w:szCs w:val="18"/>
        </w:rPr>
        <w:t> </w:t>
      </w:r>
      <w:r>
        <w:rPr>
          <w:rStyle w:val="WW8Num3z0"/>
          <w:rFonts w:ascii="Verdana" w:hAnsi="Verdana"/>
          <w:color w:val="4682B4"/>
          <w:sz w:val="18"/>
          <w:szCs w:val="18"/>
        </w:rPr>
        <w:t>купонным</w:t>
      </w:r>
      <w:r>
        <w:rPr>
          <w:rStyle w:val="WW8Num2z0"/>
          <w:rFonts w:ascii="Verdana" w:hAnsi="Verdana"/>
          <w:color w:val="000000"/>
          <w:sz w:val="18"/>
          <w:szCs w:val="18"/>
        </w:rPr>
        <w:t> </w:t>
      </w:r>
      <w:r>
        <w:rPr>
          <w:rFonts w:ascii="Verdana" w:hAnsi="Verdana"/>
          <w:color w:val="000000"/>
          <w:sz w:val="18"/>
          <w:szCs w:val="18"/>
        </w:rPr>
        <w:t>доходом / И.М. Рендухов, И.Н.</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 xml:space="preserve">// </w:t>
      </w:r>
      <w:r>
        <w:rPr>
          <w:rFonts w:ascii="Verdana" w:hAnsi="Verdana"/>
          <w:color w:val="000000"/>
          <w:sz w:val="18"/>
          <w:szCs w:val="18"/>
        </w:rPr>
        <w:lastRenderedPageBreak/>
        <w:t>Бухгалтерский учет. 1997. - №11.- С. 3-8.</w:t>
      </w:r>
    </w:p>
    <w:p w14:paraId="23284A62"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 международных тенденциях в развитии бухгалтерской профессии / А.Н. Романов, О.М.</w:t>
      </w:r>
      <w:r>
        <w:rPr>
          <w:rStyle w:val="WW8Num2z0"/>
          <w:rFonts w:ascii="Verdana" w:hAnsi="Verdana"/>
          <w:color w:val="000000"/>
          <w:sz w:val="18"/>
          <w:szCs w:val="18"/>
        </w:rPr>
        <w:t> </w:t>
      </w:r>
      <w:r>
        <w:rPr>
          <w:rStyle w:val="WW8Num3z0"/>
          <w:rFonts w:ascii="Verdana" w:hAnsi="Verdana"/>
          <w:color w:val="4682B4"/>
          <w:sz w:val="18"/>
          <w:szCs w:val="18"/>
        </w:rPr>
        <w:t>Островский</w:t>
      </w:r>
      <w:r>
        <w:rPr>
          <w:rFonts w:ascii="Verdana" w:hAnsi="Verdana"/>
          <w:color w:val="000000"/>
          <w:sz w:val="18"/>
          <w:szCs w:val="18"/>
        </w:rPr>
        <w:t>, В.В. Ковалев // Бухгалтерский учет. 2004. - №4. - С. 3-8.</w:t>
      </w:r>
    </w:p>
    <w:p w14:paraId="5BBA569C"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Учет финансовых активов : отечественный и зарубежных аспекты / Н.Г.Сапожникова // Международный бухгалтерский учет. -2003. №7. - С.2-8.</w:t>
      </w:r>
    </w:p>
    <w:p w14:paraId="169983AE"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Оценка по справедливой стоимости / В.Я. Соколов. -2006.- №2. С. 50-55.</w:t>
      </w:r>
    </w:p>
    <w:p w14:paraId="1A5D57FF"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Тенденции развития учета / В.Я. Соколов // Бухгалтерский учет. 2004.- №11. - С. 5-7.</w:t>
      </w:r>
    </w:p>
    <w:p w14:paraId="0A05847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M.JT. Бухгалтерский учет вклада в уставный капитал</w:t>
      </w:r>
      <w:r>
        <w:rPr>
          <w:rStyle w:val="WW8Num2z0"/>
          <w:rFonts w:ascii="Verdana" w:hAnsi="Verdana"/>
          <w:color w:val="000000"/>
          <w:sz w:val="18"/>
          <w:szCs w:val="18"/>
        </w:rPr>
        <w:t> </w:t>
      </w:r>
      <w:r>
        <w:rPr>
          <w:rStyle w:val="WW8Num3z0"/>
          <w:rFonts w:ascii="Verdana" w:hAnsi="Verdana"/>
          <w:color w:val="4682B4"/>
          <w:sz w:val="18"/>
          <w:szCs w:val="18"/>
        </w:rPr>
        <w:t>неденежным</w:t>
      </w:r>
      <w:r>
        <w:rPr>
          <w:rStyle w:val="WW8Num2z0"/>
          <w:rFonts w:ascii="Verdana" w:hAnsi="Verdana"/>
          <w:color w:val="000000"/>
          <w:sz w:val="18"/>
          <w:szCs w:val="18"/>
        </w:rPr>
        <w:t> </w:t>
      </w:r>
      <w:r>
        <w:rPr>
          <w:rFonts w:ascii="Verdana" w:hAnsi="Verdana"/>
          <w:color w:val="000000"/>
          <w:sz w:val="18"/>
          <w:szCs w:val="18"/>
        </w:rPr>
        <w:t>имуществом / Я.В. Соколов, M.JI.</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 1С.- 2004. №7. - С. 26-29.</w:t>
      </w:r>
    </w:p>
    <w:p w14:paraId="10B69C60"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Сотникова J1. Принципы международных стандартов финансовой отчетности / JT. Сотникова // Финансовая газета. 2004. - №47.</w:t>
      </w:r>
    </w:p>
    <w:p w14:paraId="4899C0A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Сотникова JI.B. Отражение в учете операций по аннулированию финансовых вложений /JI.B. Сотникова //Бухгалтерский учет. 2004. - №21. - С. 5-11.</w:t>
      </w:r>
    </w:p>
    <w:p w14:paraId="4D7FAB57"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 К. Составление финансовой отчетности по МСФО / А.К. Суворов // Аудит и налогообложение. 2005. - №2.</w:t>
      </w:r>
    </w:p>
    <w:p w14:paraId="35DD140E"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Аудит финансовых вложений /С.А.</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2003. - №2. - С. 50-56.</w:t>
      </w:r>
    </w:p>
    <w:p w14:paraId="7D5722B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Комментарий к ПБУ 19/02 «</w:t>
      </w:r>
      <w:r>
        <w:rPr>
          <w:rStyle w:val="WW8Num3z0"/>
          <w:rFonts w:ascii="Verdana" w:hAnsi="Verdana"/>
          <w:color w:val="4682B4"/>
          <w:sz w:val="18"/>
          <w:szCs w:val="18"/>
        </w:rPr>
        <w:t>Учет финансовых вложений</w:t>
      </w:r>
      <w:r>
        <w:rPr>
          <w:rFonts w:ascii="Verdana" w:hAnsi="Verdana"/>
          <w:color w:val="000000"/>
          <w:sz w:val="18"/>
          <w:szCs w:val="18"/>
        </w:rPr>
        <w:t>»/ С.А. Табалина // Финансовые и бухгалтерские консультации. 2003. -№4.-С. 21-26.</w:t>
      </w:r>
    </w:p>
    <w:p w14:paraId="12DAD6B1"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Н.В. Порядок налогообложения доходов от</w:t>
      </w:r>
      <w:r>
        <w:rPr>
          <w:rStyle w:val="WW8Num2z0"/>
          <w:rFonts w:ascii="Verdana" w:hAnsi="Verdana"/>
          <w:color w:val="000000"/>
          <w:sz w:val="18"/>
          <w:szCs w:val="18"/>
        </w:rPr>
        <w:t> </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участия в других организациях (</w:t>
      </w:r>
      <w:r>
        <w:rPr>
          <w:rStyle w:val="WW8Num3z0"/>
          <w:rFonts w:ascii="Verdana" w:hAnsi="Verdana"/>
          <w:color w:val="4682B4"/>
          <w:sz w:val="18"/>
          <w:szCs w:val="18"/>
        </w:rPr>
        <w:t>дивидендов</w:t>
      </w:r>
      <w:r>
        <w:rPr>
          <w:rFonts w:ascii="Verdana" w:hAnsi="Verdana"/>
          <w:color w:val="000000"/>
          <w:sz w:val="18"/>
          <w:szCs w:val="18"/>
        </w:rPr>
        <w:t>) / Н.В. Тарасова // Новое в бухгалтерском учете и отчетности. 2003.- №. - С. 47-57.</w:t>
      </w:r>
    </w:p>
    <w:p w14:paraId="706AF779"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Учет финансовых вложений / В.А. Терехова // Международный бухгалтерский учет. 2005. - №4. - С. 2-7.</w:t>
      </w:r>
    </w:p>
    <w:p w14:paraId="52A4DF7B"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Томило</w:t>
      </w:r>
      <w:r>
        <w:rPr>
          <w:rStyle w:val="WW8Num2z0"/>
          <w:rFonts w:ascii="Verdana" w:hAnsi="Verdana"/>
          <w:color w:val="000000"/>
          <w:sz w:val="18"/>
          <w:szCs w:val="18"/>
        </w:rPr>
        <w:t> </w:t>
      </w:r>
      <w:r>
        <w:rPr>
          <w:rFonts w:ascii="Verdana" w:hAnsi="Verdana"/>
          <w:color w:val="000000"/>
          <w:sz w:val="18"/>
          <w:szCs w:val="18"/>
        </w:rPr>
        <w:t>Н.Н. Учет операций с ценными бумагами / Н.Н. Томило // Бухгалтерский учет. 1998. - №10. - С. 36-44.</w:t>
      </w:r>
    </w:p>
    <w:p w14:paraId="1A1E5BB6"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Томило</w:t>
      </w:r>
      <w:r>
        <w:rPr>
          <w:rStyle w:val="WW8Num2z0"/>
          <w:rFonts w:ascii="Verdana" w:hAnsi="Verdana"/>
          <w:color w:val="000000"/>
          <w:sz w:val="18"/>
          <w:szCs w:val="18"/>
        </w:rPr>
        <w:t> </w:t>
      </w:r>
      <w:r>
        <w:rPr>
          <w:rFonts w:ascii="Verdana" w:hAnsi="Verdana"/>
          <w:color w:val="000000"/>
          <w:sz w:val="18"/>
          <w:szCs w:val="18"/>
        </w:rPr>
        <w:t>Н.Н. Комментарий к ПБУ 19/02 «</w:t>
      </w:r>
      <w:r>
        <w:rPr>
          <w:rStyle w:val="WW8Num3z0"/>
          <w:rFonts w:ascii="Verdana" w:hAnsi="Verdana"/>
          <w:color w:val="4682B4"/>
          <w:sz w:val="18"/>
          <w:szCs w:val="18"/>
        </w:rPr>
        <w:t>Учет финансовых вложений</w:t>
      </w:r>
      <w:r>
        <w:rPr>
          <w:rFonts w:ascii="Verdana" w:hAnsi="Verdana"/>
          <w:color w:val="000000"/>
          <w:sz w:val="18"/>
          <w:szCs w:val="18"/>
        </w:rPr>
        <w:t>» / Н.Н. Томило // Бухгалтерский учет. 2003. - №4. - С. 31- 40.</w:t>
      </w:r>
    </w:p>
    <w:p w14:paraId="19B1096B"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Франк</w:t>
      </w:r>
      <w:r>
        <w:rPr>
          <w:rStyle w:val="WW8Num2z0"/>
          <w:rFonts w:ascii="Verdana" w:hAnsi="Verdana"/>
          <w:color w:val="000000"/>
          <w:sz w:val="18"/>
          <w:szCs w:val="18"/>
        </w:rPr>
        <w:t> </w:t>
      </w:r>
      <w:r>
        <w:rPr>
          <w:rFonts w:ascii="Verdana" w:hAnsi="Verdana"/>
          <w:color w:val="000000"/>
          <w:sz w:val="18"/>
          <w:szCs w:val="18"/>
        </w:rPr>
        <w:t>Н.Р. Имущество как вклад в уставный капитал / Н.Р. Франк, Е.А.</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2004. -№11.-С. 29-33.</w:t>
      </w:r>
    </w:p>
    <w:p w14:paraId="37C31F7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раскрытие основных элементов форм отчетности / A.M.</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 Бухгалтерский учет. 2001. №6-8.</w:t>
      </w:r>
    </w:p>
    <w:p w14:paraId="539B1104"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Хозяинова J1.B. Налогообложение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полученной от операций с ценными бумагами, при наличии</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по основной деятельности /Л. В. Хозяинова // Финансовые и бухгалтерские консультации. №10. - С. 33-34.</w:t>
      </w:r>
    </w:p>
    <w:p w14:paraId="7EE898CC"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Цигельник</w:t>
      </w:r>
      <w:r>
        <w:rPr>
          <w:rStyle w:val="WW8Num2z0"/>
          <w:rFonts w:ascii="Verdana" w:hAnsi="Verdana"/>
          <w:color w:val="000000"/>
          <w:sz w:val="18"/>
          <w:szCs w:val="18"/>
        </w:rPr>
        <w:t> </w:t>
      </w:r>
      <w:r>
        <w:rPr>
          <w:rFonts w:ascii="Verdana" w:hAnsi="Verdana"/>
          <w:color w:val="000000"/>
          <w:sz w:val="18"/>
          <w:szCs w:val="18"/>
        </w:rPr>
        <w:t>М.А. Нормы российского бухгалтерского учета и международные стандарты: анализ отличий / М.А.</w:t>
      </w:r>
      <w:r>
        <w:rPr>
          <w:rStyle w:val="WW8Num2z0"/>
          <w:rFonts w:ascii="Verdana" w:hAnsi="Verdana"/>
          <w:color w:val="000000"/>
          <w:sz w:val="18"/>
          <w:szCs w:val="18"/>
        </w:rPr>
        <w:t> </w:t>
      </w:r>
      <w:r>
        <w:rPr>
          <w:rStyle w:val="WW8Num3z0"/>
          <w:rFonts w:ascii="Verdana" w:hAnsi="Verdana"/>
          <w:color w:val="4682B4"/>
          <w:sz w:val="18"/>
          <w:szCs w:val="18"/>
        </w:rPr>
        <w:t>Цигельник</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2004. - № 2,3,4.</w:t>
      </w:r>
    </w:p>
    <w:p w14:paraId="3C3ABBDA"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Черепович Ю.Ю. Налоговые риски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при реализации ценных бумаг / Ю.Ю. Черепович // Бухгалтерский вестник. 2005. -№2. - С. 54-56.</w:t>
      </w:r>
    </w:p>
    <w:p w14:paraId="344569D8"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Чипуренко</w:t>
      </w:r>
      <w:r>
        <w:rPr>
          <w:rStyle w:val="WW8Num2z0"/>
          <w:rFonts w:ascii="Verdana" w:hAnsi="Verdana"/>
          <w:color w:val="000000"/>
          <w:sz w:val="18"/>
          <w:szCs w:val="18"/>
        </w:rPr>
        <w:t> </w:t>
      </w:r>
      <w:r>
        <w:rPr>
          <w:rFonts w:ascii="Verdana" w:hAnsi="Verdana"/>
          <w:color w:val="000000"/>
          <w:sz w:val="18"/>
          <w:szCs w:val="18"/>
        </w:rPr>
        <w:t>Е.В. Учет инвестиций в ассоциированные компании / Е.В.</w:t>
      </w:r>
      <w:r>
        <w:rPr>
          <w:rStyle w:val="WW8Num2z0"/>
          <w:rFonts w:ascii="Verdana" w:hAnsi="Verdana"/>
          <w:color w:val="000000"/>
          <w:sz w:val="18"/>
          <w:szCs w:val="18"/>
        </w:rPr>
        <w:t> </w:t>
      </w:r>
      <w:r>
        <w:rPr>
          <w:rStyle w:val="WW8Num3z0"/>
          <w:rFonts w:ascii="Verdana" w:hAnsi="Verdana"/>
          <w:color w:val="4682B4"/>
          <w:sz w:val="18"/>
          <w:szCs w:val="18"/>
        </w:rPr>
        <w:t>Чипуренко</w:t>
      </w:r>
      <w:r>
        <w:rPr>
          <w:rStyle w:val="WW8Num2z0"/>
          <w:rFonts w:ascii="Verdana" w:hAnsi="Verdana"/>
          <w:color w:val="000000"/>
          <w:sz w:val="18"/>
          <w:szCs w:val="18"/>
        </w:rPr>
        <w:t> </w:t>
      </w:r>
      <w:r>
        <w:rPr>
          <w:rFonts w:ascii="Verdana" w:hAnsi="Verdana"/>
          <w:color w:val="000000"/>
          <w:sz w:val="18"/>
          <w:szCs w:val="18"/>
        </w:rPr>
        <w:t>// Бухгалтерский учет. 2005. - №22. - С. 38-43.</w:t>
      </w:r>
    </w:p>
    <w:p w14:paraId="65FA6087"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Понамарева С.В. Методология трансформации финансовой отчетности в условиях перехода на МСФО в</w:t>
      </w:r>
      <w:r>
        <w:rPr>
          <w:rStyle w:val="WW8Num2z0"/>
          <w:rFonts w:ascii="Verdana" w:hAnsi="Verdana"/>
          <w:color w:val="000000"/>
          <w:sz w:val="18"/>
          <w:szCs w:val="18"/>
        </w:rPr>
        <w:t> </w:t>
      </w:r>
      <w:r>
        <w:rPr>
          <w:rStyle w:val="WW8Num3z0"/>
          <w:rFonts w:ascii="Verdana" w:hAnsi="Verdana"/>
          <w:color w:val="4682B4"/>
          <w:sz w:val="18"/>
          <w:szCs w:val="18"/>
        </w:rPr>
        <w:t>нефтегазовом</w:t>
      </w:r>
      <w:r>
        <w:rPr>
          <w:rStyle w:val="WW8Num2z0"/>
          <w:rFonts w:ascii="Verdana" w:hAnsi="Verdana"/>
          <w:color w:val="000000"/>
          <w:sz w:val="18"/>
          <w:szCs w:val="18"/>
        </w:rPr>
        <w:t> </w:t>
      </w:r>
      <w:r>
        <w:rPr>
          <w:rFonts w:ascii="Verdana" w:hAnsi="Verdana"/>
          <w:color w:val="000000"/>
          <w:sz w:val="18"/>
          <w:szCs w:val="18"/>
        </w:rPr>
        <w:t>комплексе / Т.Г. Шешукова, С.В.</w:t>
      </w:r>
      <w:r>
        <w:rPr>
          <w:rStyle w:val="WW8Num2z0"/>
          <w:rFonts w:ascii="Verdana" w:hAnsi="Verdana"/>
          <w:color w:val="000000"/>
          <w:sz w:val="18"/>
          <w:szCs w:val="18"/>
        </w:rPr>
        <w:t> </w:t>
      </w:r>
      <w:r>
        <w:rPr>
          <w:rStyle w:val="WW8Num3z0"/>
          <w:rFonts w:ascii="Verdana" w:hAnsi="Verdana"/>
          <w:color w:val="4682B4"/>
          <w:sz w:val="18"/>
          <w:szCs w:val="18"/>
        </w:rPr>
        <w:t>Понамарева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-2005.-№11.-С. 17-28.</w:t>
      </w:r>
    </w:p>
    <w:p w14:paraId="51560BCF" w14:textId="77777777" w:rsidR="00A10F89" w:rsidRDefault="00A10F89" w:rsidP="00A10F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В.Ю. Бухгалтерский учет финансовых вложений. Комментарий к ПБУ 19/02 / В.Ю. Шишкин // Главбух. 2003. - №3. - С. 20 -28.</w:t>
      </w:r>
    </w:p>
    <w:p w14:paraId="70672EF1" w14:textId="16E53EDD" w:rsidR="008D3303" w:rsidRPr="00A10F89" w:rsidRDefault="00A10F89" w:rsidP="00A10F89">
      <w:r>
        <w:rPr>
          <w:rFonts w:ascii="Verdana" w:hAnsi="Verdana"/>
          <w:color w:val="000000"/>
          <w:sz w:val="18"/>
          <w:szCs w:val="18"/>
        </w:rPr>
        <w:br/>
      </w:r>
      <w:r>
        <w:rPr>
          <w:rFonts w:ascii="Verdana" w:hAnsi="Verdana"/>
          <w:color w:val="000000"/>
          <w:sz w:val="18"/>
          <w:szCs w:val="18"/>
        </w:rPr>
        <w:br/>
      </w:r>
      <w:bookmarkStart w:id="0" w:name="_GoBack"/>
      <w:bookmarkEnd w:id="0"/>
    </w:p>
    <w:sectPr w:rsidR="008D3303" w:rsidRPr="00A10F8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57072" w14:textId="77777777" w:rsidR="00780A53" w:rsidRDefault="00780A53">
      <w:pPr>
        <w:spacing w:after="0" w:line="240" w:lineRule="auto"/>
      </w:pPr>
      <w:r>
        <w:separator/>
      </w:r>
    </w:p>
  </w:endnote>
  <w:endnote w:type="continuationSeparator" w:id="0">
    <w:p w14:paraId="5DB7545A" w14:textId="77777777" w:rsidR="00780A53" w:rsidRDefault="0078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3EF65" w14:textId="77777777" w:rsidR="00780A53" w:rsidRDefault="00780A53">
      <w:pPr>
        <w:spacing w:after="0" w:line="240" w:lineRule="auto"/>
      </w:pPr>
      <w:r>
        <w:separator/>
      </w:r>
    </w:p>
  </w:footnote>
  <w:footnote w:type="continuationSeparator" w:id="0">
    <w:p w14:paraId="2347F735" w14:textId="77777777" w:rsidR="00780A53" w:rsidRDefault="00780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A53"/>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79196-FEDD-43A2-904B-4EC28AC5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10612</TotalTime>
  <Pages>23</Pages>
  <Words>12747</Words>
  <Characters>72662</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672</cp:revision>
  <cp:lastPrinted>2009-02-06T05:36:00Z</cp:lastPrinted>
  <dcterms:created xsi:type="dcterms:W3CDTF">2016-05-04T14:28:00Z</dcterms:created>
  <dcterms:modified xsi:type="dcterms:W3CDTF">2016-07-16T12:07:00Z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