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8AE9A" w14:textId="77777777" w:rsidR="0004377C" w:rsidRDefault="0004377C" w:rsidP="0004377C">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аудит экологической составляющей деятельности организации АПК</w:t>
      </w:r>
    </w:p>
    <w:p w14:paraId="69625B34" w14:textId="77777777" w:rsidR="0004377C" w:rsidRDefault="0004377C" w:rsidP="0004377C">
      <w:pPr>
        <w:rPr>
          <w:rFonts w:ascii="Verdana" w:hAnsi="Verdana"/>
          <w:color w:val="000000"/>
          <w:sz w:val="18"/>
          <w:szCs w:val="18"/>
          <w:shd w:val="clear" w:color="auto" w:fill="FFFFFF"/>
        </w:rPr>
      </w:pPr>
    </w:p>
    <w:p w14:paraId="7D51C9D4" w14:textId="77777777" w:rsidR="0004377C" w:rsidRDefault="0004377C" w:rsidP="0004377C">
      <w:pPr>
        <w:rPr>
          <w:rFonts w:ascii="Verdana" w:hAnsi="Verdana"/>
          <w:color w:val="000000"/>
          <w:sz w:val="18"/>
          <w:szCs w:val="18"/>
          <w:shd w:val="clear" w:color="auto" w:fill="FFFFFF"/>
        </w:rPr>
      </w:pPr>
    </w:p>
    <w:p w14:paraId="14220ED1" w14:textId="77777777" w:rsidR="0004377C" w:rsidRDefault="0004377C" w:rsidP="0004377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Зотов, Алексей Васильевич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99F346D" w14:textId="77777777" w:rsidR="0004377C" w:rsidRDefault="0004377C" w:rsidP="0004377C">
      <w:pPr>
        <w:spacing w:line="270" w:lineRule="atLeast"/>
        <w:rPr>
          <w:rFonts w:ascii="Verdana" w:hAnsi="Verdana"/>
          <w:color w:val="000000"/>
          <w:sz w:val="18"/>
          <w:szCs w:val="18"/>
        </w:rPr>
      </w:pPr>
      <w:r>
        <w:rPr>
          <w:rFonts w:ascii="Verdana" w:hAnsi="Verdana"/>
          <w:color w:val="000000"/>
          <w:sz w:val="18"/>
          <w:szCs w:val="18"/>
        </w:rPr>
        <w:t>2006</w:t>
      </w:r>
    </w:p>
    <w:p w14:paraId="6BAB24E5" w14:textId="77777777" w:rsidR="0004377C" w:rsidRDefault="0004377C" w:rsidP="0004377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FB3433B" w14:textId="77777777" w:rsidR="0004377C" w:rsidRDefault="0004377C" w:rsidP="0004377C">
      <w:pPr>
        <w:spacing w:line="270" w:lineRule="atLeast"/>
        <w:rPr>
          <w:rFonts w:ascii="Verdana" w:hAnsi="Verdana"/>
          <w:color w:val="000000"/>
          <w:sz w:val="18"/>
          <w:szCs w:val="18"/>
        </w:rPr>
      </w:pPr>
      <w:r>
        <w:rPr>
          <w:rFonts w:ascii="Verdana" w:hAnsi="Verdana"/>
          <w:color w:val="000000"/>
          <w:sz w:val="18"/>
          <w:szCs w:val="18"/>
        </w:rPr>
        <w:t>Зотов, Алексей Васильевич</w:t>
      </w:r>
    </w:p>
    <w:p w14:paraId="3B26E069" w14:textId="77777777" w:rsidR="0004377C" w:rsidRDefault="0004377C" w:rsidP="0004377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D7BFBE7" w14:textId="77777777" w:rsidR="0004377C" w:rsidRDefault="0004377C" w:rsidP="0004377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87BAC00" w14:textId="77777777" w:rsidR="0004377C" w:rsidRDefault="0004377C" w:rsidP="0004377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B826919" w14:textId="77777777" w:rsidR="0004377C" w:rsidRDefault="0004377C" w:rsidP="0004377C">
      <w:pPr>
        <w:spacing w:line="270" w:lineRule="atLeast"/>
        <w:rPr>
          <w:rFonts w:ascii="Verdana" w:hAnsi="Verdana"/>
          <w:color w:val="000000"/>
          <w:sz w:val="18"/>
          <w:szCs w:val="18"/>
        </w:rPr>
      </w:pPr>
      <w:r>
        <w:rPr>
          <w:rFonts w:ascii="Verdana" w:hAnsi="Verdana"/>
          <w:color w:val="000000"/>
          <w:sz w:val="18"/>
          <w:szCs w:val="18"/>
        </w:rPr>
        <w:t>Воронеж</w:t>
      </w:r>
    </w:p>
    <w:p w14:paraId="1506A98B" w14:textId="77777777" w:rsidR="0004377C" w:rsidRDefault="0004377C" w:rsidP="0004377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BA2FB95" w14:textId="77777777" w:rsidR="0004377C" w:rsidRDefault="0004377C" w:rsidP="0004377C">
      <w:pPr>
        <w:spacing w:line="270" w:lineRule="atLeast"/>
        <w:rPr>
          <w:rFonts w:ascii="Verdana" w:hAnsi="Verdana"/>
          <w:color w:val="000000"/>
          <w:sz w:val="18"/>
          <w:szCs w:val="18"/>
        </w:rPr>
      </w:pPr>
      <w:r>
        <w:rPr>
          <w:rFonts w:ascii="Verdana" w:hAnsi="Verdana"/>
          <w:color w:val="000000"/>
          <w:sz w:val="18"/>
          <w:szCs w:val="18"/>
        </w:rPr>
        <w:t>08.00.12</w:t>
      </w:r>
    </w:p>
    <w:p w14:paraId="769A64E8" w14:textId="77777777" w:rsidR="0004377C" w:rsidRDefault="0004377C" w:rsidP="0004377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C1E1A0F" w14:textId="77777777" w:rsidR="0004377C" w:rsidRDefault="0004377C" w:rsidP="0004377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9DA7C01" w14:textId="77777777" w:rsidR="0004377C" w:rsidRDefault="0004377C" w:rsidP="0004377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DD401F0" w14:textId="77777777" w:rsidR="0004377C" w:rsidRDefault="0004377C" w:rsidP="0004377C">
      <w:pPr>
        <w:spacing w:line="270" w:lineRule="atLeast"/>
        <w:rPr>
          <w:rFonts w:ascii="Verdana" w:hAnsi="Verdana"/>
          <w:color w:val="000000"/>
          <w:sz w:val="18"/>
          <w:szCs w:val="18"/>
        </w:rPr>
      </w:pPr>
      <w:r>
        <w:rPr>
          <w:rFonts w:ascii="Verdana" w:hAnsi="Verdana"/>
          <w:color w:val="000000"/>
          <w:sz w:val="18"/>
          <w:szCs w:val="18"/>
        </w:rPr>
        <w:t>217</w:t>
      </w:r>
    </w:p>
    <w:p w14:paraId="295B2A48" w14:textId="77777777" w:rsidR="0004377C" w:rsidRDefault="0004377C" w:rsidP="0004377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Зотов, Алексей Васильевич</w:t>
      </w:r>
    </w:p>
    <w:p w14:paraId="2971DAAF"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DF2CD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МЕТОДОЛОГИЧЕСКИЕ 12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ЭКОЛОГИЧЕСКОЙ</w:t>
      </w:r>
      <w:r>
        <w:rPr>
          <w:rStyle w:val="WW8Num2z0"/>
          <w:rFonts w:ascii="Verdana" w:hAnsi="Verdana"/>
          <w:color w:val="000000"/>
          <w:sz w:val="18"/>
          <w:szCs w:val="18"/>
        </w:rPr>
        <w:t> </w:t>
      </w:r>
      <w:r>
        <w:rPr>
          <w:rStyle w:val="WW8Num3z0"/>
          <w:rFonts w:ascii="Verdana" w:hAnsi="Verdana"/>
          <w:color w:val="4682B4"/>
          <w:sz w:val="18"/>
          <w:szCs w:val="18"/>
        </w:rPr>
        <w:t>СОСТАВЛЯЮЩЕЙ</w:t>
      </w:r>
      <w:r>
        <w:rPr>
          <w:rStyle w:val="WW8Num2z0"/>
          <w:rFonts w:ascii="Verdana" w:hAnsi="Verdana"/>
          <w:color w:val="000000"/>
          <w:sz w:val="18"/>
          <w:szCs w:val="18"/>
        </w:rPr>
        <w:t> </w:t>
      </w:r>
      <w:r>
        <w:rPr>
          <w:rFonts w:ascii="Verdana" w:hAnsi="Verdana"/>
          <w:color w:val="000000"/>
          <w:sz w:val="18"/>
          <w:szCs w:val="18"/>
        </w:rPr>
        <w:t>НА ПРЕДПРИЯТИЯХ АПК</w:t>
      </w:r>
    </w:p>
    <w:p w14:paraId="7FC7EF98"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экономических взглядов на экологию и их влияние 12 на развитие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природоохранной деятельности</w:t>
      </w:r>
    </w:p>
    <w:p w14:paraId="343FA2F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экологических аспектов в учетную информацию 28</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085BA43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 экономической и</w:t>
      </w:r>
      <w:r>
        <w:rPr>
          <w:rStyle w:val="WW8Num2z0"/>
          <w:rFonts w:ascii="Verdana" w:hAnsi="Verdana"/>
          <w:color w:val="000000"/>
          <w:sz w:val="18"/>
          <w:szCs w:val="18"/>
        </w:rPr>
        <w:t> </w:t>
      </w:r>
      <w:r>
        <w:rPr>
          <w:rStyle w:val="WW8Num3z0"/>
          <w:rFonts w:ascii="Verdana" w:hAnsi="Verdana"/>
          <w:color w:val="4682B4"/>
          <w:sz w:val="18"/>
          <w:szCs w:val="18"/>
        </w:rPr>
        <w:t>экологической</w:t>
      </w:r>
      <w:r>
        <w:rPr>
          <w:rStyle w:val="WW8Num2z0"/>
          <w:rFonts w:ascii="Verdana" w:hAnsi="Verdana"/>
          <w:color w:val="000000"/>
          <w:sz w:val="18"/>
          <w:szCs w:val="18"/>
        </w:rPr>
        <w:t> </w:t>
      </w:r>
      <w:r>
        <w:rPr>
          <w:rFonts w:ascii="Verdana" w:hAnsi="Verdana"/>
          <w:color w:val="000000"/>
          <w:sz w:val="18"/>
          <w:szCs w:val="18"/>
        </w:rPr>
        <w:t>циклической динамики 35 в поведении</w:t>
      </w:r>
      <w:r>
        <w:rPr>
          <w:rStyle w:val="WW8Num2z0"/>
          <w:rFonts w:ascii="Verdana" w:hAnsi="Verdana"/>
          <w:color w:val="000000"/>
          <w:sz w:val="18"/>
          <w:szCs w:val="18"/>
        </w:rPr>
        <w:t> </w:t>
      </w:r>
      <w:r>
        <w:rPr>
          <w:rStyle w:val="WW8Num3z0"/>
          <w:rFonts w:ascii="Verdana" w:hAnsi="Verdana"/>
          <w:color w:val="4682B4"/>
          <w:sz w:val="18"/>
          <w:szCs w:val="18"/>
        </w:rPr>
        <w:t>организации</w:t>
      </w:r>
    </w:p>
    <w:p w14:paraId="3EB88F1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И ОРГАНИЗАЦИЯ УЧЕТА 48</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w:t>
      </w:r>
    </w:p>
    <w:p w14:paraId="4955C0B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Раскрытие информации об</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сферы природопользова- 48 ния и охраны окружающей среды</w:t>
      </w:r>
    </w:p>
    <w:p w14:paraId="79CF0D2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финансовых обязательств 69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в области природопользования и охраны окружающей среды</w:t>
      </w:r>
    </w:p>
    <w:p w14:paraId="1737DDB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Развитие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документации по учету эко- 94 логических факторов</w:t>
      </w:r>
    </w:p>
    <w:p w14:paraId="5540B16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ОТРАЖЕНИЕ ИНФОРМАЦИИ ЭКОЛОГИЧЕСКОГО 114 ХАРАКТЕРА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АУДИТ ПРИРОДООХРАННОЙ ДЕЯТЕЛЬНОСТИ ПРЕДПРИЯТИЯ</w:t>
      </w:r>
    </w:p>
    <w:p w14:paraId="2DE1CD8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Трансформация финансовой отчетности с целью отражения 114 информации об экологической составляющей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организации</w:t>
      </w:r>
    </w:p>
    <w:p w14:paraId="4A966E1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информации о природоохранной деятельности в бух- 132</w:t>
      </w:r>
      <w:r>
        <w:rPr>
          <w:rStyle w:val="WW8Num2z0"/>
          <w:rFonts w:ascii="Verdana" w:hAnsi="Verdana"/>
          <w:color w:val="000000"/>
          <w:sz w:val="18"/>
          <w:szCs w:val="18"/>
        </w:rPr>
        <w:t> </w:t>
      </w:r>
      <w:r>
        <w:rPr>
          <w:rStyle w:val="WW8Num3z0"/>
          <w:rFonts w:ascii="Verdana" w:hAnsi="Verdana"/>
          <w:color w:val="4682B4"/>
          <w:sz w:val="18"/>
          <w:szCs w:val="18"/>
        </w:rPr>
        <w:t>галтерском</w:t>
      </w:r>
      <w:r>
        <w:rPr>
          <w:rStyle w:val="WW8Num2z0"/>
          <w:rFonts w:ascii="Verdana" w:hAnsi="Verdana"/>
          <w:color w:val="000000"/>
          <w:sz w:val="18"/>
          <w:szCs w:val="18"/>
        </w:rPr>
        <w:t> </w:t>
      </w:r>
      <w:r>
        <w:rPr>
          <w:rFonts w:ascii="Verdana" w:hAnsi="Verdana"/>
          <w:color w:val="000000"/>
          <w:sz w:val="18"/>
          <w:szCs w:val="18"/>
        </w:rPr>
        <w:t>учете</w:t>
      </w:r>
    </w:p>
    <w:p w14:paraId="080B1F9C" w14:textId="77777777" w:rsidR="0004377C" w:rsidRDefault="0004377C" w:rsidP="0004377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"Бухгалтерский учет и аудит </w:t>
      </w:r>
      <w:r>
        <w:rPr>
          <w:rStyle w:val="WW8Num1z0"/>
          <w:rFonts w:ascii="Verdana" w:hAnsi="Verdana"/>
          <w:b w:val="0"/>
          <w:bCs w:val="0"/>
          <w:color w:val="535353"/>
          <w:sz w:val="15"/>
          <w:szCs w:val="15"/>
        </w:rPr>
        <w:lastRenderedPageBreak/>
        <w:t>экологической составляющей деятельности организации АПК"</w:t>
      </w:r>
    </w:p>
    <w:p w14:paraId="2DC86BAE"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Увеличение масштабов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процессе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приводит к обострению экологических проблем. Их игнорирование при принятии экономических решений, отсутствие должного анализа затрат и</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природоэксплуати-рующей сфере нашло свое отражение в увеличении удельных показателей загрязнения окружающей среды.</w:t>
      </w:r>
    </w:p>
    <w:p w14:paraId="7CD7BB0A"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экологических стандартов, позиция поставщиков 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уровни налогообложения, связанного с экологией, и т.д. приводят к появлению новых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новых затрат, оказывающих влияние на финансовое состояние предприятий. Анализ отечественных и зарубежных публикаций по вопросам учета экологических показателей предприятия свидетельствует, что существующие подходы противоречивы, отличаются различными целями и основными классификационными признаками. Тем не менее, проблемы, связанные с их своевременным отражением, обусловливают необходимость налаженного учета.</w:t>
      </w:r>
    </w:p>
    <w:p w14:paraId="7B2F5DC0"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многие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экономику Российской Федерации требуют проведения обязательных программ экологического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первую очередь это требование относится к</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Fonts w:ascii="Verdana" w:hAnsi="Verdana"/>
          <w:color w:val="000000"/>
          <w:sz w:val="18"/>
          <w:szCs w:val="18"/>
        </w:rPr>
        <w:t>, осуществляемым через Европейский банк реконструкции и развития (</w:t>
      </w:r>
      <w:r>
        <w:rPr>
          <w:rStyle w:val="WW8Num3z0"/>
          <w:rFonts w:ascii="Verdana" w:hAnsi="Verdana"/>
          <w:color w:val="4682B4"/>
          <w:sz w:val="18"/>
          <w:szCs w:val="18"/>
        </w:rPr>
        <w:t>ЕБРР</w:t>
      </w:r>
      <w:r>
        <w:rPr>
          <w:rFonts w:ascii="Verdana" w:hAnsi="Verdana"/>
          <w:color w:val="000000"/>
          <w:sz w:val="18"/>
          <w:szCs w:val="18"/>
        </w:rPr>
        <w:t>) и Международный банк реконструкции и развития (</w:t>
      </w:r>
      <w:r>
        <w:rPr>
          <w:rStyle w:val="WW8Num3z0"/>
          <w:rFonts w:ascii="Verdana" w:hAnsi="Verdana"/>
          <w:color w:val="4682B4"/>
          <w:sz w:val="18"/>
          <w:szCs w:val="18"/>
        </w:rPr>
        <w:t>МБРР</w:t>
      </w:r>
      <w:r>
        <w:rPr>
          <w:rFonts w:ascii="Verdana" w:hAnsi="Verdana"/>
          <w:color w:val="000000"/>
          <w:sz w:val="18"/>
          <w:szCs w:val="18"/>
        </w:rPr>
        <w:t>).</w:t>
      </w:r>
    </w:p>
    <w:p w14:paraId="632C76F9"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обусловленные природоохранной деятельностью, становятся настолько значимыми, что недостаточное внимание к ним существенно увеличивает риск искажения картины финансового положения организаций, формирующейся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Таким образом, возросшая значимость экологического фактора в процессе деятельности предприятий, а также недостаточное теоретико-методологическое и научное обоснование его в бухгалтерском учете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обусловили актуальность темы исследования.</w:t>
      </w:r>
    </w:p>
    <w:p w14:paraId="3BDD21C6"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Учитывая многоплановость проблем учета, анализа и аудита экологической составляющей экономики, ее взаимосвязь с различными аспектами функционирования экономической системы на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уровнях, отдельные вопросы данной тематики на протяжении длительного периода развития изучали многие отечественные и зарубежные ученые самых различных школ и направлений. Основополагающий вклад в эволюцию экономических взглядов на экологию внесли К. Маркс, Ф. Энгельс, Адам</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Дж. Б. Кларк, Дж.</w:t>
      </w:r>
      <w:r>
        <w:rPr>
          <w:rStyle w:val="WW8Num2z0"/>
          <w:rFonts w:ascii="Verdana" w:hAnsi="Verdana"/>
          <w:color w:val="000000"/>
          <w:sz w:val="18"/>
          <w:szCs w:val="18"/>
        </w:rPr>
        <w:t> </w:t>
      </w:r>
      <w:r>
        <w:rPr>
          <w:rStyle w:val="WW8Num3z0"/>
          <w:rFonts w:ascii="Verdana" w:hAnsi="Verdana"/>
          <w:color w:val="4682B4"/>
          <w:sz w:val="18"/>
          <w:szCs w:val="18"/>
        </w:rPr>
        <w:t>Форрестер</w:t>
      </w:r>
      <w:r>
        <w:rPr>
          <w:rFonts w:ascii="Verdana" w:hAnsi="Verdana"/>
          <w:color w:val="000000"/>
          <w:sz w:val="18"/>
          <w:szCs w:val="18"/>
        </w:rPr>
        <w:t>, А.В. Низ.</w:t>
      </w:r>
    </w:p>
    <w:p w14:paraId="2D657150"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Обращаясь к истокам развития науки о бухгалтерском учете, заслуживает рассмотрения метод учета</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 описанный в «</w:t>
      </w:r>
      <w:r>
        <w:rPr>
          <w:rStyle w:val="WW8Num3z0"/>
          <w:rFonts w:ascii="Verdana" w:hAnsi="Verdana"/>
          <w:color w:val="4682B4"/>
          <w:sz w:val="18"/>
          <w:szCs w:val="18"/>
        </w:rPr>
        <w:t>Трактате о счетах и записях</w:t>
      </w:r>
      <w:r>
        <w:rPr>
          <w:rFonts w:ascii="Verdana" w:hAnsi="Verdana"/>
          <w:color w:val="000000"/>
          <w:sz w:val="18"/>
          <w:szCs w:val="18"/>
        </w:rPr>
        <w:t>» ученым эпохи Возрождения, францисканским математиком, Лукой</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(1445-1517), глубинные идеи которого позволяют нам судить о стремлении надлежащего порядка учета и бережливого отношения к природным ресурсам, сопровождая их</w:t>
      </w:r>
      <w:r>
        <w:rPr>
          <w:rStyle w:val="WW8Num2z0"/>
          <w:rFonts w:ascii="Verdana" w:hAnsi="Verdana"/>
          <w:color w:val="000000"/>
          <w:sz w:val="18"/>
          <w:szCs w:val="18"/>
        </w:rPr>
        <w:t> </w:t>
      </w:r>
      <w:r>
        <w:rPr>
          <w:rStyle w:val="WW8Num3z0"/>
          <w:rFonts w:ascii="Verdana" w:hAnsi="Verdana"/>
          <w:color w:val="4682B4"/>
          <w:sz w:val="18"/>
          <w:szCs w:val="18"/>
        </w:rPr>
        <w:t>инвентарными</w:t>
      </w:r>
      <w:r>
        <w:rPr>
          <w:rStyle w:val="WW8Num2z0"/>
          <w:rFonts w:ascii="Verdana" w:hAnsi="Verdana"/>
          <w:color w:val="000000"/>
          <w:sz w:val="18"/>
          <w:szCs w:val="18"/>
        </w:rPr>
        <w:t> </w:t>
      </w:r>
      <w:r>
        <w:rPr>
          <w:rFonts w:ascii="Verdana" w:hAnsi="Verdana"/>
          <w:color w:val="000000"/>
          <w:sz w:val="18"/>
          <w:szCs w:val="18"/>
        </w:rPr>
        <w:t>записями. Рассмотрению проблем, связанных с экологической деятельностью предприятий, в бухгалтерском учете посвящены работы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С.М. Бычковой, М.Ю. Егорова, Н.В.</w:t>
      </w:r>
      <w:r>
        <w:rPr>
          <w:rStyle w:val="WW8Num2z0"/>
          <w:rFonts w:ascii="Verdana" w:hAnsi="Verdana"/>
          <w:color w:val="000000"/>
          <w:sz w:val="18"/>
          <w:szCs w:val="18"/>
        </w:rPr>
        <w:t> </w:t>
      </w:r>
      <w:r>
        <w:rPr>
          <w:rStyle w:val="WW8Num3z0"/>
          <w:rFonts w:ascii="Verdana" w:hAnsi="Verdana"/>
          <w:color w:val="4682B4"/>
          <w:sz w:val="18"/>
          <w:szCs w:val="18"/>
        </w:rPr>
        <w:t>Пахомовой</w:t>
      </w:r>
      <w:r>
        <w:rPr>
          <w:rFonts w:ascii="Verdana" w:hAnsi="Verdana"/>
          <w:color w:val="000000"/>
          <w:sz w:val="18"/>
          <w:szCs w:val="18"/>
        </w:rPr>
        <w:t>, В.Н. Холиной, Д.М. Васильева, В.Г.</w:t>
      </w:r>
      <w:r>
        <w:rPr>
          <w:rStyle w:val="WW8Num2z0"/>
          <w:rFonts w:ascii="Verdana" w:hAnsi="Verdana"/>
          <w:color w:val="000000"/>
          <w:sz w:val="18"/>
          <w:szCs w:val="18"/>
        </w:rPr>
        <w:t> </w:t>
      </w:r>
      <w:r>
        <w:rPr>
          <w:rStyle w:val="WW8Num3z0"/>
          <w:rFonts w:ascii="Verdana" w:hAnsi="Verdana"/>
          <w:color w:val="4682B4"/>
          <w:sz w:val="18"/>
          <w:szCs w:val="18"/>
        </w:rPr>
        <w:t>Широбокова</w:t>
      </w:r>
      <w:r>
        <w:rPr>
          <w:rFonts w:ascii="Verdana" w:hAnsi="Verdana"/>
          <w:color w:val="000000"/>
          <w:sz w:val="18"/>
          <w:szCs w:val="18"/>
        </w:rPr>
        <w:t>, А.А. Ефремовой, Т.А. Трифоновой, Н.В.</w:t>
      </w:r>
      <w:r>
        <w:rPr>
          <w:rStyle w:val="WW8Num2z0"/>
          <w:rFonts w:ascii="Verdana" w:hAnsi="Verdana"/>
          <w:color w:val="000000"/>
          <w:sz w:val="18"/>
          <w:szCs w:val="18"/>
        </w:rPr>
        <w:t> </w:t>
      </w:r>
      <w:r>
        <w:rPr>
          <w:rStyle w:val="WW8Num3z0"/>
          <w:rFonts w:ascii="Verdana" w:hAnsi="Verdana"/>
          <w:color w:val="4682B4"/>
          <w:sz w:val="18"/>
          <w:szCs w:val="18"/>
        </w:rPr>
        <w:t>Селивановой</w:t>
      </w:r>
      <w:r>
        <w:rPr>
          <w:rFonts w:ascii="Verdana" w:hAnsi="Verdana"/>
          <w:color w:val="000000"/>
          <w:sz w:val="18"/>
          <w:szCs w:val="18"/>
        </w:rPr>
        <w:t>, М.Е. Ильиной и других. Вопросами статистического учета в области охраны окружающей среды занимались Г. Мкртчян, И.</w:t>
      </w:r>
      <w:r>
        <w:rPr>
          <w:rStyle w:val="WW8Num2z0"/>
          <w:rFonts w:ascii="Verdana" w:hAnsi="Verdana"/>
          <w:color w:val="000000"/>
          <w:sz w:val="18"/>
          <w:szCs w:val="18"/>
        </w:rPr>
        <w:t> </w:t>
      </w:r>
      <w:r>
        <w:rPr>
          <w:rStyle w:val="WW8Num3z0"/>
          <w:rFonts w:ascii="Verdana" w:hAnsi="Verdana"/>
          <w:color w:val="4682B4"/>
          <w:sz w:val="18"/>
          <w:szCs w:val="18"/>
        </w:rPr>
        <w:t>Блам</w:t>
      </w:r>
      <w:r>
        <w:rPr>
          <w:rFonts w:ascii="Verdana" w:hAnsi="Verdana"/>
          <w:color w:val="000000"/>
          <w:sz w:val="18"/>
          <w:szCs w:val="18"/>
        </w:rPr>
        <w:t>, К.В. Папенов, В.П. Гаврилов и другие. Проблемы, связанные с</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воздействия предприятия на окружающую среду, показаны в работах отечественных ученых А.Н.</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Е.А. Вагапо-вой, а также зарубежных - М. Бартоломео, А.</w:t>
      </w:r>
      <w:r>
        <w:rPr>
          <w:rStyle w:val="WW8Num2z0"/>
          <w:rFonts w:ascii="Verdana" w:hAnsi="Verdana"/>
          <w:color w:val="000000"/>
          <w:sz w:val="18"/>
          <w:szCs w:val="18"/>
        </w:rPr>
        <w:t> </w:t>
      </w:r>
      <w:r>
        <w:rPr>
          <w:rStyle w:val="WW8Num3z0"/>
          <w:rFonts w:ascii="Verdana" w:hAnsi="Verdana"/>
          <w:color w:val="4682B4"/>
          <w:sz w:val="18"/>
          <w:szCs w:val="18"/>
        </w:rPr>
        <w:t>Эндрес</w:t>
      </w:r>
      <w:r>
        <w:rPr>
          <w:rFonts w:ascii="Verdana" w:hAnsi="Verdana"/>
          <w:color w:val="000000"/>
          <w:sz w:val="18"/>
          <w:szCs w:val="18"/>
        </w:rPr>
        <w:t>, К. Рихтер и других.</w:t>
      </w:r>
    </w:p>
    <w:p w14:paraId="27B8CF5F"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Экологический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как часть общего текущего аудита рассмотрен в работах отечественных ученых Б.С.</w:t>
      </w:r>
      <w:r>
        <w:rPr>
          <w:rStyle w:val="WW8Num2z0"/>
          <w:rFonts w:ascii="Verdana" w:hAnsi="Verdana"/>
          <w:color w:val="000000"/>
          <w:sz w:val="18"/>
          <w:szCs w:val="18"/>
        </w:rPr>
        <w:t> </w:t>
      </w:r>
      <w:r>
        <w:rPr>
          <w:rStyle w:val="WW8Num3z0"/>
          <w:rFonts w:ascii="Verdana" w:hAnsi="Verdana"/>
          <w:color w:val="4682B4"/>
          <w:sz w:val="18"/>
          <w:szCs w:val="18"/>
        </w:rPr>
        <w:t>Пункевича</w:t>
      </w:r>
      <w:r>
        <w:rPr>
          <w:rFonts w:ascii="Verdana" w:hAnsi="Verdana"/>
          <w:color w:val="000000"/>
          <w:sz w:val="18"/>
          <w:szCs w:val="18"/>
        </w:rPr>
        <w:t>, А.К. Диброва, А.С., Шилова и зарубежных ученых Дж. Бартельса, Р. Грей и других.</w:t>
      </w:r>
    </w:p>
    <w:p w14:paraId="77F84A06"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совершенствования рыночного подхода к распределению прав предприятий на загрязнение предложены М. Дмитриевым, Е.</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Л.Г. Окороковой, В.Г. Глушковой и другими.</w:t>
      </w:r>
    </w:p>
    <w:p w14:paraId="0B3CB235"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управления качеством продукции исследовались Н.И.</w:t>
      </w:r>
      <w:r>
        <w:rPr>
          <w:rStyle w:val="WW8Num2z0"/>
          <w:rFonts w:ascii="Verdana" w:hAnsi="Verdana"/>
          <w:color w:val="000000"/>
          <w:sz w:val="18"/>
          <w:szCs w:val="18"/>
        </w:rPr>
        <w:t> </w:t>
      </w:r>
      <w:r>
        <w:rPr>
          <w:rStyle w:val="WW8Num3z0"/>
          <w:rFonts w:ascii="Verdana" w:hAnsi="Verdana"/>
          <w:color w:val="4682B4"/>
          <w:sz w:val="18"/>
          <w:szCs w:val="18"/>
        </w:rPr>
        <w:t>Новицким</w:t>
      </w:r>
      <w:r>
        <w:rPr>
          <w:rFonts w:ascii="Verdana" w:hAnsi="Verdana"/>
          <w:color w:val="000000"/>
          <w:sz w:val="18"/>
          <w:szCs w:val="18"/>
        </w:rPr>
        <w:t>, В.Н. Олексюк, А.В. Кривенковым, Е.Э. Пуровской и другими.</w:t>
      </w:r>
    </w:p>
    <w:p w14:paraId="328D4FA1"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характер экономики, обусловленный истощением ресурсов и ростом загрязнений, рассмотрен отечественными учеными В.И. Даниловым -Данильяном, В.В.</w:t>
      </w:r>
      <w:r>
        <w:rPr>
          <w:rStyle w:val="WW8Num2z0"/>
          <w:rFonts w:ascii="Verdana" w:hAnsi="Verdana"/>
          <w:color w:val="000000"/>
          <w:sz w:val="18"/>
          <w:szCs w:val="18"/>
        </w:rPr>
        <w:t> </w:t>
      </w:r>
      <w:r>
        <w:rPr>
          <w:rStyle w:val="WW8Num3z0"/>
          <w:rFonts w:ascii="Verdana" w:hAnsi="Verdana"/>
          <w:color w:val="4682B4"/>
          <w:sz w:val="18"/>
          <w:szCs w:val="18"/>
        </w:rPr>
        <w:t>Петруниным</w:t>
      </w:r>
      <w:r>
        <w:rPr>
          <w:rFonts w:ascii="Verdana" w:hAnsi="Verdana"/>
          <w:color w:val="000000"/>
          <w:sz w:val="18"/>
          <w:szCs w:val="18"/>
        </w:rPr>
        <w:t>, А.Д. Думновым, Д.В. Розовым, В.Г. Глушко-вой, О.</w:t>
      </w:r>
      <w:r>
        <w:rPr>
          <w:rStyle w:val="WW8Num2z0"/>
          <w:rFonts w:ascii="Verdana" w:hAnsi="Verdana"/>
          <w:color w:val="000000"/>
          <w:sz w:val="18"/>
          <w:szCs w:val="18"/>
        </w:rPr>
        <w:t> </w:t>
      </w:r>
      <w:r>
        <w:rPr>
          <w:rStyle w:val="WW8Num3z0"/>
          <w:rFonts w:ascii="Verdana" w:hAnsi="Verdana"/>
          <w:color w:val="4682B4"/>
          <w:sz w:val="18"/>
          <w:szCs w:val="18"/>
        </w:rPr>
        <w:t>Литовка</w:t>
      </w:r>
      <w:r>
        <w:rPr>
          <w:rFonts w:ascii="Verdana" w:hAnsi="Verdana"/>
          <w:color w:val="000000"/>
          <w:sz w:val="18"/>
          <w:szCs w:val="18"/>
        </w:rPr>
        <w:t>, М.И. Лопыревым и другими.</w:t>
      </w:r>
    </w:p>
    <w:p w14:paraId="7234AC0D"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Циклический характер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повышение устойчивости воспроизводства излагаются в трудах отечественных ученых И.Б.</w:t>
      </w:r>
      <w:r>
        <w:rPr>
          <w:rStyle w:val="WW8Num2z0"/>
          <w:rFonts w:ascii="Verdana" w:hAnsi="Verdana"/>
          <w:color w:val="000000"/>
          <w:sz w:val="18"/>
          <w:szCs w:val="18"/>
        </w:rPr>
        <w:t> </w:t>
      </w:r>
      <w:r>
        <w:rPr>
          <w:rStyle w:val="WW8Num3z0"/>
          <w:rFonts w:ascii="Verdana" w:hAnsi="Verdana"/>
          <w:color w:val="4682B4"/>
          <w:sz w:val="18"/>
          <w:szCs w:val="18"/>
        </w:rPr>
        <w:t>Загайтова</w:t>
      </w:r>
      <w:r>
        <w:rPr>
          <w:rFonts w:ascii="Verdana" w:hAnsi="Verdana"/>
          <w:color w:val="000000"/>
          <w:sz w:val="18"/>
          <w:szCs w:val="18"/>
        </w:rPr>
        <w:t>, Л.А. Мендельсона, Л.И. Абалкина, М.А.</w:t>
      </w:r>
      <w:r>
        <w:rPr>
          <w:rStyle w:val="WW8Num2z0"/>
          <w:rFonts w:ascii="Verdana" w:hAnsi="Verdana"/>
          <w:color w:val="000000"/>
          <w:sz w:val="18"/>
          <w:szCs w:val="18"/>
        </w:rPr>
        <w:t> </w:t>
      </w:r>
      <w:r>
        <w:rPr>
          <w:rStyle w:val="WW8Num3z0"/>
          <w:rFonts w:ascii="Verdana" w:hAnsi="Verdana"/>
          <w:color w:val="4682B4"/>
          <w:sz w:val="18"/>
          <w:szCs w:val="18"/>
        </w:rPr>
        <w:t>Сажиной</w:t>
      </w:r>
      <w:r>
        <w:rPr>
          <w:rFonts w:ascii="Verdana" w:hAnsi="Verdana"/>
          <w:color w:val="000000"/>
          <w:sz w:val="18"/>
          <w:szCs w:val="18"/>
        </w:rPr>
        <w:t>, В.Г. Останковича, зарубежных -R. U. Ayres, L. W. Ауге и др. Ранги экологической цикличности изучены А.А.</w:t>
      </w:r>
      <w:r>
        <w:rPr>
          <w:rStyle w:val="WW8Num2z0"/>
          <w:rFonts w:ascii="Verdana" w:hAnsi="Verdana"/>
          <w:color w:val="000000"/>
          <w:sz w:val="18"/>
          <w:szCs w:val="18"/>
        </w:rPr>
        <w:t> </w:t>
      </w:r>
      <w:r>
        <w:rPr>
          <w:rStyle w:val="WW8Num3z0"/>
          <w:rFonts w:ascii="Verdana" w:hAnsi="Verdana"/>
          <w:color w:val="4682B4"/>
          <w:sz w:val="18"/>
          <w:szCs w:val="18"/>
        </w:rPr>
        <w:t>Максимовым</w:t>
      </w:r>
      <w:r>
        <w:rPr>
          <w:rFonts w:ascii="Verdana" w:hAnsi="Verdana"/>
          <w:color w:val="000000"/>
          <w:sz w:val="18"/>
          <w:szCs w:val="18"/>
        </w:rPr>
        <w:t>, И.М. Авраменко и другими.</w:t>
      </w:r>
    </w:p>
    <w:p w14:paraId="69B96362"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учета и анализа финансовых результатов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аграрному</w:t>
      </w:r>
      <w:r>
        <w:rPr>
          <w:rStyle w:val="WW8Num2z0"/>
          <w:rFonts w:ascii="Verdana" w:hAnsi="Verdana"/>
          <w:color w:val="000000"/>
          <w:sz w:val="18"/>
          <w:szCs w:val="18"/>
        </w:rPr>
        <w:t> </w:t>
      </w:r>
      <w:r>
        <w:rPr>
          <w:rFonts w:ascii="Verdana" w:hAnsi="Verdana"/>
          <w:color w:val="000000"/>
          <w:sz w:val="18"/>
          <w:szCs w:val="18"/>
        </w:rPr>
        <w:t>сектору экономики посвятили свои работы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И.М. Сурков, С.И. Жминько, Л.И.</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и другие.</w:t>
      </w:r>
    </w:p>
    <w:p w14:paraId="08269FC4"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ряд актуальных проблем, связанных с особенностью функционирования учетно-аналитической информационной системы и аудита</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предприятия, оказались вне поля зрения научного исследования. Недостаточно уделено внимания характеристике содержания учетно-информационных блоков модели жизненного цикла. Отсутствуют работы, посвященные методике обособленного отражения экологических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затрат, связанных с природоохранной деятельностью в системе учета и отчетности. Недостаточно исследованы вопросы взаимосвязи экологического аудита и аудита финансовой деятельности. Мало проработаны вопросы формирования в системе отчетности показателей, характеризующих состояние и результаты эколого-экономических аспектов деятельности организации.</w:t>
      </w:r>
    </w:p>
    <w:p w14:paraId="4CCBCAAA"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развитие теоретико-методологических положений и разработка организационно-методологических положений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аудита экологической составляющей деятельности организаций АПК с целью улучшения информационного обеспечения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12AB8E5"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обусловила определение и необходимость решения следующих задач:</w:t>
      </w:r>
    </w:p>
    <w:p w14:paraId="1F03FA91"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теоретические концепции и исследовать эволюцию научных подходов к оценке эколого-экономических взаимосвязей, обосновать необходимость отражения в системе учета и отчетности данных, характеризующих</w:t>
      </w:r>
      <w:r>
        <w:rPr>
          <w:rStyle w:val="WW8Num2z0"/>
          <w:rFonts w:ascii="Verdana" w:hAnsi="Verdana"/>
          <w:color w:val="000000"/>
          <w:sz w:val="18"/>
          <w:szCs w:val="18"/>
        </w:rPr>
        <w:t> </w:t>
      </w:r>
      <w:r>
        <w:rPr>
          <w:rStyle w:val="WW8Num3z0"/>
          <w:rFonts w:ascii="Verdana" w:hAnsi="Verdana"/>
          <w:color w:val="4682B4"/>
          <w:sz w:val="18"/>
          <w:szCs w:val="18"/>
        </w:rPr>
        <w:t>природоохранную</w:t>
      </w:r>
      <w:r>
        <w:rPr>
          <w:rStyle w:val="WW8Num2z0"/>
          <w:rFonts w:ascii="Verdana" w:hAnsi="Verdana"/>
          <w:color w:val="000000"/>
          <w:sz w:val="18"/>
          <w:szCs w:val="18"/>
        </w:rPr>
        <w:t> </w:t>
      </w:r>
      <w:r>
        <w:rPr>
          <w:rFonts w:ascii="Verdana" w:hAnsi="Verdana"/>
          <w:color w:val="000000"/>
          <w:sz w:val="18"/>
          <w:szCs w:val="18"/>
        </w:rPr>
        <w:t>деятельность предприятия;</w:t>
      </w:r>
    </w:p>
    <w:p w14:paraId="76B04A30"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дополнить характеристику модели жизненного цикла</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и аналитическими показателями, характеризующими состояние воздействия на окружающую среду, и показать возможность их использования для укрепления и расширения позиций на рынке в зависимости от учета экологического фактора;</w:t>
      </w:r>
    </w:p>
    <w:p w14:paraId="641B1882"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признания и обособленного отражения в бухгалтерском учете экологических активов;</w:t>
      </w:r>
    </w:p>
    <w:p w14:paraId="7E8823D7"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расчета минимальной величины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активов, высвобождаемой вследствие предотвращения</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связанных с негативным воздействием на окружающую природную среду;</w:t>
      </w:r>
    </w:p>
    <w:p w14:paraId="47D3EF88"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синтетического и аналитического учета по направлению управления экологической деятельностью, включая нужды анализа, контроля и отчетности;</w:t>
      </w:r>
    </w:p>
    <w:p w14:paraId="28991B22"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практику учета экологических аспектов деятельности предприятия в первичной документации и внести предложения по ее совершенствованию;</w:t>
      </w:r>
    </w:p>
    <w:p w14:paraId="14B2C251"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совершенствовать классификацию экологических затрат для усиления аналитичности учета и решения задач по управлению ими;</w:t>
      </w:r>
    </w:p>
    <w:p w14:paraId="28D56489"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рекомендации к включению экологической информации в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предприятия;</w:t>
      </w:r>
    </w:p>
    <w:p w14:paraId="1D7E9DB5"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области проведения аудита о</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экологических операциях, влияющих на финансовую деятельность предприятия, и для принятия экономических решений, направленных на улучшение основополагающих элементов инвестиционной среды.</w:t>
      </w:r>
    </w:p>
    <w:p w14:paraId="1D74FC9A"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исследования являются проблемы, связанные с формированием в системе учета и отчетности информационных потоков об эколого-экономической составляющей деятельности предприятий АПК и развитии ее аудита, состоянии окружающей среды, </w:t>
      </w:r>
      <w:r>
        <w:rPr>
          <w:rFonts w:ascii="Verdana" w:hAnsi="Verdana"/>
          <w:color w:val="000000"/>
          <w:sz w:val="18"/>
          <w:szCs w:val="18"/>
        </w:rPr>
        <w:lastRenderedPageBreak/>
        <w:t>и доказательства необходимости адаптации системы бухгалтерского учета к потребностям управления организации.</w:t>
      </w:r>
    </w:p>
    <w:p w14:paraId="2C0B5D3D"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практика организации бухгалтерского учета природоохранной (</w:t>
      </w:r>
      <w:r>
        <w:rPr>
          <w:rStyle w:val="WW8Num3z0"/>
          <w:rFonts w:ascii="Verdana" w:hAnsi="Verdana"/>
          <w:color w:val="4682B4"/>
          <w:sz w:val="18"/>
          <w:szCs w:val="18"/>
        </w:rPr>
        <w:t>ресурсосберегающей</w:t>
      </w:r>
      <w:r>
        <w:rPr>
          <w:rFonts w:ascii="Verdana" w:hAnsi="Verdana"/>
          <w:color w:val="000000"/>
          <w:sz w:val="18"/>
          <w:szCs w:val="18"/>
        </w:rPr>
        <w:t>) деятельности отдельных предприятий АПК Панинского района Воронежской области и Касторенского района Курской области.</w:t>
      </w:r>
    </w:p>
    <w:p w14:paraId="4B04B6F7"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проведения исследования послужили классические и современные концепции, разработки отечественных и зарубежных ученых по организации учета природоохранной деятельности, законодательные и нормативные акты Российской Федерации в области экологии, бухгалтерского учета и отчетности, Международные стандарты системы управления окружающей средой, материалы научных конференций, статей периодических изданий, монографических исследований.</w:t>
      </w:r>
    </w:p>
    <w:p w14:paraId="0EEBF85A"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использовались элементы различных методов исследования: абстрактно-логического, исторического, монографического, статистико-экономического и других.</w:t>
      </w:r>
    </w:p>
    <w:p w14:paraId="0DA34746"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эмпирического материала и обеспечения достоверности выводов и предложений послужили экономические показатели экологической отчетности, данные синтетического учета,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другая информация.</w:t>
      </w:r>
    </w:p>
    <w:p w14:paraId="4BF21335"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1.7 «Адаптация различных систем бухгалтерского учета. Их соответствие международным стандартам».</w:t>
      </w:r>
    </w:p>
    <w:p w14:paraId="20D7BCBC"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состоит в теоретико-методологическом обосновании и практической разработке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положений формирования в системе учета и отчетности информации об эколого-экономических аспектах деятельности организации, а также проведения аудита эколого-экономической составляющей.</w:t>
      </w:r>
    </w:p>
    <w:p w14:paraId="0F704208"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обоснованные соискателем в процессе исследования, заключаются в следующем:</w:t>
      </w:r>
    </w:p>
    <w:p w14:paraId="60A1D631"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расширена теоретическая база учета экологической составляющей путем выявления этапов становления взаимоотношений экономических и экологических интересов общества, которые в отличие от существующих обусловлены не их хронологической последовательностью, а формированием «</w:t>
      </w:r>
      <w:r>
        <w:rPr>
          <w:rStyle w:val="WW8Num3z0"/>
          <w:rFonts w:ascii="Verdana" w:hAnsi="Verdana"/>
          <w:color w:val="4682B4"/>
          <w:sz w:val="18"/>
          <w:szCs w:val="18"/>
        </w:rPr>
        <w:t>критических точек</w:t>
      </w:r>
      <w:r>
        <w:rPr>
          <w:rFonts w:ascii="Verdana" w:hAnsi="Verdana"/>
          <w:color w:val="000000"/>
          <w:sz w:val="18"/>
          <w:szCs w:val="18"/>
        </w:rPr>
        <w:t>» их взаимодействия;</w:t>
      </w:r>
    </w:p>
    <w:p w14:paraId="3BA2F2DD"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характеристика модели жизненного цикла предприятия путем разработки содержания учетно-информационных блоков и предложения оптимальных решений по отдельным фазам этого цикла;</w:t>
      </w:r>
    </w:p>
    <w:p w14:paraId="754BD2B0"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конкретизировано определение активов применительно к учету эколого-экономических взаимодействий, которые представляют собой ресурсы, обусловленные совокупностью взаимоотношений с окружающей природной средой (</w:t>
      </w:r>
      <w:r>
        <w:rPr>
          <w:rStyle w:val="WW8Num3z0"/>
          <w:rFonts w:ascii="Verdana" w:hAnsi="Verdana"/>
          <w:color w:val="4682B4"/>
          <w:sz w:val="18"/>
          <w:szCs w:val="18"/>
        </w:rPr>
        <w:t>ОПС</w:t>
      </w:r>
      <w:r>
        <w:rPr>
          <w:rFonts w:ascii="Verdana" w:hAnsi="Verdana"/>
          <w:color w:val="000000"/>
          <w:sz w:val="18"/>
          <w:szCs w:val="18"/>
        </w:rPr>
        <w:t>) и природоохранной деятельностью, а также в процессе производства продукции, выполнения работ или оказания услуг и способные приносить в будущем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а также снижать экологические риски. Обоснована необходимость их обособленного отражения в системе учета и отчетности;</w:t>
      </w:r>
    </w:p>
    <w:p w14:paraId="78DE91EF"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расчета минимальной величины денежных активов, отличающаяся введением в характеристику аналитической диагностики системы показателей: суммы</w:t>
      </w:r>
      <w:r>
        <w:rPr>
          <w:rStyle w:val="WW8Num2z0"/>
          <w:rFonts w:ascii="Verdana" w:hAnsi="Verdana"/>
          <w:color w:val="000000"/>
          <w:sz w:val="18"/>
          <w:szCs w:val="18"/>
        </w:rPr>
        <w:t> </w:t>
      </w:r>
      <w:r>
        <w:rPr>
          <w:rStyle w:val="WW8Num3z0"/>
          <w:rFonts w:ascii="Verdana" w:hAnsi="Verdana"/>
          <w:color w:val="4682B4"/>
          <w:sz w:val="18"/>
          <w:szCs w:val="18"/>
        </w:rPr>
        <w:t>высвобождаемых</w:t>
      </w:r>
      <w:r>
        <w:rPr>
          <w:rStyle w:val="WW8Num2z0"/>
          <w:rFonts w:ascii="Verdana" w:hAnsi="Verdana"/>
          <w:color w:val="000000"/>
          <w:sz w:val="18"/>
          <w:szCs w:val="18"/>
        </w:rPr>
        <w:t> </w:t>
      </w:r>
      <w:r>
        <w:rPr>
          <w:rFonts w:ascii="Verdana" w:hAnsi="Verdana"/>
          <w:color w:val="000000"/>
          <w:sz w:val="18"/>
          <w:szCs w:val="18"/>
        </w:rPr>
        <w:t>финансовых средств в процессе нормализации сбросов,</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годового размера платежей за загрязнение,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за негативную деятельность на ОПС, что позволяет рассчитать количество высвобождаемых финансовых ресурсов, связанных с уровнем</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сверхлимитное загрязнение;</w:t>
      </w:r>
    </w:p>
    <w:p w14:paraId="0D918287"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систем синтетического и аналитического учета, новизна которых заключается в обосновании необходимости выделения отдельных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 xml:space="preserve">и аналитических позиций для формирования сведений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инвестициях, позволяющих охарактеризовать аспекты деятельности организации, связанные с экологией, и влияющие на финансовый результат;</w:t>
      </w:r>
    </w:p>
    <w:p w14:paraId="22491C88"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усовершенствованы и разработаны формы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документов: товарно-транспортной накладной, ведомости движения отходов производства и продукции их</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инвентарной карточки учета основных средств, отличающиеся тем, что предложенные новые реквизиты дают представление о совершаемых операциях в целях задания «</w:t>
      </w:r>
      <w:r>
        <w:rPr>
          <w:rStyle w:val="WW8Num3z0"/>
          <w:rFonts w:ascii="Verdana" w:hAnsi="Verdana"/>
          <w:color w:val="4682B4"/>
          <w:sz w:val="18"/>
          <w:szCs w:val="18"/>
        </w:rPr>
        <w:t>экологических границ</w:t>
      </w:r>
      <w:r>
        <w:rPr>
          <w:rFonts w:ascii="Verdana" w:hAnsi="Verdana"/>
          <w:color w:val="000000"/>
          <w:sz w:val="18"/>
          <w:szCs w:val="18"/>
        </w:rPr>
        <w:t>» производственной деятельности организаций;</w:t>
      </w:r>
    </w:p>
    <w:p w14:paraId="69D85CAE"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затрат на природоохранную деятельность организаций путем выделения новых признаков (предупреждающие,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компенсационные), позволяющая усилить аналитичность учета; при формировании информации об экологических затратах предложено открыть новый синтетический счет «</w:t>
      </w:r>
      <w:r>
        <w:rPr>
          <w:rStyle w:val="WW8Num3z0"/>
          <w:rFonts w:ascii="Verdana" w:hAnsi="Verdana"/>
          <w:color w:val="4682B4"/>
          <w:sz w:val="18"/>
          <w:szCs w:val="18"/>
        </w:rPr>
        <w:t>Затраты экологического назначения</w:t>
      </w:r>
      <w:r>
        <w:rPr>
          <w:rFonts w:ascii="Verdana" w:hAnsi="Verdana"/>
          <w:color w:val="000000"/>
          <w:sz w:val="18"/>
          <w:szCs w:val="18"/>
        </w:rPr>
        <w:t>»;</w:t>
      </w:r>
    </w:p>
    <w:p w14:paraId="2C685FCC"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приложения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и отчету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отличительной чертой которых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об эколого-экономическом взаимодействии и способности природоохранных активов приносить экономические выгоды;</w:t>
      </w:r>
    </w:p>
    <w:p w14:paraId="3B2FCDC1"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областей аудита экологической составляющей, отличающаяся тем, что в ее основе содержится системное представление о финансовых последствиях и приоритете мер по урегулированию деятельности организации в области охраны окружающей среды с помощью бухгалтерского учета.</w:t>
      </w:r>
    </w:p>
    <w:p w14:paraId="33F54B3E"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содержащиеся в ней теоретические и методические разработки, а также практические рекомендации позволяют организовать</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формирования информации о финансовых результатах природоохранной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повысить оперативность и достоверность принимаемых управленческих решений по повышению</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от сокращения экологических затрат; формировать целостную систему внутреннего контроля путем проведения экологического аудита в сочетании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6454531A"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совершенствовании системы учета комплексного и взаимосвязанного характера всех проблем процесса производства, включая вопросы охраны окружающей среды.</w:t>
      </w:r>
    </w:p>
    <w:p w14:paraId="1204F486"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рекомендуется использовать при подготовке учебно-методических материалов по курсам: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Экономика природопользования</w:t>
      </w:r>
      <w:r>
        <w:rPr>
          <w:rFonts w:ascii="Verdana" w:hAnsi="Verdana"/>
          <w:color w:val="000000"/>
          <w:sz w:val="18"/>
          <w:szCs w:val="18"/>
        </w:rPr>
        <w:t>» на экономических факультетах сельскохозяйственных вузов, а также при подготовке и переподготовке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 ИПБ России.</w:t>
      </w:r>
    </w:p>
    <w:p w14:paraId="6325779E"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были доложены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ЦЧФ ФГУП - ВИСХАГИ (Воронеж, 2003 г.), межрегиональной научно-практической конференции молодых ученых (Воронеж, 2003, 2005 гг.), международной научно-практической конференции «</w:t>
      </w:r>
      <w:r>
        <w:rPr>
          <w:rStyle w:val="WW8Num3z0"/>
          <w:rFonts w:ascii="Verdana" w:hAnsi="Verdana"/>
          <w:color w:val="4682B4"/>
          <w:sz w:val="18"/>
          <w:szCs w:val="18"/>
        </w:rPr>
        <w:t>Экологические проблемы сельскохозяйственного производства</w:t>
      </w:r>
      <w:r>
        <w:rPr>
          <w:rFonts w:ascii="Verdana" w:hAnsi="Verdana"/>
          <w:color w:val="000000"/>
          <w:sz w:val="18"/>
          <w:szCs w:val="18"/>
        </w:rPr>
        <w:t>» (Воронеж, 2004 г.), научной и учебно-методической конференции профессорско-преподавательского состава, научных сотрудников и аспирантов (Воронеж, 2005,2006 гг.).</w:t>
      </w:r>
    </w:p>
    <w:p w14:paraId="2F6AD86B"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методических разработок диссертационного исследования экспериментально апробированы и внедрены в практику организации бухгалтерского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Панинское</w:t>
      </w:r>
      <w:r>
        <w:rPr>
          <w:rFonts w:ascii="Verdana" w:hAnsi="Verdana"/>
          <w:color w:val="000000"/>
          <w:sz w:val="18"/>
          <w:szCs w:val="18"/>
        </w:rPr>
        <w:t>», ОАО «</w:t>
      </w:r>
      <w:r>
        <w:rPr>
          <w:rStyle w:val="WW8Num3z0"/>
          <w:rFonts w:ascii="Verdana" w:hAnsi="Verdana"/>
          <w:color w:val="4682B4"/>
          <w:sz w:val="18"/>
          <w:szCs w:val="18"/>
        </w:rPr>
        <w:t>Тулиновский элеватор</w:t>
      </w:r>
      <w:r>
        <w:rPr>
          <w:rFonts w:ascii="Verdana" w:hAnsi="Verdana"/>
          <w:color w:val="000000"/>
          <w:sz w:val="18"/>
          <w:szCs w:val="18"/>
        </w:rPr>
        <w:t>» Панинского района Воронежской области;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Молконсервы</w:t>
      </w:r>
      <w:r>
        <w:rPr>
          <w:rFonts w:ascii="Verdana" w:hAnsi="Verdana"/>
          <w:color w:val="000000"/>
          <w:sz w:val="18"/>
          <w:szCs w:val="18"/>
        </w:rPr>
        <w:t>», ЗАО</w:t>
      </w:r>
    </w:p>
    <w:p w14:paraId="30FD498E"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Олымский сахарный завод», МП «Касторенское</w:t>
      </w:r>
      <w:r>
        <w:rPr>
          <w:rStyle w:val="WW8Num2z0"/>
          <w:rFonts w:ascii="Verdana" w:hAnsi="Verdana"/>
          <w:color w:val="000000"/>
          <w:sz w:val="18"/>
          <w:szCs w:val="18"/>
        </w:rPr>
        <w:t> </w:t>
      </w:r>
      <w:r>
        <w:rPr>
          <w:rStyle w:val="WW8Num3z0"/>
          <w:rFonts w:ascii="Verdana" w:hAnsi="Verdana"/>
          <w:color w:val="4682B4"/>
          <w:sz w:val="18"/>
          <w:szCs w:val="18"/>
        </w:rPr>
        <w:t>ЖКХ</w:t>
      </w:r>
      <w:r>
        <w:rPr>
          <w:rFonts w:ascii="Verdana" w:hAnsi="Verdana"/>
          <w:color w:val="000000"/>
          <w:sz w:val="18"/>
          <w:szCs w:val="18"/>
        </w:rPr>
        <w:t>» Касторенского района Курской области.</w:t>
      </w:r>
    </w:p>
    <w:p w14:paraId="7FFB8767"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теоретические и прикладные положения диссертации опубликованы в 15 печатных работах, объемом 4,66 п.л., в соавторстве - 0,66 п.л. (авторских - 4 п.л.), в том числе 1 работа в издании, рекомендованном ВАК.</w:t>
      </w:r>
    </w:p>
    <w:p w14:paraId="6F866ACF"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Объем и структура работы. Диссертационная работа изложена на 217 страницах компьютерного текста, включает введение, три главы, выводы и предложения, список использованной литературы </w:t>
      </w:r>
      <w:r>
        <w:rPr>
          <w:rFonts w:ascii="Verdana" w:hAnsi="Verdana"/>
          <w:color w:val="000000"/>
          <w:sz w:val="18"/>
          <w:szCs w:val="18"/>
        </w:rPr>
        <w:lastRenderedPageBreak/>
        <w:t>из 145 наименований, 4 рисунка, 5 схем, 15 таблиц, 2 формулы и 35 приложений.</w:t>
      </w:r>
    </w:p>
    <w:p w14:paraId="12BC72B9" w14:textId="77777777" w:rsidR="0004377C" w:rsidRDefault="0004377C" w:rsidP="0004377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Зотов, Алексей Васильевич</w:t>
      </w:r>
    </w:p>
    <w:p w14:paraId="6289EFDB" w14:textId="77777777" w:rsidR="0004377C" w:rsidRDefault="0004377C" w:rsidP="000437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60C39DCA"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Обобщение результатов отечественных и зарубежных исследований свидетельствует, что как на протяжении всей истории, так и в современности экономическая деятельность связана с проблемой деградации природной среды и экологических ограничений. В ходе теоретических исследований научных подходов к оценке состояния природной среды сформированы этапы развития экономических взглядов на экологию, которые позволяют сделать заключение, что эволюция экономики под влиянием окружающей природной среды обусловлена формированием «</w:t>
      </w:r>
      <w:r>
        <w:rPr>
          <w:rStyle w:val="WW8Num3z0"/>
          <w:rFonts w:ascii="Verdana" w:hAnsi="Verdana"/>
          <w:color w:val="4682B4"/>
          <w:sz w:val="18"/>
          <w:szCs w:val="18"/>
        </w:rPr>
        <w:t>критических точек</w:t>
      </w:r>
      <w:r>
        <w:rPr>
          <w:rFonts w:ascii="Verdana" w:hAnsi="Verdana"/>
          <w:color w:val="000000"/>
          <w:sz w:val="18"/>
          <w:szCs w:val="18"/>
        </w:rPr>
        <w:t>» развития. В этой связи в диссертации разработаны модели, отражающие эколого-экономическое взаимодействие человека и природы с целью предотвращения негативного влияния на окружающую среду. Все это позволило сделать вывод о необходимости надлежащего порядка учета экологической направленности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B894A8A"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основании использования модели жизненных циклов организации разработана модель, включающая реализацию учета экологического фактора на предприятии по фазам жизненного цикла, которая свидетельствует, что учет дополнительных возможностей экологического характера при переходе от одной фазы к другой способствует оптимизации происходящих перемен и возрождении предприимчивости. Показаны пути использования учетно-аналитической информации, отражающей экологическую составляющую деятельности предприятий в: экологически устойчивом, малоотходном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при развитии корпоративных связей между предприятиями различной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организующих оптимальный совокупный ресурсно-материальный цикл, позволяющий использовать отходы в производстве определенной продукции, обезвреживать токсичные отходы и осуществлять их захоронение; учете запросов рынка на экологические характеристики продукта; при освоении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производства за счет улучшения экологии;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государства экологически безопасного производства.</w:t>
      </w:r>
    </w:p>
    <w:p w14:paraId="6CFD6925"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существующей отечественной системе учета теряются данные об</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сферы природопользования и охраны окружающей среды. Проведенные исследования дали возможность обосновать необходимость обособленного отражения в учете экологических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определить их, как ресурсы, обусловленные совокупностью взаимоотношений с окружающей природной средой и</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деятельностью, используемых в процессе производства продукции, выполнения работ или оказания услуг и способные приносить в будущем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а также снижать экологические риски.</w:t>
      </w:r>
    </w:p>
    <w:p w14:paraId="50B7A88D"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повышения качества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представляется необходимым адекватная оценка негативного влияния процесса производства на состояние окружающей среды и возникающих при этом расходов с целью уменьшения потерь производства. Для этого в диссертации разработана методика расчета минимальной потребности 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активах, обслуживающих экологическую составляющую производственно-хозяйственного цикла и высвобождения части финансовых средств, связанных с уровнем</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сверхлимитное загрязнение, а также штрафных санкций.</w:t>
      </w:r>
    </w:p>
    <w:p w14:paraId="30CA09A8"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раскрытия информации об увеличении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экологические активы капитального характера на счете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 целесообразно формировать первоначальную стоимость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природоохранного значения. С этой целью к счету 08 «Вложения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выделен субсчет 9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сферы природопользования и охраны окружающей среды». Для повышения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результатной информации в объекты</w:t>
      </w:r>
      <w:r>
        <w:rPr>
          <w:rStyle w:val="WW8Num2z0"/>
          <w:rFonts w:ascii="Verdana" w:hAnsi="Verdana"/>
          <w:color w:val="000000"/>
          <w:sz w:val="18"/>
          <w:szCs w:val="18"/>
        </w:rPr>
        <w:t> </w:t>
      </w:r>
      <w:r>
        <w:rPr>
          <w:rStyle w:val="WW8Num3z0"/>
          <w:rFonts w:ascii="Verdana" w:hAnsi="Verdana"/>
          <w:color w:val="4682B4"/>
          <w:sz w:val="18"/>
          <w:szCs w:val="18"/>
        </w:rPr>
        <w:t>природоохранного</w:t>
      </w:r>
      <w:r>
        <w:rPr>
          <w:rStyle w:val="WW8Num2z0"/>
          <w:rFonts w:ascii="Verdana" w:hAnsi="Verdana"/>
          <w:color w:val="000000"/>
          <w:sz w:val="18"/>
          <w:szCs w:val="18"/>
        </w:rPr>
        <w:t> </w:t>
      </w:r>
      <w:r>
        <w:rPr>
          <w:rFonts w:ascii="Verdana" w:hAnsi="Verdana"/>
          <w:color w:val="000000"/>
          <w:sz w:val="18"/>
          <w:szCs w:val="18"/>
        </w:rPr>
        <w:t>назначения, которые впоследствии будут приняты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осуществлена группировка в разрезе новых элементов. Для этого к</w:t>
      </w:r>
      <w:r>
        <w:rPr>
          <w:rStyle w:val="WW8Num2z0"/>
          <w:rFonts w:ascii="Verdana" w:hAnsi="Verdana"/>
          <w:color w:val="000000"/>
          <w:sz w:val="18"/>
          <w:szCs w:val="18"/>
        </w:rPr>
        <w:t> </w:t>
      </w:r>
      <w:r>
        <w:rPr>
          <w:rStyle w:val="WW8Num3z0"/>
          <w:rFonts w:ascii="Verdana" w:hAnsi="Verdana"/>
          <w:color w:val="4682B4"/>
          <w:sz w:val="18"/>
          <w:szCs w:val="18"/>
        </w:rPr>
        <w:t>субсчету</w:t>
      </w:r>
      <w:r>
        <w:rPr>
          <w:rStyle w:val="WW8Num2z0"/>
          <w:rFonts w:ascii="Verdana" w:hAnsi="Verdana"/>
          <w:color w:val="000000"/>
          <w:sz w:val="18"/>
          <w:szCs w:val="18"/>
        </w:rPr>
        <w:t> </w:t>
      </w:r>
      <w:r>
        <w:rPr>
          <w:rFonts w:ascii="Verdana" w:hAnsi="Verdana"/>
          <w:color w:val="000000"/>
          <w:sz w:val="18"/>
          <w:szCs w:val="18"/>
        </w:rPr>
        <w:t>08-9 предложено открыть субсчета второго порядка: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природоохранные вложения» и «</w:t>
      </w:r>
      <w:r>
        <w:rPr>
          <w:rStyle w:val="WW8Num3z0"/>
          <w:rFonts w:ascii="Verdana" w:hAnsi="Verdana"/>
          <w:color w:val="4682B4"/>
          <w:sz w:val="18"/>
          <w:szCs w:val="18"/>
        </w:rPr>
        <w:t>Приобретение прав пользования природными ресурсами</w:t>
      </w:r>
      <w:r>
        <w:rPr>
          <w:rFonts w:ascii="Verdana" w:hAnsi="Verdana"/>
          <w:color w:val="000000"/>
          <w:sz w:val="18"/>
          <w:szCs w:val="18"/>
        </w:rPr>
        <w:t>».</w:t>
      </w:r>
    </w:p>
    <w:p w14:paraId="51E1431A"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Отсутствие аналитических сведений в системе учета о правах предприятия, в соответствии с которыми оно может осуществить деятельность, вредно влияющую на окружающую среду, </w:t>
      </w:r>
      <w:r>
        <w:rPr>
          <w:rFonts w:ascii="Verdana" w:hAnsi="Verdana"/>
          <w:color w:val="000000"/>
          <w:sz w:val="18"/>
          <w:szCs w:val="18"/>
        </w:rPr>
        <w:lastRenderedPageBreak/>
        <w:t>приводит к</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платы в повышенном размере. С этой целью к счету 04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предлагается открывать субсчета: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прав пользования природными ресурсами», «</w:t>
      </w:r>
      <w:r>
        <w:rPr>
          <w:rStyle w:val="WW8Num3z0"/>
          <w:rFonts w:ascii="Verdana" w:hAnsi="Verdana"/>
          <w:color w:val="4682B4"/>
          <w:sz w:val="18"/>
          <w:szCs w:val="18"/>
        </w:rPr>
        <w:t>Право на выброс</w:t>
      </w:r>
      <w:r>
        <w:rPr>
          <w:rFonts w:ascii="Verdana" w:hAnsi="Verdana"/>
          <w:color w:val="000000"/>
          <w:sz w:val="18"/>
          <w:szCs w:val="18"/>
        </w:rPr>
        <w:t>».</w:t>
      </w:r>
    </w:p>
    <w:p w14:paraId="49D82AD0"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Исходя из содержания состава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 экологические требования в работе представлена классификация затрат, связанных с важнейшими экологическими аспектами хозяйственной деятельности предприятия, которая может быть полезной при формировании соответствующих экономических решений. В этой связи предложено выделить три категории расходов: предупреждающие затраты,</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затраты и компенсационные затраты, и охарактеризовано их содержание.</w:t>
      </w:r>
    </w:p>
    <w:p w14:paraId="04EF5CC3"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адекватного формирования информации об экологических затратах предложено предусмотреть дополнительный счет 27 «</w:t>
      </w:r>
      <w:r>
        <w:rPr>
          <w:rStyle w:val="WW8Num3z0"/>
          <w:rFonts w:ascii="Verdana" w:hAnsi="Verdana"/>
          <w:color w:val="4682B4"/>
          <w:sz w:val="18"/>
          <w:szCs w:val="18"/>
        </w:rPr>
        <w:t>Затраты экологического назначения</w:t>
      </w:r>
      <w:r>
        <w:rPr>
          <w:rFonts w:ascii="Verdana" w:hAnsi="Verdana"/>
          <w:color w:val="000000"/>
          <w:sz w:val="18"/>
          <w:szCs w:val="18"/>
        </w:rPr>
        <w:t>». Для дифференцированного отражения экологических затрат к этому счету предлагается ввести следующие</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w:t>
      </w:r>
    </w:p>
    <w:p w14:paraId="6DC6473B"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27-1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в бюджет», для детализации сведений необходимо предусмотреть открытие аналитических счетов -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за выброс в атмосферный воздух в пределах допустимых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w:t>
      </w:r>
      <w:r>
        <w:rPr>
          <w:rStyle w:val="WW8Num3z0"/>
          <w:rFonts w:ascii="Verdana" w:hAnsi="Verdana"/>
          <w:color w:val="4682B4"/>
          <w:sz w:val="18"/>
          <w:szCs w:val="18"/>
        </w:rPr>
        <w:t>Плата за сброс в поверхностные воды в пределах допустимых нормативов</w:t>
      </w:r>
      <w:r>
        <w:rPr>
          <w:rFonts w:ascii="Verdana" w:hAnsi="Verdana"/>
          <w:color w:val="000000"/>
          <w:sz w:val="18"/>
          <w:szCs w:val="18"/>
        </w:rPr>
        <w:t>»; «</w:t>
      </w: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платы за сбросы взвешенных веществ в водоемы»; «Плата за</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отходов в пределах лимитов».</w:t>
      </w:r>
    </w:p>
    <w:p w14:paraId="6AA78A95"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27-2 «Платежи за</w:t>
      </w:r>
      <w:r>
        <w:rPr>
          <w:rStyle w:val="WW8Num2z0"/>
          <w:rFonts w:ascii="Verdana" w:hAnsi="Verdana"/>
          <w:color w:val="000000"/>
          <w:sz w:val="18"/>
          <w:szCs w:val="18"/>
        </w:rPr>
        <w:t> </w:t>
      </w:r>
      <w:r>
        <w:rPr>
          <w:rStyle w:val="WW8Num3z0"/>
          <w:rFonts w:ascii="Verdana" w:hAnsi="Verdana"/>
          <w:color w:val="4682B4"/>
          <w:sz w:val="18"/>
          <w:szCs w:val="18"/>
        </w:rPr>
        <w:t>сверхнормативные</w:t>
      </w:r>
      <w:r>
        <w:rPr>
          <w:rStyle w:val="WW8Num2z0"/>
          <w:rFonts w:ascii="Verdana" w:hAnsi="Verdana"/>
          <w:color w:val="000000"/>
          <w:sz w:val="18"/>
          <w:szCs w:val="18"/>
        </w:rPr>
        <w:t> </w:t>
      </w:r>
      <w:r>
        <w:rPr>
          <w:rFonts w:ascii="Verdana" w:hAnsi="Verdana"/>
          <w:color w:val="000000"/>
          <w:sz w:val="18"/>
          <w:szCs w:val="18"/>
        </w:rPr>
        <w:t>выбросы» может объединять данные аналитических счетов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по искам, штрафы» и «Плата за сбросы, выбросы, размещение отходов сверх</w:t>
      </w:r>
      <w:r>
        <w:rPr>
          <w:rStyle w:val="WW8Num2z0"/>
          <w:rFonts w:ascii="Verdana" w:hAnsi="Verdana"/>
          <w:color w:val="000000"/>
          <w:sz w:val="18"/>
          <w:szCs w:val="18"/>
        </w:rPr>
        <w:t> </w:t>
      </w:r>
      <w:r>
        <w:rPr>
          <w:rStyle w:val="WW8Num3z0"/>
          <w:rFonts w:ascii="Verdana" w:hAnsi="Verdana"/>
          <w:color w:val="4682B4"/>
          <w:sz w:val="18"/>
          <w:szCs w:val="18"/>
        </w:rPr>
        <w:t>лимитов</w:t>
      </w:r>
      <w:r>
        <w:rPr>
          <w:rFonts w:ascii="Verdana" w:hAnsi="Verdana"/>
          <w:color w:val="000000"/>
          <w:sz w:val="18"/>
          <w:szCs w:val="18"/>
        </w:rPr>
        <w:t>».</w:t>
      </w:r>
    </w:p>
    <w:p w14:paraId="387C628D"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27-3 «</w:t>
      </w:r>
      <w:r>
        <w:rPr>
          <w:rStyle w:val="WW8Num3z0"/>
          <w:rFonts w:ascii="Verdana" w:hAnsi="Verdana"/>
          <w:color w:val="4682B4"/>
          <w:sz w:val="18"/>
          <w:szCs w:val="18"/>
        </w:rPr>
        <w:t>Затраты на содержание объектов природоохранного назначения</w:t>
      </w:r>
      <w:r>
        <w:rPr>
          <w:rFonts w:ascii="Verdana" w:hAnsi="Verdana"/>
          <w:color w:val="000000"/>
          <w:sz w:val="18"/>
          <w:szCs w:val="18"/>
        </w:rPr>
        <w:t>», к которому можно предусмотреть аналитические счета по видам</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w:t>
      </w:r>
    </w:p>
    <w:p w14:paraId="16DD8EB2"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27-4 «</w:t>
      </w:r>
      <w:r>
        <w:rPr>
          <w:rStyle w:val="WW8Num3z0"/>
          <w:rFonts w:ascii="Verdana" w:hAnsi="Verdana"/>
          <w:color w:val="4682B4"/>
          <w:sz w:val="18"/>
          <w:szCs w:val="18"/>
        </w:rPr>
        <w:t>Затраты, связанные с реализацией экологических проектов</w:t>
      </w:r>
      <w:r>
        <w:rPr>
          <w:rFonts w:ascii="Verdana" w:hAnsi="Verdana"/>
          <w:color w:val="000000"/>
          <w:sz w:val="18"/>
          <w:szCs w:val="18"/>
        </w:rPr>
        <w:t>», к которому можно открыть аналитические счета по видам проектов и обособленный - «</w:t>
      </w:r>
      <w:r>
        <w:rPr>
          <w:rStyle w:val="WW8Num3z0"/>
          <w:rFonts w:ascii="Verdana" w:hAnsi="Verdana"/>
          <w:color w:val="4682B4"/>
          <w:sz w:val="18"/>
          <w:szCs w:val="18"/>
        </w:rPr>
        <w:t>Предупреждающие затраты</w:t>
      </w:r>
      <w:r>
        <w:rPr>
          <w:rFonts w:ascii="Verdana" w:hAnsi="Verdana"/>
          <w:color w:val="000000"/>
          <w:sz w:val="18"/>
          <w:szCs w:val="18"/>
        </w:rPr>
        <w:t>».</w:t>
      </w:r>
    </w:p>
    <w:p w14:paraId="4CB8037A"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Возникает необходимость совершенствования первичного учета с целью</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финансовой и экологической информации путем разработки новых и дополнения типовых форм документов соответствующими реквизитами. Внесенные предложения по отражению приемки-передачи отходов в товарно-транспортной</w:t>
      </w:r>
      <w:r>
        <w:rPr>
          <w:rStyle w:val="WW8Num2z0"/>
          <w:rFonts w:ascii="Verdana" w:hAnsi="Verdana"/>
          <w:color w:val="000000"/>
          <w:sz w:val="18"/>
          <w:szCs w:val="18"/>
        </w:rPr>
        <w:t> </w:t>
      </w:r>
      <w:r>
        <w:rPr>
          <w:rStyle w:val="WW8Num3z0"/>
          <w:rFonts w:ascii="Verdana" w:hAnsi="Verdana"/>
          <w:color w:val="4682B4"/>
          <w:sz w:val="18"/>
          <w:szCs w:val="18"/>
        </w:rPr>
        <w:t>накладной</w:t>
      </w:r>
      <w:r>
        <w:rPr>
          <w:rStyle w:val="WW8Num2z0"/>
          <w:rFonts w:ascii="Verdana" w:hAnsi="Verdana"/>
          <w:color w:val="000000"/>
          <w:sz w:val="18"/>
          <w:szCs w:val="18"/>
        </w:rPr>
        <w:t> </w:t>
      </w:r>
      <w:r>
        <w:rPr>
          <w:rFonts w:ascii="Verdana" w:hAnsi="Verdana"/>
          <w:color w:val="000000"/>
          <w:sz w:val="18"/>
          <w:szCs w:val="18"/>
        </w:rPr>
        <w:t>могут иметь значение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 оценке этого отхода, так как сумма учтенных отходов уменьшает соответствующие затраты основного производства организации. Осуществление учета за перемещением отходов в предлагаемой ведомости движения отходов производства и продукции их</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позволит анализировать развитие корпоративных связей между предприятиями различных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по формированию безотходных (малоотходных) производственных систем и отражать влияние общей суммы текущих затрат предприятия на величину</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на сторону возвратных отходов. Для учета основных средств природоохранного назначения дополнена форма документа</w:t>
      </w:r>
      <w:r>
        <w:rPr>
          <w:rStyle w:val="WW8Num2z0"/>
          <w:rFonts w:ascii="Verdana" w:hAnsi="Verdana"/>
          <w:color w:val="000000"/>
          <w:sz w:val="18"/>
          <w:szCs w:val="18"/>
        </w:rPr>
        <w:t> </w:t>
      </w:r>
      <w:r>
        <w:rPr>
          <w:rStyle w:val="WW8Num3z0"/>
          <w:rFonts w:ascii="Verdana" w:hAnsi="Verdana"/>
          <w:color w:val="4682B4"/>
          <w:sz w:val="18"/>
          <w:szCs w:val="18"/>
        </w:rPr>
        <w:t>инвентарной</w:t>
      </w:r>
      <w:r>
        <w:rPr>
          <w:rStyle w:val="WW8Num2z0"/>
          <w:rFonts w:ascii="Verdana" w:hAnsi="Verdana"/>
          <w:color w:val="000000"/>
          <w:sz w:val="18"/>
          <w:szCs w:val="18"/>
        </w:rPr>
        <w:t> </w:t>
      </w:r>
      <w:r>
        <w:rPr>
          <w:rFonts w:ascii="Verdana" w:hAnsi="Verdana"/>
          <w:color w:val="000000"/>
          <w:sz w:val="18"/>
          <w:szCs w:val="18"/>
        </w:rPr>
        <w:t>карточки учета основных средств (ф. № ОС-9) путем введения информации о степени очистки. Предлагаемая форма карточки учета нематериальных активов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права природопользования по сравнению с типовым первичным документом содержит информацию о совершаемых операциях в целях задания «</w:t>
      </w:r>
      <w:r>
        <w:rPr>
          <w:rStyle w:val="WW8Num3z0"/>
          <w:rFonts w:ascii="Verdana" w:hAnsi="Verdana"/>
          <w:color w:val="4682B4"/>
          <w:sz w:val="18"/>
          <w:szCs w:val="18"/>
        </w:rPr>
        <w:t>экологических границ</w:t>
      </w:r>
      <w:r>
        <w:rPr>
          <w:rFonts w:ascii="Verdana" w:hAnsi="Verdana"/>
          <w:color w:val="000000"/>
          <w:sz w:val="18"/>
          <w:szCs w:val="18"/>
        </w:rPr>
        <w:t>» деятельности предприятий. Такой подход позволит стимулировать</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затрат в части превышения отклонений от норм и лимитов</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плата по которым осуществляется с использованием повышающих коэффициентов.</w:t>
      </w:r>
    </w:p>
    <w:p w14:paraId="4A6A3DBB"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Проведенный анализ показал, что к числу не решенных проблем на предприятиях относится проблема отражения информации экологического характера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предприятия.</w:t>
      </w:r>
    </w:p>
    <w:p w14:paraId="68CF03AD"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базе проведенных оценок предлагается включение экологической составляющей в пояснение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предприятия.</w:t>
      </w:r>
    </w:p>
    <w:p w14:paraId="68CCEE65"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Средства, представленные в разделе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баланса «</w:t>
      </w:r>
      <w:r>
        <w:rPr>
          <w:rStyle w:val="WW8Num3z0"/>
          <w:rFonts w:ascii="Verdana" w:hAnsi="Verdana"/>
          <w:color w:val="4682B4"/>
          <w:sz w:val="18"/>
          <w:szCs w:val="18"/>
        </w:rPr>
        <w:t>Внеоборотные активы</w:t>
      </w:r>
      <w:r>
        <w:rPr>
          <w:rFonts w:ascii="Verdana" w:hAnsi="Verdana"/>
          <w:color w:val="000000"/>
          <w:sz w:val="18"/>
          <w:szCs w:val="18"/>
        </w:rPr>
        <w:t>», предлагается рассматривать, исходя из расходов на приобретение прав на загрязнение окружающей среды и пользования природными ресурсами, подтверждающих существование актива; стоимости производственных фондов природоохранного назначения, характеризующих</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 xml:space="preserve">оснащенность предприятия по достижению нормативного качества </w:t>
      </w:r>
      <w:r>
        <w:rPr>
          <w:rFonts w:ascii="Verdana" w:hAnsi="Verdana"/>
          <w:color w:val="000000"/>
          <w:sz w:val="18"/>
          <w:szCs w:val="18"/>
        </w:rPr>
        <w:lastRenderedPageBreak/>
        <w:t>природной среды и способности к</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платежей за сверхнормативное загрязнение.</w:t>
      </w:r>
    </w:p>
    <w:p w14:paraId="18E27DC6"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дополнен группой статей текущих расходов: связанных с содержанием и эксплуатацией фондов природоохранного назначения; носящих</w:t>
      </w:r>
      <w:r>
        <w:rPr>
          <w:rStyle w:val="WW8Num2z0"/>
          <w:rFonts w:ascii="Verdana" w:hAnsi="Verdana"/>
          <w:color w:val="000000"/>
          <w:sz w:val="18"/>
          <w:szCs w:val="18"/>
        </w:rPr>
        <w:t> </w:t>
      </w:r>
      <w:r>
        <w:rPr>
          <w:rStyle w:val="WW8Num3z0"/>
          <w:rFonts w:ascii="Verdana" w:hAnsi="Verdana"/>
          <w:color w:val="4682B4"/>
          <w:sz w:val="18"/>
          <w:szCs w:val="18"/>
        </w:rPr>
        <w:t>компенсационный</w:t>
      </w:r>
      <w:r>
        <w:rPr>
          <w:rStyle w:val="WW8Num2z0"/>
          <w:rFonts w:ascii="Verdana" w:hAnsi="Verdana"/>
          <w:color w:val="000000"/>
          <w:sz w:val="18"/>
          <w:szCs w:val="18"/>
        </w:rPr>
        <w:t> </w:t>
      </w:r>
      <w:r>
        <w:rPr>
          <w:rFonts w:ascii="Verdana" w:hAnsi="Verdana"/>
          <w:color w:val="000000"/>
          <w:sz w:val="18"/>
          <w:szCs w:val="18"/>
        </w:rPr>
        <w:t>характер; реализационными расходами; на выполнение</w:t>
      </w:r>
      <w:r>
        <w:rPr>
          <w:rStyle w:val="WW8Num2z0"/>
          <w:rFonts w:ascii="Verdana" w:hAnsi="Verdana"/>
          <w:color w:val="000000"/>
          <w:sz w:val="18"/>
          <w:szCs w:val="18"/>
        </w:rPr>
        <w:t> </w:t>
      </w:r>
      <w:r>
        <w:rPr>
          <w:rStyle w:val="WW8Num3z0"/>
          <w:rFonts w:ascii="Verdana" w:hAnsi="Verdana"/>
          <w:color w:val="4682B4"/>
          <w:sz w:val="18"/>
          <w:szCs w:val="18"/>
        </w:rPr>
        <w:t>средозащитных</w:t>
      </w:r>
      <w:r>
        <w:rPr>
          <w:rStyle w:val="WW8Num2z0"/>
          <w:rFonts w:ascii="Verdana" w:hAnsi="Verdana"/>
          <w:color w:val="000000"/>
          <w:sz w:val="18"/>
          <w:szCs w:val="18"/>
        </w:rPr>
        <w:t> </w:t>
      </w:r>
      <w:r>
        <w:rPr>
          <w:rFonts w:ascii="Verdana" w:hAnsi="Verdana"/>
          <w:color w:val="000000"/>
          <w:sz w:val="18"/>
          <w:szCs w:val="18"/>
        </w:rPr>
        <w:t>работ; ликвидацию причиненного ущерба;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экологических услуг сторонних организаций;</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возвратных отходов; экологическое образование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целесообразность которых сопряжена с возрастающими экологическими требованиями управления производством.</w:t>
      </w:r>
    </w:p>
    <w:p w14:paraId="43FFC9AE"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w:t>
      </w:r>
      <w:r>
        <w:rPr>
          <w:rStyle w:val="WW8Num2z0"/>
          <w:rFonts w:ascii="Verdana" w:hAnsi="Verdana"/>
          <w:color w:val="000000"/>
          <w:sz w:val="18"/>
          <w:szCs w:val="18"/>
        </w:rPr>
        <w:t> </w:t>
      </w:r>
      <w:r>
        <w:rPr>
          <w:rStyle w:val="WW8Num3z0"/>
          <w:rFonts w:ascii="Verdana" w:hAnsi="Verdana"/>
          <w:color w:val="4682B4"/>
          <w:sz w:val="18"/>
          <w:szCs w:val="18"/>
        </w:rPr>
        <w:t>пассива</w:t>
      </w:r>
      <w:r>
        <w:rPr>
          <w:rStyle w:val="WW8Num2z0"/>
          <w:rFonts w:ascii="Verdana" w:hAnsi="Verdana"/>
          <w:color w:val="000000"/>
          <w:sz w:val="18"/>
          <w:szCs w:val="18"/>
        </w:rPr>
        <w:t> </w:t>
      </w:r>
      <w:r>
        <w:rPr>
          <w:rFonts w:ascii="Verdana" w:hAnsi="Verdana"/>
          <w:color w:val="000000"/>
          <w:sz w:val="18"/>
          <w:szCs w:val="18"/>
        </w:rPr>
        <w:t>баланса «</w:t>
      </w:r>
      <w:r>
        <w:rPr>
          <w:rStyle w:val="WW8Num3z0"/>
          <w:rFonts w:ascii="Verdana" w:hAnsi="Verdana"/>
          <w:color w:val="4682B4"/>
          <w:sz w:val="18"/>
          <w:szCs w:val="18"/>
        </w:rPr>
        <w:t>Капиталы и резервы</w:t>
      </w:r>
      <w:r>
        <w:rPr>
          <w:rFonts w:ascii="Verdana" w:hAnsi="Verdana"/>
          <w:color w:val="000000"/>
          <w:sz w:val="18"/>
          <w:szCs w:val="18"/>
        </w:rPr>
        <w:t>» предлагается раскрыть сведения о формировании предварительных резервов: на</w:t>
      </w:r>
      <w:r>
        <w:rPr>
          <w:rStyle w:val="WW8Num2z0"/>
          <w:rFonts w:ascii="Verdana" w:hAnsi="Verdana"/>
          <w:color w:val="000000"/>
          <w:sz w:val="18"/>
          <w:szCs w:val="18"/>
        </w:rPr>
        <w:t> </w:t>
      </w:r>
      <w:r>
        <w:rPr>
          <w:rStyle w:val="WW8Num3z0"/>
          <w:rFonts w:ascii="Verdana" w:hAnsi="Verdana"/>
          <w:color w:val="4682B4"/>
          <w:sz w:val="18"/>
          <w:szCs w:val="18"/>
        </w:rPr>
        <w:t>природоохранное</w:t>
      </w:r>
      <w:r>
        <w:rPr>
          <w:rStyle w:val="WW8Num2z0"/>
          <w:rFonts w:ascii="Verdana" w:hAnsi="Verdana"/>
          <w:color w:val="000000"/>
          <w:sz w:val="18"/>
          <w:szCs w:val="18"/>
        </w:rPr>
        <w:t> </w:t>
      </w:r>
      <w:r>
        <w:rPr>
          <w:rFonts w:ascii="Verdana" w:hAnsi="Verdana"/>
          <w:color w:val="000000"/>
          <w:sz w:val="18"/>
          <w:szCs w:val="18"/>
        </w:rPr>
        <w:t>обеспечение производственной деятельности,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за счет переработки опасных отходов как одного из способов защиты предприятия от потерь и управления экологическим риском.</w:t>
      </w:r>
    </w:p>
    <w:p w14:paraId="46E8ED41"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пассива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обязательства» рекомендуется по отдельным статьям отражать: государственные</w:t>
      </w:r>
      <w:r>
        <w:rPr>
          <w:rStyle w:val="WW8Num2z0"/>
          <w:rFonts w:ascii="Verdana" w:hAnsi="Verdana"/>
          <w:color w:val="000000"/>
          <w:sz w:val="18"/>
          <w:szCs w:val="18"/>
        </w:rPr>
        <w:t> </w:t>
      </w:r>
      <w:r>
        <w:rPr>
          <w:rStyle w:val="WW8Num3z0"/>
          <w:rFonts w:ascii="Verdana" w:hAnsi="Verdana"/>
          <w:color w:val="4682B4"/>
          <w:sz w:val="18"/>
          <w:szCs w:val="18"/>
        </w:rPr>
        <w:t>кредиты</w:t>
      </w:r>
      <w:r>
        <w:rPr>
          <w:rFonts w:ascii="Verdana" w:hAnsi="Verdana"/>
          <w:color w:val="000000"/>
          <w:sz w:val="18"/>
          <w:szCs w:val="18"/>
        </w:rPr>
        <w:t>, дотации и займы по</w:t>
      </w:r>
      <w:r>
        <w:rPr>
          <w:rStyle w:val="WW8Num2z0"/>
          <w:rFonts w:ascii="Verdana" w:hAnsi="Verdana"/>
          <w:color w:val="000000"/>
          <w:sz w:val="18"/>
          <w:szCs w:val="18"/>
        </w:rPr>
        <w:t> </w:t>
      </w:r>
      <w:r>
        <w:rPr>
          <w:rStyle w:val="WW8Num3z0"/>
          <w:rFonts w:ascii="Verdana" w:hAnsi="Verdana"/>
          <w:color w:val="4682B4"/>
          <w:sz w:val="18"/>
          <w:szCs w:val="18"/>
        </w:rPr>
        <w:t>льготным</w:t>
      </w:r>
      <w:r>
        <w:rPr>
          <w:rStyle w:val="WW8Num2z0"/>
          <w:rFonts w:ascii="Verdana" w:hAnsi="Verdana"/>
          <w:color w:val="000000"/>
          <w:sz w:val="18"/>
          <w:szCs w:val="18"/>
        </w:rPr>
        <w:t> </w:t>
      </w:r>
      <w:r>
        <w:rPr>
          <w:rFonts w:ascii="Verdana" w:hAnsi="Verdana"/>
          <w:color w:val="000000"/>
          <w:sz w:val="18"/>
          <w:szCs w:val="18"/>
        </w:rPr>
        <w:t>ставкам и процентные займы из средств экологических фондов для реализации мер по</w:t>
      </w:r>
      <w:r>
        <w:rPr>
          <w:rStyle w:val="WW8Num2z0"/>
          <w:rFonts w:ascii="Verdana" w:hAnsi="Verdana"/>
          <w:color w:val="000000"/>
          <w:sz w:val="18"/>
          <w:szCs w:val="18"/>
        </w:rPr>
        <w:t> </w:t>
      </w:r>
      <w:r>
        <w:rPr>
          <w:rStyle w:val="WW8Num3z0"/>
          <w:rFonts w:ascii="Verdana" w:hAnsi="Verdana"/>
          <w:color w:val="4682B4"/>
          <w:sz w:val="18"/>
          <w:szCs w:val="18"/>
        </w:rPr>
        <w:t>гарантированному</w:t>
      </w:r>
      <w:r>
        <w:rPr>
          <w:rStyle w:val="WW8Num2z0"/>
          <w:rFonts w:ascii="Verdana" w:hAnsi="Verdana"/>
          <w:color w:val="000000"/>
          <w:sz w:val="18"/>
          <w:szCs w:val="18"/>
        </w:rPr>
        <w:t> </w:t>
      </w:r>
      <w:r>
        <w:rPr>
          <w:rFonts w:ascii="Verdana" w:hAnsi="Verdana"/>
          <w:color w:val="000000"/>
          <w:sz w:val="18"/>
          <w:szCs w:val="18"/>
        </w:rPr>
        <w:t>снижению негативного влияния на окружающую среду.</w:t>
      </w:r>
    </w:p>
    <w:p w14:paraId="70E2B6AB"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раздела пассива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обязательства» следует исходить из принципов приверженности предотвращения загрязнения окружающей природной среды, частично вошедших в стандарт ISO 14004, и</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отражать возникающие у предприятия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по основному договору (конструкционная доработка производственных процессов), перед:</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организации (проведение средозащитных и восстановительных работ),</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кредиторами (сертификация и экологическая экспертиза).</w:t>
      </w:r>
    </w:p>
    <w:p w14:paraId="4486B914"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пояснение к отчету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рекомендовано включить данные количественной и качественной оценки способности экологических активов приносить доход от использования того или иного природоохранного имущества или мероприятия.</w:t>
      </w:r>
    </w:p>
    <w:p w14:paraId="7F7710F3" w14:textId="77777777" w:rsidR="0004377C" w:rsidRDefault="0004377C" w:rsidP="000437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экологической составляющей деятельности организации необходимым является проверка информации о соответствии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на экологические мероприятия</w:t>
      </w:r>
      <w:r>
        <w:rPr>
          <w:rStyle w:val="WW8Num2z0"/>
          <w:rFonts w:ascii="Verdana" w:hAnsi="Verdana"/>
          <w:color w:val="000000"/>
          <w:sz w:val="18"/>
          <w:szCs w:val="18"/>
        </w:rPr>
        <w:t> </w:t>
      </w:r>
      <w:r>
        <w:rPr>
          <w:rStyle w:val="WW8Num3z0"/>
          <w:rFonts w:ascii="Verdana" w:hAnsi="Verdana"/>
          <w:color w:val="4682B4"/>
          <w:sz w:val="18"/>
          <w:szCs w:val="18"/>
        </w:rPr>
        <w:t>запланированным</w:t>
      </w:r>
      <w:r>
        <w:rPr>
          <w:rFonts w:ascii="Verdana" w:hAnsi="Verdana"/>
          <w:color w:val="000000"/>
          <w:sz w:val="18"/>
          <w:szCs w:val="18"/>
        </w:rPr>
        <w:t>, а также подтверждением правильности отражения данных об экологических активах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В этой связи разработана модель областей экоау-дита, способствующая построению целостной системы внутреннего контроля путем проведения экологического аудита в сочетании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15D22E92" w14:textId="77777777" w:rsidR="0004377C" w:rsidRDefault="0004377C" w:rsidP="0004377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Зотов, Алексей Васильевич, 2006 год</w:t>
      </w:r>
    </w:p>
    <w:p w14:paraId="3B5146E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Авраменко</w:t>
      </w:r>
      <w:r>
        <w:rPr>
          <w:rStyle w:val="WW8Num2z0"/>
          <w:rFonts w:ascii="Verdana" w:hAnsi="Verdana"/>
          <w:color w:val="000000"/>
          <w:sz w:val="18"/>
          <w:szCs w:val="18"/>
        </w:rPr>
        <w:t> </w:t>
      </w:r>
      <w:r>
        <w:rPr>
          <w:rFonts w:ascii="Verdana" w:hAnsi="Verdana"/>
          <w:color w:val="000000"/>
          <w:sz w:val="18"/>
          <w:szCs w:val="18"/>
        </w:rPr>
        <w:t>И.М. Природопользование: Курс лекций для студентов вузов/И.М. Авраменко.- СПб.: Издательство «Лань», 2003.- 128 с.</w:t>
      </w:r>
    </w:p>
    <w:p w14:paraId="381A81D5"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И.И. История экономических учений: Курс лекций/И.И. Агапова.- М.: Юристъ, 2001 285 с.</w:t>
      </w:r>
    </w:p>
    <w:p w14:paraId="6BF3A7C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Адаме Р. Экологический отчет: подходы к подготовке/Р. Адамс//Экологический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Сб. статей; Под ред. Л.З. Шнейдмана.-М.: ФБК-ПРЕСС, 1997.- С. 65-92.</w:t>
      </w:r>
    </w:p>
    <w:p w14:paraId="7D77C67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Антонии Роберт Н.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Антонии Роберт Н.- М.: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1993.-318 с.</w:t>
      </w:r>
    </w:p>
    <w:p w14:paraId="7704DEC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К. Роль Агентства международного развития</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финансировании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России/К. Армстронг/Информационный бюллетень.- М.: Академия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рынка, 2001.- С. 9-10.</w:t>
      </w:r>
    </w:p>
    <w:p w14:paraId="10E255C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учет/В.П. Астахов/Лечебное пособие.-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2005.- 960 с.</w:t>
      </w:r>
    </w:p>
    <w:p w14:paraId="560167A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С.В. Сравнительная характеристика отечественных и зарубежных стандартов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С.В. Банк// Аудитор, 2005.- №2.- С. 46-53.</w:t>
      </w:r>
    </w:p>
    <w:p w14:paraId="0EF2E3B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Барамзин</w:t>
      </w:r>
      <w:r>
        <w:rPr>
          <w:rStyle w:val="WW8Num2z0"/>
          <w:rFonts w:ascii="Verdana" w:hAnsi="Verdana"/>
          <w:color w:val="000000"/>
          <w:sz w:val="18"/>
          <w:szCs w:val="18"/>
        </w:rPr>
        <w:t> </w:t>
      </w:r>
      <w:r>
        <w:rPr>
          <w:rFonts w:ascii="Verdana" w:hAnsi="Verdana"/>
          <w:color w:val="000000"/>
          <w:sz w:val="18"/>
          <w:szCs w:val="18"/>
        </w:rPr>
        <w:t>С.В. ВВП и СМК. Зависимость величины</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от степени освоения в стране стандартов</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серии 9000/С.В. Барамзин//Стандарты и качество, 2004.</w:t>
      </w:r>
    </w:p>
    <w:p w14:paraId="1715A53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Бартельс Дж. Практика экологического аудирования/ Дж. Бартельс// Экологический учет и аудит: Сб. статей/ Под ред.</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Л.З.- М.: ФБК-ПРЕСС, 1997.- С. 109-122.</w:t>
      </w:r>
    </w:p>
    <w:p w14:paraId="3470E7E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Бартоломео М.</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по экологии в</w:t>
      </w:r>
      <w:r>
        <w:rPr>
          <w:rStyle w:val="WW8Num2z0"/>
          <w:rFonts w:ascii="Verdana" w:hAnsi="Verdana"/>
          <w:color w:val="000000"/>
          <w:sz w:val="18"/>
          <w:szCs w:val="18"/>
        </w:rPr>
        <w:t> </w:t>
      </w:r>
      <w:r>
        <w:rPr>
          <w:rStyle w:val="WW8Num3z0"/>
          <w:rFonts w:ascii="Verdana" w:hAnsi="Verdana"/>
          <w:color w:val="4682B4"/>
          <w:sz w:val="18"/>
          <w:szCs w:val="18"/>
        </w:rPr>
        <w:t>нефтедобыче</w:t>
      </w:r>
      <w:r>
        <w:rPr>
          <w:rStyle w:val="WW8Num2z0"/>
          <w:rFonts w:ascii="Verdana" w:hAnsi="Verdana"/>
          <w:color w:val="000000"/>
          <w:sz w:val="18"/>
          <w:szCs w:val="18"/>
        </w:rPr>
        <w:t> </w:t>
      </w:r>
      <w:r>
        <w:rPr>
          <w:rFonts w:ascii="Verdana" w:hAnsi="Verdana"/>
          <w:color w:val="000000"/>
          <w:sz w:val="18"/>
          <w:szCs w:val="18"/>
        </w:rPr>
        <w:t>и энергетике: позитивный опыт/М. Бартоломео// Экологический учет и аудит: Сб. статей/Под ред.</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Л.З.- М.: ФБК-ПРЕСС, 1997.- С. 3960.</w:t>
      </w:r>
    </w:p>
    <w:p w14:paraId="6A7C90F5"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О.М. Административная реформа и реформа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промежуточные итоги/ О.М. Беляева//</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№2.- С.9-20.</w:t>
      </w:r>
    </w:p>
    <w:p w14:paraId="47D1E84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Бобылев С. Россия на пути</w:t>
      </w:r>
      <w:r>
        <w:rPr>
          <w:rStyle w:val="WW8Num2z0"/>
          <w:rFonts w:ascii="Verdana" w:hAnsi="Verdana"/>
          <w:color w:val="000000"/>
          <w:sz w:val="18"/>
          <w:szCs w:val="18"/>
        </w:rPr>
        <w:t> </w:t>
      </w:r>
      <w:r>
        <w:rPr>
          <w:rStyle w:val="WW8Num3z0"/>
          <w:rFonts w:ascii="Verdana" w:hAnsi="Verdana"/>
          <w:color w:val="4682B4"/>
          <w:sz w:val="18"/>
          <w:szCs w:val="18"/>
        </w:rPr>
        <w:t>антиустойчивого</w:t>
      </w:r>
      <w:r>
        <w:rPr>
          <w:rStyle w:val="WW8Num2z0"/>
          <w:rFonts w:ascii="Verdana" w:hAnsi="Verdana"/>
          <w:color w:val="000000"/>
          <w:sz w:val="18"/>
          <w:szCs w:val="18"/>
        </w:rPr>
        <w:t> </w:t>
      </w:r>
      <w:r>
        <w:rPr>
          <w:rFonts w:ascii="Verdana" w:hAnsi="Verdana"/>
          <w:color w:val="000000"/>
          <w:sz w:val="18"/>
          <w:szCs w:val="18"/>
        </w:rPr>
        <w:t>развития?/С. Бобы-лев//Вопросы экономики, 2004.- №2.- С. 43-54.</w:t>
      </w:r>
    </w:p>
    <w:p w14:paraId="5AC82356"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М.Н. Об отношении птиц и зверей к нашему хлебному полю//Тр. Вольного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о-ва.- 1873.- Т. 3, вып. 1.- С. 51-57.</w:t>
      </w:r>
    </w:p>
    <w:p w14:paraId="4B0081A5"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Ботобаева Г. Экономические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экологической политики в практике Европейского Союза/Г. Ботобаева//Общество и экономика, 2004.-№ 7-8.- С. 339-342.</w:t>
      </w:r>
    </w:p>
    <w:p w14:paraId="6D7A63E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основных средств/ Под ред. С.А. Николаевой.-М.: «Аналитика-Пресс», 2002.- 240 с.</w:t>
      </w:r>
    </w:p>
    <w:p w14:paraId="0B57109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Теоретические и методологические основы организации бухгалтерского учета в сельском хозяйстве/М.Ф. Бычков, А.К.</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Воглоград: Волгогр. Гос. с.-х. акад., 2005.- 140 с.</w:t>
      </w:r>
    </w:p>
    <w:p w14:paraId="26239CD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Роль и значение экологического учета и аудита в рыночной экономике/С.М. Бычкова, М.Ю. Егоров//Экономика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9- С. 20-22.</w:t>
      </w:r>
    </w:p>
    <w:p w14:paraId="3F458C5F"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Вагапова</w:t>
      </w:r>
      <w:r>
        <w:rPr>
          <w:rStyle w:val="WW8Num2z0"/>
          <w:rFonts w:ascii="Verdana" w:hAnsi="Verdana"/>
          <w:color w:val="000000"/>
          <w:sz w:val="18"/>
          <w:szCs w:val="18"/>
        </w:rPr>
        <w:t> </w:t>
      </w:r>
      <w:r>
        <w:rPr>
          <w:rFonts w:ascii="Verdana" w:hAnsi="Verdana"/>
          <w:color w:val="000000"/>
          <w:sz w:val="18"/>
          <w:szCs w:val="18"/>
        </w:rPr>
        <w:t>Е.А. Управление затратами. Калькулирование себестоимо-сти/Е.А. Вагапова//Справочник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2005,-№3(21).- С. 47-53.</w:t>
      </w:r>
    </w:p>
    <w:p w14:paraId="6A26FA4A"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Д.М. Учет расходов на освоение природных ресурсов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ГААП США/Д.М. Васильев, А.А. Еф-ремова//Финансовые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2003.-№7.- С. 21-26.</w:t>
      </w:r>
    </w:p>
    <w:p w14:paraId="745CEAA8"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Веденина E.J1. Отдельные аспекты документального оформления приемки-передачи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E.JI. Веденина//Аудитор, 2005.- №1.- С. 10-18.</w:t>
      </w:r>
    </w:p>
    <w:p w14:paraId="2BA31FF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Я.Д. Управление обеспечением безопасности предприятий: экономические подходы/Я.Д. Вишняков, С.А.</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Менеджмент в России и за рубежом, 2001.- №5,- С. 72-79.</w:t>
      </w:r>
    </w:p>
    <w:p w14:paraId="2C0D7CE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Т.В. и др. Теория бухгалтерского учета: Учебное по-собие/Т.В. Владимирова и др.- М.: Издательство «</w:t>
      </w:r>
      <w:r>
        <w:rPr>
          <w:rStyle w:val="WW8Num3z0"/>
          <w:rFonts w:ascii="Verdana" w:hAnsi="Verdana"/>
          <w:color w:val="4682B4"/>
          <w:sz w:val="18"/>
          <w:szCs w:val="18"/>
        </w:rPr>
        <w:t>Экзамен</w:t>
      </w:r>
      <w:r>
        <w:rPr>
          <w:rFonts w:ascii="Verdana" w:hAnsi="Verdana"/>
          <w:color w:val="000000"/>
          <w:sz w:val="18"/>
          <w:szCs w:val="18"/>
        </w:rPr>
        <w:t>», 2005.- 320 с. (Серия «</w:t>
      </w:r>
      <w:r>
        <w:rPr>
          <w:rStyle w:val="WW8Num3z0"/>
          <w:rFonts w:ascii="Verdana" w:hAnsi="Verdana"/>
          <w:color w:val="4682B4"/>
          <w:sz w:val="18"/>
          <w:szCs w:val="18"/>
        </w:rPr>
        <w:t>Бухучет</w:t>
      </w:r>
      <w:r>
        <w:rPr>
          <w:rFonts w:ascii="Verdana" w:hAnsi="Verdana"/>
          <w:color w:val="000000"/>
          <w:sz w:val="18"/>
          <w:szCs w:val="18"/>
        </w:rPr>
        <w:t>»)</w:t>
      </w:r>
    </w:p>
    <w:p w14:paraId="1C7E6D29"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В.М. Первичные документы основа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отчетности,- 3-е изд.,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2003.- 400 с.</w:t>
      </w:r>
    </w:p>
    <w:p w14:paraId="392E884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ВСЕ ПБУ/Под ред. J1.A. Колоколовой.- Екатеринбург: изд-во</w:t>
      </w:r>
      <w:r>
        <w:rPr>
          <w:rStyle w:val="WW8Num2z0"/>
          <w:rFonts w:ascii="Verdana" w:hAnsi="Verdana"/>
          <w:color w:val="000000"/>
          <w:sz w:val="18"/>
          <w:szCs w:val="18"/>
        </w:rPr>
        <w:t> </w:t>
      </w:r>
      <w:r>
        <w:rPr>
          <w:rStyle w:val="WW8Num3z0"/>
          <w:rFonts w:ascii="Verdana" w:hAnsi="Verdana"/>
          <w:color w:val="4682B4"/>
          <w:sz w:val="18"/>
          <w:szCs w:val="18"/>
        </w:rPr>
        <w:t>АМБ</w:t>
      </w:r>
      <w:r>
        <w:rPr>
          <w:rFonts w:ascii="Verdana" w:hAnsi="Verdana"/>
          <w:color w:val="000000"/>
          <w:sz w:val="18"/>
          <w:szCs w:val="18"/>
        </w:rPr>
        <w:t>, 2005.- 182 с.</w:t>
      </w:r>
    </w:p>
    <w:p w14:paraId="492FB39C"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Вылегжанина Е. Ответственность за «</w:t>
      </w:r>
      <w:r>
        <w:rPr>
          <w:rStyle w:val="WW8Num3z0"/>
          <w:rFonts w:ascii="Verdana" w:hAnsi="Verdana"/>
          <w:color w:val="4682B4"/>
          <w:sz w:val="18"/>
          <w:szCs w:val="18"/>
        </w:rPr>
        <w:t>прошлый</w:t>
      </w:r>
      <w:r>
        <w:rPr>
          <w:rFonts w:ascii="Verdana" w:hAnsi="Verdana"/>
          <w:color w:val="000000"/>
          <w:sz w:val="18"/>
          <w:szCs w:val="18"/>
        </w:rPr>
        <w:t>» экологический ущерб, вызванный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деятельностью//Хозяйство и право, 1998.-№8, С. 29-36.</w:t>
      </w:r>
    </w:p>
    <w:p w14:paraId="460A460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В.П. О показателях экологической статистики/В .П. Гав-рилов// Вопросы статистики, 2005.- № 1.- С. 34.</w:t>
      </w:r>
    </w:p>
    <w:p w14:paraId="132C888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Гладкова</w:t>
      </w:r>
      <w:r>
        <w:rPr>
          <w:rStyle w:val="WW8Num2z0"/>
          <w:rFonts w:ascii="Verdana" w:hAnsi="Verdana"/>
          <w:color w:val="000000"/>
          <w:sz w:val="18"/>
          <w:szCs w:val="18"/>
        </w:rPr>
        <w:t> </w:t>
      </w:r>
      <w:r>
        <w:rPr>
          <w:rFonts w:ascii="Verdana" w:hAnsi="Verdana"/>
          <w:color w:val="000000"/>
          <w:sz w:val="18"/>
          <w:szCs w:val="18"/>
        </w:rPr>
        <w:t>И.Н. Сертификация,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ООО «Журнал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2005.- 328 с.</w:t>
      </w:r>
    </w:p>
    <w:p w14:paraId="2E7D852C"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Глушкова</w:t>
      </w:r>
      <w:r>
        <w:rPr>
          <w:rStyle w:val="WW8Num2z0"/>
          <w:rFonts w:ascii="Verdana" w:hAnsi="Verdana"/>
          <w:color w:val="000000"/>
          <w:sz w:val="18"/>
          <w:szCs w:val="18"/>
        </w:rPr>
        <w:t> </w:t>
      </w:r>
      <w:r>
        <w:rPr>
          <w:rFonts w:ascii="Verdana" w:hAnsi="Verdana"/>
          <w:color w:val="000000"/>
          <w:sz w:val="18"/>
          <w:szCs w:val="18"/>
        </w:rPr>
        <w:t>В.Г. Экономика природопользования/В.Г. Глушкова, С.В.</w:t>
      </w:r>
      <w:r>
        <w:rPr>
          <w:rStyle w:val="WW8Num2z0"/>
          <w:rFonts w:ascii="Verdana" w:hAnsi="Verdana"/>
          <w:color w:val="000000"/>
          <w:sz w:val="18"/>
          <w:szCs w:val="18"/>
        </w:rPr>
        <w:t> </w:t>
      </w:r>
      <w:r>
        <w:rPr>
          <w:rStyle w:val="WW8Num3z0"/>
          <w:rFonts w:ascii="Verdana" w:hAnsi="Verdana"/>
          <w:color w:val="4682B4"/>
          <w:sz w:val="18"/>
          <w:szCs w:val="18"/>
        </w:rPr>
        <w:t>Макар</w:t>
      </w:r>
      <w:r>
        <w:rPr>
          <w:rFonts w:ascii="Verdana" w:hAnsi="Verdana"/>
          <w:color w:val="000000"/>
          <w:sz w:val="18"/>
          <w:szCs w:val="18"/>
        </w:rPr>
        <w:t>: Учеб. Пособие.- М.: Гардарики, 2003.- 448 с.</w:t>
      </w:r>
    </w:p>
    <w:p w14:paraId="206AA75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А.В. Экономические рычаги в управлении экологией/А.В. Голубев// Достижение науки и техники, 1990.- №11.- С. 14-15.</w:t>
      </w:r>
    </w:p>
    <w:p w14:paraId="36A1F9CA"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8.563-96 «</w:t>
      </w:r>
      <w:r>
        <w:rPr>
          <w:rStyle w:val="WW8Num3z0"/>
          <w:rFonts w:ascii="Verdana" w:hAnsi="Verdana"/>
          <w:color w:val="4682B4"/>
          <w:sz w:val="18"/>
          <w:szCs w:val="18"/>
        </w:rPr>
        <w:t>Методики выполнения измерений</w:t>
      </w:r>
      <w:r>
        <w:rPr>
          <w:rFonts w:ascii="Verdana" w:hAnsi="Verdana"/>
          <w:color w:val="000000"/>
          <w:sz w:val="18"/>
          <w:szCs w:val="18"/>
        </w:rPr>
        <w:t>».</w:t>
      </w:r>
    </w:p>
    <w:p w14:paraId="7EF87DAA"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ГОСТ Р ИСО 14001-98. Государственный Стандарт РФ. Системы управления окружающей средой. Требования и руководство по применению.-М., 1998.</w:t>
      </w:r>
    </w:p>
    <w:p w14:paraId="1DF9E74F"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ГОСТ Р ИСО 14004-98. Системы управления окружающей средой. Общие руководящие указания по принципам, системам и средствам обеспечения функционирования.</w:t>
      </w:r>
    </w:p>
    <w:p w14:paraId="172B819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Грин</w:t>
      </w:r>
      <w:r>
        <w:rPr>
          <w:rStyle w:val="WW8Num2z0"/>
          <w:rFonts w:ascii="Verdana" w:hAnsi="Verdana"/>
          <w:color w:val="000000"/>
          <w:sz w:val="18"/>
          <w:szCs w:val="18"/>
        </w:rPr>
        <w:t> </w:t>
      </w:r>
      <w:r>
        <w:rPr>
          <w:rFonts w:ascii="Verdana" w:hAnsi="Verdana"/>
          <w:color w:val="000000"/>
          <w:sz w:val="18"/>
          <w:szCs w:val="18"/>
        </w:rPr>
        <w:t>А.С. Промышленные и бытовые отходы: Хранение. Утилизация, переработка/А.С. Грин, В.Н.</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М.: ФАИР-ПРЕСС, 2002.- 336 с.</w:t>
      </w:r>
    </w:p>
    <w:p w14:paraId="7B183B8C"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Даниленков А. Экологические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в системе обязательных платежей РФ// Хозяйство и право, 2003.- №8.- С. 92-103.</w:t>
      </w:r>
    </w:p>
    <w:p w14:paraId="6BB1700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Джурабаева</w:t>
      </w:r>
      <w:r>
        <w:rPr>
          <w:rStyle w:val="WW8Num2z0"/>
          <w:rFonts w:ascii="Verdana" w:hAnsi="Verdana"/>
          <w:color w:val="000000"/>
          <w:sz w:val="18"/>
          <w:szCs w:val="18"/>
        </w:rPr>
        <w:t> </w:t>
      </w:r>
      <w:r>
        <w:rPr>
          <w:rFonts w:ascii="Verdana" w:hAnsi="Verdana"/>
          <w:color w:val="000000"/>
          <w:sz w:val="18"/>
          <w:szCs w:val="18"/>
        </w:rPr>
        <w:t>Г.К. На инвестиционном поле российских предприятий: что посеешь, то и вырастет/</w:t>
      </w:r>
      <w:r>
        <w:rPr>
          <w:rStyle w:val="WW8Num2z0"/>
          <w:rFonts w:ascii="Verdana" w:hAnsi="Verdana"/>
          <w:color w:val="000000"/>
          <w:sz w:val="18"/>
          <w:szCs w:val="18"/>
        </w:rPr>
        <w:t> </w:t>
      </w:r>
      <w:r>
        <w:rPr>
          <w:rStyle w:val="WW8Num3z0"/>
          <w:rFonts w:ascii="Verdana" w:hAnsi="Verdana"/>
          <w:color w:val="4682B4"/>
          <w:sz w:val="18"/>
          <w:szCs w:val="18"/>
        </w:rPr>
        <w:t>Джурабаева</w:t>
      </w:r>
      <w:r>
        <w:rPr>
          <w:rStyle w:val="WW8Num2z0"/>
          <w:rFonts w:ascii="Verdana" w:hAnsi="Verdana"/>
          <w:color w:val="000000"/>
          <w:sz w:val="18"/>
          <w:szCs w:val="18"/>
        </w:rPr>
        <w:t> </w:t>
      </w:r>
      <w:r>
        <w:rPr>
          <w:rFonts w:ascii="Verdana" w:hAnsi="Verdana"/>
          <w:color w:val="000000"/>
          <w:sz w:val="18"/>
          <w:szCs w:val="18"/>
        </w:rPr>
        <w:t>Г.К.//ЭКО: Всероссийский экономический журнал, 2005.- № 4.- С. 123.</w:t>
      </w:r>
    </w:p>
    <w:p w14:paraId="1124AF3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Дмитриев М. Экологические аспекты государственного регулирования/ М. Дмитриев, Е. Бычкова//</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4.- С. 73-79.</w:t>
      </w:r>
    </w:p>
    <w:p w14:paraId="47629AA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Дрейер</w:t>
      </w:r>
      <w:r>
        <w:rPr>
          <w:rStyle w:val="WW8Num2z0"/>
          <w:rFonts w:ascii="Verdana" w:hAnsi="Verdana"/>
          <w:color w:val="000000"/>
          <w:sz w:val="18"/>
          <w:szCs w:val="18"/>
        </w:rPr>
        <w:t> </w:t>
      </w:r>
      <w:r>
        <w:rPr>
          <w:rFonts w:ascii="Verdana" w:hAnsi="Verdana"/>
          <w:color w:val="000000"/>
          <w:sz w:val="18"/>
          <w:szCs w:val="18"/>
        </w:rPr>
        <w:t>O.K. Экология и устойчивое развитие: Учебное пособие/О.К. Дрейер, В.А.</w:t>
      </w:r>
      <w:r>
        <w:rPr>
          <w:rStyle w:val="WW8Num2z0"/>
          <w:rFonts w:ascii="Verdana" w:hAnsi="Verdana"/>
          <w:color w:val="000000"/>
          <w:sz w:val="18"/>
          <w:szCs w:val="18"/>
        </w:rPr>
        <w:t> </w:t>
      </w:r>
      <w:r>
        <w:rPr>
          <w:rStyle w:val="WW8Num3z0"/>
          <w:rFonts w:ascii="Verdana" w:hAnsi="Verdana"/>
          <w:color w:val="4682B4"/>
          <w:sz w:val="18"/>
          <w:szCs w:val="18"/>
        </w:rPr>
        <w:t>Лось</w:t>
      </w:r>
      <w:r>
        <w:rPr>
          <w:rFonts w:ascii="Verdana" w:hAnsi="Verdana"/>
          <w:color w:val="000000"/>
          <w:sz w:val="18"/>
          <w:szCs w:val="18"/>
        </w:rPr>
        <w:t>.- М.: Изд-во УРАО, 1997.- 224 с.</w:t>
      </w:r>
    </w:p>
    <w:p w14:paraId="2CD327E6"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Дубовская</w:t>
      </w:r>
      <w:r>
        <w:rPr>
          <w:rStyle w:val="WW8Num2z0"/>
          <w:rFonts w:ascii="Verdana" w:hAnsi="Verdana"/>
          <w:color w:val="000000"/>
          <w:sz w:val="18"/>
          <w:szCs w:val="18"/>
        </w:rPr>
        <w:t> </w:t>
      </w:r>
      <w:r>
        <w:rPr>
          <w:rFonts w:ascii="Verdana" w:hAnsi="Verdana"/>
          <w:color w:val="000000"/>
          <w:sz w:val="18"/>
          <w:szCs w:val="18"/>
        </w:rPr>
        <w:t>Л.И. О порядке предоставления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отчетности/Л.И. Дубовская.- Воронеж: ГУПР по Воронежской области, 2004.- 2 с.</w:t>
      </w:r>
    </w:p>
    <w:p w14:paraId="3BAE5D6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Думнов</w:t>
      </w:r>
      <w:r>
        <w:rPr>
          <w:rStyle w:val="WW8Num2z0"/>
          <w:rFonts w:ascii="Verdana" w:hAnsi="Verdana"/>
          <w:color w:val="000000"/>
          <w:sz w:val="18"/>
          <w:szCs w:val="18"/>
        </w:rPr>
        <w:t> </w:t>
      </w:r>
      <w:r>
        <w:rPr>
          <w:rFonts w:ascii="Verdana" w:hAnsi="Verdana"/>
          <w:color w:val="000000"/>
          <w:sz w:val="18"/>
          <w:szCs w:val="18"/>
        </w:rPr>
        <w:t>А.Д. Комплексный анализ экологических затрат в Российской Федерации: основные элементы и направления/ А.Д.</w:t>
      </w:r>
      <w:r>
        <w:rPr>
          <w:rStyle w:val="WW8Num2z0"/>
          <w:rFonts w:ascii="Verdana" w:hAnsi="Verdana"/>
          <w:color w:val="000000"/>
          <w:sz w:val="18"/>
          <w:szCs w:val="18"/>
        </w:rPr>
        <w:t> </w:t>
      </w:r>
      <w:r>
        <w:rPr>
          <w:rStyle w:val="WW8Num3z0"/>
          <w:rFonts w:ascii="Verdana" w:hAnsi="Verdana"/>
          <w:color w:val="4682B4"/>
          <w:sz w:val="18"/>
          <w:szCs w:val="18"/>
        </w:rPr>
        <w:t>Думнов</w:t>
      </w:r>
      <w:r>
        <w:rPr>
          <w:rFonts w:ascii="Verdana" w:hAnsi="Verdana"/>
          <w:color w:val="000000"/>
          <w:sz w:val="18"/>
          <w:szCs w:val="18"/>
        </w:rPr>
        <w:t>// Вопросы статистики, 2005.- № 1.- С. 21-32.</w:t>
      </w:r>
    </w:p>
    <w:p w14:paraId="2B40F5E8"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Ерофеев</w:t>
      </w:r>
      <w:r>
        <w:rPr>
          <w:rStyle w:val="WW8Num2z0"/>
          <w:rFonts w:ascii="Verdana" w:hAnsi="Verdana"/>
          <w:color w:val="000000"/>
          <w:sz w:val="18"/>
          <w:szCs w:val="18"/>
        </w:rPr>
        <w:t> </w:t>
      </w:r>
      <w:r>
        <w:rPr>
          <w:rFonts w:ascii="Verdana" w:hAnsi="Verdana"/>
          <w:color w:val="000000"/>
          <w:sz w:val="18"/>
          <w:szCs w:val="18"/>
        </w:rPr>
        <w:t>Б.В. Экологическое право: Учебное пособие для студентов учреждений среднего профессионального образования/Б.В. Ерофеев.- М.: ФОРУМ: ИНФРА-М, 2002.- 320 с.</w:t>
      </w:r>
    </w:p>
    <w:p w14:paraId="76268A7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Жминько</w:t>
      </w:r>
      <w:r>
        <w:rPr>
          <w:rStyle w:val="WW8Num2z0"/>
          <w:rFonts w:ascii="Verdana" w:hAnsi="Verdana"/>
          <w:color w:val="000000"/>
          <w:sz w:val="18"/>
          <w:szCs w:val="18"/>
        </w:rPr>
        <w:t> </w:t>
      </w:r>
      <w:r>
        <w:rPr>
          <w:rFonts w:ascii="Verdana" w:hAnsi="Verdana"/>
          <w:color w:val="000000"/>
          <w:sz w:val="18"/>
          <w:szCs w:val="18"/>
        </w:rPr>
        <w:t>С.И. Теория и практика финансового учета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России/С.И. Жминько//Автореф. дис. на соис. уч. ст. д. э. н.- Воронеж, 2002.- 49 с.</w:t>
      </w:r>
    </w:p>
    <w:p w14:paraId="3F99DDA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И.Б. Циклический характер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повышение устойчивости воспроизводства//Лекция.- Вороне, 1998.- 60 с.</w:t>
      </w:r>
    </w:p>
    <w:p w14:paraId="0CD8358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Защита прав потребителей/Под ред. Т.А. Стяжкиной.- М.: Издательство «</w:t>
      </w:r>
      <w:r>
        <w:rPr>
          <w:rStyle w:val="WW8Num3z0"/>
          <w:rFonts w:ascii="Verdana" w:hAnsi="Verdana"/>
          <w:color w:val="4682B4"/>
          <w:sz w:val="18"/>
          <w:szCs w:val="18"/>
        </w:rPr>
        <w:t>Экзамен</w:t>
      </w:r>
      <w:r>
        <w:rPr>
          <w:rFonts w:ascii="Verdana" w:hAnsi="Verdana"/>
          <w:color w:val="000000"/>
          <w:sz w:val="18"/>
          <w:szCs w:val="18"/>
        </w:rPr>
        <w:t>», 2003.- 736 с.</w:t>
      </w:r>
    </w:p>
    <w:p w14:paraId="5D8AD6F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Р.С. Концепция развития предприятия в условиях ин-тернализации экономических процессов/Р.С. Ибрагимова//Вестник Московского университета:</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2005.- №4.- Серия 6 Экономика.- 86-106.</w:t>
      </w:r>
    </w:p>
    <w:p w14:paraId="326651F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В.Г. Экология и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В.Г. Игнатов, А.В. Кокин.- Ростов н/Д: «</w:t>
      </w:r>
      <w:r>
        <w:rPr>
          <w:rStyle w:val="WW8Num3z0"/>
          <w:rFonts w:ascii="Verdana" w:hAnsi="Verdana"/>
          <w:color w:val="4682B4"/>
          <w:sz w:val="18"/>
          <w:szCs w:val="18"/>
        </w:rPr>
        <w:t>Феникс</w:t>
      </w:r>
      <w:r>
        <w:rPr>
          <w:rFonts w:ascii="Verdana" w:hAnsi="Verdana"/>
          <w:color w:val="000000"/>
          <w:sz w:val="18"/>
          <w:szCs w:val="18"/>
        </w:rPr>
        <w:t>», 2003.-512 с.</w:t>
      </w:r>
    </w:p>
    <w:p w14:paraId="1A6286EF"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Игнатовский</w:t>
      </w:r>
      <w:r>
        <w:rPr>
          <w:rStyle w:val="WW8Num2z0"/>
          <w:rFonts w:ascii="Verdana" w:hAnsi="Verdana"/>
          <w:color w:val="000000"/>
          <w:sz w:val="18"/>
          <w:szCs w:val="18"/>
        </w:rPr>
        <w:t> </w:t>
      </w:r>
      <w:r>
        <w:rPr>
          <w:rFonts w:ascii="Verdana" w:hAnsi="Verdana"/>
          <w:color w:val="000000"/>
          <w:sz w:val="18"/>
          <w:szCs w:val="18"/>
        </w:rPr>
        <w:t>П. Экономические интересы, их противоречия/ П. Иг-натовский//Экономист, 2002,- С.28-39.</w:t>
      </w:r>
    </w:p>
    <w:p w14:paraId="50DF466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История мировой экономики: Учебники для вузов/Под ред. Г.Б.</w:t>
      </w:r>
      <w:r>
        <w:rPr>
          <w:rStyle w:val="WW8Num2z0"/>
          <w:rFonts w:ascii="Verdana" w:hAnsi="Verdana"/>
          <w:color w:val="000000"/>
          <w:sz w:val="18"/>
          <w:szCs w:val="18"/>
        </w:rPr>
        <w:t> </w:t>
      </w:r>
      <w:r>
        <w:rPr>
          <w:rStyle w:val="WW8Num3z0"/>
          <w:rFonts w:ascii="Verdana" w:hAnsi="Verdana"/>
          <w:color w:val="4682B4"/>
          <w:sz w:val="18"/>
          <w:szCs w:val="18"/>
        </w:rPr>
        <w:t>Поляка</w:t>
      </w:r>
      <w:r>
        <w:rPr>
          <w:rFonts w:ascii="Verdana" w:hAnsi="Verdana"/>
          <w:color w:val="000000"/>
          <w:sz w:val="18"/>
          <w:szCs w:val="18"/>
        </w:rPr>
        <w:t>, А.Н. Марковой.- М.: ЮНИТИ, 2004.- 727 с.</w:t>
      </w:r>
    </w:p>
    <w:p w14:paraId="209BE2F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Учет земельных участков как части имущественных комплексов/Н.Н.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А.В. Никитина//Бухучет в сельском хозяйстве, 2005.-№1.- С. 46-49.</w:t>
      </w:r>
    </w:p>
    <w:p w14:paraId="175FBF08"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В.В. Киселев О судебных актах, касающихся правомерности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экологических платежей// Комментарии и консультации для бухгалтера. Официальные материалы, 2003.- № 6.- С. 22-27.</w:t>
      </w:r>
    </w:p>
    <w:p w14:paraId="4F30557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пособие/Н.П. Кондра-ков.- М.: ИНФА-М, 2005.- 717 с.</w:t>
      </w:r>
    </w:p>
    <w:p w14:paraId="0C4AD175"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Коробкин</w:t>
      </w:r>
      <w:r>
        <w:rPr>
          <w:rStyle w:val="WW8Num2z0"/>
          <w:rFonts w:ascii="Verdana" w:hAnsi="Verdana"/>
          <w:color w:val="000000"/>
          <w:sz w:val="18"/>
          <w:szCs w:val="18"/>
        </w:rPr>
        <w:t> </w:t>
      </w:r>
      <w:r>
        <w:rPr>
          <w:rFonts w:ascii="Verdana" w:hAnsi="Verdana"/>
          <w:color w:val="000000"/>
          <w:sz w:val="18"/>
          <w:szCs w:val="18"/>
        </w:rPr>
        <w:t>В.И. Экология/ В.И. Коробкин, JI.B. Передельский.- Ростов н/Д: изд-во «</w:t>
      </w:r>
      <w:r>
        <w:rPr>
          <w:rStyle w:val="WW8Num3z0"/>
          <w:rFonts w:ascii="Verdana" w:hAnsi="Verdana"/>
          <w:color w:val="4682B4"/>
          <w:sz w:val="18"/>
          <w:szCs w:val="18"/>
        </w:rPr>
        <w:t>Феникс</w:t>
      </w:r>
      <w:r>
        <w:rPr>
          <w:rFonts w:ascii="Verdana" w:hAnsi="Verdana"/>
          <w:color w:val="000000"/>
          <w:sz w:val="18"/>
          <w:szCs w:val="18"/>
        </w:rPr>
        <w:t>», 2001.- 576 с.</w:t>
      </w:r>
    </w:p>
    <w:p w14:paraId="2D521D38"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О.Б. Система экологического менеджмента на предприятие/Стандарты и качество, 2005.- № 4.- С. 32-35.</w:t>
      </w:r>
    </w:p>
    <w:p w14:paraId="4237AB29"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Костева</w:t>
      </w:r>
      <w:r>
        <w:rPr>
          <w:rStyle w:val="WW8Num2z0"/>
          <w:rFonts w:ascii="Verdana" w:hAnsi="Verdana"/>
          <w:color w:val="000000"/>
          <w:sz w:val="18"/>
          <w:szCs w:val="18"/>
        </w:rPr>
        <w:t> </w:t>
      </w:r>
      <w:r>
        <w:rPr>
          <w:rFonts w:ascii="Verdana" w:hAnsi="Verdana"/>
          <w:color w:val="000000"/>
          <w:sz w:val="18"/>
          <w:szCs w:val="18"/>
        </w:rPr>
        <w:t>Н.Н. Развитие учета затрат в системе управления учета звероводческих организаций/Н.Н. Костева//Дисс. На соискание уч. ст. канд. экон. Наук.- Воронеж, 2005.- 211 с.</w:t>
      </w:r>
    </w:p>
    <w:p w14:paraId="6CAE181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Финансы и статистика: Экспертное бюро, 2000.- 544 е.).</w:t>
      </w:r>
    </w:p>
    <w:p w14:paraId="6DDFF0AA"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Литовка</w:t>
      </w:r>
      <w:r>
        <w:rPr>
          <w:rStyle w:val="WW8Num2z0"/>
          <w:rFonts w:ascii="Verdana" w:hAnsi="Verdana"/>
          <w:color w:val="000000"/>
          <w:sz w:val="18"/>
          <w:szCs w:val="18"/>
        </w:rPr>
        <w:t> </w:t>
      </w:r>
      <w:r>
        <w:rPr>
          <w:rFonts w:ascii="Verdana" w:hAnsi="Verdana"/>
          <w:color w:val="000000"/>
          <w:sz w:val="18"/>
          <w:szCs w:val="18"/>
        </w:rPr>
        <w:t>О. Структурно-динамический подход к исследованию эко-лого-экономических систем/ О. Литовка, Л. Дедов, К. Павлов, М. Федо-ров//Общество и экономика, 2004.- С. 33-48.</w:t>
      </w:r>
    </w:p>
    <w:p w14:paraId="4320ABC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Лосицкий</w:t>
      </w:r>
      <w:r>
        <w:rPr>
          <w:rStyle w:val="WW8Num2z0"/>
          <w:rFonts w:ascii="Verdana" w:hAnsi="Verdana"/>
          <w:color w:val="000000"/>
          <w:sz w:val="18"/>
          <w:szCs w:val="18"/>
        </w:rPr>
        <w:t> </w:t>
      </w:r>
      <w:r>
        <w:rPr>
          <w:rFonts w:ascii="Verdana" w:hAnsi="Verdana"/>
          <w:color w:val="000000"/>
          <w:sz w:val="18"/>
          <w:szCs w:val="18"/>
        </w:rPr>
        <w:t>О.А. Возвратные отходы: особенности учета и налогооб-ложения/О.А. Лосицкий//Бухучет в сельском хозяйстве, 2005.- №11.- С. 7779.</w:t>
      </w:r>
    </w:p>
    <w:p w14:paraId="576A110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Лопырев</w:t>
      </w:r>
      <w:r>
        <w:rPr>
          <w:rStyle w:val="WW8Num2z0"/>
          <w:rFonts w:ascii="Verdana" w:hAnsi="Verdana"/>
          <w:color w:val="000000"/>
          <w:sz w:val="18"/>
          <w:szCs w:val="18"/>
        </w:rPr>
        <w:t> </w:t>
      </w:r>
      <w:r>
        <w:rPr>
          <w:rFonts w:ascii="Verdana" w:hAnsi="Verdana"/>
          <w:color w:val="000000"/>
          <w:sz w:val="18"/>
          <w:szCs w:val="18"/>
        </w:rPr>
        <w:t>М.И. Защита земель от эрозии и охрана природы/М.И. Ло-пырев, Е.И.</w:t>
      </w:r>
      <w:r>
        <w:rPr>
          <w:rStyle w:val="WW8Num2z0"/>
          <w:rFonts w:ascii="Verdana" w:hAnsi="Verdana"/>
          <w:color w:val="000000"/>
          <w:sz w:val="18"/>
          <w:szCs w:val="18"/>
        </w:rPr>
        <w:t> </w:t>
      </w:r>
      <w:r>
        <w:rPr>
          <w:rStyle w:val="WW8Num3z0"/>
          <w:rFonts w:ascii="Verdana" w:hAnsi="Verdana"/>
          <w:color w:val="4682B4"/>
          <w:sz w:val="18"/>
          <w:szCs w:val="18"/>
        </w:rPr>
        <w:t>Рябов</w:t>
      </w:r>
      <w:r>
        <w:rPr>
          <w:rFonts w:ascii="Verdana" w:hAnsi="Verdana"/>
          <w:color w:val="000000"/>
          <w:sz w:val="18"/>
          <w:szCs w:val="18"/>
        </w:rPr>
        <w:t>// Учебное пособие для вузов.- М.: Агропромиздат, 1989.240 с.</w:t>
      </w:r>
    </w:p>
    <w:p w14:paraId="1B1B6A45"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Люри</w:t>
      </w:r>
      <w:r>
        <w:rPr>
          <w:rStyle w:val="WW8Num2z0"/>
          <w:rFonts w:ascii="Verdana" w:hAnsi="Verdana"/>
          <w:color w:val="000000"/>
          <w:sz w:val="18"/>
          <w:szCs w:val="18"/>
        </w:rPr>
        <w:t> </w:t>
      </w:r>
      <w:r>
        <w:rPr>
          <w:rFonts w:ascii="Verdana" w:hAnsi="Verdana"/>
          <w:color w:val="000000"/>
          <w:sz w:val="18"/>
          <w:szCs w:val="18"/>
        </w:rPr>
        <w:t>Д.И. Развитие ресурсопользования и экологические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или зачем нам нужны экологические кризисы?/Д.И. Люри.-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Дельта</w:t>
      </w:r>
      <w:r>
        <w:rPr>
          <w:rFonts w:ascii="Verdana" w:hAnsi="Verdana"/>
          <w:color w:val="000000"/>
          <w:sz w:val="18"/>
          <w:szCs w:val="18"/>
        </w:rPr>
        <w:t>», 1997.- 174 с.</w:t>
      </w:r>
    </w:p>
    <w:p w14:paraId="05C8AC2A"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Лысов</w:t>
      </w:r>
      <w:r>
        <w:rPr>
          <w:rStyle w:val="WW8Num2z0"/>
          <w:rFonts w:ascii="Verdana" w:hAnsi="Verdana"/>
          <w:color w:val="000000"/>
          <w:sz w:val="18"/>
          <w:szCs w:val="18"/>
        </w:rPr>
        <w:t> </w:t>
      </w:r>
      <w:r>
        <w:rPr>
          <w:rFonts w:ascii="Verdana" w:hAnsi="Verdana"/>
          <w:color w:val="000000"/>
          <w:sz w:val="18"/>
          <w:szCs w:val="18"/>
        </w:rPr>
        <w:t>Е.А. Экологические платежи: действующая практика исчисления и уплаты//Бухгалтерский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2004.- №2.- С.61-65.</w:t>
      </w:r>
    </w:p>
    <w:p w14:paraId="7E818B9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 Ляпина А. Комплексный эколого-экономический учет: теория и вопросы практической реализации//Вопросы статистики, 1998.-№8.- С.8-14.</w:t>
      </w:r>
    </w:p>
    <w:p w14:paraId="4AD512DF"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С.В. Экологическое аудирование и перспективы его развития в Российской Федерации/С.В. Макаров, Л.Б. Шагарова//Экологический учет и аудит: Сб. статей; Под ред. Л.З. Шнейдмана.- М.: ФБК-ПРЕСС, 1997.-С. 93-108.</w:t>
      </w:r>
    </w:p>
    <w:p w14:paraId="6B41C7F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А.А. Природные циклы: Причины повторяемости экологических процессов.- Л.: Наука, 1989.- 236 с.</w:t>
      </w:r>
    </w:p>
    <w:p w14:paraId="55A0DEC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B.C. В помощь природопользователю (методическое посо-бие)/В.С. Маликов, Н.В.</w:t>
      </w:r>
      <w:r>
        <w:rPr>
          <w:rStyle w:val="WW8Num2z0"/>
          <w:rFonts w:ascii="Verdana" w:hAnsi="Verdana"/>
          <w:color w:val="000000"/>
          <w:sz w:val="18"/>
          <w:szCs w:val="18"/>
        </w:rPr>
        <w:t> </w:t>
      </w:r>
      <w:r>
        <w:rPr>
          <w:rStyle w:val="WW8Num3z0"/>
          <w:rFonts w:ascii="Verdana" w:hAnsi="Verdana"/>
          <w:color w:val="4682B4"/>
          <w:sz w:val="18"/>
          <w:szCs w:val="18"/>
        </w:rPr>
        <w:t>Стороженко</w:t>
      </w:r>
      <w:r>
        <w:rPr>
          <w:rFonts w:ascii="Verdana" w:hAnsi="Verdana"/>
          <w:color w:val="000000"/>
          <w:sz w:val="18"/>
          <w:szCs w:val="18"/>
        </w:rPr>
        <w:t>.- Воронеж, 2004.- 84 с.</w:t>
      </w:r>
    </w:p>
    <w:p w14:paraId="178EDA4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Маркс К., Энгельс Ф. Соч. 2-е изд.- Т. 23.- С. 514-515.</w:t>
      </w:r>
    </w:p>
    <w:p w14:paraId="5E5782F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пособие/М.В. Мельник, А.С.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Под ред. Проф. М.В. Мельник.- М.: ИД ФБК-ПРЕСС, 2005.- 520 с.</w:t>
      </w:r>
    </w:p>
    <w:p w14:paraId="5E47528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Местечкин</w:t>
      </w:r>
      <w:r>
        <w:rPr>
          <w:rStyle w:val="WW8Num2z0"/>
          <w:rFonts w:ascii="Verdana" w:hAnsi="Verdana"/>
          <w:color w:val="000000"/>
          <w:sz w:val="18"/>
          <w:szCs w:val="18"/>
        </w:rPr>
        <w:t> </w:t>
      </w:r>
      <w:r>
        <w:rPr>
          <w:rFonts w:ascii="Verdana" w:hAnsi="Verdana"/>
          <w:color w:val="000000"/>
          <w:sz w:val="18"/>
          <w:szCs w:val="18"/>
        </w:rPr>
        <w:t>В.Б. Экологический аудит компании «ЮКОС»/В.Б. Мес-течкин, А.А.</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А.Ш. Шахбазов////Экологический учет и аудит: Сб. статей; Под ред. Л.З. Шнейдмана.- М.: ФБК-ПРЕСС, 1997.- С. 141-163.</w:t>
      </w:r>
    </w:p>
    <w:p w14:paraId="713521D6"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взиманию</w:t>
      </w:r>
      <w:r>
        <w:rPr>
          <w:rStyle w:val="WW8Num2z0"/>
          <w:rFonts w:ascii="Verdana" w:hAnsi="Verdana"/>
          <w:color w:val="000000"/>
          <w:sz w:val="18"/>
          <w:szCs w:val="18"/>
        </w:rPr>
        <w:t> </w:t>
      </w:r>
      <w:r>
        <w:rPr>
          <w:rFonts w:ascii="Verdana" w:hAnsi="Verdana"/>
          <w:color w:val="000000"/>
          <w:sz w:val="18"/>
          <w:szCs w:val="18"/>
        </w:rPr>
        <w:t>платы за загрязнение окружающей природной среды.- Курск: Куркий</w:t>
      </w:r>
      <w:r>
        <w:rPr>
          <w:rStyle w:val="WW8Num2z0"/>
          <w:rFonts w:ascii="Verdana" w:hAnsi="Verdana"/>
          <w:color w:val="000000"/>
          <w:sz w:val="18"/>
          <w:szCs w:val="18"/>
        </w:rPr>
        <w:t> </w:t>
      </w:r>
      <w:r>
        <w:rPr>
          <w:rStyle w:val="WW8Num3z0"/>
          <w:rFonts w:ascii="Verdana" w:hAnsi="Verdana"/>
          <w:color w:val="4682B4"/>
          <w:sz w:val="18"/>
          <w:szCs w:val="18"/>
        </w:rPr>
        <w:t>ЦНТИ</w:t>
      </w:r>
      <w:r>
        <w:rPr>
          <w:rFonts w:ascii="Verdana" w:hAnsi="Verdana"/>
          <w:color w:val="000000"/>
          <w:sz w:val="18"/>
          <w:szCs w:val="18"/>
        </w:rPr>
        <w:t>, 1993.- 56 с.</w:t>
      </w:r>
    </w:p>
    <w:p w14:paraId="1E5FFC1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Мкртчян Г. Система национальных счетов: экологический аспект/Г. Мкртчян, И. Блам//Вопросы статистики, 1997,- №11.- С. 3-12.</w:t>
      </w:r>
    </w:p>
    <w:p w14:paraId="6355CC4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Мокрецов</w:t>
      </w:r>
      <w:r>
        <w:rPr>
          <w:rStyle w:val="WW8Num2z0"/>
          <w:rFonts w:ascii="Verdana" w:hAnsi="Verdana"/>
          <w:color w:val="000000"/>
          <w:sz w:val="18"/>
          <w:szCs w:val="18"/>
        </w:rPr>
        <w:t> </w:t>
      </w:r>
      <w:r>
        <w:rPr>
          <w:rFonts w:ascii="Verdana" w:hAnsi="Verdana"/>
          <w:color w:val="000000"/>
          <w:sz w:val="18"/>
          <w:szCs w:val="18"/>
        </w:rPr>
        <w:t>М.П. Об администрировании отдельных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пользование природными ресурсами в 2005 году: Письмо федеральной налоговой службы от 9 февраля 2005 г. № ММ-6-21/97//Бухгалтерский учет и налоги, 2005.-№5- С.87-88.</w:t>
      </w:r>
    </w:p>
    <w:p w14:paraId="6D89964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Морозов С.</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резервы/С. Морозов//Аудит и налогообложение, 2002.-19-21.</w:t>
      </w:r>
    </w:p>
    <w:p w14:paraId="52580D1F"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Низ А.В. Экономика и окружающая среда: Сокр. Пер. с англ./А.В. Низ; Науч. Ред. К.Г. Гофмана.- М.: Экономика, 1981.- 192 с.</w:t>
      </w:r>
    </w:p>
    <w:p w14:paraId="16FC2F9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Новицкий</w:t>
      </w:r>
      <w:r>
        <w:rPr>
          <w:rStyle w:val="WW8Num2z0"/>
          <w:rFonts w:ascii="Verdana" w:hAnsi="Verdana"/>
          <w:color w:val="000000"/>
          <w:sz w:val="18"/>
          <w:szCs w:val="18"/>
        </w:rPr>
        <w:t> </w:t>
      </w:r>
      <w:r>
        <w:rPr>
          <w:rFonts w:ascii="Verdana" w:hAnsi="Verdana"/>
          <w:color w:val="000000"/>
          <w:sz w:val="18"/>
          <w:szCs w:val="18"/>
        </w:rPr>
        <w:t>Н.И. Управление качеством продукции: Учебное посо-бие/Н.И. Новицкий, В.Н.</w:t>
      </w:r>
      <w:r>
        <w:rPr>
          <w:rStyle w:val="WW8Num2z0"/>
          <w:rFonts w:ascii="Verdana" w:hAnsi="Verdana"/>
          <w:color w:val="000000"/>
          <w:sz w:val="18"/>
          <w:szCs w:val="18"/>
        </w:rPr>
        <w:t> </w:t>
      </w:r>
      <w:r>
        <w:rPr>
          <w:rStyle w:val="WW8Num3z0"/>
          <w:rFonts w:ascii="Verdana" w:hAnsi="Verdana"/>
          <w:color w:val="4682B4"/>
          <w:sz w:val="18"/>
          <w:szCs w:val="18"/>
        </w:rPr>
        <w:t>Олексюк</w:t>
      </w:r>
      <w:r>
        <w:rPr>
          <w:rFonts w:ascii="Verdana" w:hAnsi="Verdana"/>
          <w:color w:val="000000"/>
          <w:sz w:val="18"/>
          <w:szCs w:val="18"/>
        </w:rPr>
        <w:t>, А.В. Кривенков, Е.Э. Пуровская; Под ред. Н.И. Новицкого.- Мн.: Новое издание, 2002.- 367 с.</w:t>
      </w:r>
    </w:p>
    <w:p w14:paraId="63B95DDC"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Окорокова</w:t>
      </w:r>
      <w:r>
        <w:rPr>
          <w:rStyle w:val="WW8Num2z0"/>
          <w:rFonts w:ascii="Verdana" w:hAnsi="Verdana"/>
          <w:color w:val="000000"/>
          <w:sz w:val="18"/>
          <w:szCs w:val="18"/>
        </w:rPr>
        <w:t> </w:t>
      </w:r>
      <w:r>
        <w:rPr>
          <w:rFonts w:ascii="Verdana" w:hAnsi="Verdana"/>
          <w:color w:val="000000"/>
          <w:sz w:val="18"/>
          <w:szCs w:val="18"/>
        </w:rPr>
        <w:t>Л.Г. Концепция управления экологической безопасностью предприятий/Л.Г. Окорокова// Экономика, экология и общество России в 21-м столетии. Труды 4-й Международной научно-практической конференции.- СПб: Нестор, 2002.- Т.З.- С. 259-264.</w:t>
      </w:r>
    </w:p>
    <w:p w14:paraId="5952A3C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Останкович</w:t>
      </w:r>
      <w:r>
        <w:rPr>
          <w:rStyle w:val="WW8Num2z0"/>
          <w:rFonts w:ascii="Verdana" w:hAnsi="Verdana"/>
          <w:color w:val="000000"/>
          <w:sz w:val="18"/>
          <w:szCs w:val="18"/>
        </w:rPr>
        <w:t> </w:t>
      </w:r>
      <w:r>
        <w:rPr>
          <w:rFonts w:ascii="Verdana" w:hAnsi="Verdana"/>
          <w:color w:val="000000"/>
          <w:sz w:val="18"/>
          <w:szCs w:val="18"/>
        </w:rPr>
        <w:t>В.Г. О системе индикаторов цикличности экономики/ В.Г. Останкович //Вопросы статистики, 2000.- № 12.- С. 15-17.</w:t>
      </w:r>
    </w:p>
    <w:p w14:paraId="5260ECF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От редакцииЮкономика и математические методы.- М.: Наука, 1992.- Т. 28.-Вып. 1.-С. 29.</w:t>
      </w:r>
    </w:p>
    <w:p w14:paraId="6B70A9D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Палмизано</w:t>
      </w:r>
      <w:r>
        <w:rPr>
          <w:rStyle w:val="WW8Num2z0"/>
          <w:rFonts w:ascii="Verdana" w:hAnsi="Verdana"/>
          <w:color w:val="000000"/>
          <w:sz w:val="18"/>
          <w:szCs w:val="18"/>
        </w:rPr>
        <w:t> </w:t>
      </w:r>
      <w:r>
        <w:rPr>
          <w:rFonts w:ascii="Verdana" w:hAnsi="Verdana"/>
          <w:color w:val="000000"/>
          <w:sz w:val="18"/>
          <w:szCs w:val="18"/>
        </w:rPr>
        <w:t>Дж. Практические аспекты формирования рынка прав на загрязнение атмосферы в США//Экономика и математические методы.- М.: Наука, 1992.- Т. 28.- Вып. 1.- С. 39-47.</w:t>
      </w:r>
    </w:p>
    <w:p w14:paraId="5C3131B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Папенов</w:t>
      </w:r>
      <w:r>
        <w:rPr>
          <w:rStyle w:val="WW8Num2z0"/>
          <w:rFonts w:ascii="Verdana" w:hAnsi="Verdana"/>
          <w:color w:val="000000"/>
          <w:sz w:val="18"/>
          <w:szCs w:val="18"/>
        </w:rPr>
        <w:t> </w:t>
      </w:r>
      <w:r>
        <w:rPr>
          <w:rFonts w:ascii="Verdana" w:hAnsi="Verdana"/>
          <w:color w:val="000000"/>
          <w:sz w:val="18"/>
          <w:szCs w:val="18"/>
        </w:rPr>
        <w:t>К.В. Проблемы отраслевой, межотраслевой и региональной экономики/ К.В.</w:t>
      </w:r>
      <w:r>
        <w:rPr>
          <w:rStyle w:val="WW8Num2z0"/>
          <w:rFonts w:ascii="Verdana" w:hAnsi="Verdana"/>
          <w:color w:val="000000"/>
          <w:sz w:val="18"/>
          <w:szCs w:val="18"/>
        </w:rPr>
        <w:t> </w:t>
      </w:r>
      <w:r>
        <w:rPr>
          <w:rStyle w:val="WW8Num3z0"/>
          <w:rFonts w:ascii="Verdana" w:hAnsi="Verdana"/>
          <w:color w:val="4682B4"/>
          <w:sz w:val="18"/>
          <w:szCs w:val="18"/>
        </w:rPr>
        <w:t>Папенов</w:t>
      </w:r>
      <w:r>
        <w:rPr>
          <w:rFonts w:ascii="Verdana" w:hAnsi="Verdana"/>
          <w:color w:val="000000"/>
          <w:sz w:val="18"/>
          <w:szCs w:val="18"/>
        </w:rPr>
        <w:t>// Вестник Московского университета, 2001.- №5.-Сер. 6 «</w:t>
      </w:r>
      <w:r>
        <w:rPr>
          <w:rStyle w:val="WW8Num3z0"/>
          <w:rFonts w:ascii="Verdana" w:hAnsi="Verdana"/>
          <w:color w:val="4682B4"/>
          <w:sz w:val="18"/>
          <w:szCs w:val="18"/>
        </w:rPr>
        <w:t>Экономика</w:t>
      </w:r>
      <w:r>
        <w:rPr>
          <w:rFonts w:ascii="Verdana" w:hAnsi="Verdana"/>
          <w:color w:val="000000"/>
          <w:sz w:val="18"/>
          <w:szCs w:val="18"/>
        </w:rPr>
        <w:t>».- С. 55-79.</w:t>
      </w:r>
    </w:p>
    <w:p w14:paraId="664E112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Паронджанов</w:t>
      </w:r>
      <w:r>
        <w:rPr>
          <w:rStyle w:val="WW8Num2z0"/>
          <w:rFonts w:ascii="Verdana" w:hAnsi="Verdana"/>
          <w:color w:val="000000"/>
          <w:sz w:val="18"/>
          <w:szCs w:val="18"/>
        </w:rPr>
        <w:t> </w:t>
      </w:r>
      <w:r>
        <w:rPr>
          <w:rFonts w:ascii="Verdana" w:hAnsi="Verdana"/>
          <w:color w:val="000000"/>
          <w:sz w:val="18"/>
          <w:szCs w:val="18"/>
        </w:rPr>
        <w:t>В.Д. Экономика и экология: трудный путь к диало-гу/В.Д. Паронджанов//ОНС. Общественные науки и современность,- М.: Наука, 2001.- №3.- 162-167.</w:t>
      </w:r>
    </w:p>
    <w:p w14:paraId="5BF5CC4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Н.В. Экологический менеджмент/ Н.В. Пахомова, А. Энд-рес, К. Рихтер.- СПб: Питер, 2003.- 544 с.</w:t>
      </w:r>
    </w:p>
    <w:p w14:paraId="7FABA7D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В.В. Система платежей за пользование природными ре-сурсами/В.В. Петрунин//Финансы, 2005.- №4.- С. 21-25.</w:t>
      </w:r>
    </w:p>
    <w:p w14:paraId="77521B2C"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В.В. О налогах, сборах и других</w:t>
      </w:r>
      <w:r>
        <w:rPr>
          <w:rStyle w:val="WW8Num2z0"/>
          <w:rFonts w:ascii="Verdana" w:hAnsi="Verdana"/>
          <w:color w:val="000000"/>
          <w:sz w:val="18"/>
          <w:szCs w:val="18"/>
        </w:rPr>
        <w:t> </w:t>
      </w:r>
      <w:r>
        <w:rPr>
          <w:rStyle w:val="WW8Num3z0"/>
          <w:rFonts w:ascii="Verdana" w:hAnsi="Verdana"/>
          <w:color w:val="4682B4"/>
          <w:sz w:val="18"/>
          <w:szCs w:val="18"/>
        </w:rPr>
        <w:t>платежах</w:t>
      </w:r>
      <w:r>
        <w:rPr>
          <w:rStyle w:val="WW8Num2z0"/>
          <w:rFonts w:ascii="Verdana" w:hAnsi="Verdana"/>
          <w:color w:val="000000"/>
          <w:sz w:val="18"/>
          <w:szCs w:val="18"/>
        </w:rPr>
        <w:t> </w:t>
      </w:r>
      <w:r>
        <w:rPr>
          <w:rFonts w:ascii="Verdana" w:hAnsi="Verdana"/>
          <w:color w:val="000000"/>
          <w:sz w:val="18"/>
          <w:szCs w:val="18"/>
        </w:rPr>
        <w:t>за пользование природными ресурсами в 2005 г.//Комментарии и консультации. Официальные материалы для бухгалтера, 2005.- №8.- С. 26-34.</w:t>
      </w:r>
    </w:p>
    <w:p w14:paraId="23E958C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В.В. О проблемах, связанных с</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платежей за пользование отдельными видами природных ресурсов/В.В. Петру-нин//Официальные материалы, 2005.- №23.- С. 24-31.</w:t>
      </w:r>
    </w:p>
    <w:p w14:paraId="4A00870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83.</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В.В. Закон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2006 г. и другие нормативно-правовые акты о платежах за пользование природными ресурса-ми/В.В. Петрунин//Финансовые и бухгалтерские консультации, 2006.- №3.-С. 17-25.</w:t>
      </w:r>
    </w:p>
    <w:p w14:paraId="1148766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Пилиев</w:t>
      </w:r>
      <w:r>
        <w:rPr>
          <w:rStyle w:val="WW8Num2z0"/>
          <w:rFonts w:ascii="Verdana" w:hAnsi="Verdana"/>
          <w:color w:val="000000"/>
          <w:sz w:val="18"/>
          <w:szCs w:val="18"/>
        </w:rPr>
        <w:t> </w:t>
      </w:r>
      <w:r>
        <w:rPr>
          <w:rFonts w:ascii="Verdana" w:hAnsi="Verdana"/>
          <w:color w:val="000000"/>
          <w:sz w:val="18"/>
          <w:szCs w:val="18"/>
        </w:rPr>
        <w:t>С. Совершенствование экономических механизмов природопользования/С. Пилиев, В. Кадохов//Экономист, 2002.- №4.- С.57-63.</w:t>
      </w:r>
    </w:p>
    <w:p w14:paraId="23F4028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ПЛАН СЧЕТОВ бухгалтерского учета и инструкция по его применению с последними изменениями.- Ростов н/Д: «</w:t>
      </w:r>
      <w:r>
        <w:rPr>
          <w:rStyle w:val="WW8Num3z0"/>
          <w:rFonts w:ascii="Verdana" w:hAnsi="Verdana"/>
          <w:color w:val="4682B4"/>
          <w:sz w:val="18"/>
          <w:szCs w:val="18"/>
        </w:rPr>
        <w:t>Феникс</w:t>
      </w:r>
      <w:r>
        <w:rPr>
          <w:rFonts w:ascii="Verdana" w:hAnsi="Verdana"/>
          <w:color w:val="000000"/>
          <w:sz w:val="18"/>
          <w:szCs w:val="18"/>
        </w:rPr>
        <w:t>», 2005.- 128 с. (Серия «</w:t>
      </w:r>
      <w:r>
        <w:rPr>
          <w:rStyle w:val="WW8Num3z0"/>
          <w:rFonts w:ascii="Verdana" w:hAnsi="Verdana"/>
          <w:color w:val="4682B4"/>
          <w:sz w:val="18"/>
          <w:szCs w:val="18"/>
        </w:rPr>
        <w:t>Закон и общство</w:t>
      </w:r>
      <w:r>
        <w:rPr>
          <w:rFonts w:ascii="Verdana" w:hAnsi="Verdana"/>
          <w:color w:val="000000"/>
          <w:sz w:val="18"/>
          <w:szCs w:val="18"/>
        </w:rPr>
        <w:t>».</w:t>
      </w:r>
    </w:p>
    <w:p w14:paraId="6310A63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Постановление Госстандарта от 11 сентября 2000 г. № 218-ст «</w:t>
      </w:r>
      <w:r>
        <w:rPr>
          <w:rStyle w:val="WW8Num3z0"/>
          <w:rFonts w:ascii="Verdana" w:hAnsi="Verdana"/>
          <w:color w:val="4682B4"/>
          <w:sz w:val="18"/>
          <w:szCs w:val="18"/>
        </w:rPr>
        <w:t>О принятии и введении в действие Государственного стандарта</w:t>
      </w:r>
      <w:r>
        <w:rPr>
          <w:rFonts w:ascii="Verdana" w:hAnsi="Verdana"/>
          <w:color w:val="000000"/>
          <w:sz w:val="18"/>
          <w:szCs w:val="18"/>
        </w:rPr>
        <w:t>» принят ГОСТ</w:t>
      </w:r>
    </w:p>
    <w:p w14:paraId="10C665C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 17.0.0.06-2000 «Охрана природы. Экологический паспорт природопользо-вателя. Основные положения. Типовые формы».</w:t>
      </w:r>
    </w:p>
    <w:p w14:paraId="263B413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Постановление Правительства РФ от 28 августа 1992 г. № 632 «Об утверждении Порядка определения</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ее предельных размеров за загрязнение окружающей природной среды,</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отходов, другие виды вредного воздействия».</w:t>
      </w:r>
    </w:p>
    <w:p w14:paraId="4A40834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Постановление Правительства Российской Федерации от 16 июня 2000 года № 461 «О правилах разработки и утверждения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образования отходов и лимитов на их размещение».</w:t>
      </w:r>
    </w:p>
    <w:p w14:paraId="27F87D5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Просвирина</w:t>
      </w:r>
      <w:r>
        <w:rPr>
          <w:rStyle w:val="WW8Num2z0"/>
          <w:rFonts w:ascii="Verdana" w:hAnsi="Verdana"/>
          <w:color w:val="000000"/>
          <w:sz w:val="18"/>
          <w:szCs w:val="18"/>
        </w:rPr>
        <w:t> </w:t>
      </w:r>
      <w:r>
        <w:rPr>
          <w:rFonts w:ascii="Verdana" w:hAnsi="Verdana"/>
          <w:color w:val="000000"/>
          <w:sz w:val="18"/>
          <w:szCs w:val="18"/>
        </w:rPr>
        <w:t>И.И. Нематериальные активы в финансовой отчетности: проблемы и решения/И.И. Просвирина//Экономический анализ: теория и практика, 2006.- №1(58).- С. 26-34.</w:t>
      </w:r>
    </w:p>
    <w:p w14:paraId="02EDC1A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Пункевич</w:t>
      </w:r>
      <w:r>
        <w:rPr>
          <w:rStyle w:val="WW8Num2z0"/>
          <w:rFonts w:ascii="Verdana" w:hAnsi="Verdana"/>
          <w:color w:val="000000"/>
          <w:sz w:val="18"/>
          <w:szCs w:val="18"/>
        </w:rPr>
        <w:t> </w:t>
      </w:r>
      <w:r>
        <w:rPr>
          <w:rFonts w:ascii="Verdana" w:hAnsi="Verdana"/>
          <w:color w:val="000000"/>
          <w:sz w:val="18"/>
          <w:szCs w:val="18"/>
        </w:rPr>
        <w:t>Б.С. Система экологического менеджмента на предпри-ятии/Б.С. Пункевич, А.К. Диброва//Стандарты и качество, 2005.- № 4.- С. 3640.</w:t>
      </w:r>
    </w:p>
    <w:p w14:paraId="762A38D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Роберт</w:t>
      </w:r>
      <w:r>
        <w:rPr>
          <w:rStyle w:val="WW8Num2z0"/>
          <w:rFonts w:ascii="Verdana" w:hAnsi="Verdana"/>
          <w:color w:val="000000"/>
          <w:sz w:val="18"/>
          <w:szCs w:val="18"/>
        </w:rPr>
        <w:t> </w:t>
      </w:r>
      <w:r>
        <w:rPr>
          <w:rStyle w:val="WW8Num3z0"/>
          <w:rFonts w:ascii="Verdana" w:hAnsi="Verdana"/>
          <w:color w:val="4682B4"/>
          <w:sz w:val="18"/>
          <w:szCs w:val="18"/>
        </w:rPr>
        <w:t>Репетто</w:t>
      </w:r>
      <w:r>
        <w:rPr>
          <w:rStyle w:val="WW8Num2z0"/>
          <w:rFonts w:ascii="Verdana" w:hAnsi="Verdana"/>
          <w:color w:val="000000"/>
          <w:sz w:val="18"/>
          <w:szCs w:val="18"/>
        </w:rPr>
        <w:t> </w:t>
      </w:r>
      <w:r>
        <w:rPr>
          <w:rFonts w:ascii="Verdana" w:hAnsi="Verdana"/>
          <w:color w:val="000000"/>
          <w:sz w:val="18"/>
          <w:szCs w:val="18"/>
        </w:rPr>
        <w:t>Природные ресурсы в системе национальных счетов/ТВ мире науки.- М.: «Мир», 1992.- №8.- С. 60-66.</w:t>
      </w:r>
    </w:p>
    <w:p w14:paraId="4CD2A96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Розанов</w:t>
      </w:r>
      <w:r>
        <w:rPr>
          <w:rStyle w:val="WW8Num2z0"/>
          <w:rFonts w:ascii="Verdana" w:hAnsi="Verdana"/>
          <w:color w:val="000000"/>
          <w:sz w:val="18"/>
          <w:szCs w:val="18"/>
        </w:rPr>
        <w:t> </w:t>
      </w:r>
      <w:r>
        <w:rPr>
          <w:rFonts w:ascii="Verdana" w:hAnsi="Verdana"/>
          <w:color w:val="000000"/>
          <w:sz w:val="18"/>
          <w:szCs w:val="18"/>
        </w:rPr>
        <w:t>Б.Г. Основы учения об окружающей среде: Учеб. Посо-бие/Б.Г. Розанов.- М.: Издат-во Моск. Ун-та, 1984.- 376 с.</w:t>
      </w:r>
    </w:p>
    <w:p w14:paraId="48B8DDF5"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Розенталь О. Разработка стандартов менеджмента качества природопользования/О. Розенталь//Стандарты и качество, 2003.- № 12,- С. 38-42.</w:t>
      </w:r>
    </w:p>
    <w:p w14:paraId="7727D32C"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Д.В. Основные принципы современной инвестиционной политики/ Д.В. Розов//Финансы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2005.- № 1.- С. 27-42.</w:t>
      </w:r>
    </w:p>
    <w:p w14:paraId="4DDD30A6"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Рысьмятов</w:t>
      </w:r>
      <w:r>
        <w:rPr>
          <w:rStyle w:val="WW8Num2z0"/>
          <w:rFonts w:ascii="Verdana" w:hAnsi="Verdana"/>
          <w:color w:val="000000"/>
          <w:sz w:val="18"/>
          <w:szCs w:val="18"/>
        </w:rPr>
        <w:t> </w:t>
      </w:r>
      <w:r>
        <w:rPr>
          <w:rFonts w:ascii="Verdana" w:hAnsi="Verdana"/>
          <w:color w:val="000000"/>
          <w:sz w:val="18"/>
          <w:szCs w:val="18"/>
        </w:rPr>
        <w:t>Мониторинг уровня капитализации аграрного предприятия/ А. Рысьмятов, А Набока, Е. Следева//Международный сельскохозяйственный журнал, 2004.- №6.- С. 3-9.</w:t>
      </w:r>
    </w:p>
    <w:p w14:paraId="39A03F46"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Рюмина</w:t>
      </w:r>
      <w:r>
        <w:rPr>
          <w:rStyle w:val="WW8Num2z0"/>
          <w:rFonts w:ascii="Verdana" w:hAnsi="Verdana"/>
          <w:color w:val="000000"/>
          <w:sz w:val="18"/>
          <w:szCs w:val="18"/>
        </w:rPr>
        <w:t> </w:t>
      </w:r>
      <w:r>
        <w:rPr>
          <w:rFonts w:ascii="Verdana" w:hAnsi="Verdana"/>
          <w:color w:val="000000"/>
          <w:sz w:val="18"/>
          <w:szCs w:val="18"/>
        </w:rPr>
        <w:t>Е.В. Анализ эколого-экономических взаимодействий/Е.В. Рюмина.- М.: Наука, 2000,- 158 с.</w:t>
      </w:r>
    </w:p>
    <w:p w14:paraId="53A83AA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Светлицкий</w:t>
      </w:r>
      <w:r>
        <w:rPr>
          <w:rStyle w:val="WW8Num2z0"/>
          <w:rFonts w:ascii="Verdana" w:hAnsi="Verdana"/>
          <w:color w:val="000000"/>
          <w:sz w:val="18"/>
          <w:szCs w:val="18"/>
        </w:rPr>
        <w:t> </w:t>
      </w:r>
      <w:r>
        <w:rPr>
          <w:rFonts w:ascii="Verdana" w:hAnsi="Verdana"/>
          <w:color w:val="000000"/>
          <w:sz w:val="18"/>
          <w:szCs w:val="18"/>
        </w:rPr>
        <w:t>С.Ю. Письмо от 23 декабря 2005 г. № СС-47/145/С.Ю. Светлицкий// Финансовый вестник, 2006.- №6.- С.39-40.</w:t>
      </w:r>
    </w:p>
    <w:p w14:paraId="77DE9A1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Адам Смит.- Москва, Ленинград: Государственное социально-экономическое издательство, 1935.-Т. I.-371 с.</w:t>
      </w:r>
    </w:p>
    <w:p w14:paraId="31CA4F8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Скрябина О. Водный налог/О. Скрябина//Бухучет в сельском хозяйстве, 2005.- №11.- С. 60-62.</w:t>
      </w:r>
    </w:p>
    <w:p w14:paraId="3958D81D"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Соломкина Л. Эколого-экономическая оценка систем земледелия/Л. Соломкина, Н. Сухомлинова, В. Баранов// Экономика сельского хозяйства России, 2005.- №4.- С. 31.</w:t>
      </w:r>
    </w:p>
    <w:p w14:paraId="2067989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менеджмент/Под ре. Петрова А.Н.- СПб.: Питер, 2005.- 496 с.</w:t>
      </w:r>
    </w:p>
    <w:p w14:paraId="4156B53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Международные стандарты финансовой отчетности и аудит/А.В. Суворов//Аудитор, 2005.- №12.- С. 52.</w:t>
      </w:r>
    </w:p>
    <w:p w14:paraId="36722A2A"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И.М. Зернопроизводство региона: анализ состояния,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роста/И.М. Сурков, Г.И. Хаустова//Монография.- Воронеж:</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ВГАУ, 2006.- 152 с.</w:t>
      </w:r>
    </w:p>
    <w:p w14:paraId="54C84F6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Сычев</w:t>
      </w:r>
      <w:r>
        <w:rPr>
          <w:rStyle w:val="WW8Num2z0"/>
          <w:rFonts w:ascii="Verdana" w:hAnsi="Verdana"/>
          <w:color w:val="000000"/>
          <w:sz w:val="18"/>
          <w:szCs w:val="18"/>
        </w:rPr>
        <w:t> </w:t>
      </w:r>
      <w:r>
        <w:rPr>
          <w:rFonts w:ascii="Verdana" w:hAnsi="Verdana"/>
          <w:color w:val="000000"/>
          <w:sz w:val="18"/>
          <w:szCs w:val="18"/>
        </w:rPr>
        <w:t>С.Ю. Экологические платежи//Бухгалтерский учет и нало-ги/С.Ю. Сычев.- 2001-№9.- С. 53-60.</w:t>
      </w:r>
    </w:p>
    <w:p w14:paraId="239BA49F"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Терехов В. Стратегия природопользования/ В. Терехов//Экономист, 2003.-№2.- С. 40-52.</w:t>
      </w:r>
    </w:p>
    <w:p w14:paraId="25073F0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Методы анализа и управления эколого-экономическими рисками: Учеб. Пособие для вузов/Н.П. Тихомиров, И.М.</w:t>
      </w:r>
    </w:p>
    <w:p w14:paraId="220AC70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Потравный</w:t>
      </w:r>
      <w:r>
        <w:rPr>
          <w:rFonts w:ascii="Verdana" w:hAnsi="Verdana"/>
          <w:color w:val="000000"/>
          <w:sz w:val="18"/>
          <w:szCs w:val="18"/>
        </w:rPr>
        <w:t>, Т.М. Тихомирова; Под ред. Проф. Н.П.</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М.: ЮНИТИ-ДАНА, 2003.- 350 с.</w:t>
      </w:r>
    </w:p>
    <w:p w14:paraId="1281B08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Трактат о счетах и записях/Под ред. Я.В. Соколова.- М.: Финансы и статистика, 1994.-320 с.</w:t>
      </w:r>
    </w:p>
    <w:p w14:paraId="145D2CB8"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Трифонова</w:t>
      </w:r>
      <w:r>
        <w:rPr>
          <w:rStyle w:val="WW8Num2z0"/>
          <w:rFonts w:ascii="Verdana" w:hAnsi="Verdana"/>
          <w:color w:val="000000"/>
          <w:sz w:val="18"/>
          <w:szCs w:val="18"/>
        </w:rPr>
        <w:t> </w:t>
      </w:r>
      <w:r>
        <w:rPr>
          <w:rFonts w:ascii="Verdana" w:hAnsi="Verdana"/>
          <w:color w:val="000000"/>
          <w:sz w:val="18"/>
          <w:szCs w:val="18"/>
        </w:rPr>
        <w:t>Т.А. Экологический менеджмент: Учебное пособие для высшей школы/Т.А. Трифонова, Н.В.</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М.Е. Ильина.- М.: Академический Проект: Фонд «Мир», 2003.- 320 с.</w:t>
      </w:r>
    </w:p>
    <w:p w14:paraId="558938E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Федеральный закон от 3 марта!995 года №27-ФЗ «</w:t>
      </w:r>
      <w:r>
        <w:rPr>
          <w:rStyle w:val="WW8Num3z0"/>
          <w:rFonts w:ascii="Verdana" w:hAnsi="Verdana"/>
          <w:color w:val="4682B4"/>
          <w:sz w:val="18"/>
          <w:szCs w:val="18"/>
        </w:rPr>
        <w:t>О недрах</w:t>
      </w:r>
      <w:r>
        <w:rPr>
          <w:rFonts w:ascii="Verdana" w:hAnsi="Verdana"/>
          <w:color w:val="000000"/>
          <w:sz w:val="18"/>
          <w:szCs w:val="18"/>
        </w:rPr>
        <w:t>».</w:t>
      </w:r>
    </w:p>
    <w:p w14:paraId="0C57E5C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Федеральный закон от 24 июня 1998 года № 89-ФЗ «Об отходах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w:t>
      </w:r>
    </w:p>
    <w:p w14:paraId="23160B09"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Федеральный закон от 12 марта 1999 г. «О санитарно-эпидемиологическом благополучии населения».- М, 1999.-32 с.</w:t>
      </w:r>
    </w:p>
    <w:p w14:paraId="1FB21DA8"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Федеральный закон от 4 мая 1999 г. № 96-ФЗ «</w:t>
      </w:r>
      <w:r>
        <w:rPr>
          <w:rStyle w:val="WW8Num3z0"/>
          <w:rFonts w:ascii="Verdana" w:hAnsi="Verdana"/>
          <w:color w:val="4682B4"/>
          <w:sz w:val="18"/>
          <w:szCs w:val="18"/>
        </w:rPr>
        <w:t>Об охране атмосферного воздуха</w:t>
      </w:r>
      <w:r>
        <w:rPr>
          <w:rFonts w:ascii="Verdana" w:hAnsi="Verdana"/>
          <w:color w:val="000000"/>
          <w:sz w:val="18"/>
          <w:szCs w:val="18"/>
        </w:rPr>
        <w:t>».</w:t>
      </w:r>
    </w:p>
    <w:p w14:paraId="0F28712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Федеральный закон от 7 августа 2001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изменениями от 14 декабря, 30 декабря 2001 г.)</w:t>
      </w:r>
    </w:p>
    <w:p w14:paraId="1D89A4B6"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Федеральный закон № 7-ФЗ от 10 января 2002 г. «</w:t>
      </w:r>
      <w:r>
        <w:rPr>
          <w:rStyle w:val="WW8Num3z0"/>
          <w:rFonts w:ascii="Verdana" w:hAnsi="Verdana"/>
          <w:color w:val="4682B4"/>
          <w:sz w:val="18"/>
          <w:szCs w:val="18"/>
        </w:rPr>
        <w:t>Об охране окружающей среды</w:t>
      </w:r>
      <w:r>
        <w:rPr>
          <w:rFonts w:ascii="Verdana" w:hAnsi="Verdana"/>
          <w:color w:val="000000"/>
          <w:sz w:val="18"/>
          <w:szCs w:val="18"/>
        </w:rPr>
        <w:t>».</w:t>
      </w:r>
    </w:p>
    <w:p w14:paraId="44808EC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Федеральный закон «</w:t>
      </w:r>
      <w:r>
        <w:rPr>
          <w:rStyle w:val="WW8Num3z0"/>
          <w:rFonts w:ascii="Verdana" w:hAnsi="Verdana"/>
          <w:color w:val="4682B4"/>
          <w:sz w:val="18"/>
          <w:szCs w:val="18"/>
        </w:rPr>
        <w:t>Об охране окружающей среды</w:t>
      </w:r>
      <w:r>
        <w:rPr>
          <w:rFonts w:ascii="Verdana" w:hAnsi="Verdana"/>
          <w:color w:val="000000"/>
          <w:sz w:val="18"/>
          <w:szCs w:val="18"/>
        </w:rPr>
        <w:t>».- М.: «Ось-89», 2002.- 64 с. (Актуальный закон).</w:t>
      </w:r>
    </w:p>
    <w:p w14:paraId="12F2CFD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Федеральный закон «</w:t>
      </w:r>
      <w:r>
        <w:rPr>
          <w:rStyle w:val="WW8Num3z0"/>
          <w:rFonts w:ascii="Verdana" w:hAnsi="Verdana"/>
          <w:color w:val="4682B4"/>
          <w:sz w:val="18"/>
          <w:szCs w:val="18"/>
        </w:rPr>
        <w:t>О техническом регулировании</w:t>
      </w:r>
      <w:r>
        <w:rPr>
          <w:rFonts w:ascii="Verdana" w:hAnsi="Verdana"/>
          <w:color w:val="000000"/>
          <w:sz w:val="18"/>
          <w:szCs w:val="18"/>
        </w:rPr>
        <w:t>» от 24 декабря 2002 г. № 184-ФЗ.</w:t>
      </w:r>
    </w:p>
    <w:p w14:paraId="081B8F79"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Федеральный закон от 23.12.04 № 173-Ф3 «О федеральном бюджете на 2005 год»</w:t>
      </w:r>
    </w:p>
    <w:p w14:paraId="245BC2D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Новое в составлении годовой отчетности/Л.П. Фо-мичева//Главбух, 2005.-№ 1.- 87 с.</w:t>
      </w:r>
    </w:p>
    <w:p w14:paraId="6F4D85B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Ходус А. Гарантия экологического качества/А. Ходус//Экономика сельского хозяйства России, 2004.- № 9.- С. 30.</w:t>
      </w:r>
    </w:p>
    <w:p w14:paraId="0C0ED93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Холина</w:t>
      </w:r>
      <w:r>
        <w:rPr>
          <w:rStyle w:val="WW8Num2z0"/>
          <w:rFonts w:ascii="Verdana" w:hAnsi="Verdana"/>
          <w:color w:val="000000"/>
          <w:sz w:val="18"/>
          <w:szCs w:val="18"/>
        </w:rPr>
        <w:t> </w:t>
      </w:r>
      <w:r>
        <w:rPr>
          <w:rFonts w:ascii="Verdana" w:hAnsi="Verdana"/>
          <w:color w:val="000000"/>
          <w:sz w:val="18"/>
          <w:szCs w:val="18"/>
        </w:rPr>
        <w:t>В.Н. Основы экономики природопользования: Учебник для вузов.- СПб.: Питер, 2005.- 672 с.</w:t>
      </w:r>
    </w:p>
    <w:p w14:paraId="30B05EB6"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Хорт</w:t>
      </w:r>
      <w:r>
        <w:rPr>
          <w:rStyle w:val="WW8Num2z0"/>
          <w:rFonts w:ascii="Verdana" w:hAnsi="Verdana"/>
          <w:color w:val="000000"/>
          <w:sz w:val="18"/>
          <w:szCs w:val="18"/>
        </w:rPr>
        <w:t> </w:t>
      </w:r>
      <w:r>
        <w:rPr>
          <w:rFonts w:ascii="Verdana" w:hAnsi="Verdana"/>
          <w:color w:val="000000"/>
          <w:sz w:val="18"/>
          <w:szCs w:val="18"/>
        </w:rPr>
        <w:t>С.Д. Организационное развитие и модели жизненных циклов организаций/С.Д. Хорт// Финансовые и бухгалтерские консультации, 2002,-№4.- С. 81-88.</w:t>
      </w:r>
    </w:p>
    <w:p w14:paraId="792E416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Вопросы аудита государственной помощи сельскохозяйственных организациях/ Л.И. Хоружий, Н.А.</w:t>
      </w:r>
      <w:r>
        <w:rPr>
          <w:rStyle w:val="WW8Num2z0"/>
          <w:rFonts w:ascii="Verdana" w:hAnsi="Verdana"/>
          <w:color w:val="000000"/>
          <w:sz w:val="18"/>
          <w:szCs w:val="18"/>
        </w:rPr>
        <w:t> </w:t>
      </w:r>
      <w:r>
        <w:rPr>
          <w:rStyle w:val="WW8Num3z0"/>
          <w:rFonts w:ascii="Verdana" w:hAnsi="Verdana"/>
          <w:color w:val="4682B4"/>
          <w:sz w:val="18"/>
          <w:szCs w:val="18"/>
        </w:rPr>
        <w:t>Кокорев</w:t>
      </w:r>
      <w:r>
        <w:rPr>
          <w:rFonts w:ascii="Verdana" w:hAnsi="Verdana"/>
          <w:color w:val="000000"/>
          <w:sz w:val="18"/>
          <w:szCs w:val="18"/>
        </w:rPr>
        <w:t>, В.И. Чиканов-ский//Экономика сельскохозяйственных и перерабатывающих предприятий, 2005 №11.- С. 33-38.</w:t>
      </w:r>
    </w:p>
    <w:p w14:paraId="7E8F419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Система учета природоохранной деятельности предприятия/С.М.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Л.З. Шнейдман//Экологический учет и аудит: Сб. статей; Под ред. Л.З. Шнейдмана.- М.: ФБК-ПРЕСС, 1997.- С. 7-10).</w:t>
      </w:r>
    </w:p>
    <w:p w14:paraId="58D31FF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А.В. О развитии экологического аудита в Российской Фе-дерации/А.В. Шевчук//Экологический учет и аудит: Сб. статей; Под ред.</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Л.З.- М.: ФБК-ПРЕСС, 1997.- С. 124-134.</w:t>
      </w:r>
    </w:p>
    <w:p w14:paraId="367EC4F7"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Шилов</w:t>
      </w:r>
      <w:r>
        <w:rPr>
          <w:rStyle w:val="WW8Num2z0"/>
          <w:rFonts w:ascii="Verdana" w:hAnsi="Verdana"/>
          <w:color w:val="000000"/>
          <w:sz w:val="18"/>
          <w:szCs w:val="18"/>
        </w:rPr>
        <w:t> </w:t>
      </w:r>
      <w:r>
        <w:rPr>
          <w:rFonts w:ascii="Verdana" w:hAnsi="Verdana"/>
          <w:color w:val="000000"/>
          <w:sz w:val="18"/>
          <w:szCs w:val="18"/>
        </w:rPr>
        <w:t>А.С. Управление природопользованием предприятия/А.С. Шилов// Экологический учет и аудит: Сборник статей; Под ред. Л.З. Шнейдмана.-М.: ФБК- ПРЕСС.- С. 11-24.</w:t>
      </w:r>
    </w:p>
    <w:p w14:paraId="3856F6F9"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сельском хозяйстве: концептуальные подходы, теория и практика/В.Г. Широбоков//Диссертация на соиск. уч. степени докт. экон. наук.- Воронеж, 2002.- 499 с.</w:t>
      </w:r>
    </w:p>
    <w:p w14:paraId="7B4D6D9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Экологический контроль. Вып. №8.- М., 1995.- 228 с.</w:t>
      </w:r>
    </w:p>
    <w:p w14:paraId="64734B5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Экологический учет для предприятий: Пер. с англ./ Конф.</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торговле и развитию.- М.: Финансы и статистика, 1997.- 200 с.</w:t>
      </w:r>
    </w:p>
    <w:p w14:paraId="361D6B9F"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Экология, охрана природы и экологическая безопасность. Учебное пособие для системы повышения квалификации и переподготовки государственных служащих; Под общей редакцией проф. В.И. Данилова Данильяна.-М.: Изд-во МНЭПУ, 1997.- 744 с.</w:t>
      </w:r>
    </w:p>
    <w:p w14:paraId="21B67CA5"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Эколого-экономические проблемы России и ее регионов. Учебное пособие для студентов экономических вузов; Под ред. В.Г. Глушковой.- М.: Московский лицей, 2004.- 328 с.</w:t>
      </w:r>
    </w:p>
    <w:p w14:paraId="70D87D29"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Экономика природопользования/А.А.</w:t>
      </w:r>
      <w:r>
        <w:rPr>
          <w:rStyle w:val="WW8Num2z0"/>
          <w:rFonts w:ascii="Verdana" w:hAnsi="Verdana"/>
          <w:color w:val="000000"/>
          <w:sz w:val="18"/>
          <w:szCs w:val="18"/>
        </w:rPr>
        <w:t> </w:t>
      </w:r>
      <w:r>
        <w:rPr>
          <w:rStyle w:val="WW8Num3z0"/>
          <w:rFonts w:ascii="Verdana" w:hAnsi="Verdana"/>
          <w:color w:val="4682B4"/>
          <w:sz w:val="18"/>
          <w:szCs w:val="18"/>
        </w:rPr>
        <w:t>Аверченков</w:t>
      </w:r>
      <w:r>
        <w:rPr>
          <w:rFonts w:ascii="Verdana" w:hAnsi="Verdana"/>
          <w:color w:val="000000"/>
          <w:sz w:val="18"/>
          <w:szCs w:val="18"/>
        </w:rPr>
        <w:t>, А.В. Шевчук, В.А. Грошев//Аналитические и нормативно-методические материалы.- М., 1994: АО</w:t>
      </w:r>
      <w:r>
        <w:rPr>
          <w:rStyle w:val="WW8Num2z0"/>
          <w:rFonts w:ascii="Verdana" w:hAnsi="Verdana"/>
          <w:color w:val="000000"/>
          <w:sz w:val="18"/>
          <w:szCs w:val="18"/>
        </w:rPr>
        <w:t> </w:t>
      </w:r>
      <w:r>
        <w:rPr>
          <w:rStyle w:val="WW8Num3z0"/>
          <w:rFonts w:ascii="Verdana" w:hAnsi="Verdana"/>
          <w:color w:val="4682B4"/>
          <w:sz w:val="18"/>
          <w:szCs w:val="18"/>
        </w:rPr>
        <w:t>ВВЦ</w:t>
      </w:r>
      <w:r>
        <w:rPr>
          <w:rFonts w:ascii="Verdana" w:hAnsi="Verdana"/>
          <w:color w:val="000000"/>
          <w:sz w:val="18"/>
          <w:szCs w:val="18"/>
        </w:rPr>
        <w:t>, 471 с.</w:t>
      </w:r>
    </w:p>
    <w:p w14:paraId="3C46891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Энгельс Ф. Диалектика природы/Ф. Энгельс.- М.: Политиздат, 1969.- 358 с.</w:t>
      </w:r>
    </w:p>
    <w:p w14:paraId="79058F6A"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Е.А. Платежи за пользование природными ресурсами: структура и состояние правовой базы/Е.А. Юдин//Финансы, 2003.- №4.- С. 24-28.</w:t>
      </w:r>
    </w:p>
    <w:p w14:paraId="655BDCD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 Ayres R. U. Business as a Living System: The Value of Industrial Ecology/ R. U. Ayres, L. W. Ayre //California Management Review, 2001.- Vol 43.- № 3.-P 16-25</w:t>
      </w:r>
    </w:p>
    <w:p w14:paraId="10338CA8"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Gray R.H. Accounting Environment and Sustainability/ R.H. Gray, K.J. Bebbington// Business Strategy and the Environment. Summer, 1993.- P. 1-11.</w:t>
      </w:r>
    </w:p>
    <w:p w14:paraId="24A7C221"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Gray R.H. Corporate Reporting for Sustainable Development: Accounting for sustainability in 2000 AD/ R.H. Gray// Environmental Values 3 (1) Spring, 1994.- P. 17-45.</w:t>
      </w:r>
    </w:p>
    <w:p w14:paraId="52CF2F3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ISO 9000 (Total Quality Management TQMS)</w:t>
      </w:r>
    </w:p>
    <w:p w14:paraId="71528EB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Scwarzbock R.Bio kann man nicht verordnen/R. Scwarzbock//Agrar. Rundsch.- 2001.-№4.- S. 15-16.</w:t>
      </w:r>
    </w:p>
    <w:p w14:paraId="073AF95A"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Перечень и рекомендуемые виды</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использование некоторыхвидов отходов на территории Воронежской областип/п Вид отходов Кл. оп. Рекомендуемые виды переработки, использования Необходим, оформления разрешения комитета</w:t>
      </w:r>
    </w:p>
    <w:p w14:paraId="7C7C9B94"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Отработанные люминесцентные лампы 1 Сдача на ЧП «Эво» для демеркуризации</w:t>
      </w:r>
    </w:p>
    <w:p w14:paraId="53696B36"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Отработанные нефтепродукты группы</w:t>
      </w:r>
      <w:r>
        <w:rPr>
          <w:rStyle w:val="WW8Num2z0"/>
          <w:rFonts w:ascii="Verdana" w:hAnsi="Verdana"/>
          <w:color w:val="000000"/>
          <w:sz w:val="18"/>
          <w:szCs w:val="18"/>
        </w:rPr>
        <w:t> </w:t>
      </w:r>
      <w:r>
        <w:rPr>
          <w:rStyle w:val="WW8Num3z0"/>
          <w:rFonts w:ascii="Verdana" w:hAnsi="Verdana"/>
          <w:color w:val="4682B4"/>
          <w:sz w:val="18"/>
          <w:szCs w:val="18"/>
        </w:rPr>
        <w:t>ММО</w:t>
      </w:r>
      <w:r>
        <w:rPr>
          <w:rFonts w:ascii="Verdana" w:hAnsi="Verdana"/>
          <w:color w:val="000000"/>
          <w:sz w:val="18"/>
          <w:szCs w:val="18"/>
        </w:rPr>
        <w:t>, МИО, СНО 2 При соответствии ГОСТу 72104686: сдача в АО «Воронежнефтепро-дукт);</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«Экос-Jl», КТ «</w:t>
      </w:r>
      <w:r>
        <w:rPr>
          <w:rStyle w:val="WW8Num3z0"/>
          <w:rFonts w:ascii="Verdana" w:hAnsi="Verdana"/>
          <w:color w:val="4682B4"/>
          <w:sz w:val="18"/>
          <w:szCs w:val="18"/>
        </w:rPr>
        <w:t>Эколог</w:t>
      </w:r>
      <w:r>
        <w:rPr>
          <w:rFonts w:ascii="Verdana" w:hAnsi="Verdana"/>
          <w:color w:val="000000"/>
          <w:sz w:val="18"/>
          <w:szCs w:val="18"/>
        </w:rPr>
        <w:t>». Смазка обор., механиз., прессформ. Регенерация. Добав. к топливу в промкотельных оформление оформление</w:t>
      </w:r>
    </w:p>
    <w:p w14:paraId="0E42C69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Шлам гальван. произв-в 3-4</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«Экопром</w:t>
      </w:r>
    </w:p>
    <w:p w14:paraId="32C87B3F"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Отраб. орган, растворит. 2-3 регенерация</w:t>
      </w:r>
    </w:p>
    <w:p w14:paraId="502D002B"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Отраб. аккумул. жидк., отраб. аккумуляторы 2 3 Сдача на участок по регенерации электролита</w:t>
      </w:r>
    </w:p>
    <w:p w14:paraId="696C5B1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СОЖ</w:t>
      </w:r>
      <w:r>
        <w:rPr>
          <w:rFonts w:ascii="Verdana" w:hAnsi="Verdana"/>
          <w:color w:val="000000"/>
          <w:sz w:val="18"/>
          <w:szCs w:val="18"/>
        </w:rPr>
        <w:t>, подсланевые воды 3 регенерация7 Нефтешламы 3 ЗАО «Экос-Л»</w:t>
      </w:r>
    </w:p>
    <w:p w14:paraId="7CF08482"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Нефтесодержащий грунт 3 «</w:t>
      </w:r>
      <w:r>
        <w:rPr>
          <w:rStyle w:val="WW8Num3z0"/>
          <w:rFonts w:ascii="Verdana" w:hAnsi="Verdana"/>
          <w:color w:val="4682B4"/>
          <w:sz w:val="18"/>
          <w:szCs w:val="18"/>
        </w:rPr>
        <w:t>Произв</w:t>
      </w:r>
      <w:r>
        <w:rPr>
          <w:rFonts w:ascii="Verdana" w:hAnsi="Verdana"/>
          <w:color w:val="000000"/>
          <w:sz w:val="18"/>
          <w:szCs w:val="18"/>
        </w:rPr>
        <w:t>. объед. по обращению с отходами»; ЗАО «Экос-Л». Использование при строит, дорог оформление</w:t>
      </w:r>
    </w:p>
    <w:p w14:paraId="32185DAC"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Промасленные матер.: хлопчатобумаж. ветошь, фильтры, опилки 3 ООО «</w:t>
      </w:r>
      <w:r>
        <w:rPr>
          <w:rStyle w:val="WW8Num3z0"/>
          <w:rFonts w:ascii="Verdana" w:hAnsi="Verdana"/>
          <w:color w:val="4682B4"/>
          <w:sz w:val="18"/>
          <w:szCs w:val="18"/>
        </w:rPr>
        <w:t>Воронежавтогазсервис</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«Произв. объединение по обращению с отходами»</w:t>
      </w:r>
    </w:p>
    <w:p w14:paraId="6BCE5F6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Отраб. формовочная смесь литейных произв. 4 ОАО «</w:t>
      </w:r>
      <w:r>
        <w:rPr>
          <w:rStyle w:val="WW8Num3z0"/>
          <w:rFonts w:ascii="Verdana" w:hAnsi="Verdana"/>
          <w:color w:val="4682B4"/>
          <w:sz w:val="18"/>
          <w:szCs w:val="18"/>
        </w:rPr>
        <w:t>Эпром</w:t>
      </w:r>
      <w:r>
        <w:rPr>
          <w:rFonts w:ascii="Verdana" w:hAnsi="Verdana"/>
          <w:color w:val="000000"/>
          <w:sz w:val="18"/>
          <w:szCs w:val="18"/>
        </w:rPr>
        <w:t>»</w:t>
      </w:r>
    </w:p>
    <w:p w14:paraId="672FF7E5"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Отх. рез., изн. автопокр., в т.ч. с металлокордом 4 ОАО ОАО «</w:t>
      </w:r>
      <w:r>
        <w:rPr>
          <w:rStyle w:val="WW8Num3z0"/>
          <w:rFonts w:ascii="Verdana" w:hAnsi="Verdana"/>
          <w:color w:val="4682B4"/>
          <w:sz w:val="18"/>
          <w:szCs w:val="18"/>
        </w:rPr>
        <w:t>Воронежвторма</w:t>
      </w:r>
      <w:r>
        <w:rPr>
          <w:rFonts w:ascii="Verdana" w:hAnsi="Verdana"/>
          <w:color w:val="000000"/>
          <w:sz w:val="18"/>
          <w:szCs w:val="18"/>
        </w:rPr>
        <w:t>»; ф-л ЗАО «</w:t>
      </w:r>
      <w:r>
        <w:rPr>
          <w:rStyle w:val="WW8Num3z0"/>
          <w:rFonts w:ascii="Verdana" w:hAnsi="Verdana"/>
          <w:color w:val="4682B4"/>
          <w:sz w:val="18"/>
          <w:szCs w:val="18"/>
        </w:rPr>
        <w:t>ВРШРЗ</w:t>
      </w:r>
      <w:r>
        <w:rPr>
          <w:rFonts w:ascii="Verdana" w:hAnsi="Verdana"/>
          <w:color w:val="000000"/>
          <w:sz w:val="18"/>
          <w:szCs w:val="18"/>
        </w:rPr>
        <w:t>»</w:t>
      </w:r>
    </w:p>
    <w:p w14:paraId="3645ECA0"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Макулатура, полиэтилен, вторичный текстиль 4, не-ток ОАО «</w:t>
      </w:r>
      <w:r>
        <w:rPr>
          <w:rStyle w:val="WW8Num3z0"/>
          <w:rFonts w:ascii="Verdana" w:hAnsi="Verdana"/>
          <w:color w:val="4682B4"/>
          <w:sz w:val="18"/>
          <w:szCs w:val="18"/>
        </w:rPr>
        <w:t>Воронежвторма</w:t>
      </w:r>
      <w:r>
        <w:rPr>
          <w:rFonts w:ascii="Verdana" w:hAnsi="Verdana"/>
          <w:color w:val="000000"/>
          <w:sz w:val="18"/>
          <w:szCs w:val="18"/>
        </w:rPr>
        <w:t>»</w:t>
      </w:r>
    </w:p>
    <w:p w14:paraId="3393873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Строит, отходы (за искл. лакокрас., теплоизоляц.) 4</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отсыпка дорог, территорий предприятий</w:t>
      </w:r>
    </w:p>
    <w:p w14:paraId="3DB67789"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Стеклоотходы 4;н/ ток ОАО «</w:t>
      </w:r>
      <w:r>
        <w:rPr>
          <w:rStyle w:val="WW8Num3z0"/>
          <w:rFonts w:ascii="Verdana" w:hAnsi="Verdana"/>
          <w:color w:val="4682B4"/>
          <w:sz w:val="18"/>
          <w:szCs w:val="18"/>
        </w:rPr>
        <w:t>Воронежвторма</w:t>
      </w:r>
      <w:r>
        <w:rPr>
          <w:rFonts w:ascii="Verdana" w:hAnsi="Verdana"/>
          <w:color w:val="000000"/>
          <w:sz w:val="18"/>
          <w:szCs w:val="18"/>
        </w:rPr>
        <w:t>»</w:t>
      </w:r>
    </w:p>
    <w:p w14:paraId="1C148B9A"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Черн. и</w:t>
      </w:r>
      <w:r>
        <w:rPr>
          <w:rStyle w:val="WW8Num2z0"/>
          <w:rFonts w:ascii="Verdana" w:hAnsi="Verdana"/>
          <w:color w:val="000000"/>
          <w:sz w:val="18"/>
          <w:szCs w:val="18"/>
        </w:rPr>
        <w:t> </w:t>
      </w:r>
      <w:r>
        <w:rPr>
          <w:rStyle w:val="WW8Num3z0"/>
          <w:rFonts w:ascii="Verdana" w:hAnsi="Verdana"/>
          <w:color w:val="4682B4"/>
          <w:sz w:val="18"/>
          <w:szCs w:val="18"/>
        </w:rPr>
        <w:t>цветн</w:t>
      </w:r>
      <w:r>
        <w:rPr>
          <w:rFonts w:ascii="Verdana" w:hAnsi="Verdana"/>
          <w:color w:val="000000"/>
          <w:sz w:val="18"/>
          <w:szCs w:val="18"/>
        </w:rPr>
        <w:t>. металлол., в т.ч. отр. аккум. батар. 3-4 Сдача на предприятия, имеющие соответствующие</w:t>
      </w:r>
      <w:r>
        <w:rPr>
          <w:rStyle w:val="WW8Num2z0"/>
          <w:rFonts w:ascii="Verdana" w:hAnsi="Verdana"/>
          <w:color w:val="000000"/>
          <w:sz w:val="18"/>
          <w:szCs w:val="18"/>
        </w:rPr>
        <w:t> </w:t>
      </w:r>
      <w:r>
        <w:rPr>
          <w:rStyle w:val="WW8Num3z0"/>
          <w:rFonts w:ascii="Verdana" w:hAnsi="Verdana"/>
          <w:color w:val="4682B4"/>
          <w:sz w:val="18"/>
          <w:szCs w:val="18"/>
        </w:rPr>
        <w:t>лицензии</w:t>
      </w:r>
    </w:p>
    <w:p w14:paraId="5B3C5BB3"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Угольный шлак, абразивная пыль 4 Отсыпка и ремонт дорог вне территории населенных мест</w:t>
      </w:r>
    </w:p>
    <w:p w14:paraId="3596CA2E" w14:textId="77777777" w:rsidR="0004377C" w:rsidRDefault="0004377C" w:rsidP="000437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Осадки очистных сору-жений, ливневых и</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стоков 4 Исп. в качестве мелиоранта почв при налич. результатов анализов, подтв. отсутств. превышений устан. пред. норм по ТМ и нефтепродукт. оформление</w:t>
      </w:r>
    </w:p>
    <w:p w14:paraId="6E501F15" w14:textId="790BF54B" w:rsidR="00951473" w:rsidRPr="0004377C" w:rsidRDefault="0004377C" w:rsidP="0004377C">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04377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7FC1C" w14:textId="77777777" w:rsidR="00443678" w:rsidRDefault="00443678">
      <w:pPr>
        <w:spacing w:after="0" w:line="240" w:lineRule="auto"/>
      </w:pPr>
      <w:r>
        <w:separator/>
      </w:r>
    </w:p>
  </w:endnote>
  <w:endnote w:type="continuationSeparator" w:id="0">
    <w:p w14:paraId="59DF14F6" w14:textId="77777777" w:rsidR="00443678" w:rsidRDefault="0044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1B1C9" w14:textId="77777777" w:rsidR="00443678" w:rsidRDefault="00443678">
      <w:pPr>
        <w:spacing w:after="0" w:line="240" w:lineRule="auto"/>
      </w:pPr>
      <w:r>
        <w:separator/>
      </w:r>
    </w:p>
  </w:footnote>
  <w:footnote w:type="continuationSeparator" w:id="0">
    <w:p w14:paraId="2B32ACF6" w14:textId="77777777" w:rsidR="00443678" w:rsidRDefault="00443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678"/>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0987-438A-4AEB-9AD4-4E2F0902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11255</TotalTime>
  <Pages>14</Pages>
  <Words>7353</Words>
  <Characters>41914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925</cp:revision>
  <cp:lastPrinted>2009-02-06T05:36:00Z</cp:lastPrinted>
  <dcterms:created xsi:type="dcterms:W3CDTF">2016-05-04T14:28:00Z</dcterms:created>
  <dcterms:modified xsi:type="dcterms:W3CDTF">2016-07-20T14:22:00Z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