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23CFB" w:rsidRDefault="00123CFB" w:rsidP="00123CFB">
      <w:r w:rsidRPr="00123CFB">
        <w:rPr>
          <w:rFonts w:ascii="Calibri" w:eastAsia="Calibri" w:hAnsi="Calibri" w:cs="Times New Roman"/>
          <w:b/>
          <w:bCs/>
          <w:kern w:val="0"/>
          <w:lang w:val="uk-UA" w:eastAsia="en-US"/>
        </w:rPr>
        <w:t>Кайло Іван Юрійович</w:t>
      </w:r>
      <w:r w:rsidRPr="00123CFB">
        <w:rPr>
          <w:rFonts w:ascii="Calibri" w:eastAsia="Calibri" w:hAnsi="Calibri" w:cs="Times New Roman"/>
          <w:b/>
          <w:kern w:val="0"/>
          <w:lang w:val="uk-UA" w:eastAsia="ru-RU"/>
        </w:rPr>
        <w:t xml:space="preserve">, </w:t>
      </w:r>
      <w:r w:rsidRPr="00123CFB">
        <w:rPr>
          <w:rFonts w:ascii="Calibri" w:eastAsia="Calibri" w:hAnsi="Calibri" w:cs="Times New Roman"/>
          <w:kern w:val="0"/>
          <w:lang w:val="uk-UA" w:eastAsia="en-US"/>
        </w:rPr>
        <w:t>голова (керуючий партнер) Адвокатського об’єднання «Кононенко, Кайло та партнери»</w:t>
      </w:r>
      <w:r w:rsidRPr="00123CFB">
        <w:rPr>
          <w:rFonts w:ascii="Calibri" w:eastAsia="Calibri" w:hAnsi="Calibri" w:cs="Times New Roman"/>
          <w:kern w:val="0"/>
          <w:lang w:val="uk-UA" w:eastAsia="ru-RU"/>
        </w:rPr>
        <w:t xml:space="preserve">. </w:t>
      </w:r>
      <w:r w:rsidRPr="00123CFB">
        <w:rPr>
          <w:rFonts w:ascii="Calibri" w:eastAsia="Calibri" w:hAnsi="Calibri" w:cs="Times New Roman"/>
          <w:bCs/>
          <w:kern w:val="0"/>
          <w:lang w:val="uk-UA" w:eastAsia="ru-RU"/>
        </w:rPr>
        <w:t>Назва дисертації</w:t>
      </w:r>
      <w:r w:rsidRPr="00123CFB">
        <w:rPr>
          <w:rFonts w:ascii="Calibri" w:eastAsia="Calibri" w:hAnsi="Calibri" w:cs="Times New Roman"/>
          <w:b/>
          <w:bCs/>
          <w:kern w:val="0"/>
          <w:lang w:val="uk-UA" w:eastAsia="ru-RU"/>
        </w:rPr>
        <w:t xml:space="preserve"> </w:t>
      </w:r>
      <w:r w:rsidRPr="00123CFB">
        <w:rPr>
          <w:rFonts w:ascii="Calibri" w:eastAsia="Calibri" w:hAnsi="Calibri" w:cs="Times New Roman"/>
          <w:kern w:val="0"/>
          <w:lang w:val="uk-UA" w:eastAsia="ru-RU"/>
        </w:rPr>
        <w:t xml:space="preserve">– «Концепції нагляду і контролю за дотриманням трудового законодавства України» </w:t>
      </w:r>
      <w:r w:rsidRPr="00123CFB">
        <w:rPr>
          <w:rFonts w:ascii="Calibri" w:eastAsia="Calibri" w:hAnsi="Calibri" w:cs="Times New Roman"/>
          <w:bCs/>
          <w:kern w:val="0"/>
          <w:lang w:val="uk-UA" w:eastAsia="ru-RU"/>
        </w:rPr>
        <w:t>Шифр та назва спеціальності</w:t>
      </w:r>
      <w:r w:rsidRPr="00123CFB">
        <w:rPr>
          <w:rFonts w:ascii="Calibri" w:eastAsia="Calibri" w:hAnsi="Calibri" w:cs="Times New Roman"/>
          <w:kern w:val="0"/>
          <w:lang w:val="uk-UA" w:eastAsia="ru-RU"/>
        </w:rPr>
        <w:t xml:space="preserve"> – 12.00.05 – трудове право; право соціального забезпечення. </w:t>
      </w:r>
      <w:r w:rsidRPr="00123CFB">
        <w:rPr>
          <w:rFonts w:ascii="Calibri" w:eastAsia="Calibri" w:hAnsi="Calibri" w:cs="Times New Roman"/>
          <w:bCs/>
          <w:kern w:val="0"/>
          <w:lang w:val="uk-UA" w:eastAsia="ru-RU"/>
        </w:rPr>
        <w:t>Шифр спеціалізованої</w:t>
      </w:r>
      <w:r w:rsidRPr="00123CFB">
        <w:rPr>
          <w:rFonts w:ascii="Calibri" w:eastAsia="Calibri" w:hAnsi="Calibri" w:cs="Times New Roman"/>
          <w:b/>
          <w:bCs/>
          <w:kern w:val="0"/>
          <w:lang w:val="uk-UA" w:eastAsia="ru-RU"/>
        </w:rPr>
        <w:t xml:space="preserve"> </w:t>
      </w:r>
      <w:r w:rsidRPr="00123CFB">
        <w:rPr>
          <w:rFonts w:ascii="Calibri" w:eastAsia="Calibri" w:hAnsi="Calibri" w:cs="Times New Roman"/>
          <w:bCs/>
          <w:kern w:val="0"/>
          <w:lang w:val="uk-UA" w:eastAsia="ru-RU"/>
        </w:rPr>
        <w:t>ради</w:t>
      </w:r>
      <w:r w:rsidRPr="00123CFB">
        <w:rPr>
          <w:rFonts w:ascii="Calibri" w:eastAsia="Calibri" w:hAnsi="Calibri" w:cs="Times New Roman"/>
          <w:kern w:val="0"/>
          <w:lang w:val="uk-UA" w:eastAsia="ru-RU"/>
        </w:rPr>
        <w:t xml:space="preserve"> – Д 26.001.46</w:t>
      </w:r>
      <w:r w:rsidRPr="00123CFB">
        <w:rPr>
          <w:rFonts w:ascii="Calibri" w:eastAsia="Calibri" w:hAnsi="Calibri" w:cs="Times New Roman"/>
          <w:b/>
          <w:bCs/>
          <w:kern w:val="0"/>
          <w:lang w:val="uk-UA" w:eastAsia="ru-RU"/>
        </w:rPr>
        <w:t xml:space="preserve"> </w:t>
      </w:r>
      <w:r w:rsidRPr="00123CFB">
        <w:rPr>
          <w:rFonts w:ascii="Calibri" w:eastAsia="Calibri" w:hAnsi="Calibri" w:cs="Times New Roman"/>
          <w:kern w:val="0"/>
          <w:lang w:val="uk-UA" w:eastAsia="ru-RU"/>
        </w:rPr>
        <w:t>Київський національний університет імені Тараса Шевченка</w:t>
      </w:r>
    </w:p>
    <w:sectPr w:rsidR="00CD7D1F" w:rsidRPr="00123C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23CFB" w:rsidRPr="00123C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052FB-3BE1-40FB-9BC1-4DCB160A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2021-08-30T11:47:00Z</dcterms:created>
  <dcterms:modified xsi:type="dcterms:W3CDTF">2021-08-30T15:51:00Z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