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F4ADD" w:rsidRDefault="00DF4ADD" w:rsidP="00DF4ADD">
      <w:r w:rsidRPr="00DF4ADD">
        <w:rPr>
          <w:rFonts w:ascii="Times New Roman" w:eastAsia="Calibri" w:hAnsi="Times New Roman" w:cs="Times New Roman"/>
          <w:b/>
          <w:kern w:val="0"/>
          <w:sz w:val="24"/>
          <w:szCs w:val="24"/>
          <w:lang w:val="uk-UA" w:eastAsia="en-US"/>
        </w:rPr>
        <w:t>Романович Людмила Вікторівна</w:t>
      </w:r>
      <w:r w:rsidRPr="00DF4ADD">
        <w:rPr>
          <w:rFonts w:ascii="Times New Roman" w:eastAsia="Calibri" w:hAnsi="Times New Roman" w:cs="Times New Roman"/>
          <w:kern w:val="0"/>
          <w:sz w:val="24"/>
          <w:szCs w:val="24"/>
          <w:lang w:val="uk-UA" w:eastAsia="en-US"/>
        </w:rPr>
        <w:t xml:space="preserve">, асистент кафедри нормальної та патологічної морфології і судової ветеринарії. Назва дисертації: </w:t>
      </w:r>
      <w:r w:rsidRPr="00DF4ADD">
        <w:rPr>
          <w:rFonts w:ascii="Times New Roman" w:eastAsia="Calibri" w:hAnsi="Times New Roman" w:cs="Times New Roman"/>
          <w:bCs/>
          <w:kern w:val="0"/>
          <w:sz w:val="24"/>
          <w:szCs w:val="24"/>
          <w:lang w:val="uk-UA" w:eastAsia="en-US"/>
        </w:rPr>
        <w:t>«Біохімічні механізми впливу добавок вітамінів Е і С на імунний потенціал та антиоксидантний захист курчат-бройлерів»</w:t>
      </w:r>
      <w:r w:rsidRPr="00DF4ADD">
        <w:rPr>
          <w:rFonts w:ascii="Times New Roman" w:eastAsia="Calibri" w:hAnsi="Times New Roman" w:cs="Times New Roman"/>
          <w:b/>
          <w:bCs/>
          <w:kern w:val="0"/>
          <w:sz w:val="24"/>
          <w:lang w:val="uk-UA" w:eastAsia="en-US"/>
        </w:rPr>
        <w:t xml:space="preserve">. </w:t>
      </w:r>
      <w:r w:rsidRPr="00DF4ADD">
        <w:rPr>
          <w:rFonts w:ascii="Times New Roman" w:eastAsia="Calibri" w:hAnsi="Times New Roman" w:cs="Times New Roman"/>
          <w:kern w:val="0"/>
          <w:sz w:val="24"/>
          <w:szCs w:val="24"/>
          <w:lang w:val="uk-UA" w:eastAsia="en-US"/>
        </w:rPr>
        <w:t xml:space="preserve">Шифр та назва спеціальності – 03.00.04 </w:t>
      </w:r>
      <w:r w:rsidRPr="00DF4ADD">
        <w:rPr>
          <w:rFonts w:ascii="Times New Roman" w:eastAsia="Calibri" w:hAnsi="Times New Roman" w:cs="Times New Roman"/>
          <w:kern w:val="0"/>
          <w:sz w:val="24"/>
          <w:szCs w:val="24"/>
          <w:lang w:val="uk-UA" w:eastAsia="en-US"/>
        </w:rPr>
        <w:sym w:font="Symbol" w:char="F02D"/>
      </w:r>
      <w:r w:rsidRPr="00DF4ADD">
        <w:rPr>
          <w:rFonts w:ascii="Times New Roman" w:eastAsia="Calibri" w:hAnsi="Times New Roman" w:cs="Times New Roman"/>
          <w:kern w:val="0"/>
          <w:sz w:val="24"/>
          <w:szCs w:val="24"/>
          <w:lang w:val="uk-UA" w:eastAsia="en-US"/>
        </w:rPr>
        <w:t xml:space="preserve"> біохімія. Спецрада К 35.368.01 Інститут біології тварин</w:t>
      </w:r>
    </w:p>
    <w:sectPr w:rsidR="00F95DD1" w:rsidRPr="00DF4A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F4ADD" w:rsidRPr="00DF4A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32472-3FAC-4163-A88A-F26C224D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2021-03-09T13:27:00Z</dcterms:created>
  <dcterms:modified xsi:type="dcterms:W3CDTF">2021-03-10T11:57:00Z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