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F64D0" w14:textId="77777777" w:rsidR="007C7F8D" w:rsidRDefault="007C7F8D" w:rsidP="007C7F8D">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системы внутреннего диагностического контроля организаций потребительской кооперации</w:t>
      </w:r>
    </w:p>
    <w:p w14:paraId="7B197741" w14:textId="77777777" w:rsidR="007C7F8D" w:rsidRDefault="007C7F8D" w:rsidP="007C7F8D">
      <w:pPr>
        <w:rPr>
          <w:rFonts w:ascii="Verdana" w:hAnsi="Verdana"/>
          <w:color w:val="000000"/>
          <w:sz w:val="18"/>
          <w:szCs w:val="18"/>
          <w:shd w:val="clear" w:color="auto" w:fill="FFFFFF"/>
        </w:rPr>
      </w:pPr>
    </w:p>
    <w:p w14:paraId="1B00FA51" w14:textId="77777777" w:rsidR="007C7F8D" w:rsidRDefault="007C7F8D" w:rsidP="007C7F8D">
      <w:pPr>
        <w:rPr>
          <w:rFonts w:ascii="Verdana" w:hAnsi="Verdana"/>
          <w:color w:val="000000"/>
          <w:sz w:val="18"/>
          <w:szCs w:val="18"/>
          <w:shd w:val="clear" w:color="auto" w:fill="FFFFFF"/>
        </w:rPr>
      </w:pPr>
    </w:p>
    <w:p w14:paraId="050A12E2" w14:textId="77777777" w:rsidR="007C7F8D" w:rsidRDefault="007C7F8D" w:rsidP="007C7F8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Журавлева, Наталья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E832577" w14:textId="77777777" w:rsidR="007C7F8D" w:rsidRDefault="007C7F8D" w:rsidP="007C7F8D">
      <w:pPr>
        <w:spacing w:line="270" w:lineRule="atLeast"/>
        <w:rPr>
          <w:rFonts w:ascii="Verdana" w:hAnsi="Verdana"/>
          <w:color w:val="000000"/>
          <w:sz w:val="18"/>
          <w:szCs w:val="18"/>
        </w:rPr>
      </w:pPr>
      <w:r>
        <w:rPr>
          <w:rFonts w:ascii="Verdana" w:hAnsi="Verdana"/>
          <w:color w:val="000000"/>
          <w:sz w:val="18"/>
          <w:szCs w:val="18"/>
        </w:rPr>
        <w:t>2005</w:t>
      </w:r>
    </w:p>
    <w:p w14:paraId="38413D5E" w14:textId="77777777" w:rsidR="007C7F8D" w:rsidRDefault="007C7F8D" w:rsidP="007C7F8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DC11CC" w14:textId="77777777" w:rsidR="007C7F8D" w:rsidRDefault="007C7F8D" w:rsidP="007C7F8D">
      <w:pPr>
        <w:spacing w:line="270" w:lineRule="atLeast"/>
        <w:rPr>
          <w:rFonts w:ascii="Verdana" w:hAnsi="Verdana"/>
          <w:color w:val="000000"/>
          <w:sz w:val="18"/>
          <w:szCs w:val="18"/>
        </w:rPr>
      </w:pPr>
      <w:r>
        <w:rPr>
          <w:rFonts w:ascii="Verdana" w:hAnsi="Verdana"/>
          <w:color w:val="000000"/>
          <w:sz w:val="18"/>
          <w:szCs w:val="18"/>
        </w:rPr>
        <w:t>Журавлева, Наталья Васильевна</w:t>
      </w:r>
    </w:p>
    <w:p w14:paraId="4AA37FFF" w14:textId="77777777" w:rsidR="007C7F8D" w:rsidRDefault="007C7F8D" w:rsidP="007C7F8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D723F03" w14:textId="77777777" w:rsidR="007C7F8D" w:rsidRDefault="007C7F8D" w:rsidP="007C7F8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2E84D14" w14:textId="77777777" w:rsidR="007C7F8D" w:rsidRDefault="007C7F8D" w:rsidP="007C7F8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4E1BCD3" w14:textId="77777777" w:rsidR="007C7F8D" w:rsidRDefault="007C7F8D" w:rsidP="007C7F8D">
      <w:pPr>
        <w:spacing w:line="270" w:lineRule="atLeast"/>
        <w:rPr>
          <w:rFonts w:ascii="Verdana" w:hAnsi="Verdana"/>
          <w:color w:val="000000"/>
          <w:sz w:val="18"/>
          <w:szCs w:val="18"/>
        </w:rPr>
      </w:pPr>
      <w:r>
        <w:rPr>
          <w:rFonts w:ascii="Verdana" w:hAnsi="Verdana"/>
          <w:color w:val="000000"/>
          <w:sz w:val="18"/>
          <w:szCs w:val="18"/>
        </w:rPr>
        <w:t>Белгород</w:t>
      </w:r>
    </w:p>
    <w:p w14:paraId="2315CC36" w14:textId="77777777" w:rsidR="007C7F8D" w:rsidRDefault="007C7F8D" w:rsidP="007C7F8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47FA21" w14:textId="77777777" w:rsidR="007C7F8D" w:rsidRDefault="007C7F8D" w:rsidP="007C7F8D">
      <w:pPr>
        <w:spacing w:line="270" w:lineRule="atLeast"/>
        <w:rPr>
          <w:rFonts w:ascii="Verdana" w:hAnsi="Verdana"/>
          <w:color w:val="000000"/>
          <w:sz w:val="18"/>
          <w:szCs w:val="18"/>
        </w:rPr>
      </w:pPr>
      <w:r>
        <w:rPr>
          <w:rFonts w:ascii="Verdana" w:hAnsi="Verdana"/>
          <w:color w:val="000000"/>
          <w:sz w:val="18"/>
          <w:szCs w:val="18"/>
        </w:rPr>
        <w:t>08.00.12</w:t>
      </w:r>
    </w:p>
    <w:p w14:paraId="6253748A" w14:textId="77777777" w:rsidR="007C7F8D" w:rsidRDefault="007C7F8D" w:rsidP="007C7F8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6AAC6F2" w14:textId="77777777" w:rsidR="007C7F8D" w:rsidRDefault="007C7F8D" w:rsidP="007C7F8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09F1292" w14:textId="77777777" w:rsidR="007C7F8D" w:rsidRDefault="007C7F8D" w:rsidP="007C7F8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985105" w14:textId="77777777" w:rsidR="007C7F8D" w:rsidRDefault="007C7F8D" w:rsidP="007C7F8D">
      <w:pPr>
        <w:spacing w:line="270" w:lineRule="atLeast"/>
        <w:rPr>
          <w:rFonts w:ascii="Verdana" w:hAnsi="Verdana"/>
          <w:color w:val="000000"/>
          <w:sz w:val="18"/>
          <w:szCs w:val="18"/>
        </w:rPr>
      </w:pPr>
      <w:r>
        <w:rPr>
          <w:rFonts w:ascii="Verdana" w:hAnsi="Verdana"/>
          <w:color w:val="000000"/>
          <w:sz w:val="18"/>
          <w:szCs w:val="18"/>
        </w:rPr>
        <w:t>196</w:t>
      </w:r>
    </w:p>
    <w:p w14:paraId="4B68E875" w14:textId="77777777" w:rsidR="007C7F8D" w:rsidRDefault="007C7F8D" w:rsidP="007C7F8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Журавлева, Наталья Васильевна</w:t>
      </w:r>
    </w:p>
    <w:p w14:paraId="12AAC0D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BB4284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Информационное обеспечение контрольной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097B276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 и этапы развития элементов контрольной деятельности</w:t>
      </w:r>
    </w:p>
    <w:p w14:paraId="54A2956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 и разработка информационной базы для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контроля</w:t>
      </w:r>
    </w:p>
    <w:p w14:paraId="7C4B1A4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Внешняя и внутренняя информация в диагностике</w:t>
      </w:r>
    </w:p>
    <w:p w14:paraId="683B67DC"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p>
    <w:p w14:paraId="4A0C55F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в учетной системе</w:t>
      </w:r>
    </w:p>
    <w:p w14:paraId="5649AB0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финансового анализа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на основе использования системы</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6334343E"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Управленческий контроль в развитии</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аудита организаций потребительской кооперации</w:t>
      </w:r>
    </w:p>
    <w:p w14:paraId="64C5078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управленческого контроля для обеспечения стабильности финансово-хозяйственной деятельности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75BF0AE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и этапы проведения диагностики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потребительской кооперации</w:t>
      </w:r>
    </w:p>
    <w:p w14:paraId="3D113A1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Мониторинг</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финансовой деятельности организаций потребительской кооперации как метод диагностики</w:t>
      </w:r>
      <w:r>
        <w:rPr>
          <w:rStyle w:val="WW8Num2z0"/>
          <w:rFonts w:ascii="Verdana" w:hAnsi="Verdana"/>
          <w:color w:val="000000"/>
          <w:sz w:val="18"/>
          <w:szCs w:val="18"/>
        </w:rPr>
        <w:t> </w:t>
      </w:r>
      <w:r>
        <w:rPr>
          <w:rStyle w:val="WW8Num3z0"/>
          <w:rFonts w:ascii="Verdana" w:hAnsi="Verdana"/>
          <w:color w:val="4682B4"/>
          <w:sz w:val="18"/>
          <w:szCs w:val="18"/>
        </w:rPr>
        <w:t>кризиса</w:t>
      </w:r>
    </w:p>
    <w:p w14:paraId="58EE9B5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Диагностика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w:t>
      </w:r>
    </w:p>
    <w:p w14:paraId="54CA0C4E" w14:textId="77777777" w:rsidR="007C7F8D" w:rsidRDefault="007C7F8D" w:rsidP="007C7F8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"Совершенствование системы внутреннего диагностического контроля организаций потребительской кооперации"</w:t>
      </w:r>
    </w:p>
    <w:p w14:paraId="6646F2E9"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условиях свободного рынка, острой внутренней и международной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усугубленной финансовым кризисом и политической нестабильностью, возникает объективная потребность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новых методах контрольной деятельности, позволяющих выбрать единственно правильное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осуществить его аналитическую подготовку на научной основе, позволяющей оптимизировать это решение и регламент его принятия. На сегодняшний день это одна из наиболее важных проблем, решить которую старыми методами, разработанными еще в условиях планово-централизованной экономики, практически невозможно.</w:t>
      </w:r>
    </w:p>
    <w:p w14:paraId="4AE1C809"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w:t>
      </w:r>
      <w:r>
        <w:rPr>
          <w:rStyle w:val="WW8Num2z0"/>
          <w:rFonts w:ascii="Verdana" w:hAnsi="Verdana"/>
          <w:color w:val="000000"/>
          <w:sz w:val="18"/>
          <w:szCs w:val="18"/>
        </w:rPr>
        <w:t> </w:t>
      </w:r>
      <w:r>
        <w:rPr>
          <w:rStyle w:val="WW8Num3z0"/>
          <w:rFonts w:ascii="Verdana" w:hAnsi="Verdana"/>
          <w:color w:val="4682B4"/>
          <w:sz w:val="18"/>
          <w:szCs w:val="18"/>
        </w:rPr>
        <w:t>реструктуризацией</w:t>
      </w:r>
      <w:r>
        <w:rPr>
          <w:rStyle w:val="WW8Num2z0"/>
          <w:rFonts w:ascii="Verdana" w:hAnsi="Verdana"/>
          <w:color w:val="000000"/>
          <w:sz w:val="18"/>
          <w:szCs w:val="18"/>
        </w:rPr>
        <w:t> </w:t>
      </w:r>
      <w:r>
        <w:rPr>
          <w:rFonts w:ascii="Verdana" w:hAnsi="Verdana"/>
          <w:color w:val="000000"/>
          <w:sz w:val="18"/>
          <w:szCs w:val="18"/>
        </w:rPr>
        <w:t>отечественной системы хозяйствования, проводимой в целях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экономики России, в мировое хозяйство перед российскими организациями встают задачи структурной перестройки всех элементов системы управления, в том числе контрольных, их адаптации на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эффективного функционирования и развития организации в перманентно меняющихся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Все управленческие преобразования должны проводиться на научной основе соответствующих концепций. В то же время, отечественная наука испытывает недостаток в научных разработках, затрагивающих многочисленные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с учетом действующей российской специфики. Причиной данного положения является представление о контроле только как функции управления, что в международной практике считается неполным и свидетельствует об однобоком представлении контроля лишь как элемента процесса управления.</w:t>
      </w:r>
    </w:p>
    <w:p w14:paraId="52C3D09E"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Оперативное реагирование на изменение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гарантированная стабильность финансово-хозяйственной деятельности организаций достигается совершенствованием системы внутреннего диагностического контроля через разработку и внедрение новых концепций учета и управления, аналитическую подготовку</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D2724F3"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Функционирующая система внутреннего управленческого контроля изначально разработанная для зарубежных организаций, не всегда приемлема к российским условиям хозяйствования, в том числе и к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Необходимость приведения' системы диагностического контроля к действующей российской действительности организаций потребительской кооперации, практическая востребованность такого рода научных исследований, неразработанность отдельных, но в современных условиях весьма важных вопросов теории, методологии и практики, свидетельствует об актуальности данной проблемы, что обусловило выбор темы диссертационного исследования и определило круг рассматриваемых вопросов.</w:t>
      </w:r>
    </w:p>
    <w:p w14:paraId="21C1592B"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Основные принципы диссертационного исследования основаны- на экономических законах, опираются на исследования российскйх и зарубежных авторов таких как:</w:t>
      </w:r>
      <w:r>
        <w:rPr>
          <w:rStyle w:val="WW8Num2z0"/>
          <w:rFonts w:ascii="Verdana" w:hAnsi="Verdana"/>
          <w:color w:val="000000"/>
          <w:sz w:val="18"/>
          <w:szCs w:val="18"/>
        </w:rPr>
        <w:t> </w:t>
      </w:r>
      <w:r>
        <w:rPr>
          <w:rStyle w:val="WW8Num3z0"/>
          <w:rFonts w:ascii="Verdana" w:hAnsi="Verdana"/>
          <w:color w:val="4682B4"/>
          <w:sz w:val="18"/>
          <w:szCs w:val="18"/>
        </w:rPr>
        <w:t>Бланка</w:t>
      </w:r>
      <w:r>
        <w:rPr>
          <w:rStyle w:val="WW8Num2z0"/>
          <w:rFonts w:ascii="Verdana" w:hAnsi="Verdana"/>
          <w:color w:val="000000"/>
          <w:sz w:val="18"/>
          <w:szCs w:val="18"/>
        </w:rPr>
        <w:t> </w:t>
      </w:r>
      <w:r>
        <w:rPr>
          <w:rFonts w:ascii="Verdana" w:hAnsi="Verdana"/>
          <w:color w:val="000000"/>
          <w:sz w:val="18"/>
          <w:szCs w:val="18"/>
        </w:rPr>
        <w:t>И.А., Данилочкиной Н.Г., Донцовой JI.B.,</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Style w:val="WW8Num2z0"/>
          <w:rFonts w:ascii="Verdana" w:hAnsi="Verdana"/>
          <w:color w:val="000000"/>
          <w:sz w:val="18"/>
          <w:szCs w:val="18"/>
        </w:rPr>
        <w:t> </w:t>
      </w:r>
      <w:r>
        <w:rPr>
          <w:rFonts w:ascii="Verdana" w:hAnsi="Verdana"/>
          <w:color w:val="000000"/>
          <w:sz w:val="18"/>
          <w:szCs w:val="18"/>
        </w:rPr>
        <w:t>Н.А., Муравьева А.И., Сыроежина И.М.,</w:t>
      </w:r>
      <w:r>
        <w:rPr>
          <w:rStyle w:val="WW8Num2z0"/>
          <w:rFonts w:ascii="Verdana" w:hAnsi="Verdana"/>
          <w:color w:val="000000"/>
          <w:sz w:val="18"/>
          <w:szCs w:val="18"/>
        </w:rPr>
        <w:t> </w:t>
      </w:r>
      <w:r>
        <w:rPr>
          <w:rStyle w:val="WW8Num3z0"/>
          <w:rFonts w:ascii="Verdana" w:hAnsi="Verdana"/>
          <w:color w:val="4682B4"/>
          <w:sz w:val="18"/>
          <w:szCs w:val="18"/>
        </w:rPr>
        <w:t>Вартанова</w:t>
      </w:r>
      <w:r>
        <w:rPr>
          <w:rStyle w:val="WW8Num2z0"/>
          <w:rFonts w:ascii="Verdana" w:hAnsi="Verdana"/>
          <w:color w:val="000000"/>
          <w:sz w:val="18"/>
          <w:szCs w:val="18"/>
        </w:rPr>
        <w:t> </w:t>
      </w:r>
      <w:r>
        <w:rPr>
          <w:rFonts w:ascii="Verdana" w:hAnsi="Verdana"/>
          <w:color w:val="000000"/>
          <w:sz w:val="18"/>
          <w:szCs w:val="18"/>
        </w:rPr>
        <w:t>А.С., Стояновича Д., Коласса Б. -в области диагностического контроля и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Карминского</w:t>
      </w:r>
      <w:r>
        <w:rPr>
          <w:rStyle w:val="WW8Num2z0"/>
          <w:rFonts w:ascii="Verdana" w:hAnsi="Verdana"/>
          <w:color w:val="000000"/>
          <w:sz w:val="18"/>
          <w:szCs w:val="18"/>
        </w:rPr>
        <w:t> </w:t>
      </w:r>
      <w:r>
        <w:rPr>
          <w:rFonts w:ascii="Verdana" w:hAnsi="Verdana"/>
          <w:color w:val="000000"/>
          <w:sz w:val="18"/>
          <w:szCs w:val="18"/>
        </w:rPr>
        <w:t>А.М., Николаевой С.А., Уткина Э.А.,</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Ансоффа И., Дайле А., Манна Р., Майера Э., Хана Д.,</w:t>
      </w:r>
      <w:r>
        <w:rPr>
          <w:rStyle w:val="WW8Num2z0"/>
          <w:rFonts w:ascii="Verdana" w:hAnsi="Verdana"/>
          <w:color w:val="000000"/>
          <w:sz w:val="18"/>
          <w:szCs w:val="18"/>
        </w:rPr>
        <w:t> </w:t>
      </w:r>
      <w:r>
        <w:rPr>
          <w:rStyle w:val="WW8Num3z0"/>
          <w:rFonts w:ascii="Verdana" w:hAnsi="Verdana"/>
          <w:color w:val="4682B4"/>
          <w:sz w:val="18"/>
          <w:szCs w:val="18"/>
        </w:rPr>
        <w:t>Фольмута</w:t>
      </w:r>
      <w:r>
        <w:rPr>
          <w:rStyle w:val="WW8Num2z0"/>
          <w:rFonts w:ascii="Verdana" w:hAnsi="Verdana"/>
          <w:color w:val="000000"/>
          <w:sz w:val="18"/>
          <w:szCs w:val="18"/>
        </w:rPr>
        <w:t> </w:t>
      </w:r>
      <w:r>
        <w:rPr>
          <w:rFonts w:ascii="Verdana" w:hAnsi="Verdana"/>
          <w:color w:val="000000"/>
          <w:sz w:val="18"/>
          <w:szCs w:val="18"/>
        </w:rPr>
        <w:t>Х.Й. - в сфере управленческого контроля;</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Карповой Т-П-, Шеремета А.Д.,</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Хорнгрена Ч.Т. - в области управленческого учета.</w:t>
      </w:r>
    </w:p>
    <w:p w14:paraId="118686C3"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исследовании старых; и разработке новых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внутреннего диагностического контроля, его сущности, механизма реализации путем совершенствования учета и анализа, а также обоснование возможности адаптации к условиям функционирования отечественных организаций потребительской кооперации.</w:t>
      </w:r>
    </w:p>
    <w:p w14:paraId="70ECACE5"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постановленной целью выделяются следующие задачи исследования:</w:t>
      </w:r>
    </w:p>
    <w:p w14:paraId="42B1C706"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теоретическую концепцию элементов контроля, этапы их исторического становления, факторы развития, выявления причин появления и формирования их как системы в России и за рубежом;</w:t>
      </w:r>
    </w:p>
    <w:p w14:paraId="392D1882"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сформировать определение понятий, задач, функций и места элементов контрольной </w:t>
      </w:r>
      <w:r>
        <w:rPr>
          <w:rFonts w:ascii="Verdana" w:hAnsi="Verdana"/>
          <w:color w:val="000000"/>
          <w:sz w:val="18"/>
          <w:szCs w:val="18"/>
        </w:rPr>
        <w:lastRenderedPageBreak/>
        <w:t>деятельности в системе потребительской кооперации, стадий их внедрения;</w:t>
      </w:r>
    </w:p>
    <w:p w14:paraId="1211F936"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видов диагностического контроля применительно к организациям потребительской кооперации;</w:t>
      </w:r>
    </w:p>
    <w:p w14:paraId="5692591E"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механизм функционирования управленческого контроля, действующего за рубежом, рассмотреть целесообразность его внедрения в отечественную практику; рассмотреть методы финансового анализа, используемые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контроле, выделить приемлемые к специфике деятельности организаций потребительской кооперации;</w:t>
      </w:r>
    </w:p>
    <w:p w14:paraId="4771BF32"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действующую систему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организациях потребительской кооперации; исследовать причины возникновения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в организациях, их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разработать предложения по их предотвращению.</w:t>
      </w:r>
    </w:p>
    <w:p w14:paraId="71C0BF32"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2.4.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2.16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России.</w:t>
      </w:r>
    </w:p>
    <w:p w14:paraId="0A73DFCC"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финансово-хозяйственная деятельность организаций, потребительской кооперации.</w:t>
      </w:r>
    </w:p>
    <w:p w14:paraId="1A5D47B0"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система внутреннего диагностического контроля, его основные элементы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финансовый анализ,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антикризисное управление, механизмы финансирования применение в организациях потребительской кооперации.</w:t>
      </w:r>
    </w:p>
    <w:p w14:paraId="0793F5B8"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научные труды отечественных и зарубежных ученых, работающих в области внутреннего диагностического контроля, в том числе управленческого учета, аудита, финансового анализа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законодательные акты и нормативные документы, касающиеся исследуемых вопросов, материалы научно-практических конференций, результаты практического применения. Анализируемые явления рассматривались в неразрывной связи содержания и формы, сущности и явления, причины и следствия.</w:t>
      </w:r>
    </w:p>
    <w:p w14:paraId="524651F5"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внутреннего диагностического контроля для повышения качества деятельности, эффективности управления, предотвращения</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организаций потребительской кооперации.</w:t>
      </w:r>
    </w:p>
    <w:p w14:paraId="6EC31418"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научные результаты:</w:t>
      </w:r>
    </w:p>
    <w:p w14:paraId="4CE6D2BB"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расширены понятия элементов контрольной деятельности, внесены уточнения в их терминологии, которые будут способствовать более эффективному определению состояния финансово-хозяйственной деятельности организаций, оценке экономических последствий, связанных с реализацией управленческих решений, разработке вариантов решения ключевых проблем с I прогнозом возможных результатов;</w:t>
      </w:r>
    </w:p>
    <w:p w14:paraId="4E2F2D12"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к использованию в организациях потребительской кооперации специализированная форма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управленческого контроля, основой которой послужили данные, используемые немецкими специалистами, а также данные, характеризующие производственную деятельность организаций потребительской кооперации -объем производства в натуральном и</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статьи переменных и постоянных затрат, финансовый результат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данные о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02E0DCEA"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классификация видов внутреннего диагностического контроля применительно к системе потребительской кооперации, основанная на изучении</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и структуры связей динамических рядов диагностики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финансовой деятельности, диагностики вероятности наступления</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угрозы банкротства;</w:t>
      </w:r>
    </w:p>
    <w:p w14:paraId="0787BA87"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управленческого контроля, учитывающая положительный отечественный опыт ведения учета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особенности функционирования организаций потребительской кооперации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прогнозировании, анализе деятельности организаций;</w:t>
      </w:r>
    </w:p>
    <w:p w14:paraId="7D0B8563"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предложено и обосновано разделение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Style w:val="WW8Num2z0"/>
          <w:rFonts w:ascii="Verdana" w:hAnsi="Verdana"/>
          <w:color w:val="000000"/>
          <w:sz w:val="18"/>
          <w:szCs w:val="18"/>
        </w:rPr>
        <w:t> </w:t>
      </w:r>
      <w:r>
        <w:rPr>
          <w:rFonts w:ascii="Verdana" w:hAnsi="Verdana"/>
          <w:color w:val="000000"/>
          <w:sz w:val="18"/>
          <w:szCs w:val="18"/>
        </w:rPr>
        <w:t>в рамках управленческого контроля по центрам ответственности - затрат,</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прибыли, которое охарактеризует деятельность организаций более, наглядно и, исследуя отклонения позволит понять, кто несет ответственность за нарушение плана,</w:t>
      </w:r>
      <w:r>
        <w:rPr>
          <w:rStyle w:val="WW8Num2z0"/>
          <w:rFonts w:ascii="Verdana" w:hAnsi="Verdana"/>
          <w:color w:val="000000"/>
          <w:sz w:val="18"/>
          <w:szCs w:val="18"/>
        </w:rPr>
        <w:t> </w:t>
      </w:r>
      <w:r>
        <w:rPr>
          <w:rStyle w:val="WW8Num3z0"/>
          <w:rFonts w:ascii="Verdana" w:hAnsi="Verdana"/>
          <w:color w:val="4682B4"/>
          <w:sz w:val="18"/>
          <w:szCs w:val="18"/>
        </w:rPr>
        <w:t>перерасход</w:t>
      </w:r>
      <w:r>
        <w:rPr>
          <w:rStyle w:val="WW8Num2z0"/>
          <w:rFonts w:ascii="Verdana" w:hAnsi="Verdana"/>
          <w:color w:val="000000"/>
          <w:sz w:val="18"/>
          <w:szCs w:val="18"/>
        </w:rPr>
        <w:t> </w:t>
      </w:r>
      <w:r>
        <w:rPr>
          <w:rFonts w:ascii="Verdana" w:hAnsi="Verdana"/>
          <w:color w:val="000000"/>
          <w:sz w:val="18"/>
          <w:szCs w:val="18"/>
        </w:rPr>
        <w:t>средств, а кто добился</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почему;</w:t>
      </w:r>
    </w:p>
    <w:p w14:paraId="3E092E93"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показана взаимосвязь внутреннего аудита с другими службами 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его место в управленческой системе организации, основанная на строгой регламентации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определении прав, обязанностей и ответственности специалистов, квалифицированных требований и взаимоотношений с подразделениями и</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014CA5A2"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к применению основные этапы внутренних проверок деятельности организаций, в основе которых положены установления основных параметров проверки, плана и методов проведения работ, обсуждения предварительных заключений совместно с руководством и специалистами организации, составления заключения и перечня предложений, внедрение решений и предложений по результатам аудита; разработаны методика и этапы проведения внутреннего диагностического контроля, в том числе текущей деятельности организации, диагностики кризиса, банкротства;</w:t>
      </w:r>
    </w:p>
    <w:p w14:paraId="747ADE5D"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рекомендованы к применению ' методики</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финансового состояния и прогнозирования банкротства, учитывающие специфику деятельности организаций потребкооперации.</w:t>
      </w:r>
    </w:p>
    <w:p w14:paraId="28B17D90"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использовании ее результатов для совершенствования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планирования, о чем свидетельствуют проведенное исследование и сформулированные на его основе выводы.</w:t>
      </w:r>
    </w:p>
    <w:p w14:paraId="3C2AD25B"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диссертационного исследования подтверждается их практическим использованием.</w:t>
      </w:r>
    </w:p>
    <w:p w14:paraId="51D4CD1E"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управленческого контроля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успешно внедрена и используется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w:t>
      </w:r>
      <w:r>
        <w:rPr>
          <w:rStyle w:val="WW8Num3z0"/>
          <w:rFonts w:ascii="Verdana" w:hAnsi="Verdana"/>
          <w:color w:val="4682B4"/>
          <w:sz w:val="18"/>
          <w:szCs w:val="18"/>
        </w:rPr>
        <w:t>Восход</w:t>
      </w:r>
      <w:r>
        <w:rPr>
          <w:rFonts w:ascii="Verdana" w:hAnsi="Verdana"/>
          <w:color w:val="000000"/>
          <w:sz w:val="18"/>
          <w:szCs w:val="18"/>
        </w:rPr>
        <w:t>» Курского ОПС.</w:t>
      </w:r>
    </w:p>
    <w:p w14:paraId="6BCDCC7D"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исследований учитываются Белгородским областным союзом</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при планировании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512ADA62"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Внедрена в Белгородском и.</w:t>
      </w:r>
      <w:r>
        <w:rPr>
          <w:rStyle w:val="WW8Num2z0"/>
          <w:rFonts w:ascii="Verdana" w:hAnsi="Verdana"/>
          <w:color w:val="000000"/>
          <w:sz w:val="18"/>
          <w:szCs w:val="18"/>
        </w:rPr>
        <w:t> </w:t>
      </w:r>
      <w:r>
        <w:rPr>
          <w:rStyle w:val="WW8Num3z0"/>
          <w:rFonts w:ascii="Verdana" w:hAnsi="Verdana"/>
          <w:color w:val="4682B4"/>
          <w:sz w:val="18"/>
          <w:szCs w:val="18"/>
        </w:rPr>
        <w:t>Прохоровском</w:t>
      </w:r>
      <w:r>
        <w:rPr>
          <w:rStyle w:val="WW8Num2z0"/>
          <w:rFonts w:ascii="Verdana" w:hAnsi="Verdana"/>
          <w:color w:val="000000"/>
          <w:sz w:val="18"/>
          <w:szCs w:val="18"/>
        </w:rPr>
        <w:t> </w:t>
      </w:r>
      <w:r>
        <w:rPr>
          <w:rFonts w:ascii="Verdana" w:hAnsi="Verdana"/>
          <w:color w:val="000000"/>
          <w:sz w:val="18"/>
          <w:szCs w:val="18"/>
        </w:rPr>
        <w:t>райпо разработанная методика экономической диагностики, включающая аналитическое обеспечение управленческих решений, прогноз развития, оценка состояния организации с целью определения проблем развития и вероятности наступления кризиса.</w:t>
      </w:r>
    </w:p>
    <w:p w14:paraId="7408CEEB"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также могут быть использованы: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работниками бухгалтерии, планового и аналитических отделов, в оперативном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в качестве консультативных и информационных материалов для руководителей организаций; 'в целях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в процессе обучения в высших учебных заведениях. I</w:t>
      </w:r>
    </w:p>
    <w:p w14:paraId="10F70E1A"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сформулированные в диссертации, опубликованы, апробированы в установленном порядке и доложены на научно-практической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БУПК</w:t>
      </w:r>
      <w:r>
        <w:rPr>
          <w:rStyle w:val="WW8Num2z0"/>
          <w:rFonts w:ascii="Verdana" w:hAnsi="Verdana"/>
          <w:color w:val="000000"/>
          <w:sz w:val="18"/>
          <w:szCs w:val="18"/>
        </w:rPr>
        <w:t> </w:t>
      </w:r>
      <w:r>
        <w:rPr>
          <w:rFonts w:ascii="Verdana" w:hAnsi="Verdana"/>
          <w:color w:val="000000"/>
          <w:sz w:val="18"/>
          <w:szCs w:val="18"/>
        </w:rPr>
        <w:t>«170 лет потребительской кооперации»: «Организация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предприятиях и организациях потребительской кооперации» (Белгород 2001); по итогам научно-исследовательской работы профессорско-преподавательского состава и аспирантов БУПК за 2001-2004 гг.:</w:t>
      </w:r>
    </w:p>
    <w:p w14:paraId="70E4B151"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диагностика в системе управления организаций потребительской кооперации» (Белгород 2002), «Управление затратами организаций потребительской кооперации в системе «директ-костинг»» (Белгород 2002),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в организациях потребительской кооперации» (Белгород 2004); на научно-практической конференции Чебоксарского</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МУПК «</w:t>
      </w:r>
      <w:r>
        <w:rPr>
          <w:rStyle w:val="WW8Num3z0"/>
          <w:rFonts w:ascii="Verdana" w:hAnsi="Verdana"/>
          <w:color w:val="4682B4"/>
          <w:sz w:val="18"/>
          <w:szCs w:val="18"/>
        </w:rPr>
        <w:t>Самобытность потребительской кооперации: опыт и проблемы управления</w:t>
      </w:r>
      <w:r>
        <w:rPr>
          <w:rFonts w:ascii="Verdana" w:hAnsi="Verdana"/>
          <w:color w:val="000000"/>
          <w:sz w:val="18"/>
          <w:szCs w:val="18"/>
        </w:rPr>
        <w:t>» «</w:t>
      </w:r>
      <w:r>
        <w:rPr>
          <w:rStyle w:val="WW8Num3z0"/>
          <w:rFonts w:ascii="Verdana" w:hAnsi="Verdana"/>
          <w:color w:val="4682B4"/>
          <w:sz w:val="18"/>
          <w:szCs w:val="18"/>
        </w:rPr>
        <w:t>Диагностика в организациях потребительской кооперации</w:t>
      </w:r>
      <w:r>
        <w:rPr>
          <w:rFonts w:ascii="Verdana" w:hAnsi="Verdana"/>
          <w:color w:val="000000"/>
          <w:sz w:val="18"/>
          <w:szCs w:val="18"/>
        </w:rPr>
        <w:t xml:space="preserve">»: (Чебоксары 2002); </w:t>
      </w:r>
      <w:r>
        <w:rPr>
          <w:rFonts w:ascii="Verdana" w:hAnsi="Verdana"/>
          <w:color w:val="000000"/>
          <w:sz w:val="18"/>
          <w:szCs w:val="18"/>
        </w:rPr>
        <w:lastRenderedPageBreak/>
        <w:t>на научно-практической конференции профессорско-преподавательского состава, посвященной 25-летию БУПК: «Экономическая диагностика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Fonts w:ascii="Verdana" w:hAnsi="Verdana"/>
          <w:color w:val="000000"/>
          <w:sz w:val="18"/>
          <w:szCs w:val="18"/>
        </w:rPr>
        <w:t>организаций», «</w:t>
      </w:r>
      <w:r>
        <w:rPr>
          <w:rStyle w:val="WW8Num3z0"/>
          <w:rFonts w:ascii="Verdana" w:hAnsi="Verdana"/>
          <w:color w:val="4682B4"/>
          <w:sz w:val="18"/>
          <w:szCs w:val="18"/>
        </w:rPr>
        <w:t>Диагностика банкротства</w:t>
      </w:r>
      <w:r>
        <w:rPr>
          <w:rFonts w:ascii="Verdana" w:hAnsi="Verdana"/>
          <w:color w:val="000000"/>
          <w:sz w:val="18"/>
          <w:szCs w:val="18"/>
        </w:rPr>
        <w:t>» (Белгород 2003), в журнале Белгородский экономический вестник: № 3 «</w:t>
      </w:r>
      <w:r>
        <w:rPr>
          <w:rStyle w:val="WW8Num3z0"/>
          <w:rFonts w:ascii="Verdana" w:hAnsi="Verdana"/>
          <w:color w:val="4682B4"/>
          <w:sz w:val="18"/>
          <w:szCs w:val="18"/>
        </w:rPr>
        <w:t>Управленческий учет в системе контроллинга</w:t>
      </w:r>
      <w:r>
        <w:rPr>
          <w:rFonts w:ascii="Verdana" w:hAnsi="Verdana"/>
          <w:color w:val="000000"/>
          <w:sz w:val="18"/>
          <w:szCs w:val="18"/>
        </w:rPr>
        <w:t>», №№ 6-7 «</w:t>
      </w:r>
      <w:r>
        <w:rPr>
          <w:rStyle w:val="WW8Num3z0"/>
          <w:rFonts w:ascii="Verdana" w:hAnsi="Verdana"/>
          <w:color w:val="4682B4"/>
          <w:sz w:val="18"/>
          <w:szCs w:val="18"/>
        </w:rPr>
        <w:t>Развитие внутреннего аудита в организациях потребительской кооперации</w:t>
      </w:r>
      <w:r>
        <w:rPr>
          <w:rFonts w:ascii="Verdana" w:hAnsi="Verdana"/>
          <w:color w:val="000000"/>
          <w:sz w:val="18"/>
          <w:szCs w:val="18"/>
        </w:rPr>
        <w:t>» (Белгород 2003), в учебном пособии «</w:t>
      </w:r>
      <w:r>
        <w:rPr>
          <w:rStyle w:val="WW8Num3z0"/>
          <w:rFonts w:ascii="Verdana" w:hAnsi="Verdana"/>
          <w:color w:val="4682B4"/>
          <w:sz w:val="18"/>
          <w:szCs w:val="18"/>
        </w:rPr>
        <w:t>Экономическая диагностика деятельности организаций потребительской кооперации</w:t>
      </w:r>
      <w:r>
        <w:rPr>
          <w:rFonts w:ascii="Verdana" w:hAnsi="Verdana"/>
          <w:color w:val="000000"/>
          <w:sz w:val="18"/>
          <w:szCs w:val="18"/>
        </w:rPr>
        <w:t>» (Белгород 2005)'.</w:t>
      </w:r>
    </w:p>
    <w:p w14:paraId="10736145"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изложенные в диссертации, опубликованы в 10 работах общим объемом 9,2 п.л., в том числе авторских - 7,8 п.л.</w:t>
      </w:r>
    </w:p>
    <w:p w14:paraId="35675CD3"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трех глав, заключения, списка использованной литературы, содержащего 153 наименования. Объем работы включает 196 страниц основного текста, 22 таблицы, 15 схем, 15 приложений.</w:t>
      </w:r>
    </w:p>
    <w:p w14:paraId="5960CC70" w14:textId="77777777" w:rsidR="007C7F8D" w:rsidRDefault="007C7F8D" w:rsidP="007C7F8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Журавлева, Наталья Васильевна</w:t>
      </w:r>
    </w:p>
    <w:p w14:paraId="718FD0F5"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полученные в процессе исследования, сводятся к следующему:</w:t>
      </w:r>
    </w:p>
    <w:p w14:paraId="355032E7"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и экономическая диагностика широко используются в зарубежной практике в процессе управления, зарождаются они и в России. Это система планово-контрольных расчетов, ориентированная на обеспечение</w:t>
      </w:r>
      <w:r>
        <w:rPr>
          <w:rStyle w:val="WW8Num2z0"/>
          <w:rFonts w:ascii="Verdana" w:hAnsi="Verdana"/>
          <w:color w:val="000000"/>
          <w:sz w:val="18"/>
          <w:szCs w:val="18"/>
        </w:rPr>
        <w:t> </w:t>
      </w:r>
      <w:r>
        <w:rPr>
          <w:rStyle w:val="WW8Num3z0"/>
          <w:rFonts w:ascii="Verdana" w:hAnsi="Verdana"/>
          <w:color w:val="4682B4"/>
          <w:sz w:val="18"/>
          <w:szCs w:val="18"/>
        </w:rPr>
        <w:t>безубыточной</w:t>
      </w:r>
      <w:r>
        <w:rPr>
          <w:rStyle w:val="WW8Num2z0"/>
          <w:rFonts w:ascii="Verdana" w:hAnsi="Verdana"/>
          <w:color w:val="000000"/>
          <w:sz w:val="18"/>
          <w:szCs w:val="18"/>
        </w:rPr>
        <w:t> </w:t>
      </w:r>
      <w:r>
        <w:rPr>
          <w:rFonts w:ascii="Verdana" w:hAnsi="Verdana"/>
          <w:color w:val="000000"/>
          <w:sz w:val="18"/>
          <w:szCs w:val="18"/>
        </w:rPr>
        <w:t>деятельности и финансовой устойчивости организаций, основанная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-учета, экономического анализа с другими функциями управления, это совокупность взаимосвязанных элементов: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анализа, обеспечивающих получение значимой информации для регулирования процесса производства и реализации продукции.</w:t>
      </w:r>
    </w:p>
    <w:p w14:paraId="60BD90F9"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основании излагавшихся ранее определений экономической диагностики и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сформулированы авторские взгляды на предназначение, функции и место контроллинга и диагностики в системе контроля и управления.</w:t>
      </w:r>
    </w:p>
    <w:p w14:paraId="636F7E1E"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существующих определений экономической диагностики и контроллинга позволило разработать нам собственные видения данных проблем, отвечающие современным требованиям управления с учетом специфики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474620AF"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контроллинг - это не что-то принципиально новое, а просто обновленное сочетание методов и принципов управления, которое позволяет в другой плоскости посмотреть на проблему</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 прибыльного существования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условиях рынка.</w:t>
      </w:r>
    </w:p>
    <w:p w14:paraId="6860C6F8"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считаем, что экономическая диагностика - не есть новый вид анализа, этот термин введен для того, чтобы сконцентрировать внимание на интерпретации различных экономических результатах организации. Диагностика призвана изучать состояние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определять влияние развития факторов на результаты деятельности, выявлять отклонения от нормального развития, разрабатывать мерй по их устранению.</w:t>
      </w:r>
    </w:p>
    <w:p w14:paraId="63BDF96C"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Рекомендовано внедрение в рамках оперативного контроллинга диспозитивного планирования, в процессе которого намечаются I корректирующие мероприятия, позволяющие организациям придерживаться намеченного курса. Диспозитивное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заключается в текущем контроле (</w:t>
      </w:r>
      <w:r>
        <w:rPr>
          <w:rStyle w:val="WW8Num3z0"/>
          <w:rFonts w:ascii="Verdana" w:hAnsi="Verdana"/>
          <w:color w:val="4682B4"/>
          <w:sz w:val="18"/>
          <w:szCs w:val="18"/>
        </w:rPr>
        <w:t>ежемесячном</w:t>
      </w:r>
      <w:r>
        <w:rPr>
          <w:rStyle w:val="WW8Num2z0"/>
          <w:rFonts w:ascii="Verdana" w:hAnsi="Verdana"/>
          <w:color w:val="000000"/>
          <w:sz w:val="18"/>
          <w:szCs w:val="18"/>
        </w:rPr>
        <w:t> </w:t>
      </w:r>
      <w:r>
        <w:rPr>
          <w:rFonts w:ascii="Verdana" w:hAnsi="Verdana"/>
          <w:color w:val="000000"/>
          <w:sz w:val="18"/>
          <w:szCs w:val="18"/>
        </w:rPr>
        <w:t>или еженедельном) ликвидности в соответствии с намеченным при оперативном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курсом.</w:t>
      </w:r>
    </w:p>
    <w:p w14:paraId="0A16A291"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базе существующих западных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системы контроллинга, разработана и предложена к использованию в организациях форма отчетности, учитывающая российские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особенности деятельности организаций потребительской кооперации.</w:t>
      </w:r>
    </w:p>
    <w:p w14:paraId="21675198"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предложено разделение деятельности организаций потребительской кооперации по центрам ответственности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внутри организации, во главе которого стоит ответственное лицо, принимающее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и отвечающее за конечный результат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затрат на единицу выпущенной продукции (центр затрат);</w:t>
      </w:r>
      <w:r>
        <w:rPr>
          <w:rStyle w:val="WW8Num2z0"/>
          <w:rFonts w:ascii="Verdana" w:hAnsi="Verdana"/>
          <w:color w:val="000000"/>
          <w:sz w:val="18"/>
          <w:szCs w:val="18"/>
        </w:rPr>
        <w:t> </w:t>
      </w:r>
      <w:r>
        <w:rPr>
          <w:rStyle w:val="WW8Num3z0"/>
          <w:rFonts w:ascii="Verdana" w:hAnsi="Verdana"/>
          <w:color w:val="4682B4"/>
          <w:sz w:val="18"/>
          <w:szCs w:val="18"/>
        </w:rPr>
        <w:t>выручку</w:t>
      </w:r>
      <w:r>
        <w:rPr>
          <w:rFonts w:ascii="Verdana" w:hAnsi="Verdana"/>
          <w:color w:val="000000"/>
          <w:sz w:val="18"/>
          <w:szCs w:val="18"/>
        </w:rPr>
        <w:t>, объем сбыта, структуру реализации, цену (центр</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цену. Объем производства, структуру реализации, затраты (центр</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13B2018C"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Использование данной модели управления позволит организациям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децентрализовать</w:t>
      </w:r>
      <w:r>
        <w:rPr>
          <w:rStyle w:val="WW8Num2z0"/>
          <w:rFonts w:ascii="Verdana" w:hAnsi="Verdana"/>
          <w:color w:val="000000"/>
          <w:sz w:val="18"/>
          <w:szCs w:val="18"/>
        </w:rPr>
        <w:t> </w:t>
      </w:r>
      <w:r>
        <w:rPr>
          <w:rFonts w:ascii="Verdana" w:hAnsi="Verdana"/>
          <w:color w:val="000000"/>
          <w:sz w:val="18"/>
          <w:szCs w:val="18"/>
        </w:rPr>
        <w:t>ответственность за конечный финансовый результат.</w:t>
      </w:r>
    </w:p>
    <w:p w14:paraId="2EF21CB8"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Руководство центрами ответственности, планирование,</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предложено возложить на работников планово-экономических отделов</w:t>
      </w:r>
      <w:r>
        <w:rPr>
          <w:rStyle w:val="WW8Num2z0"/>
          <w:rFonts w:ascii="Verdana" w:hAnsi="Verdana"/>
          <w:color w:val="000000"/>
          <w:sz w:val="18"/>
          <w:szCs w:val="18"/>
        </w:rPr>
        <w:t> </w:t>
      </w:r>
      <w:r>
        <w:rPr>
          <w:rStyle w:val="WW8Num3z0"/>
          <w:rFonts w:ascii="Verdana" w:hAnsi="Verdana"/>
          <w:color w:val="4682B4"/>
          <w:sz w:val="18"/>
          <w:szCs w:val="18"/>
        </w:rPr>
        <w:t>райпотребсоюзов</w:t>
      </w:r>
      <w:r>
        <w:rPr>
          <w:rFonts w:ascii="Verdana" w:hAnsi="Verdana"/>
          <w:color w:val="000000"/>
          <w:sz w:val="18"/>
          <w:szCs w:val="18"/>
        </w:rPr>
        <w:t>, райпо, учет затрат оставить за</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Fonts w:ascii="Verdana" w:hAnsi="Verdana"/>
          <w:color w:val="000000"/>
          <w:sz w:val="18"/>
          <w:szCs w:val="18"/>
        </w:rPr>
        <w:t>, к ее же обязанностям отнести аналитические процедуры. Возглавлять данную систему учета должен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организации.</w:t>
      </w:r>
    </w:p>
    <w:p w14:paraId="194495EA"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примере</w:t>
      </w:r>
      <w:r>
        <w:rPr>
          <w:rStyle w:val="WW8Num2z0"/>
          <w:rFonts w:ascii="Verdana" w:hAnsi="Verdana"/>
          <w:color w:val="000000"/>
          <w:sz w:val="18"/>
          <w:szCs w:val="18"/>
        </w:rPr>
        <w:t> </w:t>
      </w:r>
      <w:r>
        <w:rPr>
          <w:rStyle w:val="WW8Num3z0"/>
          <w:rFonts w:ascii="Verdana" w:hAnsi="Verdana"/>
          <w:color w:val="4682B4"/>
          <w:sz w:val="18"/>
          <w:szCs w:val="18"/>
        </w:rPr>
        <w:t>Медвенского</w:t>
      </w:r>
      <w:r>
        <w:rPr>
          <w:rStyle w:val="WW8Num2z0"/>
          <w:rFonts w:ascii="Verdana" w:hAnsi="Verdana"/>
          <w:color w:val="000000"/>
          <w:sz w:val="18"/>
          <w:szCs w:val="18"/>
        </w:rPr>
        <w:t> </w:t>
      </w:r>
      <w:r>
        <w:rPr>
          <w:rFonts w:ascii="Verdana" w:hAnsi="Verdana"/>
          <w:color w:val="000000"/>
          <w:sz w:val="18"/>
          <w:szCs w:val="18"/>
        </w:rPr>
        <w:t>потребительского общества «</w:t>
      </w:r>
      <w:r>
        <w:rPr>
          <w:rStyle w:val="WW8Num3z0"/>
          <w:rFonts w:ascii="Verdana" w:hAnsi="Verdana"/>
          <w:color w:val="4682B4"/>
          <w:sz w:val="18"/>
          <w:szCs w:val="18"/>
        </w:rPr>
        <w:t>Восход</w:t>
      </w:r>
      <w:r>
        <w:rPr>
          <w:rFonts w:ascii="Verdana" w:hAnsi="Verdana"/>
          <w:color w:val="000000"/>
          <w:sz w:val="18"/>
          <w:szCs w:val="18"/>
        </w:rPr>
        <w:t>» были рассмотрены такие методы экономического анализа, как расчет величин в точке</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анализ объема заказов, сопровождающие процесс планирования и контроля, а также выступающие важным элементом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развития деловой активности и совершенствования процесса производства и реализации продукции. Обоснована невозможность применения иных методов контроллинга: ABC и 4</w:t>
      </w:r>
    </w:p>
    <w:p w14:paraId="7737E807"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XYZ-анализа, функционально-стоимостного анализа для системы потребительской кооперации.</w:t>
      </w:r>
    </w:p>
    <w:p w14:paraId="36CD5353"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Показана целесообразность формирования в организациях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задачи которой, по нашему мнению, входит определение и анализ возможных внутренних и внешних рисков при разработке и внедрении новых проектов, разработка рекомендаций по снижению уровня риска или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потерь, осуществление мониторинга расходования фондов различных проектов и программ, анализ не только финансовой, но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ее достоверности.</w:t>
      </w:r>
    </w:p>
    <w:p w14:paraId="7E025783"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главного регулятора деятельности внутреннего аудита в организациях потребительской кооперации, разработан порядок его проведения с четким описанием каждого этапа.</w:t>
      </w:r>
    </w:p>
    <w:p w14:paraId="3AE43DEB"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Разнообразные методики</w:t>
      </w:r>
      <w:r>
        <w:rPr>
          <w:rStyle w:val="WW8Num2z0"/>
          <w:rFonts w:ascii="Verdana" w:hAnsi="Verdana"/>
          <w:color w:val="000000"/>
          <w:sz w:val="18"/>
          <w:szCs w:val="18"/>
        </w:rPr>
        <w:t> </w:t>
      </w:r>
      <w:r>
        <w:rPr>
          <w:rStyle w:val="WW8Num3z0"/>
          <w:rFonts w:ascii="Verdana" w:hAnsi="Verdana"/>
          <w:color w:val="4682B4"/>
          <w:sz w:val="18"/>
          <w:szCs w:val="18"/>
        </w:rPr>
        <w:t>многовариантного</w:t>
      </w:r>
      <w:r>
        <w:rPr>
          <w:rStyle w:val="WW8Num2z0"/>
          <w:rFonts w:ascii="Verdana" w:hAnsi="Verdana"/>
          <w:color w:val="000000"/>
          <w:sz w:val="18"/>
          <w:szCs w:val="18"/>
        </w:rPr>
        <w:t> </w:t>
      </w:r>
      <w:r>
        <w:rPr>
          <w:rFonts w:ascii="Verdana" w:hAnsi="Verdana"/>
          <w:color w:val="000000"/>
          <w:sz w:val="18"/>
          <w:szCs w:val="18"/>
        </w:rPr>
        <w:t>диагностического анализа, объединяют в едином целом ретроспективное и перспективное исследование динамических рядов, позволяют установить направление развития и формы выполнения плана (нормы, базы сравнения), закономерности отклонений от плана, выявляют «</w:t>
      </w:r>
      <w:r>
        <w:rPr>
          <w:rStyle w:val="WW8Num3z0"/>
          <w:rFonts w:ascii="Verdana" w:hAnsi="Verdana"/>
          <w:color w:val="4682B4"/>
          <w:sz w:val="18"/>
          <w:szCs w:val="18"/>
        </w:rPr>
        <w:t>узкие места</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оказывающие .влияние на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от заданных.</w:t>
      </w:r>
    </w:p>
    <w:p w14:paraId="612827A0"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изученных методов и подходов к проведению экономической диагностики, предложенных зарубежными и отечественными</w:t>
      </w:r>
      <w:r>
        <w:rPr>
          <w:rStyle w:val="WW8Num2z0"/>
          <w:rFonts w:ascii="Verdana" w:hAnsi="Verdana"/>
          <w:color w:val="000000"/>
          <w:sz w:val="18"/>
          <w:szCs w:val="18"/>
        </w:rPr>
        <w:t> </w:t>
      </w:r>
      <w:r>
        <w:rPr>
          <w:rStyle w:val="WW8Num3z0"/>
          <w:rFonts w:ascii="Verdana" w:hAnsi="Verdana"/>
          <w:color w:val="4682B4"/>
          <w:sz w:val="18"/>
          <w:szCs w:val="18"/>
        </w:rPr>
        <w:t>аналитиками</w:t>
      </w:r>
      <w:r>
        <w:rPr>
          <w:rFonts w:ascii="Verdana" w:hAnsi="Verdana"/>
          <w:color w:val="000000"/>
          <w:sz w:val="18"/>
          <w:szCs w:val="18"/>
        </w:rPr>
        <w:t>, разработаны и предложены к внедрению этапы экономической диагностики хозяйственной деятельности для организаций потребительской кооперации.</w:t>
      </w:r>
    </w:p>
    <w:p w14:paraId="5C851B5C"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Отслеживание негативных процессов в работе организаций потребительской кооперации в настоящее время либо не производится, либо производится с большим временным</w:t>
      </w:r>
      <w:r>
        <w:rPr>
          <w:rStyle w:val="WW8Num2z0"/>
          <w:rFonts w:ascii="Verdana" w:hAnsi="Verdana"/>
          <w:color w:val="000000"/>
          <w:sz w:val="18"/>
          <w:szCs w:val="18"/>
        </w:rPr>
        <w:t> </w:t>
      </w:r>
      <w:r>
        <w:rPr>
          <w:rStyle w:val="WW8Num3z0"/>
          <w:rFonts w:ascii="Verdana" w:hAnsi="Verdana"/>
          <w:color w:val="4682B4"/>
          <w:sz w:val="18"/>
          <w:szCs w:val="18"/>
        </w:rPr>
        <w:t>лагом</w:t>
      </w:r>
      <w:r>
        <w:rPr>
          <w:rFonts w:ascii="Verdana" w:hAnsi="Verdana"/>
          <w:color w:val="000000"/>
          <w:sz w:val="18"/>
          <w:szCs w:val="18"/>
        </w:rPr>
        <w:t>. В данной связи было предложено создание в организациях системы раннего обнаружения возникновения угроз экономической безопасности в виде непрерывного мониторинга, включающего сбор, анализ и обобщение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информации, оперативное отслеживание состояния различных сфер хозяйствования, а также системы диагностики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позволяющей практически и в реальном масштабе времени определять параметры банкротства финансовой деятельности организации, устранять негативные воздействия внешних и внутренних факторов, принимать t решения, способствующие восстановлению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поддержки эффективной хозяйственной деятельности.</w:t>
      </w:r>
    </w:p>
    <w:p w14:paraId="79778A62"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мониторинга финансового состояния, диагностики</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банкротства предложены к применению иные нормативные значения коэффициентов платежеспособности, финансовой устойчивости, учитывающие особенности функционирования организаций потребительской кооперации.</w:t>
      </w:r>
    </w:p>
    <w:p w14:paraId="7A04DC5E"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Применительно к организациям потребительской кооперации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эффективности хозяйственной деятельности по четырех балльной системе оценки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финансовой устойчивости, рентабельности, деловой активности.</w:t>
      </w:r>
    </w:p>
    <w:p w14:paraId="2786EB46"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методика отличается от предложенных раннее объективностью, поскольку учитывает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 xml:space="preserve">особенности деятельности организаций потребительской кооперации, а также </w:t>
      </w:r>
      <w:r>
        <w:rPr>
          <w:rFonts w:ascii="Verdana" w:hAnsi="Verdana"/>
          <w:color w:val="000000"/>
          <w:sz w:val="18"/>
          <w:szCs w:val="18"/>
        </w:rPr>
        <w:lastRenderedPageBreak/>
        <w:t>неудовлетворительные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деловой активности, которые не рассматривают традиционные методики.</w:t>
      </w:r>
    </w:p>
    <w:p w14:paraId="7DFCB045"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Для диагностики прогнозирования банкротства предложена к использованию шкала критериальных уровней, основанная на средних значениях соответствующих коэффициентов, рассчитанных на основе фактических данных организаций единых отраслей.</w:t>
      </w:r>
    </w:p>
    <w:p w14:paraId="62035115"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сравнительные расчеты подтверждают объективность и точность прогноза авторской методики детализации критериев платежеспособности по отраслям потребительской кооперации по сравнению с излагавшимися раннее.</w:t>
      </w:r>
    </w:p>
    <w:p w14:paraId="344A82F3" w14:textId="77777777" w:rsidR="007C7F8D" w:rsidRDefault="007C7F8D" w:rsidP="007C7F8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Произведенное исследование позволяет сделать вывод о необходимости популяризации концепции контроллинга и системы экономической диагностики в организациях потребительской кооперации. Применение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контроллинга и диагностики даст возможность рационально организовать</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уменьшить негативный эффект современных</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w:t>
      </w:r>
    </w:p>
    <w:p w14:paraId="298E6278"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Рассмотренные в диссертационном исследовании вопросы, являясь основополагающими, не исчерпывают # всего содержания концепции контроллинга и экономической диагностики, а затрагивают основные моменты их реализации в российских организациях потребительской кооперации. В современных условиях в силу интеграции управленческих функций технология учета, анализа и аудита органически связана с технологией управления организаций. В связи с чем практическая реализация предложенных мер будет способствовать реальной адаптации российских организаций потребительской кооперации к условиям экономики переходного периода за счет совершенствования учета, аудита и анализа и повышение на этой основе эффективности управления.</w:t>
      </w:r>
    </w:p>
    <w:p w14:paraId="5664664A"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использоваться в качестве научной базы для последующего исследования проблемы.</w:t>
      </w:r>
    </w:p>
    <w:p w14:paraId="64B516C6"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237875E" w14:textId="77777777" w:rsidR="007C7F8D" w:rsidRDefault="007C7F8D" w:rsidP="007C7F8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посвящена совершенствованию организации контрольной деятельности и ее основных элементов: контроллинга и экономической диагностики путем совершенствования учета, анализа и аудита, возможности их использования в условиях функционирования системы потребительской кооперации.</w:t>
      </w:r>
    </w:p>
    <w:p w14:paraId="7750E807" w14:textId="77777777" w:rsidR="007C7F8D" w:rsidRDefault="007C7F8D" w:rsidP="007C7F8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Журавлева, Наталья Васильевна, 2005 год</w:t>
      </w:r>
    </w:p>
    <w:p w14:paraId="75E24E4C"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РФ (Часть 2) от' 05.08.2000 №117-ФЗ//Собрание законодательства РФ. 2000. - 7 августа.</w:t>
      </w:r>
    </w:p>
    <w:p w14:paraId="05E2C04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Закон РФ от 21.11.96 №129-ФЗ // Российская газета. 1996. - 22 ноября.</w:t>
      </w:r>
    </w:p>
    <w:p w14:paraId="66F6672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Закон РФ от 26.10.02 № 127-ФЗ // Собрание законодательства РФ. 2002. - №43.</w:t>
      </w:r>
    </w:p>
    <w:p w14:paraId="15E173A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ФЗ от 07.08.01 № 119-ФЗ//Российская газета.-2001. 9 августа</w:t>
      </w:r>
    </w:p>
    <w:p w14:paraId="051EB7F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РФ: Закон РФ от 19.06.92 №3085-1//Российская газета. 1992. - 17</w:t>
      </w:r>
    </w:p>
    <w:p w14:paraId="06855B7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1/98).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60н от 9.12.1998 г. // Российская газета. 1999.- 20 января.</w:t>
      </w:r>
    </w:p>
    <w:p w14:paraId="45120BE4"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 43н от 6.07.1999 г.// Финансовая газета. 1999. - 16 августа.</w:t>
      </w:r>
    </w:p>
    <w:p w14:paraId="605EFDB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правил проведения арбитражными управляющими финансового анализа. Постановление правительства РФ от 25.06.03. 3367 //Собрание законодательства РФ №26 от 30.06.03</w:t>
      </w:r>
    </w:p>
    <w:p w14:paraId="3739730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методических положений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Распоряжение ФУДН при Госкомимуществе РФ от 12.08.94.№31-р (ред. от 12.09.94) //Экономика и жизнь. 1994. - № 44</w:t>
      </w:r>
    </w:p>
    <w:p w14:paraId="31FDFFC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Изучение и использование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Правило (стандарт) аудиторской деятельности. Одобрен Комиссией по аудиторской деятельности при президенте РФ 27.04.99., протокол №3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№6</w:t>
      </w:r>
    </w:p>
    <w:p w14:paraId="784A25E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Финансовый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4F9DA42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Учебное пособие. М.: ДИС, 2002. - 176 с.i</w:t>
      </w:r>
    </w:p>
    <w:p w14:paraId="6DAF48B4"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Экспресс-анализ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Методическое пособие. М.: ДИС, 2003. - 256 с.</w:t>
      </w:r>
    </w:p>
    <w:p w14:paraId="788507BD"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 ДИС, 2000. - 512 с.</w:t>
      </w:r>
    </w:p>
    <w:p w14:paraId="2286E2A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 А. Макроэкономика для преподавателей: Учебно-методическое пособие. М.: ДИС, 2003. 128 с.</w:t>
      </w:r>
    </w:p>
    <w:p w14:paraId="2BB230C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 А., Серегина С.Ф.</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М.: ДИС, 2002. 448 с.</w:t>
      </w:r>
    </w:p>
    <w:p w14:paraId="6E054144"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w:t>
      </w:r>
    </w:p>
    <w:p w14:paraId="5AA5AFC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Учебное пособие. М.: ДИС, 2003. 464 с.</w:t>
      </w:r>
    </w:p>
    <w:p w14:paraId="21558305"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финансово-экономической деятельности предприятия: Учеб. пособие / Н. 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 Б. Лещева, В. Г.</w:t>
      </w:r>
      <w:r>
        <w:rPr>
          <w:rStyle w:val="WW8Num2z0"/>
          <w:rFonts w:ascii="Verdana" w:hAnsi="Verdana"/>
          <w:color w:val="000000"/>
          <w:sz w:val="18"/>
          <w:szCs w:val="18"/>
        </w:rPr>
        <w:t> </w:t>
      </w:r>
      <w:r>
        <w:rPr>
          <w:rStyle w:val="WW8Num3z0"/>
          <w:rFonts w:ascii="Verdana" w:hAnsi="Verdana"/>
          <w:color w:val="4682B4"/>
          <w:sz w:val="18"/>
          <w:szCs w:val="18"/>
        </w:rPr>
        <w:t>Дькова</w:t>
      </w:r>
      <w:r>
        <w:rPr>
          <w:rFonts w:ascii="Verdana" w:hAnsi="Verdana"/>
          <w:color w:val="000000"/>
          <w:sz w:val="18"/>
          <w:szCs w:val="18"/>
        </w:rPr>
        <w:t>; Под ред.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 ДАНА, 2000. - 471 с.</w:t>
      </w:r>
    </w:p>
    <w:p w14:paraId="689017D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 Н. А.</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В. И. Стражев, О. Ф.</w:t>
      </w:r>
      <w:r>
        <w:rPr>
          <w:rStyle w:val="WW8Num2z0"/>
          <w:rFonts w:ascii="Verdana" w:hAnsi="Verdana"/>
          <w:color w:val="000000"/>
          <w:sz w:val="18"/>
          <w:szCs w:val="18"/>
        </w:rPr>
        <w:t> </w:t>
      </w:r>
      <w:r>
        <w:rPr>
          <w:rStyle w:val="WW8Num3z0"/>
          <w:rFonts w:ascii="Verdana" w:hAnsi="Verdana"/>
          <w:color w:val="4682B4"/>
          <w:sz w:val="18"/>
          <w:szCs w:val="18"/>
        </w:rPr>
        <w:t>Мигун</w:t>
      </w:r>
      <w:r>
        <w:rPr>
          <w:rStyle w:val="WW8Num2z0"/>
          <w:rFonts w:ascii="Verdana" w:hAnsi="Verdana"/>
          <w:color w:val="000000"/>
          <w:sz w:val="18"/>
          <w:szCs w:val="18"/>
        </w:rPr>
        <w:t> </w:t>
      </w:r>
      <w:r>
        <w:rPr>
          <w:rFonts w:ascii="Verdana" w:hAnsi="Verdana"/>
          <w:color w:val="000000"/>
          <w:sz w:val="18"/>
          <w:szCs w:val="18"/>
        </w:rPr>
        <w:t>и др.; Под общ. Ред. В. 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-Мн.: Выш. Шк„ 1998. 398 с.</w:t>
      </w:r>
    </w:p>
    <w:p w14:paraId="7AEFF98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пер. с англ. М.: Прогресс, 1998.-519 с.</w:t>
      </w:r>
    </w:p>
    <w:p w14:paraId="6343DEF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Учебное пособие для технических вузов/подIред.</w:t>
      </w:r>
      <w:r>
        <w:rPr>
          <w:rStyle w:val="WW8Num2z0"/>
          <w:rFonts w:ascii="Verdana" w:hAnsi="Verdana"/>
          <w:color w:val="000000"/>
          <w:sz w:val="18"/>
          <w:szCs w:val="18"/>
        </w:rPr>
        <w:t> </w:t>
      </w:r>
      <w:r>
        <w:rPr>
          <w:rStyle w:val="WW8Num3z0"/>
          <w:rFonts w:ascii="Verdana" w:hAnsi="Verdana"/>
          <w:color w:val="4682B4"/>
          <w:sz w:val="18"/>
          <w:szCs w:val="18"/>
        </w:rPr>
        <w:t>Минаева</w:t>
      </w:r>
      <w:r>
        <w:rPr>
          <w:rStyle w:val="WW8Num2z0"/>
          <w:rFonts w:ascii="Verdana" w:hAnsi="Verdana"/>
          <w:color w:val="000000"/>
          <w:sz w:val="18"/>
          <w:szCs w:val="18"/>
        </w:rPr>
        <w:t> </w:t>
      </w:r>
      <w:r>
        <w:rPr>
          <w:rFonts w:ascii="Verdana" w:hAnsi="Verdana"/>
          <w:color w:val="000000"/>
          <w:sz w:val="18"/>
          <w:szCs w:val="18"/>
        </w:rPr>
        <w:t>Е. С. и Панагушина В. П. М.: Приор, 1998.</w:t>
      </w:r>
    </w:p>
    <w:p w14:paraId="3DCDBBE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Антикризисное управление: Учебник.Коротков Э.М. М.:Инфра-М, 2003. - 432 с.</w:t>
      </w:r>
    </w:p>
    <w:p w14:paraId="18AEE87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 Б. Поляк, А. А.</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и др. Под ред. проф. В. В. Подольского. 2-е изд., перераб. и доп. - М.: ЮНИТИ-ДАНА, 2000. - 655 с.158</w:t>
      </w:r>
    </w:p>
    <w:p w14:paraId="0918B24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 Г., Беллендир М. В. Финансовый анализ: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- 160с.</w:t>
      </w:r>
    </w:p>
    <w:p w14:paraId="137C75E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Астринский</w:t>
      </w:r>
      <w:r>
        <w:rPr>
          <w:rStyle w:val="WW8Num2z0"/>
          <w:rFonts w:ascii="Verdana" w:hAnsi="Verdana"/>
          <w:color w:val="000000"/>
          <w:sz w:val="18"/>
          <w:szCs w:val="18"/>
        </w:rPr>
        <w:t> </w:t>
      </w:r>
      <w:r>
        <w:rPr>
          <w:rFonts w:ascii="Verdana" w:hAnsi="Verdana"/>
          <w:color w:val="000000"/>
          <w:sz w:val="18"/>
          <w:szCs w:val="18"/>
        </w:rPr>
        <w:t>Д., Наноян В. Экономический анализ финансового положения предприятия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 12.-е. 55-59.</w:t>
      </w:r>
    </w:p>
    <w:p w14:paraId="28C51C61"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 Н., Галанина Е. Н.,</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Управленческий учет как элемент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учета//Финансовая газета. 1997. - №44. - с.8.4</w:t>
      </w:r>
    </w:p>
    <w:p w14:paraId="2CDE84D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 JI. Маркетинг взаимодействия: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координация, контроллинг и аудит: Учебное пособие/ Г. JI. Багиев, И. А.</w:t>
      </w:r>
      <w:r>
        <w:rPr>
          <w:rStyle w:val="WW8Num2z0"/>
          <w:rFonts w:ascii="Verdana" w:hAnsi="Verdana"/>
          <w:color w:val="000000"/>
          <w:sz w:val="18"/>
          <w:szCs w:val="18"/>
        </w:rPr>
        <w:t> </w:t>
      </w:r>
      <w:r>
        <w:rPr>
          <w:rStyle w:val="WW8Num3z0"/>
          <w:rFonts w:ascii="Verdana" w:hAnsi="Verdana"/>
          <w:color w:val="4682B4"/>
          <w:sz w:val="18"/>
          <w:szCs w:val="18"/>
        </w:rPr>
        <w:t>Жданов</w:t>
      </w:r>
      <w:r>
        <w:rPr>
          <w:rFonts w:ascii="Verdana" w:hAnsi="Verdana"/>
          <w:color w:val="000000"/>
          <w:sz w:val="18"/>
          <w:szCs w:val="18"/>
        </w:rPr>
        <w:t>. — СПб., 1999,- 109с.</w:t>
      </w:r>
    </w:p>
    <w:p w14:paraId="6F99F5A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для торговых вузов. М.: Экономика, 1990. - 350 с.</w:t>
      </w:r>
    </w:p>
    <w:p w14:paraId="0071FC8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 хозяйствующего субъекта.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1998.-112с.</w:t>
      </w:r>
    </w:p>
    <w:p w14:paraId="2FF2BB3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 Анализ финансовой отчетности, Теория, практика, интерпретация /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1996.-624 с.</w:t>
      </w:r>
    </w:p>
    <w:p w14:paraId="0E04E87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 Ника-Центр, 1999</w:t>
      </w:r>
    </w:p>
    <w:p w14:paraId="6D5757D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М.: Книжный мир, 2003.-895 с.</w:t>
      </w:r>
    </w:p>
    <w:p w14:paraId="4AD1A83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А. В. Эффективный менеджмент. Учебник. М: ДИС, 2000. -1056 с.</w:t>
      </w:r>
    </w:p>
    <w:p w14:paraId="682E09D5"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Бурцев В. информационная функция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№41</w:t>
      </w:r>
    </w:p>
    <w:p w14:paraId="493C2CC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Бухтиярова</w:t>
      </w:r>
      <w:r>
        <w:rPr>
          <w:rStyle w:val="WW8Num2z0"/>
          <w:rFonts w:ascii="Verdana" w:hAnsi="Verdana"/>
          <w:color w:val="000000"/>
          <w:sz w:val="18"/>
          <w:szCs w:val="18"/>
        </w:rPr>
        <w:t> </w:t>
      </w:r>
      <w:r>
        <w:rPr>
          <w:rFonts w:ascii="Verdana" w:hAnsi="Verdana"/>
          <w:color w:val="000000"/>
          <w:sz w:val="18"/>
          <w:szCs w:val="18"/>
        </w:rPr>
        <w:t>Т.И. Экономический анализ и планирование деятельности4акционерных предприятий. Дисс. на соискание ученой степени кандидата экономических наук. Уральский Государственный технологический университет, 1995</w:t>
      </w:r>
    </w:p>
    <w:p w14:paraId="248DFC6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Бригхен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Л. Финансовый менеджмент: Полный курс. В 2-х т. / Пер. с англ. СПб.: Экономическая школа, 1999</w:t>
      </w:r>
    </w:p>
    <w:p w14:paraId="76189A6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Васильева М., Камфер Ю., Степанова О. Внешний и внутренний аудит на предприятии //Экономико-правовой бюллетень. 2001. - №6</w:t>
      </w:r>
    </w:p>
    <w:p w14:paraId="28E99C2C"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Экономическая диагностика предприятия: организация и методология. М.: Финансы и статистика, 1991 - 80 с.</w:t>
      </w:r>
    </w:p>
    <w:p w14:paraId="2519039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4BABE69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Введение в теорию</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Окороков Р. В., Ветров А. А.,</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 А. СПб.: СПбГТУ, 2000. - 249с.</w:t>
      </w:r>
    </w:p>
    <w:p w14:paraId="1CB9F8D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 ДИС, 2000. - 272 с.</w:t>
      </w:r>
    </w:p>
    <w:p w14:paraId="258B01C1"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Вышегородцев</w:t>
      </w:r>
      <w:r>
        <w:rPr>
          <w:rStyle w:val="WW8Num2z0"/>
          <w:rFonts w:ascii="Verdana" w:hAnsi="Verdana"/>
          <w:color w:val="000000"/>
          <w:sz w:val="18"/>
          <w:szCs w:val="18"/>
        </w:rPr>
        <w:t> </w:t>
      </w:r>
      <w:r>
        <w:rPr>
          <w:rFonts w:ascii="Verdana" w:hAnsi="Verdana"/>
          <w:color w:val="000000"/>
          <w:sz w:val="18"/>
          <w:szCs w:val="18"/>
        </w:rPr>
        <w:t>М. М. Управление бюджетом. М.: ДИС, 2002. 162 с.</w:t>
      </w:r>
    </w:p>
    <w:p w14:paraId="60CF19C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Выборнова</w:t>
      </w:r>
      <w:r>
        <w:rPr>
          <w:rStyle w:val="WW8Num2z0"/>
          <w:rFonts w:ascii="Verdana" w:hAnsi="Verdana"/>
          <w:color w:val="000000"/>
          <w:sz w:val="18"/>
          <w:szCs w:val="18"/>
        </w:rPr>
        <w:t> </w:t>
      </w:r>
      <w:r>
        <w:rPr>
          <w:rFonts w:ascii="Verdana" w:hAnsi="Verdana"/>
          <w:color w:val="000000"/>
          <w:sz w:val="18"/>
          <w:szCs w:val="18"/>
        </w:rPr>
        <w:t>Е.Н. Методология /экспресс диагностики финансового состояния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//Аудитор. №9. - 2003.</w:t>
      </w:r>
    </w:p>
    <w:p w14:paraId="041E0C1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система внутреннего контроля организаций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№9,1999</w:t>
      </w:r>
    </w:p>
    <w:p w14:paraId="0FC2ABC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 М. Функциональная диагностика в управлении деятельностью предприятия: Автореф. дисс. доктора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СПб.: Изд-во СПбГУЭФ, 1999-40 с.4</w:t>
      </w:r>
    </w:p>
    <w:p w14:paraId="3A4551A1"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Бахрамов Ю.М.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(Участники рынка, инструменты, решения): Учебное-пособие СПб: Спецлитература, 1995.-429 с. /</w:t>
      </w:r>
    </w:p>
    <w:p w14:paraId="105960E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 П. Основы маркетинга. Учебник. М.: ДИС, 2003. - 688 с.</w:t>
      </w:r>
    </w:p>
    <w:p w14:paraId="4FE69E4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 М. Экономический риск: сущность, методы измерения, пути снижения: Учебное пособие. М.: ДИС, 2002. - 160 с.</w:t>
      </w:r>
    </w:p>
    <w:p w14:paraId="5D541F3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 В. Анализ и управление финансовой устойчивостью предприятия: Учебно-практическое пособие. М.: ДИС, 2002</w:t>
      </w:r>
    </w:p>
    <w:p w14:paraId="7F3EEECD"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Пер. с нем. / Под ред. И с предисл. М.4</w:t>
      </w:r>
    </w:p>
    <w:p w14:paraId="2C5C1C8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Л. Лукашевича, Е. 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 -336 с. ' .</w:t>
      </w:r>
    </w:p>
    <w:p w14:paraId="64BFD3E4"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Добротворский И. JI. Тренинг профессиональных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М.: ДИС, 2003.-224 с.</w:t>
      </w:r>
    </w:p>
    <w:p w14:paraId="2E30B20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Донцова JI.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 А. Комплексный анализ финансовой отчетности. М.: ДИС, 2001. - 304 с.</w:t>
      </w:r>
    </w:p>
    <w:p w14:paraId="1D2AE5CD"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Донцова J1.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 А. Анализ финансовой отчетности. М.: ДИС, 2003.-336 с. '</w:t>
      </w:r>
    </w:p>
    <w:p w14:paraId="11BEBDD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 / Пер. с англ. под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- 224 с.</w:t>
      </w:r>
    </w:p>
    <w:p w14:paraId="5D85CF2C"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 с англ. под ред.</w:t>
      </w:r>
      <w:r>
        <w:rPr>
          <w:rStyle w:val="WW8Num2z0"/>
          <w:rFonts w:ascii="Verdana" w:hAnsi="Verdana"/>
          <w:color w:val="000000"/>
          <w:sz w:val="18"/>
          <w:szCs w:val="18"/>
        </w:rPr>
        <w:t> </w:t>
      </w:r>
      <w:r>
        <w:rPr>
          <w:rStyle w:val="WW8Num3z0"/>
          <w:rFonts w:ascii="Verdana" w:hAnsi="Verdana"/>
          <w:color w:val="4682B4"/>
          <w:sz w:val="18"/>
          <w:szCs w:val="18"/>
        </w:rPr>
        <w:t>Табалиной</w:t>
      </w:r>
      <w:r>
        <w:rPr>
          <w:rStyle w:val="WW8Num2z0"/>
          <w:rFonts w:ascii="Verdana" w:hAnsi="Verdana"/>
          <w:color w:val="000000"/>
          <w:sz w:val="18"/>
          <w:szCs w:val="18"/>
        </w:rPr>
        <w:t> </w:t>
      </w:r>
      <w:r>
        <w:rPr>
          <w:rFonts w:ascii="Verdana" w:hAnsi="Verdana"/>
          <w:color w:val="000000"/>
          <w:sz w:val="18"/>
          <w:szCs w:val="18"/>
        </w:rPr>
        <w:t>С.А. М.: Аудит ЮНИТИ, 1997. - 560 с.</w:t>
      </w:r>
    </w:p>
    <w:p w14:paraId="7169C4A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В. С. Стратегическое планирование в бизнесс-процессах. М.: ДИС, 2001.-240 с.</w:t>
      </w:r>
    </w:p>
    <w:p w14:paraId="01AAAD5D"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С.Н. Учет и анализ в системе оперативного контроллинга: (На прим. предприятий промышленности): Автореф. дис. канд. экон. наук. -Казань, 1996.- 19 с. '</w:t>
      </w:r>
    </w:p>
    <w:p w14:paraId="0BC9892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 П. Антикризисный менеджмент в российской фирме.//Аваль. (Сибирская финансовая школа). 1998. - 11,12.</w:t>
      </w:r>
    </w:p>
    <w:p w14:paraId="4D9F51C5"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финансового состояния предприятий.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2002. 240 с.</w:t>
      </w:r>
    </w:p>
    <w:p w14:paraId="7410D0A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 Н. Контроллинг и управленческий учет. Учебное пособие. -СПб.: Издательство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1997. 288 с.</w:t>
      </w:r>
    </w:p>
    <w:p w14:paraId="4422001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Контроллинг: экзотика или необходимость?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 И. Ивашкевич//Бухгалтер'ский учет. 1996. - №7. - с. 2829</w:t>
      </w:r>
    </w:p>
    <w:p w14:paraId="6769852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Ивашкин</w:t>
      </w:r>
      <w:r>
        <w:rPr>
          <w:rStyle w:val="WW8Num2z0"/>
          <w:rFonts w:ascii="Verdana" w:hAnsi="Verdana"/>
          <w:color w:val="000000"/>
          <w:sz w:val="18"/>
          <w:szCs w:val="18"/>
        </w:rPr>
        <w:t> </w:t>
      </w:r>
      <w:r>
        <w:rPr>
          <w:rFonts w:ascii="Verdana" w:hAnsi="Verdana"/>
          <w:color w:val="000000"/>
          <w:sz w:val="18"/>
          <w:szCs w:val="18"/>
        </w:rPr>
        <w:t>Б. Н. Бухгалтерский учет в торговле: Учебно-практический курс. М.: ДИС, 2002. - 464 с.</w:t>
      </w:r>
    </w:p>
    <w:p w14:paraId="5627435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А. М., Оленев Н. И.,</w:t>
      </w:r>
      <w:r>
        <w:rPr>
          <w:rStyle w:val="WW8Num2z0"/>
          <w:rFonts w:ascii="Verdana" w:hAnsi="Verdana"/>
          <w:color w:val="000000"/>
          <w:sz w:val="18"/>
          <w:szCs w:val="18"/>
        </w:rPr>
        <w:t> </w:t>
      </w:r>
      <w:r>
        <w:rPr>
          <w:rStyle w:val="WW8Num3z0"/>
          <w:rFonts w:ascii="Verdana" w:hAnsi="Verdana"/>
          <w:color w:val="4682B4"/>
          <w:sz w:val="18"/>
          <w:szCs w:val="18"/>
        </w:rPr>
        <w:t>Примак</w:t>
      </w:r>
      <w:r>
        <w:rPr>
          <w:rStyle w:val="WW8Num2z0"/>
          <w:rFonts w:ascii="Verdana" w:hAnsi="Verdana"/>
          <w:color w:val="000000"/>
          <w:sz w:val="18"/>
          <w:szCs w:val="18"/>
        </w:rPr>
        <w:t> </w:t>
      </w:r>
      <w:r>
        <w:rPr>
          <w:rFonts w:ascii="Verdana" w:hAnsi="Verdana"/>
          <w:color w:val="000000"/>
          <w:sz w:val="18"/>
          <w:szCs w:val="18"/>
        </w:rPr>
        <w:t>А. Г., Фалько С. Г.</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 контроллинга в организациях. М.: Финансы и статистика, 1998.-256 с.</w:t>
      </w:r>
    </w:p>
    <w:p w14:paraId="3B4EAC8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Основы управленческого учета: Учебное пособие М.: ИНФРА-М, 1997.-392 с.</w:t>
      </w:r>
    </w:p>
    <w:p w14:paraId="543DAE0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Кнауп</w:t>
      </w:r>
      <w:r>
        <w:rPr>
          <w:rStyle w:val="WW8Num2z0"/>
          <w:rFonts w:ascii="Verdana" w:hAnsi="Verdana"/>
          <w:color w:val="000000"/>
          <w:sz w:val="18"/>
          <w:szCs w:val="18"/>
        </w:rPr>
        <w:t> </w:t>
      </w:r>
      <w:r>
        <w:rPr>
          <w:rFonts w:ascii="Verdana" w:hAnsi="Verdana"/>
          <w:color w:val="000000"/>
          <w:sz w:val="18"/>
          <w:szCs w:val="18"/>
        </w:rPr>
        <w:t>В. Контроллинг как система повышения эффективности менеджмента. -М., 1998. 119с.</w:t>
      </w:r>
    </w:p>
    <w:p w14:paraId="5D4A2D7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Кнауп В. Формирование рыночно-ориентированной</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системы контроллинга: Автореф. дис. к.э.н. -М., 1997. 19с.</w:t>
      </w:r>
    </w:p>
    <w:p w14:paraId="01BF0FC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 И., Привалов В. П. Анализ финансового состоянияпредприятия. Изд. 4-е, исправл., доп. - М.: Центр экономики имаркетинга, 2000. 208 с.</w:t>
      </w:r>
    </w:p>
    <w:p w14:paraId="19CD7EE5"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xml:space="preserve">. Выбор инвестиций. Анализ </w:t>
      </w:r>
      <w:r>
        <w:rPr>
          <w:rFonts w:ascii="Verdana" w:hAnsi="Verdana"/>
          <w:color w:val="000000"/>
          <w:sz w:val="18"/>
          <w:szCs w:val="18"/>
        </w:rPr>
        <w:lastRenderedPageBreak/>
        <w:t>отчетности. 2-е изд., перераб. и доп. - М.: Финансы и статистика, 1997. - 512 с.</w:t>
      </w:r>
    </w:p>
    <w:p w14:paraId="7B89C7BE"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Ковалёв В. В. Введение в финансовый менеджмент. М.: Финансы и статистика, 2000.</w:t>
      </w:r>
    </w:p>
    <w:p w14:paraId="6FC0CFD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 управленческого учета: Учебное пособие. СПб: Лист , 1999</w:t>
      </w:r>
    </w:p>
    <w:p w14:paraId="52F242D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 В., Константинов Ю. П. Аудит: Учебное пособие. М.: Приор, 1999.-272 с. '</w:t>
      </w:r>
    </w:p>
    <w:p w14:paraId="32FB4D4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Козачук Н. Управление торговой деятельностью предприятия в современных условиях //Международный сельскохозяйственный журнал. -2001.-№1.-с. 21-26.</w:t>
      </w:r>
    </w:p>
    <w:p w14:paraId="6DD0A3D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торговой деятельностью предприятия: проблемы, концепции, методы. Учебное пособие. /Пер. с фр.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1997. - 576 с.</w:t>
      </w:r>
    </w:p>
    <w:p w14:paraId="7829488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Контроллинг: Учебное посрбие/</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 А., Исакова Т. Е.,</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 В.-М.: ДИС, 2003.- 1925 с. '</w:t>
      </w:r>
    </w:p>
    <w:p w14:paraId="62D0B83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 контроллинга в организациях. 2-е изд. / А. М. Карминский и др. М.: Финансы и статистика, 2002. - 256с.</w:t>
      </w:r>
    </w:p>
    <w:p w14:paraId="7C37E6F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Е. 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 В. Данилочкин, Н.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и др.; под ред.</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Style w:val="WW8Num2z0"/>
          <w:rFonts w:ascii="Verdana" w:hAnsi="Verdana"/>
          <w:color w:val="000000"/>
          <w:sz w:val="18"/>
          <w:szCs w:val="18"/>
        </w:rPr>
        <w:t> </w:t>
      </w:r>
      <w:r>
        <w:rPr>
          <w:rFonts w:ascii="Verdana" w:hAnsi="Verdana"/>
          <w:color w:val="000000"/>
          <w:sz w:val="18"/>
          <w:szCs w:val="18"/>
        </w:rPr>
        <w:t>Н. Г.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- 279 с.</w:t>
      </w:r>
    </w:p>
    <w:p w14:paraId="07A4EC3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Копылова JI. Внутренний аудит в системе управления организацией//Финансовая газета. 1999, №20</w:t>
      </w:r>
    </w:p>
    <w:p w14:paraId="5D0713A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А. Ю. Контроллинг и анализ основных показателей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Финансы. 1999. - №112. - с.52-54</w:t>
      </w:r>
    </w:p>
    <w:p w14:paraId="738A02C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П. П. Как не проиграть на финансовых рынках. М.: ДИС, 2000, - 224 с.</w:t>
      </w:r>
    </w:p>
    <w:p w14:paraId="1099519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 Н. Финансовый менеджмент/Учеб,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- 304 с.</w:t>
      </w:r>
    </w:p>
    <w:p w14:paraId="64DC5B8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Крыжановский</w:t>
      </w:r>
      <w:r>
        <w:rPr>
          <w:rStyle w:val="WW8Num2z0"/>
          <w:rFonts w:ascii="Verdana" w:hAnsi="Verdana"/>
          <w:color w:val="000000"/>
          <w:sz w:val="18"/>
          <w:szCs w:val="18"/>
        </w:rPr>
        <w:t> </w:t>
      </w:r>
      <w:r>
        <w:rPr>
          <w:rFonts w:ascii="Verdana" w:hAnsi="Verdana"/>
          <w:color w:val="000000"/>
          <w:sz w:val="18"/>
          <w:szCs w:val="18"/>
        </w:rPr>
        <w:t>В. Г., Лапенков В. И.,</w:t>
      </w:r>
      <w:r>
        <w:rPr>
          <w:rStyle w:val="WW8Num2z0"/>
          <w:rFonts w:ascii="Verdana" w:hAnsi="Verdana"/>
          <w:color w:val="000000"/>
          <w:sz w:val="18"/>
          <w:szCs w:val="18"/>
        </w:rPr>
        <w:t> </w:t>
      </w:r>
      <w:r>
        <w:rPr>
          <w:rStyle w:val="WW8Num3z0"/>
          <w:rFonts w:ascii="Verdana" w:hAnsi="Verdana"/>
          <w:color w:val="4682B4"/>
          <w:sz w:val="18"/>
          <w:szCs w:val="18"/>
        </w:rPr>
        <w:t>Лютер</w:t>
      </w:r>
      <w:r>
        <w:rPr>
          <w:rStyle w:val="WW8Num2z0"/>
          <w:rFonts w:ascii="Verdana" w:hAnsi="Verdana"/>
          <w:color w:val="000000"/>
          <w:sz w:val="18"/>
          <w:szCs w:val="18"/>
        </w:rPr>
        <w:t> </w:t>
      </w:r>
      <w:r>
        <w:rPr>
          <w:rFonts w:ascii="Verdana" w:hAnsi="Verdana"/>
          <w:color w:val="000000"/>
          <w:sz w:val="18"/>
          <w:szCs w:val="18"/>
        </w:rPr>
        <w:t>В. И. и др. Антикризисное управление: Учебное пособие для технических вузов. М.: Издательство ПРИОР, 1998.-432 с.</w:t>
      </w:r>
    </w:p>
    <w:p w14:paraId="74B06165"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Лещева В. Б.,</w:t>
      </w:r>
      <w:r>
        <w:rPr>
          <w:rStyle w:val="WW8Num2z0"/>
          <w:rFonts w:ascii="Verdana" w:hAnsi="Verdana"/>
          <w:color w:val="000000"/>
          <w:sz w:val="18"/>
          <w:szCs w:val="18"/>
        </w:rPr>
        <w:t> </w:t>
      </w:r>
      <w:r>
        <w:rPr>
          <w:rStyle w:val="WW8Num3z0"/>
          <w:rFonts w:ascii="Verdana" w:hAnsi="Verdana"/>
          <w:color w:val="4682B4"/>
          <w:sz w:val="18"/>
          <w:szCs w:val="18"/>
        </w:rPr>
        <w:t>Дьякова</w:t>
      </w:r>
      <w:r>
        <w:rPr>
          <w:rStyle w:val="WW8Num2z0"/>
          <w:rFonts w:ascii="Verdana" w:hAnsi="Verdana"/>
          <w:color w:val="000000"/>
          <w:sz w:val="18"/>
          <w:szCs w:val="18"/>
        </w:rPr>
        <w:t> </w:t>
      </w:r>
      <w:r>
        <w:rPr>
          <w:rFonts w:ascii="Verdana" w:hAnsi="Verdana"/>
          <w:color w:val="000000"/>
          <w:sz w:val="18"/>
          <w:szCs w:val="18"/>
        </w:rPr>
        <w:t>В. Г. Анализ финансово-экономической деятельности предприятия: Учеб. Пособие для вузов/Под ред. проф. Н. П. Любушина. М.:ЮНИТИ-ДАНА, 1999. - 471 с.</w:t>
      </w:r>
    </w:p>
    <w:p w14:paraId="2D955C9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 К. Внутренний аудит: Учебно-практическое пособие. -М.: ДИС, 2001.- 112 с.</w:t>
      </w:r>
    </w:p>
    <w:p w14:paraId="560E2BA1"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Манн Р., Майер Э. Контроллинг для начинающих: Пер. с нем. Ю. Г.I</w:t>
      </w:r>
    </w:p>
    <w:p w14:paraId="78AC955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Жукова / Под ред. и с предисл. д.э.н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2-е изд., перераб. и доп. - М.: Финансы и статистика, 1995. - 304 с.</w:t>
      </w:r>
    </w:p>
    <w:p w14:paraId="0FEAA40C"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Майер Э. Контроллинг как система мышления и управления. М.: Финансы и статистика, 1993. - 96 с.</w:t>
      </w:r>
    </w:p>
    <w:p w14:paraId="37A407B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Математические методы в экономике: Учебник</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 О. О. Замков, А. В.</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Fonts w:ascii="Verdana" w:hAnsi="Verdana"/>
          <w:color w:val="000000"/>
          <w:sz w:val="18"/>
          <w:szCs w:val="18"/>
        </w:rPr>
        <w:t>, Ю. Н. Черемных. М.: ДИС, 2001. - 368 с.</w:t>
      </w:r>
    </w:p>
    <w:p w14:paraId="2AC81F5E"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Учебник для вузов/Г. Л.</w:t>
      </w:r>
      <w:r>
        <w:rPr>
          <w:rStyle w:val="WW8Num2z0"/>
          <w:rFonts w:ascii="Verdana" w:hAnsi="Verdana"/>
          <w:color w:val="000000"/>
          <w:sz w:val="18"/>
          <w:szCs w:val="18"/>
        </w:rPr>
        <w:t> </w:t>
      </w:r>
      <w:r>
        <w:rPr>
          <w:rStyle w:val="WW8Num3z0"/>
          <w:rFonts w:ascii="Verdana" w:hAnsi="Verdana"/>
          <w:color w:val="4682B4"/>
          <w:sz w:val="18"/>
          <w:szCs w:val="18"/>
        </w:rPr>
        <w:t>Багиев</w:t>
      </w:r>
      <w:r>
        <w:rPr>
          <w:rFonts w:ascii="Verdana" w:hAnsi="Verdana"/>
          <w:color w:val="000000"/>
          <w:sz w:val="18"/>
          <w:szCs w:val="18"/>
        </w:rPr>
        <w:t>, В. М. Тарасевич, X. Анн; Под общ., ред. Г. Л.</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М.:ОАО «Изд-во «</w:t>
      </w:r>
      <w:r>
        <w:rPr>
          <w:rStyle w:val="WW8Num3z0"/>
          <w:rFonts w:ascii="Verdana" w:hAnsi="Verdana"/>
          <w:color w:val="4682B4"/>
          <w:sz w:val="18"/>
          <w:szCs w:val="18"/>
        </w:rPr>
        <w:t>Экономика</w:t>
      </w:r>
      <w:r>
        <w:rPr>
          <w:rFonts w:ascii="Verdana" w:hAnsi="Verdana"/>
          <w:color w:val="000000"/>
          <w:sz w:val="18"/>
          <w:szCs w:val="18"/>
        </w:rPr>
        <w:t>», 1999. - 703 с.</w:t>
      </w:r>
    </w:p>
    <w:p w14:paraId="5A681B9C"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Международная экономика: Учебник МГУ/ Н. А.</w:t>
      </w:r>
      <w:r>
        <w:rPr>
          <w:rStyle w:val="WW8Num2z0"/>
          <w:rFonts w:ascii="Verdana" w:hAnsi="Verdana"/>
          <w:color w:val="000000"/>
          <w:sz w:val="18"/>
          <w:szCs w:val="18"/>
        </w:rPr>
        <w:t> </w:t>
      </w:r>
      <w:r>
        <w:rPr>
          <w:rStyle w:val="WW8Num3z0"/>
          <w:rFonts w:ascii="Verdana" w:hAnsi="Verdana"/>
          <w:color w:val="4682B4"/>
          <w:sz w:val="18"/>
          <w:szCs w:val="18"/>
        </w:rPr>
        <w:t>Миклашевская</w:t>
      </w:r>
      <w:r>
        <w:rPr>
          <w:rFonts w:ascii="Verdana" w:hAnsi="Verdana"/>
          <w:color w:val="000000"/>
          <w:sz w:val="18"/>
          <w:szCs w:val="18"/>
        </w:rPr>
        <w:t>, А. В. Холопов. М.: ДИС, 2000, - 304 с.</w:t>
      </w:r>
    </w:p>
    <w:p w14:paraId="66F80DEE"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 менеджмента/ Пер. с англ. -М.: Дело, 1992. -701 с.</w:t>
      </w:r>
    </w:p>
    <w:p w14:paraId="553B50A1"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 А. Управленческий учет: управление затратами и результатами производственной деятельности. М.: ДИС, 2002. 176 с.</w:t>
      </w:r>
    </w:p>
    <w:p w14:paraId="5F91234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 С. Финансы предприятий отраслей народного хозяйства: Учебное пособие. М.: Финансы и статистика, 1999. - 200 с.</w:t>
      </w:r>
    </w:p>
    <w:p w14:paraId="5E033F1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 В. Управленческий учет. М.: УРСС, 2000. - 368 с.</w:t>
      </w:r>
    </w:p>
    <w:p w14:paraId="3D996A6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Сидельникова J1. Б. Финансовый менеджмент. М.:4</w:t>
      </w:r>
    </w:p>
    <w:p w14:paraId="419462C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Издательство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 -152с.</w:t>
      </w:r>
    </w:p>
    <w:p w14:paraId="749DAF2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Панагушин</w:t>
      </w:r>
      <w:r>
        <w:rPr>
          <w:rStyle w:val="WW8Num2z0"/>
          <w:rFonts w:ascii="Verdana" w:hAnsi="Verdana"/>
          <w:color w:val="000000"/>
          <w:sz w:val="18"/>
          <w:szCs w:val="18"/>
        </w:rPr>
        <w:t> </w:t>
      </w:r>
      <w:r>
        <w:rPr>
          <w:rFonts w:ascii="Verdana" w:hAnsi="Verdana"/>
          <w:color w:val="000000"/>
          <w:sz w:val="18"/>
          <w:szCs w:val="18"/>
        </w:rPr>
        <w:t>В., Лапенков В., Лютер Е. Диагностика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возможна ли оценка неплатежеспособности по двум показателям. // Экономика и жизнь. 1995. - №8.</w:t>
      </w:r>
    </w:p>
    <w:p w14:paraId="60553C9D"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Пич Г. Уточнение содержания контроллинга как функции управления и его</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xml:space="preserve">/Г. </w:t>
      </w:r>
      <w:r>
        <w:rPr>
          <w:rFonts w:ascii="Verdana" w:hAnsi="Verdana"/>
          <w:color w:val="000000"/>
          <w:sz w:val="18"/>
          <w:szCs w:val="18"/>
        </w:rPr>
        <w:lastRenderedPageBreak/>
        <w:t>Пич, Э. Шерм//проблемы теории и практики управления. 2001. - №3. - с. 102-107</w:t>
      </w:r>
    </w:p>
    <w:p w14:paraId="41033DF5"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Международная конкуренция/ Пер с англ. М.: Международные отношения, 1993. - 896 с.4</w:t>
      </w:r>
    </w:p>
    <w:p w14:paraId="346CC19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Проверка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Д. Л. Щур, Л. В.</w:t>
      </w:r>
      <w:r>
        <w:rPr>
          <w:rStyle w:val="WW8Num2z0"/>
          <w:rFonts w:ascii="Verdana" w:hAnsi="Verdana"/>
          <w:color w:val="000000"/>
          <w:sz w:val="18"/>
          <w:szCs w:val="18"/>
        </w:rPr>
        <w:t> </w:t>
      </w:r>
      <w:r>
        <w:rPr>
          <w:rStyle w:val="WW8Num3z0"/>
          <w:rFonts w:ascii="Verdana" w:hAnsi="Verdana"/>
          <w:color w:val="4682B4"/>
          <w:sz w:val="18"/>
          <w:szCs w:val="18"/>
        </w:rPr>
        <w:t>Труханович</w:t>
      </w:r>
      <w:r>
        <w:rPr>
          <w:rFonts w:ascii="Verdana" w:hAnsi="Verdana"/>
          <w:color w:val="000000"/>
          <w:sz w:val="18"/>
          <w:szCs w:val="18"/>
        </w:rPr>
        <w:t>. М.: ДИС 2002. - 608 с.</w:t>
      </w:r>
    </w:p>
    <w:p w14:paraId="4B4A77D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Райхман Т. Менеджмент и контроллинг. Одни цели разные пути и инструменты/Международный бухгалтерский учет. - 1999. - №5. - с.40-52</w:t>
      </w:r>
    </w:p>
    <w:p w14:paraId="02E38A3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Саарепера М. И. Концентрические аналитические матричные модели в экономическом анализе. Таллинн: Таллиннский политехнический институт. Препринт, 1987. - 142с.</w:t>
      </w:r>
    </w:p>
    <w:p w14:paraId="6E39E1B4"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предприятия.4</w:t>
      </w:r>
    </w:p>
    <w:p w14:paraId="3D94970D"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Новое знание, 1999. 688 с.</w:t>
      </w:r>
    </w:p>
    <w:p w14:paraId="0873A46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рынка. Практическое руководство / Я. Данбар, М.</w:t>
      </w:r>
    </w:p>
    <w:p w14:paraId="5777566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Макдоналд, М.: ДИС, 2002. - 288 с.</w:t>
      </w:r>
    </w:p>
    <w:p w14:paraId="183B0D8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 Н., Ионова А. Ф. Финансовый анализ. М.: ЮНИТИ, 2002.- 479 с.</w:t>
      </w:r>
    </w:p>
    <w:p w14:paraId="2C82D8E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Сероштан</w:t>
      </w:r>
      <w:r>
        <w:rPr>
          <w:rStyle w:val="WW8Num2z0"/>
          <w:rFonts w:ascii="Verdana" w:hAnsi="Verdana"/>
          <w:color w:val="000000"/>
          <w:sz w:val="18"/>
          <w:szCs w:val="18"/>
        </w:rPr>
        <w:t> </w:t>
      </w:r>
      <w:r>
        <w:rPr>
          <w:rFonts w:ascii="Verdana" w:hAnsi="Verdana"/>
          <w:color w:val="000000"/>
          <w:sz w:val="18"/>
          <w:szCs w:val="18"/>
        </w:rPr>
        <w:t>М. В., Зайцева JT. В. Преодоление</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резервы и перспективы: Монография. -Белгород:</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2000. 175 с.</w:t>
      </w:r>
    </w:p>
    <w:p w14:paraId="32C7B5C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методологий и организация. М.: Дело и Сервис, 1998.-576 с.</w:t>
      </w:r>
    </w:p>
    <w:p w14:paraId="3294DB3F"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учет/Пер. с англ. под ред. Н.Д. Эриашвили -М.: ЮНИТИ, 1996.-638 с.</w:t>
      </w:r>
    </w:p>
    <w:p w14:paraId="13ABDED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 В. Формирование стратегии развития предприятий с использованием системы контроллинга: Автореф. дис. к.э.н. М., 1996. -21с.</w:t>
      </w:r>
    </w:p>
    <w:p w14:paraId="438FFD7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Е.А., Стоянова Е.С. Экспертная диагностика и аудит финансово-хозяйственного положения предприятия: М.: Перспектива, 1993. - 412 с.</w:t>
      </w:r>
    </w:p>
    <w:p w14:paraId="05FAF27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 Под ред.</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Э. А. М.: Изд-во ЭКМОС, 1998.-440с.</w:t>
      </w:r>
    </w:p>
    <w:p w14:paraId="07351A0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Стрельник</w:t>
      </w:r>
      <w:r>
        <w:rPr>
          <w:rStyle w:val="WW8Num2z0"/>
          <w:rFonts w:ascii="Verdana" w:hAnsi="Verdana"/>
          <w:color w:val="000000"/>
          <w:sz w:val="18"/>
          <w:szCs w:val="18"/>
        </w:rPr>
        <w:t> </w:t>
      </w:r>
      <w:r>
        <w:rPr>
          <w:rFonts w:ascii="Verdana" w:hAnsi="Verdana"/>
          <w:color w:val="000000"/>
          <w:sz w:val="18"/>
          <w:szCs w:val="18"/>
        </w:rPr>
        <w:t>Е. Ю. Учетно-аналитические аспекты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контроллинга: Автореф. дис. к.э.н. Казань, 1997. - 20с.</w:t>
      </w:r>
    </w:p>
    <w:p w14:paraId="1B341AA5"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 В. Управленческий учет на совместных предприятиях // Бухгалтерский учет. -1991.—№6.-с.,11-16</w:t>
      </w:r>
    </w:p>
    <w:p w14:paraId="38EEE3D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Основы теории организации: Учебное пособие для вузов. -М.: Аудит, ЮНИТИ, 1998. 375 с.</w:t>
      </w:r>
    </w:p>
    <w:p w14:paraId="3FA775E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 от истоков до наших дней: Учебное пособие для вузов. М.: Аудит, ЮНИТИ, 1996. - 638 с.</w:t>
      </w:r>
    </w:p>
    <w:p w14:paraId="16635E7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Справочник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под ред. проф.</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Э. А.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ЭКМОС, 1999. - 432 с.</w:t>
      </w:r>
    </w:p>
    <w:p w14:paraId="7D2AACA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Стратегическое планирование / под ред.</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Э. А. М.: Издательство ЭКМОС, 1998.-440 с.</w:t>
      </w:r>
    </w:p>
    <w:p w14:paraId="692E64D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Сурин О. Анализ финансово-хозяйственной деятельности предприятия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2001. - №7. - с. 17-20.</w:t>
      </w:r>
    </w:p>
    <w:p w14:paraId="33DECAB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Сыроежин</w:t>
      </w:r>
      <w:r>
        <w:rPr>
          <w:rStyle w:val="WW8Num2z0"/>
          <w:rFonts w:ascii="Verdana" w:hAnsi="Verdana"/>
          <w:color w:val="000000"/>
          <w:sz w:val="18"/>
          <w:szCs w:val="18"/>
        </w:rPr>
        <w:t> </w:t>
      </w:r>
      <w:r>
        <w:rPr>
          <w:rFonts w:ascii="Verdana" w:hAnsi="Verdana"/>
          <w:color w:val="000000"/>
          <w:sz w:val="18"/>
          <w:szCs w:val="18"/>
        </w:rPr>
        <w:t>И. М. Планомерность. Планирование. План (Теоретические очерки). М.: Экономика, 1986. - 248 с.</w:t>
      </w:r>
    </w:p>
    <w:p w14:paraId="0512D28E"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Сыроежин . И. М. Совершенствование системы показателей эффективности и качества. М.: Экономика, 1980. - 192 с.</w:t>
      </w:r>
    </w:p>
    <w:p w14:paraId="3E24346E"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Тарануха</w:t>
      </w:r>
      <w:r>
        <w:rPr>
          <w:rStyle w:val="WW8Num2z0"/>
          <w:rFonts w:ascii="Verdana" w:hAnsi="Verdana"/>
          <w:color w:val="000000"/>
          <w:sz w:val="18"/>
          <w:szCs w:val="18"/>
        </w:rPr>
        <w:t> </w:t>
      </w:r>
      <w:r>
        <w:rPr>
          <w:rFonts w:ascii="Verdana" w:hAnsi="Verdana"/>
          <w:color w:val="000000"/>
          <w:sz w:val="18"/>
          <w:szCs w:val="18"/>
        </w:rPr>
        <w:t>Ю. В. Макроэкономика (в структурно-логических схемах):</w:t>
      </w:r>
    </w:p>
    <w:p w14:paraId="0DFC2533"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Учебно-методическое пособие, 2002. 304 с.</w:t>
      </w:r>
    </w:p>
    <w:p w14:paraId="1D2BC2B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Финансы и статистика, 1998. - 512 с.</w:t>
      </w:r>
    </w:p>
    <w:p w14:paraId="32D987E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Общеметодологические принципы применения стандартизации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учет.-1997.№10. -55-57</w:t>
      </w:r>
    </w:p>
    <w:p w14:paraId="5E3F5CD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 П., Попова П. В.</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пособие для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 «Бизнес-Информ», 1999. - 292 с.</w:t>
      </w:r>
    </w:p>
    <w:p w14:paraId="3FD99F9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1997 - 480 с.</w:t>
      </w:r>
    </w:p>
    <w:p w14:paraId="1ACC2485"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Управленческий учет: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- 192 с.</w:t>
      </w:r>
    </w:p>
    <w:p w14:paraId="24A1D2C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Мырынюк И. В. Контроллинг: российская практика. М.: Финансы и статистика, 1999. - 272 с.</w:t>
      </w:r>
    </w:p>
    <w:p w14:paraId="6F206C5E"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 Н., Носов В. М. Контроллинг на предприятии. М.: Общество «</w:t>
      </w:r>
      <w:r>
        <w:rPr>
          <w:rStyle w:val="WW8Num3z0"/>
          <w:rFonts w:ascii="Verdana" w:hAnsi="Verdana"/>
          <w:color w:val="4682B4"/>
          <w:sz w:val="18"/>
          <w:szCs w:val="18"/>
        </w:rPr>
        <w:t>Знание</w:t>
      </w:r>
      <w:r>
        <w:rPr>
          <w:rFonts w:ascii="Verdana" w:hAnsi="Verdana"/>
          <w:color w:val="000000"/>
          <w:sz w:val="18"/>
          <w:szCs w:val="18"/>
        </w:rPr>
        <w:t>» России, 1995. - 80 с.</w:t>
      </w:r>
    </w:p>
    <w:p w14:paraId="49EA3BF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Финансовый менеджмент: теория и практика. Учебник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 С. М,: Перспектива, 2000</w:t>
      </w:r>
    </w:p>
    <w:p w14:paraId="3A0A9F0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Финансовый менеджмент: Учебник / Колб Р.,</w:t>
      </w:r>
      <w:r>
        <w:rPr>
          <w:rStyle w:val="WW8Num2z0"/>
          <w:rFonts w:ascii="Verdana" w:hAnsi="Verdana"/>
          <w:color w:val="000000"/>
          <w:sz w:val="18"/>
          <w:szCs w:val="18"/>
        </w:rPr>
        <w:t> </w:t>
      </w:r>
      <w:r>
        <w:rPr>
          <w:rStyle w:val="WW8Num3z0"/>
          <w:rFonts w:ascii="Verdana" w:hAnsi="Verdana"/>
          <w:color w:val="4682B4"/>
          <w:sz w:val="18"/>
          <w:szCs w:val="18"/>
        </w:rPr>
        <w:t>Родригес</w:t>
      </w:r>
      <w:r>
        <w:rPr>
          <w:rStyle w:val="WW8Num2z0"/>
          <w:rFonts w:ascii="Verdana" w:hAnsi="Verdana"/>
          <w:color w:val="000000"/>
          <w:sz w:val="18"/>
          <w:szCs w:val="18"/>
        </w:rPr>
        <w:t> </w:t>
      </w:r>
      <w:r>
        <w:rPr>
          <w:rFonts w:ascii="Verdana" w:hAnsi="Verdana"/>
          <w:color w:val="000000"/>
          <w:sz w:val="18"/>
          <w:szCs w:val="18"/>
        </w:rPr>
        <w:t>Р. М.: ДИС, 2001.-496 с.</w:t>
      </w:r>
    </w:p>
    <w:p w14:paraId="4483FA3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X. Й. Инструменты контроллинга от А до Я: Пер. с нем. / подред. и с предисл.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М. Л. и Тихоненковой Е. Н. М.: Финансы и статистика, 1998. - 288 с. •</w:t>
      </w:r>
    </w:p>
    <w:p w14:paraId="16237ABC"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 А. Как оценить финансовую устойчивость предприятия.// Финансы. 1995. - №6</w:t>
      </w:r>
    </w:p>
    <w:p w14:paraId="6A2834D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Хан Д. Планирование и контроль: концепция контроллинга: Пер. с нем. / под ред. и с предисловием</w:t>
      </w:r>
      <w:r>
        <w:rPr>
          <w:rStyle w:val="WW8Num2z0"/>
          <w:rFonts w:ascii="Verdana" w:hAnsi="Verdana"/>
          <w:color w:val="000000"/>
          <w:sz w:val="18"/>
          <w:szCs w:val="18"/>
        </w:rPr>
        <w:t> </w:t>
      </w:r>
      <w:r>
        <w:rPr>
          <w:rStyle w:val="WW8Num3z0"/>
          <w:rFonts w:ascii="Verdana" w:hAnsi="Verdana"/>
          <w:color w:val="4682B4"/>
          <w:sz w:val="18"/>
          <w:szCs w:val="18"/>
        </w:rPr>
        <w:t>Турчака</w:t>
      </w:r>
      <w:r>
        <w:rPr>
          <w:rStyle w:val="WW8Num2z0"/>
          <w:rFonts w:ascii="Verdana" w:hAnsi="Verdana"/>
          <w:color w:val="000000"/>
          <w:sz w:val="18"/>
          <w:szCs w:val="18"/>
        </w:rPr>
        <w:t> </w:t>
      </w:r>
      <w:r>
        <w:rPr>
          <w:rFonts w:ascii="Verdana" w:hAnsi="Verdana"/>
          <w:color w:val="000000"/>
          <w:sz w:val="18"/>
          <w:szCs w:val="18"/>
        </w:rPr>
        <w:t>А. А., Головача Л. Г.,</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М.Л. М.: Финансы и статистика, 1997. - 800 с.</w:t>
      </w:r>
    </w:p>
    <w:p w14:paraId="2380254D"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416с.4</w:t>
      </w:r>
    </w:p>
    <w:p w14:paraId="0623C4D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 И. Информационные технологии управления. М.: ДИС, 2003.-128 с.</w:t>
      </w:r>
    </w:p>
    <w:p w14:paraId="2543BCC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 И. Финансовый менеджмент. М.: ДИС, 2002. - 192 с.</w:t>
      </w:r>
    </w:p>
    <w:p w14:paraId="32AE197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Шарыкина</w:t>
      </w:r>
      <w:r>
        <w:rPr>
          <w:rStyle w:val="WW8Num2z0"/>
          <w:rFonts w:ascii="Verdana" w:hAnsi="Verdana"/>
          <w:color w:val="000000"/>
          <w:sz w:val="18"/>
          <w:szCs w:val="18"/>
        </w:rPr>
        <w:t> </w:t>
      </w:r>
      <w:r>
        <w:rPr>
          <w:rFonts w:ascii="Verdana" w:hAnsi="Verdana"/>
          <w:color w:val="000000"/>
          <w:sz w:val="18"/>
          <w:szCs w:val="18"/>
        </w:rPr>
        <w:t>А. Л. Система контроллинга в управлении деятельностью предприятия: Автореф. дис. к.з.н. Воронеж, 1994. - 17с.</w:t>
      </w:r>
    </w:p>
    <w:p w14:paraId="5C14287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 В. Методика финансового анализа. М.: ИНФРА-М, 1999. - 208 с.</w:t>
      </w:r>
    </w:p>
    <w:p w14:paraId="0C618AEB"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Финансы предприятий. М.: ИНФРА-М, 1999.-343 с,</w:t>
      </w:r>
    </w:p>
    <w:p w14:paraId="151B0E8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 В. Управленческий и финансовый учет: сравнительный аспект// Бухгалтерский учет, 1997.-№4. с.52-56.</w:t>
      </w:r>
    </w:p>
    <w:p w14:paraId="4A07EFA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 Н. Финансы предприятий: Учеб. М.: Дашков и К, 2000.752с.</w:t>
      </w:r>
    </w:p>
    <w:p w14:paraId="2D81F1D9"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 Н. Бухгалтерский учет для всех: Книга-пособие. М.: ДИС, 2003.-272 с.</w:t>
      </w:r>
    </w:p>
    <w:p w14:paraId="6D27E84C"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Анализ хозяйственной деятельности предприятий России. -М.: ДИС, 2003.-320 с.</w:t>
      </w:r>
    </w:p>
    <w:p w14:paraId="2F079CF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Экономика предприятия: Учебник / под ред. проф. О. И. Волкова. 2-е изд., перераб. и доп. - М.: ИНФРА-М, 2001. - 520 с.</w:t>
      </w:r>
    </w:p>
    <w:p w14:paraId="521DF5E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Экономика предприятия: Учебник для вузов / под. ред. проф. В. 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 А. Швандра. 3-е изд., перераб. и доп. - М.: ЮНИТИ-ДАНА, 2000. - 718с.</w:t>
      </w:r>
    </w:p>
    <w:p w14:paraId="626FFCB4"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Экономическая диагностика при</w:t>
      </w:r>
      <w:r>
        <w:rPr>
          <w:rStyle w:val="WW8Num2z0"/>
          <w:rFonts w:ascii="Verdana" w:hAnsi="Verdana"/>
          <w:color w:val="000000"/>
          <w:sz w:val="18"/>
          <w:szCs w:val="18"/>
        </w:rPr>
        <w:t> </w:t>
      </w:r>
      <w:r>
        <w:rPr>
          <w:rStyle w:val="WW8Num3z0"/>
          <w:rFonts w:ascii="Verdana" w:hAnsi="Verdana"/>
          <w:color w:val="4682B4"/>
          <w:sz w:val="18"/>
          <w:szCs w:val="18"/>
        </w:rPr>
        <w:t>хозрасчете</w:t>
      </w:r>
      <w:r>
        <w:rPr>
          <w:rStyle w:val="WW8Num2z0"/>
          <w:rFonts w:ascii="Verdana" w:hAnsi="Verdana"/>
          <w:color w:val="000000"/>
          <w:sz w:val="18"/>
          <w:szCs w:val="18"/>
        </w:rPr>
        <w:t> </w:t>
      </w:r>
      <w:r>
        <w:rPr>
          <w:rFonts w:ascii="Verdana" w:hAnsi="Verdana"/>
          <w:color w:val="000000"/>
          <w:sz w:val="18"/>
          <w:szCs w:val="18"/>
        </w:rPr>
        <w:t>и самофинансировании // А.4</w:t>
      </w:r>
    </w:p>
    <w:p w14:paraId="7D3E7867"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И. Муравьев, А. С.</w:t>
      </w:r>
      <w:r>
        <w:rPr>
          <w:rStyle w:val="WW8Num2z0"/>
          <w:rFonts w:ascii="Verdana" w:hAnsi="Verdana"/>
          <w:color w:val="000000"/>
          <w:sz w:val="18"/>
          <w:szCs w:val="18"/>
        </w:rPr>
        <w:t> </w:t>
      </w:r>
      <w:r>
        <w:rPr>
          <w:rStyle w:val="WW8Num3z0"/>
          <w:rFonts w:ascii="Verdana" w:hAnsi="Verdana"/>
          <w:color w:val="4682B4"/>
          <w:sz w:val="18"/>
          <w:szCs w:val="18"/>
        </w:rPr>
        <w:t>Вартанов</w:t>
      </w:r>
      <w:r>
        <w:rPr>
          <w:rFonts w:ascii="Verdana" w:hAnsi="Verdana"/>
          <w:color w:val="000000"/>
          <w:sz w:val="18"/>
          <w:szCs w:val="18"/>
        </w:rPr>
        <w:t>, К. В. Нерсесян, Г. П.</w:t>
      </w:r>
      <w:r>
        <w:rPr>
          <w:rStyle w:val="WW8Num2z0"/>
          <w:rFonts w:ascii="Verdana" w:hAnsi="Verdana"/>
          <w:color w:val="000000"/>
          <w:sz w:val="18"/>
          <w:szCs w:val="18"/>
        </w:rPr>
        <w:t> </w:t>
      </w:r>
      <w:r>
        <w:rPr>
          <w:rStyle w:val="WW8Num3z0"/>
          <w:rFonts w:ascii="Verdana" w:hAnsi="Verdana"/>
          <w:color w:val="4682B4"/>
          <w:sz w:val="18"/>
          <w:szCs w:val="18"/>
        </w:rPr>
        <w:t>Степанян</w:t>
      </w:r>
      <w:r>
        <w:rPr>
          <w:rStyle w:val="WW8Num2z0"/>
          <w:rFonts w:ascii="Verdana" w:hAnsi="Verdana"/>
          <w:color w:val="000000"/>
          <w:sz w:val="18"/>
          <w:szCs w:val="18"/>
        </w:rPr>
        <w:t> </w:t>
      </w:r>
      <w:r>
        <w:rPr>
          <w:rFonts w:ascii="Verdana" w:hAnsi="Verdana"/>
          <w:color w:val="000000"/>
          <w:sz w:val="18"/>
          <w:szCs w:val="18"/>
        </w:rPr>
        <w:t>/ Под ред. А. И. Муравьева. Ереван: Айстан, 1989. - с. 18, 32</w:t>
      </w:r>
    </w:p>
    <w:p w14:paraId="609E00A6"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Экономическое управление предприятием и</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 Ю. А. Денисов,</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 А. М.: ДИС, 2002. - 416 с.</w:t>
      </w:r>
    </w:p>
    <w:p w14:paraId="288BDC9D"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Энциклопедия общего аудита. Законодательная и нормативная база, практика, рекомендации и методика осуществления. В 2 т. М.: ДИС, 1999</w:t>
      </w:r>
    </w:p>
    <w:p w14:paraId="189B33A0"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Altman Е. I. Financial Rations. Discriminent Analysis, and the Prediction of Corporate Bankruptcy.//Journal of Finance, September 1968.4</w:t>
      </w:r>
    </w:p>
    <w:p w14:paraId="15184AA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Altman E. L, Haldeman R. G., Narayanan P. Zeta Analysis: A New Model to Identify Bankruptcy Risk of Corporation.//Journal of Banking and Finance, June 1977.</w:t>
      </w:r>
    </w:p>
    <w:p w14:paraId="5FF3E398"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Beaver W. H. Financial Rations and Predictions of Failure.//Empirical Research in Accounting Selected Studies, Supplement to Journal of Accounting Research, 1996.</w:t>
      </w:r>
    </w:p>
    <w:p w14:paraId="2A6F27A5"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Eiteman D. K., Stonehill A. I., Moffett M. H. Multinational Business Finance, 6-th ed Addison-Wesley Publishing Company, Inc, 1992.</w:t>
      </w:r>
    </w:p>
    <w:p w14:paraId="0550AE3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Stojanovic Draqisa. Koeficient stabilnosti privrednog kretania. Nase gosp. -1984, 30. -N 5-6. -S. 315-318</w:t>
      </w:r>
    </w:p>
    <w:p w14:paraId="03388CEA"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Stojanovic Draqisa. The model based on the matrix of economic growth. -Socio Economic Plan. Sci. - 1984, 18-N 3. - P. 167-169.</w:t>
      </w:r>
    </w:p>
    <w:p w14:paraId="2B82961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160. Stojanovic Draqisa. A comparative analysis of the economic movement on the basic of a growth matrix. Socio - Economic Plan. Sci. - 1986, 20.-N 2. - P. 75-78.</w:t>
      </w:r>
    </w:p>
    <w:p w14:paraId="4BC3F8B2" w14:textId="77777777" w:rsidR="007C7F8D" w:rsidRDefault="007C7F8D" w:rsidP="007C7F8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Stojanovic Draqisa, The model based on the matrix of economic growth. -Socio Economic Plan. Sci. - 1984,18-N 3. - P. 167-169.</w:t>
      </w:r>
    </w:p>
    <w:p w14:paraId="38FA9D3D" w14:textId="0C522A23" w:rsidR="007A3341" w:rsidRPr="007C7F8D" w:rsidRDefault="007C7F8D" w:rsidP="007C7F8D">
      <w:r>
        <w:rPr>
          <w:rFonts w:ascii="Verdana" w:hAnsi="Verdana"/>
          <w:color w:val="000000"/>
          <w:sz w:val="18"/>
          <w:szCs w:val="18"/>
        </w:rPr>
        <w:br/>
      </w:r>
      <w:r>
        <w:rPr>
          <w:rFonts w:ascii="Verdana" w:hAnsi="Verdana"/>
          <w:color w:val="000000"/>
          <w:sz w:val="18"/>
          <w:szCs w:val="18"/>
        </w:rPr>
        <w:br/>
      </w:r>
      <w:bookmarkStart w:id="0" w:name="_GoBack"/>
      <w:bookmarkEnd w:id="0"/>
    </w:p>
    <w:sectPr w:rsidR="007A3341" w:rsidRPr="007C7F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FEB3D" w14:textId="77777777" w:rsidR="002765F7" w:rsidRDefault="002765F7">
      <w:pPr>
        <w:spacing w:after="0" w:line="240" w:lineRule="auto"/>
      </w:pPr>
      <w:r>
        <w:separator/>
      </w:r>
    </w:p>
  </w:endnote>
  <w:endnote w:type="continuationSeparator" w:id="0">
    <w:p w14:paraId="27741605" w14:textId="77777777" w:rsidR="002765F7" w:rsidRDefault="0027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311C7" w14:textId="77777777" w:rsidR="002765F7" w:rsidRDefault="002765F7">
      <w:pPr>
        <w:spacing w:after="0" w:line="240" w:lineRule="auto"/>
      </w:pPr>
      <w:r>
        <w:separator/>
      </w:r>
    </w:p>
  </w:footnote>
  <w:footnote w:type="continuationSeparator" w:id="0">
    <w:p w14:paraId="02B33C62" w14:textId="77777777" w:rsidR="002765F7" w:rsidRDefault="00276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65F7"/>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6272</Words>
  <Characters>35751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cp:revision>
  <cp:lastPrinted>2009-02-06T05:36:00Z</cp:lastPrinted>
  <dcterms:created xsi:type="dcterms:W3CDTF">2016-07-07T10:01:00Z</dcterms:created>
  <dcterms:modified xsi:type="dcterms:W3CDTF">2016-08-16T13:35:00Z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