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564FA9" w:rsidRDefault="00564FA9" w:rsidP="00564FA9">
      <w:r w:rsidRPr="002A6EEE">
        <w:rPr>
          <w:rFonts w:ascii="Times New Roman" w:eastAsia="font294" w:hAnsi="Times New Roman" w:cs="Times New Roman"/>
          <w:b/>
          <w:sz w:val="24"/>
          <w:szCs w:val="24"/>
          <w:lang w:eastAsia="uk-UA"/>
        </w:rPr>
        <w:t xml:space="preserve">Кушлик Андрій Петрович, </w:t>
      </w:r>
      <w:r w:rsidRPr="002A6EEE">
        <w:rPr>
          <w:rFonts w:ascii="Times New Roman" w:eastAsia="Calibri" w:hAnsi="Times New Roman" w:cs="Times New Roman"/>
          <w:color w:val="000000"/>
          <w:sz w:val="24"/>
          <w:szCs w:val="24"/>
        </w:rPr>
        <w:t xml:space="preserve">лікар стоматолог - ортопед ортопедичного відділення </w:t>
      </w:r>
      <w:r w:rsidRPr="002A6EEE">
        <w:rPr>
          <w:rFonts w:ascii="Times New Roman" w:eastAsia="font294" w:hAnsi="Times New Roman" w:cs="Times New Roman"/>
          <w:sz w:val="24"/>
          <w:szCs w:val="24"/>
          <w:lang w:eastAsia="uk-UA"/>
        </w:rPr>
        <w:t>Центру стоматології університетської клініки Івано-Франківського національного медичного університету.</w:t>
      </w:r>
      <w:r w:rsidRPr="002A6EEE">
        <w:rPr>
          <w:rFonts w:ascii="Times New Roman" w:eastAsia="font294" w:hAnsi="Times New Roman" w:cs="Times New Roman"/>
          <w:b/>
          <w:sz w:val="24"/>
          <w:szCs w:val="24"/>
          <w:lang w:eastAsia="uk-UA"/>
        </w:rPr>
        <w:t xml:space="preserve"> </w:t>
      </w:r>
      <w:r w:rsidRPr="002A6EEE">
        <w:rPr>
          <w:rFonts w:ascii="Times New Roman" w:eastAsia="font294" w:hAnsi="Times New Roman" w:cs="Times New Roman"/>
          <w:sz w:val="24"/>
          <w:szCs w:val="24"/>
          <w:lang w:eastAsia="uk-UA"/>
        </w:rPr>
        <w:t>Назва дисертації: «Клінічне і експериментальне обгрунтування застосування розбірних незнімних протезів при безпосередньому протезуванні включених дефектів зубних рядів в комплексному лікуванні генералізованого пародонтиту».</w:t>
      </w:r>
      <w:r w:rsidRPr="002A6EEE">
        <w:rPr>
          <w:rFonts w:ascii="Times New Roman" w:eastAsia="font294" w:hAnsi="Times New Roman" w:cs="Times New Roman"/>
          <w:b/>
          <w:sz w:val="24"/>
          <w:szCs w:val="24"/>
          <w:lang w:eastAsia="uk-UA"/>
        </w:rPr>
        <w:t xml:space="preserve"> </w:t>
      </w:r>
      <w:r w:rsidRPr="002A6EEE">
        <w:rPr>
          <w:rFonts w:ascii="Times New Roman" w:eastAsia="font294" w:hAnsi="Times New Roman" w:cs="Times New Roman"/>
          <w:sz w:val="24"/>
          <w:szCs w:val="24"/>
          <w:lang w:eastAsia="uk-UA"/>
        </w:rPr>
        <w:t>Шифр та назва спеціальності – 14.01.22 – стоматологія.</w:t>
      </w:r>
      <w:r w:rsidRPr="002A6EEE">
        <w:rPr>
          <w:rFonts w:ascii="Times New Roman" w:eastAsia="font294" w:hAnsi="Times New Roman" w:cs="Times New Roman"/>
          <w:b/>
          <w:sz w:val="24"/>
          <w:szCs w:val="24"/>
          <w:lang w:eastAsia="uk-UA"/>
        </w:rPr>
        <w:t xml:space="preserve"> </w:t>
      </w:r>
      <w:r w:rsidRPr="002A6EEE">
        <w:rPr>
          <w:rFonts w:ascii="Times New Roman" w:eastAsia="font294" w:hAnsi="Times New Roman" w:cs="Times New Roman"/>
          <w:bCs/>
          <w:iCs/>
          <w:color w:val="000000"/>
          <w:sz w:val="24"/>
          <w:szCs w:val="24"/>
          <w:lang w:eastAsia="uk-UA"/>
        </w:rPr>
        <w:t>Спецрада</w:t>
      </w:r>
      <w:r w:rsidRPr="002A6EEE">
        <w:rPr>
          <w:rFonts w:ascii="Times New Roman" w:eastAsia="font294" w:hAnsi="Times New Roman" w:cs="Times New Roman"/>
          <w:color w:val="000000"/>
          <w:sz w:val="24"/>
          <w:szCs w:val="24"/>
          <w:lang w:eastAsia="uk-UA"/>
        </w:rPr>
        <w:t xml:space="preserve"> Д 20.601.01 Івано-Франківського національного медичного університету</w:t>
      </w:r>
    </w:p>
    <w:sectPr w:rsidR="001136ED" w:rsidRPr="00564FA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font294">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A82C10">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A82C10">
                <w:pPr>
                  <w:spacing w:line="240" w:lineRule="auto"/>
                </w:pPr>
                <w:fldSimple w:instr=" PAGE \* MERGEFORMAT ">
                  <w:r w:rsidR="00564FA9" w:rsidRPr="00564FA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A82C10">
      <w:pPr>
        <w:rPr>
          <w:sz w:val="2"/>
          <w:szCs w:val="2"/>
        </w:rPr>
      </w:pPr>
      <w:r w:rsidRPr="00A82C1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A82C10">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A82C10">
      <w:pPr>
        <w:rPr>
          <w:sz w:val="2"/>
          <w:szCs w:val="2"/>
        </w:rPr>
      </w:pPr>
      <w:r w:rsidRPr="00A82C1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818E5-6455-4C4E-A710-8BE29A1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214</cp:revision>
  <cp:lastPrinted>2009-02-06T05:36:00Z</cp:lastPrinted>
  <dcterms:created xsi:type="dcterms:W3CDTF">2021-01-12T18:43:00Z</dcterms:created>
  <dcterms:modified xsi:type="dcterms:W3CDTF">2021-01-16T21:44:00Z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