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FE6781" w:rsidRDefault="00FE6781" w:rsidP="00BE467E">
      <w:pPr>
        <w:jc w:val="center"/>
      </w:pPr>
    </w:p>
    <w:p w:rsidR="00BD6E40" w:rsidRDefault="00BD6E40" w:rsidP="00BD6E40">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Правовой режим земельных участков как недвижимого имущества</w:t>
      </w:r>
    </w:p>
    <w:p w:rsidR="00BD6E40" w:rsidRDefault="00BD6E40" w:rsidP="00BD6E40">
      <w:pPr>
        <w:spacing w:line="270" w:lineRule="atLeast"/>
        <w:rPr>
          <w:rFonts w:ascii="Verdana" w:hAnsi="Verdana"/>
          <w:b/>
          <w:bCs/>
          <w:color w:val="000000"/>
          <w:sz w:val="18"/>
          <w:szCs w:val="18"/>
        </w:rPr>
      </w:pPr>
      <w:r>
        <w:rPr>
          <w:rFonts w:ascii="Verdana" w:hAnsi="Verdana"/>
          <w:b/>
          <w:bCs/>
          <w:color w:val="000000"/>
          <w:sz w:val="18"/>
          <w:szCs w:val="18"/>
        </w:rPr>
        <w:t>Год: </w:t>
      </w:r>
    </w:p>
    <w:p w:rsidR="00BD6E40" w:rsidRDefault="00BD6E40" w:rsidP="00BD6E40">
      <w:pPr>
        <w:spacing w:line="270" w:lineRule="atLeast"/>
        <w:rPr>
          <w:rFonts w:ascii="Verdana" w:hAnsi="Verdana"/>
          <w:color w:val="000000"/>
          <w:sz w:val="18"/>
          <w:szCs w:val="18"/>
        </w:rPr>
      </w:pPr>
      <w:r>
        <w:rPr>
          <w:rFonts w:ascii="Verdana" w:hAnsi="Verdana"/>
          <w:color w:val="000000"/>
          <w:sz w:val="18"/>
          <w:szCs w:val="18"/>
        </w:rPr>
        <w:t>2004</w:t>
      </w:r>
    </w:p>
    <w:p w:rsidR="00BD6E40" w:rsidRDefault="00BD6E40" w:rsidP="00BD6E4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D6E40" w:rsidRDefault="00BD6E40" w:rsidP="00BD6E40">
      <w:pPr>
        <w:spacing w:line="270" w:lineRule="atLeast"/>
        <w:rPr>
          <w:rFonts w:ascii="Verdana" w:hAnsi="Verdana"/>
          <w:color w:val="000000"/>
          <w:sz w:val="18"/>
          <w:szCs w:val="18"/>
        </w:rPr>
      </w:pPr>
      <w:r>
        <w:rPr>
          <w:rFonts w:ascii="Verdana" w:hAnsi="Verdana"/>
          <w:color w:val="000000"/>
          <w:sz w:val="18"/>
          <w:szCs w:val="18"/>
        </w:rPr>
        <w:t>Бугров, Денис Сергеевич</w:t>
      </w:r>
    </w:p>
    <w:p w:rsidR="00BD6E40" w:rsidRDefault="00BD6E40" w:rsidP="00BD6E4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BD6E40" w:rsidRDefault="00BD6E40" w:rsidP="00BD6E40">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BD6E40" w:rsidRDefault="00BD6E40" w:rsidP="00BD6E4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D6E40" w:rsidRDefault="00BD6E40" w:rsidP="00BD6E40">
      <w:pPr>
        <w:spacing w:line="270" w:lineRule="atLeast"/>
        <w:rPr>
          <w:rFonts w:ascii="Verdana" w:hAnsi="Verdana"/>
          <w:color w:val="000000"/>
          <w:sz w:val="18"/>
          <w:szCs w:val="18"/>
        </w:rPr>
      </w:pPr>
      <w:r>
        <w:rPr>
          <w:rFonts w:ascii="Verdana" w:hAnsi="Verdana"/>
          <w:color w:val="000000"/>
          <w:sz w:val="18"/>
          <w:szCs w:val="18"/>
        </w:rPr>
        <w:t>Саратов</w:t>
      </w:r>
    </w:p>
    <w:p w:rsidR="00BD6E40" w:rsidRDefault="00BD6E40" w:rsidP="00BD6E4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BD6E40" w:rsidRDefault="00BD6E40" w:rsidP="00BD6E40">
      <w:pPr>
        <w:spacing w:line="270" w:lineRule="atLeast"/>
        <w:rPr>
          <w:rFonts w:ascii="Verdana" w:hAnsi="Verdana"/>
          <w:color w:val="000000"/>
          <w:sz w:val="18"/>
          <w:szCs w:val="18"/>
        </w:rPr>
      </w:pPr>
      <w:r>
        <w:rPr>
          <w:rFonts w:ascii="Verdana" w:hAnsi="Verdana"/>
          <w:color w:val="000000"/>
          <w:sz w:val="18"/>
          <w:szCs w:val="18"/>
        </w:rPr>
        <w:t>12.00.06</w:t>
      </w:r>
    </w:p>
    <w:p w:rsidR="00BD6E40" w:rsidRDefault="00BD6E40" w:rsidP="00BD6E4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D6E40" w:rsidRDefault="00BD6E40" w:rsidP="00BD6E40">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BD6E40" w:rsidRDefault="00BD6E40" w:rsidP="00BD6E4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BD6E40" w:rsidRDefault="00BD6E40" w:rsidP="00BD6E40">
      <w:pPr>
        <w:spacing w:line="270" w:lineRule="atLeast"/>
        <w:rPr>
          <w:rFonts w:ascii="Verdana" w:hAnsi="Verdana"/>
          <w:color w:val="000000"/>
          <w:sz w:val="18"/>
          <w:szCs w:val="18"/>
        </w:rPr>
      </w:pPr>
      <w:r>
        <w:rPr>
          <w:rFonts w:ascii="Verdana" w:hAnsi="Verdana"/>
          <w:color w:val="000000"/>
          <w:sz w:val="18"/>
          <w:szCs w:val="18"/>
        </w:rPr>
        <w:t>191</w:t>
      </w:r>
    </w:p>
    <w:p w:rsidR="00BD6E40" w:rsidRDefault="00BD6E40" w:rsidP="00BD6E40">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Бугров, Денис Сергеевич</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Понятие и общая характеристика правового режима</w:t>
      </w:r>
      <w:r>
        <w:rPr>
          <w:rStyle w:val="WW8Num3z0"/>
          <w:rFonts w:ascii="Verdana" w:hAnsi="Verdana"/>
          <w:color w:val="000000"/>
          <w:sz w:val="18"/>
          <w:szCs w:val="18"/>
        </w:rPr>
        <w:t> </w:t>
      </w:r>
      <w:r>
        <w:rPr>
          <w:rStyle w:val="WW8Num4z0"/>
          <w:rFonts w:ascii="Verdana" w:hAnsi="Verdana"/>
          <w:color w:val="4682B4"/>
          <w:sz w:val="18"/>
          <w:szCs w:val="18"/>
        </w:rPr>
        <w:t>земельных</w:t>
      </w:r>
      <w:r>
        <w:rPr>
          <w:rStyle w:val="WW8Num3z0"/>
          <w:rFonts w:ascii="Verdana" w:hAnsi="Verdana"/>
          <w:color w:val="000000"/>
          <w:sz w:val="18"/>
          <w:szCs w:val="18"/>
        </w:rPr>
        <w:t> </w:t>
      </w:r>
      <w:r>
        <w:rPr>
          <w:rFonts w:ascii="Verdana" w:hAnsi="Verdana"/>
          <w:color w:val="000000"/>
          <w:sz w:val="18"/>
          <w:szCs w:val="18"/>
        </w:rPr>
        <w:t>участков</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земельного участка как объекта гражданского и земельного права.С.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Общая характеристика правового режима земельных участков.С.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Историко-правовой анализ развития правового режима земельных</w:t>
      </w:r>
      <w:r>
        <w:rPr>
          <w:rStyle w:val="WW8Num3z0"/>
          <w:rFonts w:ascii="Verdana" w:hAnsi="Verdana"/>
          <w:color w:val="000000"/>
          <w:sz w:val="18"/>
          <w:szCs w:val="18"/>
        </w:rPr>
        <w:t> </w:t>
      </w:r>
      <w:r>
        <w:rPr>
          <w:rStyle w:val="WW8Num4z0"/>
          <w:rFonts w:ascii="Verdana" w:hAnsi="Verdana"/>
          <w:color w:val="4682B4"/>
          <w:sz w:val="18"/>
          <w:szCs w:val="18"/>
        </w:rPr>
        <w:t>участков</w:t>
      </w:r>
      <w:r>
        <w:rPr>
          <w:rStyle w:val="WW8Num3z0"/>
          <w:rFonts w:ascii="Verdana" w:hAnsi="Verdana"/>
          <w:color w:val="000000"/>
          <w:sz w:val="18"/>
          <w:szCs w:val="18"/>
        </w:rPr>
        <w:t> </w:t>
      </w:r>
      <w:r>
        <w:rPr>
          <w:rFonts w:ascii="Verdana" w:hAnsi="Verdana"/>
          <w:color w:val="000000"/>
          <w:sz w:val="18"/>
          <w:szCs w:val="18"/>
        </w:rPr>
        <w:t>как недвижимого имущества в России.С.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Содержание правового режима земельных участков</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Категории земель и</w:t>
      </w:r>
      <w:r>
        <w:rPr>
          <w:rStyle w:val="WW8Num3z0"/>
          <w:rFonts w:ascii="Verdana" w:hAnsi="Verdana"/>
          <w:color w:val="000000"/>
          <w:sz w:val="18"/>
          <w:szCs w:val="18"/>
        </w:rPr>
        <w:t> </w:t>
      </w:r>
      <w:r>
        <w:rPr>
          <w:rStyle w:val="WW8Num4z0"/>
          <w:rFonts w:ascii="Verdana" w:hAnsi="Verdana"/>
          <w:color w:val="4682B4"/>
          <w:sz w:val="18"/>
          <w:szCs w:val="18"/>
        </w:rPr>
        <w:t>правовой</w:t>
      </w:r>
      <w:r>
        <w:rPr>
          <w:rStyle w:val="WW8Num3z0"/>
          <w:rFonts w:ascii="Verdana" w:hAnsi="Verdana"/>
          <w:color w:val="000000"/>
          <w:sz w:val="18"/>
          <w:szCs w:val="18"/>
        </w:rPr>
        <w:t> </w:t>
      </w:r>
      <w:r>
        <w:rPr>
          <w:rFonts w:ascii="Verdana" w:hAnsi="Verdana"/>
          <w:color w:val="000000"/>
          <w:sz w:val="18"/>
          <w:szCs w:val="18"/>
        </w:rPr>
        <w:t>режим земельных участков.С.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Соотношение правового режима земельного участка и</w:t>
      </w:r>
      <w:r>
        <w:rPr>
          <w:rStyle w:val="WW8Num3z0"/>
          <w:rFonts w:ascii="Verdana" w:hAnsi="Verdana"/>
          <w:color w:val="000000"/>
          <w:sz w:val="18"/>
          <w:szCs w:val="18"/>
        </w:rPr>
        <w:t> </w:t>
      </w:r>
      <w:r>
        <w:rPr>
          <w:rStyle w:val="WW8Num4z0"/>
          <w:rFonts w:ascii="Verdana" w:hAnsi="Verdana"/>
          <w:color w:val="4682B4"/>
          <w:sz w:val="18"/>
          <w:szCs w:val="18"/>
        </w:rPr>
        <w:t>недвижимого</w:t>
      </w:r>
      <w:r>
        <w:rPr>
          <w:rStyle w:val="WW8Num3z0"/>
          <w:rFonts w:ascii="Verdana" w:hAnsi="Verdana"/>
          <w:color w:val="000000"/>
          <w:sz w:val="18"/>
          <w:szCs w:val="18"/>
        </w:rPr>
        <w:t> </w:t>
      </w:r>
      <w:r>
        <w:rPr>
          <w:rFonts w:ascii="Verdana" w:hAnsi="Verdana"/>
          <w:color w:val="000000"/>
          <w:sz w:val="18"/>
          <w:szCs w:val="18"/>
        </w:rPr>
        <w:t>имущества на нем.С.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субъектов земельных и гражданских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по приобретению и использованию земельных участков.С.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Охрана правового режима земельных участков</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Общая характеристика охраны правового режима земельных участков.</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Защита прав собственников и иных</w:t>
      </w:r>
      <w:r>
        <w:rPr>
          <w:rStyle w:val="WW8Num3z0"/>
          <w:rFonts w:ascii="Verdana" w:hAnsi="Verdana"/>
          <w:color w:val="000000"/>
          <w:sz w:val="18"/>
          <w:szCs w:val="18"/>
        </w:rPr>
        <w:t> </w:t>
      </w:r>
      <w:r>
        <w:rPr>
          <w:rStyle w:val="WW8Num4z0"/>
          <w:rFonts w:ascii="Verdana" w:hAnsi="Verdana"/>
          <w:color w:val="4682B4"/>
          <w:sz w:val="18"/>
          <w:szCs w:val="18"/>
        </w:rPr>
        <w:t>правообладателей</w:t>
      </w:r>
      <w:r>
        <w:rPr>
          <w:rStyle w:val="WW8Num3z0"/>
          <w:rFonts w:ascii="Verdana" w:hAnsi="Verdana"/>
          <w:color w:val="000000"/>
          <w:sz w:val="18"/>
          <w:szCs w:val="18"/>
        </w:rPr>
        <w:t> </w:t>
      </w:r>
      <w:r>
        <w:rPr>
          <w:rFonts w:ascii="Verdana" w:hAnsi="Verdana"/>
          <w:color w:val="000000"/>
          <w:sz w:val="18"/>
          <w:szCs w:val="18"/>
        </w:rPr>
        <w:t>земельных участков.</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Разрешение земельных споров.С.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Контроль за использованием и охраной земельных участков.С.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Гражданско-правовая и земельно-правовая ответственность за нарушение правового режима земельных участков.С.</w:t>
      </w:r>
    </w:p>
    <w:p w:rsidR="00BD6E40" w:rsidRDefault="00BD6E40" w:rsidP="00BD6E40">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"Правовой режим земельных участков как недвижимого имущества"</w:t>
      </w:r>
    </w:p>
    <w:p w:rsidR="00BD6E40" w:rsidRDefault="00BD6E40" w:rsidP="00BD6E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обусловлена новым качественным состоянием правового регулирования земельных отношений в Российской Федерации в целом, и в том числе касающихся правового режима земельных участков.</w:t>
      </w:r>
    </w:p>
    <w:p w:rsidR="00BD6E40" w:rsidRDefault="00BD6E40" w:rsidP="00BD6E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Принято и действует новейшее законодательство в данной сфере общественных отношений. Прежде всего - это новый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2001 г.1 В связи с принятием ЗК РФ введена в действие глава 17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Федерации2 «Право собственности и другие</w:t>
      </w:r>
      <w:r>
        <w:rPr>
          <w:rStyle w:val="WW8Num3z0"/>
          <w:rFonts w:ascii="Verdana" w:hAnsi="Verdana"/>
          <w:color w:val="000000"/>
          <w:sz w:val="18"/>
          <w:szCs w:val="18"/>
        </w:rPr>
        <w:t> </w:t>
      </w:r>
      <w:r>
        <w:rPr>
          <w:rStyle w:val="WW8Num4z0"/>
          <w:rFonts w:ascii="Verdana" w:hAnsi="Verdana"/>
          <w:color w:val="4682B4"/>
          <w:sz w:val="18"/>
          <w:szCs w:val="18"/>
        </w:rPr>
        <w:t>вещные</w:t>
      </w:r>
      <w:r>
        <w:rPr>
          <w:rStyle w:val="WW8Num3z0"/>
          <w:rFonts w:ascii="Verdana" w:hAnsi="Verdana"/>
          <w:color w:val="000000"/>
          <w:sz w:val="18"/>
          <w:szCs w:val="18"/>
        </w:rPr>
        <w:t> </w:t>
      </w:r>
      <w:r>
        <w:rPr>
          <w:rFonts w:ascii="Verdana" w:hAnsi="Verdana"/>
          <w:color w:val="000000"/>
          <w:sz w:val="18"/>
          <w:szCs w:val="18"/>
        </w:rPr>
        <w:t>права на землю». Приняты федеральные законы «</w:t>
      </w:r>
      <w:r>
        <w:rPr>
          <w:rStyle w:val="WW8Num4z0"/>
          <w:rFonts w:ascii="Verdana" w:hAnsi="Verdana"/>
          <w:color w:val="4682B4"/>
          <w:sz w:val="18"/>
          <w:szCs w:val="18"/>
        </w:rPr>
        <w:t>О землеустройстве</w:t>
      </w:r>
      <w:r>
        <w:rPr>
          <w:rFonts w:ascii="Verdana" w:hAnsi="Verdana"/>
          <w:color w:val="000000"/>
          <w:sz w:val="18"/>
          <w:szCs w:val="18"/>
        </w:rPr>
        <w:t>», «</w:t>
      </w:r>
      <w:r>
        <w:rPr>
          <w:rStyle w:val="WW8Num4z0"/>
          <w:rFonts w:ascii="Verdana" w:hAnsi="Verdana"/>
          <w:color w:val="4682B4"/>
          <w:sz w:val="18"/>
          <w:szCs w:val="18"/>
        </w:rPr>
        <w:t>О разграничении государственной собственности на землю</w:t>
      </w:r>
      <w:r>
        <w:rPr>
          <w:rFonts w:ascii="Verdana" w:hAnsi="Verdana"/>
          <w:color w:val="000000"/>
          <w:sz w:val="18"/>
          <w:szCs w:val="18"/>
        </w:rPr>
        <w:t>»,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w:t>
      </w:r>
      <w:r>
        <w:rPr>
          <w:rStyle w:val="WW8Num4z0"/>
          <w:rFonts w:ascii="Verdana" w:hAnsi="Verdana"/>
          <w:color w:val="4682B4"/>
          <w:sz w:val="18"/>
          <w:szCs w:val="18"/>
        </w:rPr>
        <w:t>Об охране окружающей среды</w:t>
      </w:r>
      <w:r>
        <w:rPr>
          <w:rFonts w:ascii="Verdana" w:hAnsi="Verdana"/>
          <w:color w:val="000000"/>
          <w:sz w:val="18"/>
          <w:szCs w:val="18"/>
        </w:rPr>
        <w:t>», а также ряд других нормативно-правовых актов, в которых</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 xml:space="preserve">нормы о рациональном использовании и охране земель. В названных нормативно-правовых актах, наряду с понятием состава земель и их категорий, определяется правовой режим земельных участков. Таким образом, пожалуй, впервые </w:t>
      </w:r>
      <w:r>
        <w:rPr>
          <w:rFonts w:ascii="Verdana" w:hAnsi="Verdana"/>
          <w:color w:val="000000"/>
          <w:sz w:val="18"/>
          <w:szCs w:val="18"/>
        </w:rPr>
        <w:lastRenderedPageBreak/>
        <w:t>создана серьезная правовая база регулирования земельных отношений в условиях формирования рыночных отношений в нашей стране.</w:t>
      </w:r>
    </w:p>
    <w:p w:rsidR="00BD6E40" w:rsidRDefault="00BD6E40" w:rsidP="00BD6E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этой связи необходимы новые подходы к их анализу и исследованию.</w:t>
      </w:r>
    </w:p>
    <w:p w:rsidR="00BD6E40" w:rsidRDefault="00BD6E40" w:rsidP="00BD6E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подтверждается также и тем, что многие из правовых проблем, связанных именно с правовым режимом земельных участков, затрагивались частично и не были исследованы на достаточном уровне. Анализировались некоторые стороны, аспекты правового режима земель отдельных категорий. Настоящая диссертация является первым комплексным исследованием земельно-правовых и гражданско-правовых проблем, раскрывающих правовой режим земельных участков как</w:t>
      </w:r>
      <w:r>
        <w:rPr>
          <w:rStyle w:val="WW8Num3z0"/>
          <w:rFonts w:ascii="Verdana" w:hAnsi="Verdana"/>
          <w:color w:val="000000"/>
          <w:sz w:val="18"/>
          <w:szCs w:val="18"/>
        </w:rPr>
        <w:t> </w:t>
      </w:r>
      <w:r>
        <w:rPr>
          <w:rStyle w:val="WW8Num4z0"/>
          <w:rFonts w:ascii="Verdana" w:hAnsi="Verdana"/>
          <w:color w:val="4682B4"/>
          <w:sz w:val="18"/>
          <w:szCs w:val="18"/>
        </w:rPr>
        <w:t>недвижимого</w:t>
      </w:r>
      <w:r>
        <w:rPr>
          <w:rStyle w:val="WW8Num3z0"/>
          <w:rFonts w:ascii="Verdana" w:hAnsi="Verdana"/>
          <w:color w:val="000000"/>
          <w:sz w:val="18"/>
          <w:szCs w:val="18"/>
        </w:rPr>
        <w:t> </w:t>
      </w:r>
      <w:r>
        <w:rPr>
          <w:rFonts w:ascii="Verdana" w:hAnsi="Verdana"/>
          <w:color w:val="000000"/>
          <w:sz w:val="18"/>
          <w:szCs w:val="18"/>
        </w:rPr>
        <w:t>имущества.</w:t>
      </w:r>
    </w:p>
    <w:p w:rsidR="00BD6E40" w:rsidRDefault="00BD6E40" w:rsidP="00BD6E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обусловлена также</w:t>
      </w:r>
    </w:p>
    <w:p w:rsidR="00BD6E40" w:rsidRDefault="00BD6E40" w:rsidP="00BD6E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СЗ РФ. 2001. № 44. Ст. 4147; 2003. № 27. 4.1. Ст. 2700.</w:t>
      </w:r>
    </w:p>
    <w:p w:rsidR="00BD6E40" w:rsidRDefault="00BD6E40" w:rsidP="00BD6E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СЗ РФ. 1996. №5. Ст. 410; 2003. № 13. Ст. 1179. социально-экономическими тенденциями развития современного российского общества. Присутствует некоторая нерешенность, а подчас существенное расхождение правовых норм земельного и гражданского законодательства, регулирующих отношения, касающиеся земельных участков. Имеется определенная несогласованность прав субъектов земельных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на земельные участки с правами на объекты недвижимости, расположенные на них.</w:t>
      </w:r>
    </w:p>
    <w:p w:rsidR="00BD6E40" w:rsidRDefault="00BD6E40" w:rsidP="00BD6E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юридической литературе пока еще не подверглись должному рассмотрению проблемы правового режима земельных участков, особенности</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собственников участков земли, содержание права собственности, его возникновение, изменение,</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Fonts w:ascii="Verdana" w:hAnsi="Verdana"/>
          <w:color w:val="000000"/>
          <w:sz w:val="18"/>
          <w:szCs w:val="18"/>
        </w:rPr>
        <w:t>.</w:t>
      </w:r>
    </w:p>
    <w:p w:rsidR="00BD6E40" w:rsidRDefault="00BD6E40" w:rsidP="00BD6E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Институт права собственности на земельные участки (как</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неизбежно затрагивает проблемы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их собственников, а также ограничения этих прав. Поэтому в данном исследовании ставятся и решаются проблемы, направленные, с одной стороны, на наиболее полную защиту 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прав и интересов собственника, а с другой - на обеспечение не только частных, но 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w:t>
      </w:r>
    </w:p>
    <w:p w:rsidR="00BD6E40" w:rsidRDefault="00BD6E40" w:rsidP="00BD6E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Формирование законодательства, гарантирующего поддержание баланса прав, обеспечивающих защиту публичных и частных интересов, требует четкого выделения в законодательстве понятия</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интереса и защищаемых им принципов. Это необходимо в связи с тем, что в законодательстве, например, при</w:t>
      </w:r>
      <w:r>
        <w:rPr>
          <w:rStyle w:val="WW8Num3z0"/>
          <w:rFonts w:ascii="Verdana" w:hAnsi="Verdana"/>
          <w:color w:val="000000"/>
          <w:sz w:val="18"/>
          <w:szCs w:val="18"/>
        </w:rPr>
        <w:t> </w:t>
      </w:r>
      <w:r>
        <w:rPr>
          <w:rStyle w:val="WW8Num4z0"/>
          <w:rFonts w:ascii="Verdana" w:hAnsi="Verdana"/>
          <w:color w:val="4682B4"/>
          <w:sz w:val="18"/>
          <w:szCs w:val="18"/>
        </w:rPr>
        <w:t>изъятии</w:t>
      </w:r>
      <w:r>
        <w:rPr>
          <w:rStyle w:val="WW8Num3z0"/>
          <w:rFonts w:ascii="Verdana" w:hAnsi="Verdana"/>
          <w:color w:val="000000"/>
          <w:sz w:val="18"/>
          <w:szCs w:val="18"/>
        </w:rPr>
        <w:t> </w:t>
      </w:r>
      <w:r>
        <w:rPr>
          <w:rFonts w:ascii="Verdana" w:hAnsi="Verdana"/>
          <w:color w:val="000000"/>
          <w:sz w:val="18"/>
          <w:szCs w:val="18"/>
        </w:rPr>
        <w:t>земельных участков, устанавливается принцип защиты лишь государственных и муниципальных надобностей, а это не охватывает интересы всех сторон, участвующих в данных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w:t>
      </w:r>
    </w:p>
    <w:p w:rsidR="00BD6E40" w:rsidRDefault="00BD6E40" w:rsidP="00BD6E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теоретических проблем 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решений в области использования и охраны земельных участков требует согласованности и увязки с принципами и нормами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Это важно, поскольку право</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иметь в собственности земельные участки стало одним из основ конституционного строя РФ, признающего и защищающего равным образом все формы собственности и иные права на землю.</w:t>
      </w:r>
    </w:p>
    <w:p w:rsidR="00BD6E40" w:rsidRDefault="00BD6E40" w:rsidP="00BD6E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Важно исследовать роль и нормы гражданского права, уретулировавшего отношения</w:t>
      </w:r>
      <w:r>
        <w:rPr>
          <w:rStyle w:val="WW8Num3z0"/>
          <w:rFonts w:ascii="Verdana" w:hAnsi="Verdana"/>
          <w:color w:val="000000"/>
          <w:sz w:val="18"/>
          <w:szCs w:val="18"/>
        </w:rPr>
        <w:t> </w:t>
      </w:r>
      <w:r>
        <w:rPr>
          <w:rStyle w:val="WW8Num4z0"/>
          <w:rFonts w:ascii="Verdana" w:hAnsi="Verdana"/>
          <w:color w:val="4682B4"/>
          <w:sz w:val="18"/>
          <w:szCs w:val="18"/>
        </w:rPr>
        <w:t>вещного</w:t>
      </w:r>
      <w:r>
        <w:rPr>
          <w:rStyle w:val="WW8Num3z0"/>
          <w:rFonts w:ascii="Verdana" w:hAnsi="Verdana"/>
          <w:color w:val="000000"/>
          <w:sz w:val="18"/>
          <w:szCs w:val="18"/>
        </w:rPr>
        <w:t> </w:t>
      </w:r>
      <w:r>
        <w:rPr>
          <w:rFonts w:ascii="Verdana" w:hAnsi="Verdana"/>
          <w:color w:val="000000"/>
          <w:sz w:val="18"/>
          <w:szCs w:val="18"/>
        </w:rPr>
        <w:t>права, оборот земельных участков,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собственников и иных правообладателей.</w:t>
      </w:r>
    </w:p>
    <w:p w:rsidR="00BD6E40" w:rsidRDefault="00BD6E40" w:rsidP="00BD6E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в диссертации проблем правового режима земельных участков как недвижимого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становится особенно актуальным в настоящее время, поскольку принятие Земельного кодекса РФ 2001 г. и ряда других нормативных актов не разрешило некоторых проблем комплексного регулирования режима земельного участка и недвижимого имущества на нем. В работе предлагаются пути решения данных проблем.</w:t>
      </w:r>
    </w:p>
    <w:p w:rsidR="00BD6E40" w:rsidRDefault="00BD6E40" w:rsidP="00BD6E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Согласованность между земельным и гражданским законодательством в регулировании отношений, возникающих по поводу земельных участков, необходима, о чем свидетельствуют многочисленные дискуссии и публикации в юридической литературе1.</w:t>
      </w:r>
    </w:p>
    <w:p w:rsidR="00BD6E40" w:rsidRDefault="00BD6E40" w:rsidP="00BD6E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еще немало проблем нуждаются в урегулировании. Существуют определенные расхождения между нормами ГК РФ и нормами ЗК РФ, которые не всегда согласованно регулируют рассматриваемую группу отношений.</w:t>
      </w:r>
    </w:p>
    <w:p w:rsidR="00BD6E40" w:rsidRDefault="00BD6E40" w:rsidP="00BD6E4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Правомочия</w:t>
      </w:r>
      <w:r>
        <w:rPr>
          <w:rFonts w:ascii="Verdana" w:hAnsi="Verdana"/>
          <w:color w:val="000000"/>
          <w:sz w:val="18"/>
          <w:szCs w:val="18"/>
        </w:rPr>
        <w:t xml:space="preserve">, права и обязанности собственников земельных участков в этих актах не всегда совпадают по содержанию, что затрудняет их применение. В ЗК РФ права и обязанности </w:t>
      </w:r>
      <w:r>
        <w:rPr>
          <w:rFonts w:ascii="Verdana" w:hAnsi="Verdana"/>
          <w:color w:val="000000"/>
          <w:sz w:val="18"/>
          <w:szCs w:val="18"/>
        </w:rPr>
        <w:lastRenderedPageBreak/>
        <w:t>собственников и иных титульных</w:t>
      </w:r>
      <w:r>
        <w:rPr>
          <w:rStyle w:val="WW8Num3z0"/>
          <w:rFonts w:ascii="Verdana" w:hAnsi="Verdana"/>
          <w:color w:val="000000"/>
          <w:sz w:val="18"/>
          <w:szCs w:val="18"/>
        </w:rPr>
        <w:t> </w:t>
      </w:r>
      <w:r>
        <w:rPr>
          <w:rStyle w:val="WW8Num4z0"/>
          <w:rFonts w:ascii="Verdana" w:hAnsi="Verdana"/>
          <w:color w:val="4682B4"/>
          <w:sz w:val="18"/>
          <w:szCs w:val="18"/>
        </w:rPr>
        <w:t>обладателей</w:t>
      </w:r>
      <w:r>
        <w:rPr>
          <w:rStyle w:val="WW8Num3z0"/>
          <w:rFonts w:ascii="Verdana" w:hAnsi="Verdana"/>
          <w:color w:val="000000"/>
          <w:sz w:val="18"/>
          <w:szCs w:val="18"/>
        </w:rPr>
        <w:t> </w:t>
      </w:r>
      <w:r>
        <w:rPr>
          <w:rFonts w:ascii="Verdana" w:hAnsi="Verdana"/>
          <w:color w:val="000000"/>
          <w:sz w:val="18"/>
          <w:szCs w:val="18"/>
        </w:rPr>
        <w:t>земельных участков разграничены недостаточно четко. Существуют также определенные проблемы, касающиеся ответственности за земельные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Все это требует продолжения работы по совершенствованию земельного и гражданского законодательства в данной области.</w:t>
      </w:r>
    </w:p>
    <w:p w:rsidR="00BD6E40" w:rsidRDefault="00BD6E40" w:rsidP="00BD6E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В.И. Новый Земельный кодекс РФ разрушает согласованность с Гражданским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в регулировании земельных отношений // Научные труды</w:t>
      </w:r>
      <w:r>
        <w:rPr>
          <w:rStyle w:val="WW8Num3z0"/>
          <w:rFonts w:ascii="Verdana" w:hAnsi="Verdana"/>
          <w:color w:val="000000"/>
          <w:sz w:val="18"/>
          <w:szCs w:val="18"/>
        </w:rPr>
        <w:t> </w:t>
      </w:r>
      <w:r>
        <w:rPr>
          <w:rStyle w:val="WW8Num4z0"/>
          <w:rFonts w:ascii="Verdana" w:hAnsi="Verdana"/>
          <w:color w:val="4682B4"/>
          <w:sz w:val="18"/>
          <w:szCs w:val="18"/>
        </w:rPr>
        <w:t>РАЮН</w:t>
      </w:r>
      <w:r>
        <w:rPr>
          <w:rStyle w:val="WW8Num3z0"/>
          <w:rFonts w:ascii="Verdana" w:hAnsi="Verdana"/>
          <w:color w:val="000000"/>
          <w:sz w:val="18"/>
          <w:szCs w:val="18"/>
        </w:rPr>
        <w:t> </w:t>
      </w:r>
      <w:r>
        <w:rPr>
          <w:rFonts w:ascii="Verdana" w:hAnsi="Verdana"/>
          <w:color w:val="000000"/>
          <w:sz w:val="18"/>
          <w:szCs w:val="18"/>
        </w:rPr>
        <w:t>в 2-х томах. Выпуск 2. М.: Изд. РАЮН, 2002. Т. 2. С. 565-571;</w:t>
      </w:r>
      <w:r>
        <w:rPr>
          <w:rStyle w:val="WW8Num3z0"/>
          <w:rFonts w:ascii="Verdana" w:hAnsi="Verdana"/>
          <w:color w:val="000000"/>
          <w:sz w:val="18"/>
          <w:szCs w:val="18"/>
        </w:rPr>
        <w:t> </w:t>
      </w:r>
      <w:r>
        <w:rPr>
          <w:rStyle w:val="WW8Num4z0"/>
          <w:rFonts w:ascii="Verdana" w:hAnsi="Verdana"/>
          <w:color w:val="4682B4"/>
          <w:sz w:val="18"/>
          <w:szCs w:val="18"/>
        </w:rPr>
        <w:t>Адиханов</w:t>
      </w:r>
      <w:r>
        <w:rPr>
          <w:rStyle w:val="WW8Num3z0"/>
          <w:rFonts w:ascii="Verdana" w:hAnsi="Verdana"/>
          <w:color w:val="000000"/>
          <w:sz w:val="18"/>
          <w:szCs w:val="18"/>
        </w:rPr>
        <w:t> </w:t>
      </w:r>
      <w:r>
        <w:rPr>
          <w:rFonts w:ascii="Verdana" w:hAnsi="Verdana"/>
          <w:color w:val="000000"/>
          <w:sz w:val="18"/>
          <w:szCs w:val="18"/>
        </w:rPr>
        <w:t>Ф.Х. Соотношение норм гражданского права и норм земельного права в регулировании земельных отношений в условиях рынка земли // Государство и право. 2001. № 1. С. 32-39;</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Разграничение действия земельного и гражданского законодательства при регулировании земельных отношений // Государство и право. 1996. № 2. С. 44-45;</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Н.А. О соотношении земельного и гражданского законодательства // Государство и право. 2001. № 4. С. 31-34.</w:t>
      </w:r>
    </w:p>
    <w:p w:rsidR="00BD6E40" w:rsidRDefault="00BD6E40" w:rsidP="00BD6E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исчезновением из Земельного кодекса РФ упоминания земельных долей и появлением обязанности собственников долей переоформить их в собственность либо аренду с выделением земельного участка в натуре неопределенным стало решение вопроса о недвижимости на земельном участке, находящемся на праве собственности, а также</w:t>
      </w:r>
      <w:r>
        <w:rPr>
          <w:rStyle w:val="WW8Num3z0"/>
          <w:rFonts w:ascii="Verdana" w:hAnsi="Verdana"/>
          <w:color w:val="000000"/>
          <w:sz w:val="18"/>
          <w:szCs w:val="18"/>
        </w:rPr>
        <w:t> </w:t>
      </w:r>
      <w:r>
        <w:rPr>
          <w:rStyle w:val="WW8Num4z0"/>
          <w:rFonts w:ascii="Verdana" w:hAnsi="Verdana"/>
          <w:color w:val="4682B4"/>
          <w:sz w:val="18"/>
          <w:szCs w:val="18"/>
        </w:rPr>
        <w:t>пожизненного</w:t>
      </w:r>
      <w:r>
        <w:rPr>
          <w:rFonts w:ascii="Verdana" w:hAnsi="Verdana"/>
          <w:color w:val="000000"/>
          <w:sz w:val="18"/>
          <w:szCs w:val="18"/>
        </w:rPr>
        <w:t>наследуемого владения и даже аренды в случаях реализации права на оборот земельных участков в соответствии со ст. 129 ГК РФ. После принятия Федерального закона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»1 остался недостаточно</w:t>
      </w:r>
      <w:r>
        <w:rPr>
          <w:rStyle w:val="WW8Num3z0"/>
          <w:rFonts w:ascii="Verdana" w:hAnsi="Verdana"/>
          <w:color w:val="000000"/>
          <w:sz w:val="18"/>
          <w:szCs w:val="18"/>
        </w:rPr>
        <w:t> </w:t>
      </w:r>
      <w:r>
        <w:rPr>
          <w:rStyle w:val="WW8Num4z0"/>
          <w:rFonts w:ascii="Verdana" w:hAnsi="Verdana"/>
          <w:color w:val="4682B4"/>
          <w:sz w:val="18"/>
          <w:szCs w:val="18"/>
        </w:rPr>
        <w:t>урегулированным</w:t>
      </w:r>
      <w:r>
        <w:rPr>
          <w:rStyle w:val="WW8Num3z0"/>
          <w:rFonts w:ascii="Verdana" w:hAnsi="Verdana"/>
          <w:color w:val="000000"/>
          <w:sz w:val="18"/>
          <w:szCs w:val="18"/>
        </w:rPr>
        <w:t> </w:t>
      </w:r>
      <w:r>
        <w:rPr>
          <w:rFonts w:ascii="Verdana" w:hAnsi="Verdana"/>
          <w:color w:val="000000"/>
          <w:sz w:val="18"/>
          <w:szCs w:val="18"/>
        </w:rPr>
        <w:t>порядок перевода в собственность земельных участков, находящихся на праве постоянного пользования и пожизненного наследуемого владения.</w:t>
      </w:r>
    </w:p>
    <w:p w:rsidR="00BD6E40" w:rsidRDefault="00BD6E40" w:rsidP="00BD6E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автор проанализировал нормативную базу и юридическую литературу по рассматриваемым вопросам. В работе анализируются подходы и позиции специалистов в области земельного и гражданского права по наиболее спорным вопросам института права частной собственности на землю. По целому ряду рассматриваемых проблем вносятся обоснованные предложения.</w:t>
      </w:r>
    </w:p>
    <w:p w:rsidR="00BD6E40" w:rsidRDefault="00BD6E40" w:rsidP="00BD6E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Решение исследуемых проблем требует проведения серьезного анализа законодательства, действующего в данной сфере отношений.</w:t>
      </w:r>
    </w:p>
    <w:p w:rsidR="00BD6E40" w:rsidRDefault="00BD6E40" w:rsidP="00BD6E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Исходя из этих позиций, выбор темы диссертационного исследования обусловлен также потребностью проведения анализа научно-практических проблем в рассматриваемой области. Требуется согласование позиций и содержания норм земельного, гражданского и конституционного права, выраженного в законодательных актах этих отраслей права, а также более детальное урегулирование механизма применения этих норм.</w:t>
      </w:r>
    </w:p>
    <w:p w:rsidR="00BD6E40" w:rsidRDefault="00BD6E40" w:rsidP="00BD6E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w:t>
      </w:r>
    </w:p>
    <w:p w:rsidR="00BD6E40" w:rsidRDefault="00BD6E40" w:rsidP="00BD6E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Проблемы правового режима земельных участков как недвижимого имущества до сих пор не стали предметом детального монографического исследования в правовой науке, хотя с принятием ЗК РФ 2001 г. и введением в действие главы 17 ГК РФ возник целый ряд проблем, связанных с</w:t>
      </w:r>
    </w:p>
    <w:p w:rsidR="00BD6E40" w:rsidRDefault="00BD6E40" w:rsidP="00BD6E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СЗ РФ. 2002. № 30. Ст. 3018; 2003. № 28. Ст. 2882. необходимостью согласования подходов к регулированию этих отношений в земельном и гражданском законодательстве.</w:t>
      </w:r>
    </w:p>
    <w:p w:rsidR="00BD6E40" w:rsidRDefault="00BD6E40" w:rsidP="00BD6E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советский период эти проблемы не решались, поскольку не было права частной собственности на землю и ее гражданско-правового оборота.</w:t>
      </w:r>
    </w:p>
    <w:p w:rsidR="00BD6E40" w:rsidRDefault="00BD6E40" w:rsidP="00BD6E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90-х годах XX в. и в начале 2000-х гг. проблемы регулирования земельных отношений изучались очень медленно и часто непоследовательно: в определенной степени это было связано с неустойчивостью в правовом регулировании рассматриваемых отношений. Не было также специальных монографических работ в этой области, хотя отдельные проблемы в юридической литературе затрагивались. Это означает, что существует целесообразность и необходимость комплексного исследования вопросов, касающихся правового режима земельных участков.</w:t>
      </w:r>
    </w:p>
    <w:p w:rsidR="00BD6E40" w:rsidRDefault="00BD6E40" w:rsidP="00BD6E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обусловливающие правовой режим земельных участков как недвижимого имущества.</w:t>
      </w:r>
    </w:p>
    <w:p w:rsidR="00BD6E40" w:rsidRDefault="00BD6E40" w:rsidP="00BD6E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Предметом исследования являются система норм, касающаяся регулирования правового режима земельных участков как недвижимого имущества в земельном и гражданском праве; практика применения нормативно-правовых актов, направленных на рациональное и эффективное </w:t>
      </w:r>
      <w:r>
        <w:rPr>
          <w:rFonts w:ascii="Verdana" w:hAnsi="Verdana"/>
          <w:color w:val="000000"/>
          <w:sz w:val="18"/>
          <w:szCs w:val="18"/>
        </w:rPr>
        <w:lastRenderedPageBreak/>
        <w:t>использование земельных участков;</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по поводу объектов недвижимости на земельных участках.</w:t>
      </w:r>
    </w:p>
    <w:p w:rsidR="00BD6E40" w:rsidRDefault="00BD6E40" w:rsidP="00BD6E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w:t>
      </w:r>
    </w:p>
    <w:p w:rsidR="00BD6E40" w:rsidRDefault="00BD6E40" w:rsidP="00BD6E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Целями данного исследования являются систематизация и комплексный анализ норм, регулирующих основополагающие составные части правового режима земельных участков как недвижимого имущества, а также теоретических положений, лежащих в основе действующего законодательства, проблем реализации законодательства на практике.</w:t>
      </w:r>
    </w:p>
    <w:p w:rsidR="00BD6E40" w:rsidRDefault="00BD6E40" w:rsidP="00BD6E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реализации названных целей были поставлены следующие теоретические и практические задачи: нства судьбы земельного участка и на нем, с позиций земельного и</w:t>
      </w:r>
    </w:p>
    <w:p w:rsidR="00BD6E40" w:rsidRDefault="00BD6E40" w:rsidP="00BD6E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и раскрытие понятия земельного участка как объекта земельного и гражданского права, а также понятия правового режима земельного участка;</w:t>
      </w:r>
    </w:p>
    <w:p w:rsidR="00BD6E40" w:rsidRDefault="00BD6E40" w:rsidP="00BD6E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краткий историко-правовой анализ становления и развития института правового режима земельных участков в истории Российского государства; исследование отдельных неточностей и несогласованностей, касающихся правового режима земельных участков (как недвижимого имущества) в современном российском законодательстве;</w:t>
      </w:r>
    </w:p>
    <w:p w:rsidR="00BD6E40" w:rsidRDefault="00BD6E40" w:rsidP="00BD6E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научный анализ концепции еди] объектов недвижимости, находящихся гражданского законодательства;</w:t>
      </w:r>
    </w:p>
    <w:p w:rsidR="00BD6E40" w:rsidRDefault="00BD6E40" w:rsidP="00BD6E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исследование и раскрытие содержания права собственности и иных</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прав на земельные участки;</w:t>
      </w:r>
    </w:p>
    <w:p w:rsidR="00BD6E40" w:rsidRDefault="00BD6E40" w:rsidP="00BD6E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 оснований и условий перехода прав на земельные участки от одних</w:t>
      </w:r>
      <w:r>
        <w:rPr>
          <w:rStyle w:val="WW8Num3z0"/>
          <w:rFonts w:ascii="Verdana" w:hAnsi="Verdana"/>
          <w:color w:val="000000"/>
          <w:sz w:val="18"/>
          <w:szCs w:val="18"/>
        </w:rPr>
        <w:t> </w:t>
      </w:r>
      <w:r>
        <w:rPr>
          <w:rStyle w:val="WW8Num4z0"/>
          <w:rFonts w:ascii="Verdana" w:hAnsi="Verdana"/>
          <w:color w:val="4682B4"/>
          <w:sz w:val="18"/>
          <w:szCs w:val="18"/>
        </w:rPr>
        <w:t>правообладателей</w:t>
      </w:r>
      <w:r>
        <w:rPr>
          <w:rStyle w:val="WW8Num3z0"/>
          <w:rFonts w:ascii="Verdana" w:hAnsi="Verdana"/>
          <w:color w:val="000000"/>
          <w:sz w:val="18"/>
          <w:szCs w:val="18"/>
        </w:rPr>
        <w:t> </w:t>
      </w:r>
      <w:r>
        <w:rPr>
          <w:rFonts w:ascii="Verdana" w:hAnsi="Verdana"/>
          <w:color w:val="000000"/>
          <w:sz w:val="18"/>
          <w:szCs w:val="18"/>
        </w:rPr>
        <w:t>к другим;</w:t>
      </w:r>
    </w:p>
    <w:p w:rsidR="00BD6E40" w:rsidRDefault="00BD6E40" w:rsidP="00BD6E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научный анализ механизмов передачи права собственности на земельные участки, находящиеся в государственной или муниципальной собственности, собственникам расположенных на них объектов недвижимости;</w:t>
      </w:r>
    </w:p>
    <w:p w:rsidR="00BD6E40" w:rsidRDefault="00BD6E40" w:rsidP="00BD6E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изучение проблем охраны и защиты правового режима земельных участков, а также особенностей юридической ответственности за нарушения в данной сфере.</w:t>
      </w:r>
    </w:p>
    <w:p w:rsidR="00BD6E40" w:rsidRDefault="00BD6E40" w:rsidP="00BD6E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и ее значимость заключаются в том, что в ней с позиций общей теории права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исследуются право собственности и иные вещные права на земельные участки (как объекты недвижимости) в условиях рынка земли и земельной реформы в РФ. Раскрывается правовой режим земельных участков как природного объекта, ресурса. Проведен комплексный анализ норм земельного и гражданского права по проблемам взаимосвязи земельных участков и недвижимого имущества на них.</w:t>
      </w:r>
    </w:p>
    <w:p w:rsidR="00BD6E40" w:rsidRDefault="00BD6E40" w:rsidP="00BD6E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 сих пор данные проблемы, как известно, исследовались фрагментарно. Настоящая диссертация восполняет этот</w:t>
      </w:r>
      <w:r>
        <w:rPr>
          <w:rStyle w:val="WW8Num3z0"/>
          <w:rFonts w:ascii="Verdana" w:hAnsi="Verdana"/>
          <w:color w:val="000000"/>
          <w:sz w:val="18"/>
          <w:szCs w:val="18"/>
        </w:rPr>
        <w:t> </w:t>
      </w:r>
      <w:r>
        <w:rPr>
          <w:rStyle w:val="WW8Num4z0"/>
          <w:rFonts w:ascii="Verdana" w:hAnsi="Verdana"/>
          <w:color w:val="4682B4"/>
          <w:sz w:val="18"/>
          <w:szCs w:val="18"/>
        </w:rPr>
        <w:t>пробел</w:t>
      </w:r>
      <w:r>
        <w:rPr>
          <w:rFonts w:ascii="Verdana" w:hAnsi="Verdana"/>
          <w:color w:val="000000"/>
          <w:sz w:val="18"/>
          <w:szCs w:val="18"/>
        </w:rPr>
        <w:t>. На основе новейшего законодательства (нового ЗК РФ, введенной в действие главы 17 ГК РФ и иных нормативно-правовых актов) анализируются вещные и иные права на земельные участки, основания и порядок перехода их от одних лиц к другим, меры охраны и защиты правового режима земельных участков. Данная диссертация является первым комплексным исследованием земельно-правовых и гражданско-правовых проблем, раскрывающих правовой режим земельных участков.</w:t>
      </w:r>
    </w:p>
    <w:p w:rsidR="00BD6E40" w:rsidRDefault="00BD6E40" w:rsidP="00BD6E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общенаучные методы познания: анализ, синтез, диалектико-материалистический, исторический, формально-логический. Использовались также частно-научные методы:</w:t>
      </w:r>
      <w:r>
        <w:rPr>
          <w:rStyle w:val="WW8Num3z0"/>
          <w:rFonts w:ascii="Verdana" w:hAnsi="Verdana"/>
          <w:color w:val="000000"/>
          <w:sz w:val="18"/>
          <w:szCs w:val="18"/>
        </w:rPr>
        <w:t> </w:t>
      </w:r>
      <w:r>
        <w:rPr>
          <w:rStyle w:val="WW8Num4z0"/>
          <w:rFonts w:ascii="Verdana" w:hAnsi="Verdana"/>
          <w:color w:val="4682B4"/>
          <w:sz w:val="18"/>
          <w:szCs w:val="18"/>
        </w:rPr>
        <w:t>коллизионный</w:t>
      </w:r>
      <w:r>
        <w:rPr>
          <w:rFonts w:ascii="Verdana" w:hAnsi="Verdana"/>
          <w:color w:val="000000"/>
          <w:sz w:val="18"/>
          <w:szCs w:val="18"/>
        </w:rPr>
        <w:t>, сравнительный, статистический, метод системно-структурного анализа. Использование этих методов позволило раскрыть тему диссертации в процессе эволюции земельного и гражданского законодательства, исследовать связи этих отраслей законодательства, выявить правовые проблемы и высказать ряд предложений, направленных на совершенствование законодательства в исследуемой области.</w:t>
      </w:r>
    </w:p>
    <w:p w:rsidR="00BD6E40" w:rsidRDefault="00BD6E40" w:rsidP="00BD6E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основы рассматриваемого института заложены в трудах российских</w:t>
      </w:r>
      <w:r>
        <w:rPr>
          <w:rStyle w:val="WW8Num3z0"/>
          <w:rFonts w:ascii="Verdana" w:hAnsi="Verdana"/>
          <w:color w:val="000000"/>
          <w:sz w:val="18"/>
          <w:szCs w:val="18"/>
        </w:rPr>
        <w:t> </w:t>
      </w:r>
      <w:r>
        <w:rPr>
          <w:rStyle w:val="WW8Num4z0"/>
          <w:rFonts w:ascii="Verdana" w:hAnsi="Verdana"/>
          <w:color w:val="4682B4"/>
          <w:sz w:val="18"/>
          <w:szCs w:val="18"/>
        </w:rPr>
        <w:t>цивилистов</w:t>
      </w:r>
      <w:r>
        <w:rPr>
          <w:rFonts w:ascii="Verdana" w:hAnsi="Verdana"/>
          <w:color w:val="000000"/>
          <w:sz w:val="18"/>
          <w:szCs w:val="18"/>
        </w:rPr>
        <w:t>: Алексеева С.С., Баринова Н.А.,</w:t>
      </w:r>
      <w:r>
        <w:rPr>
          <w:rStyle w:val="WW8Num3z0"/>
          <w:rFonts w:ascii="Verdana" w:hAnsi="Verdana"/>
          <w:color w:val="000000"/>
          <w:sz w:val="18"/>
          <w:szCs w:val="18"/>
        </w:rPr>
        <w:t> </w:t>
      </w:r>
      <w:r>
        <w:rPr>
          <w:rStyle w:val="WW8Num4z0"/>
          <w:rFonts w:ascii="Verdana" w:hAnsi="Verdana"/>
          <w:color w:val="4682B4"/>
          <w:sz w:val="18"/>
          <w:szCs w:val="18"/>
        </w:rPr>
        <w:t>Безбаха</w:t>
      </w:r>
      <w:r>
        <w:rPr>
          <w:rStyle w:val="WW8Num3z0"/>
          <w:rFonts w:ascii="Verdana" w:hAnsi="Verdana"/>
          <w:color w:val="000000"/>
          <w:sz w:val="18"/>
          <w:szCs w:val="18"/>
        </w:rPr>
        <w:t> </w:t>
      </w:r>
      <w:r>
        <w:rPr>
          <w:rFonts w:ascii="Verdana" w:hAnsi="Verdana"/>
          <w:color w:val="000000"/>
          <w:sz w:val="18"/>
          <w:szCs w:val="18"/>
        </w:rPr>
        <w:t>В.В., Брагинского М.И., Брауде И.Д.,</w:t>
      </w:r>
      <w:r>
        <w:rPr>
          <w:rStyle w:val="WW8Num3z0"/>
          <w:rFonts w:ascii="Verdana" w:hAnsi="Verdana"/>
          <w:color w:val="000000"/>
          <w:sz w:val="18"/>
          <w:szCs w:val="18"/>
        </w:rPr>
        <w:t> </w:t>
      </w:r>
      <w:r>
        <w:rPr>
          <w:rStyle w:val="WW8Num4z0"/>
          <w:rFonts w:ascii="Verdana" w:hAnsi="Verdana"/>
          <w:color w:val="4682B4"/>
          <w:sz w:val="18"/>
          <w:szCs w:val="18"/>
        </w:rPr>
        <w:t>Бенедиктова</w:t>
      </w:r>
      <w:r>
        <w:rPr>
          <w:rStyle w:val="WW8Num3z0"/>
          <w:rFonts w:ascii="Verdana" w:hAnsi="Verdana"/>
          <w:color w:val="000000"/>
          <w:sz w:val="18"/>
          <w:szCs w:val="18"/>
        </w:rPr>
        <w:t> </w:t>
      </w:r>
      <w:r>
        <w:rPr>
          <w:rFonts w:ascii="Verdana" w:hAnsi="Verdana"/>
          <w:color w:val="000000"/>
          <w:sz w:val="18"/>
          <w:szCs w:val="18"/>
        </w:rPr>
        <w:t>А.В., Витрянского В.В., Иоффе О.С.,</w:t>
      </w:r>
      <w:r>
        <w:rPr>
          <w:rStyle w:val="WW8Num3z0"/>
          <w:rFonts w:ascii="Verdana" w:hAnsi="Verdana"/>
          <w:color w:val="000000"/>
          <w:sz w:val="18"/>
          <w:szCs w:val="18"/>
        </w:rPr>
        <w:t> </w:t>
      </w:r>
      <w:r>
        <w:rPr>
          <w:rStyle w:val="WW8Num4z0"/>
          <w:rFonts w:ascii="Verdana" w:hAnsi="Verdana"/>
          <w:color w:val="4682B4"/>
          <w:sz w:val="18"/>
          <w:szCs w:val="18"/>
        </w:rPr>
        <w:t>Копылова</w:t>
      </w:r>
      <w:r>
        <w:rPr>
          <w:rStyle w:val="WW8Num3z0"/>
          <w:rFonts w:ascii="Verdana" w:hAnsi="Verdana"/>
          <w:color w:val="000000"/>
          <w:sz w:val="18"/>
          <w:szCs w:val="18"/>
        </w:rPr>
        <w:t> </w:t>
      </w:r>
      <w:r>
        <w:rPr>
          <w:rFonts w:ascii="Verdana" w:hAnsi="Verdana"/>
          <w:color w:val="000000"/>
          <w:sz w:val="18"/>
          <w:szCs w:val="18"/>
        </w:rPr>
        <w:t>А.В., Мозолина J1.A., Пугинского О.Н.,</w:t>
      </w:r>
      <w:r>
        <w:rPr>
          <w:rStyle w:val="WW8Num3z0"/>
          <w:rFonts w:ascii="Verdana" w:hAnsi="Verdana"/>
          <w:color w:val="000000"/>
          <w:sz w:val="18"/>
          <w:szCs w:val="18"/>
        </w:rPr>
        <w:t> </w:t>
      </w:r>
      <w:r>
        <w:rPr>
          <w:rStyle w:val="WW8Num4z0"/>
          <w:rFonts w:ascii="Verdana" w:hAnsi="Verdana"/>
          <w:color w:val="4682B4"/>
          <w:sz w:val="18"/>
          <w:szCs w:val="18"/>
        </w:rPr>
        <w:t>Пучинского</w:t>
      </w:r>
      <w:r>
        <w:rPr>
          <w:rStyle w:val="WW8Num3z0"/>
          <w:rFonts w:ascii="Verdana" w:hAnsi="Verdana"/>
          <w:color w:val="000000"/>
          <w:sz w:val="18"/>
          <w:szCs w:val="18"/>
        </w:rPr>
        <w:t> </w:t>
      </w:r>
      <w:r>
        <w:rPr>
          <w:rFonts w:ascii="Verdana" w:hAnsi="Verdana"/>
          <w:color w:val="000000"/>
          <w:sz w:val="18"/>
          <w:szCs w:val="18"/>
        </w:rPr>
        <w:t>В.К., Рамзаева П.В., Рыбакова В.А.,</w:t>
      </w:r>
      <w:r>
        <w:rPr>
          <w:rStyle w:val="WW8Num3z0"/>
          <w:rFonts w:ascii="Verdana" w:hAnsi="Verdana"/>
          <w:color w:val="000000"/>
          <w:sz w:val="18"/>
          <w:szCs w:val="18"/>
        </w:rPr>
        <w:t> </w:t>
      </w:r>
      <w:r>
        <w:rPr>
          <w:rStyle w:val="WW8Num4z0"/>
          <w:rFonts w:ascii="Verdana" w:hAnsi="Verdana"/>
          <w:color w:val="4682B4"/>
          <w:sz w:val="18"/>
          <w:szCs w:val="18"/>
        </w:rPr>
        <w:t>Садикова</w:t>
      </w:r>
      <w:r>
        <w:rPr>
          <w:rStyle w:val="WW8Num3z0"/>
          <w:rFonts w:ascii="Verdana" w:hAnsi="Verdana"/>
          <w:color w:val="000000"/>
          <w:sz w:val="18"/>
          <w:szCs w:val="18"/>
        </w:rPr>
        <w:t> </w:t>
      </w:r>
      <w:r>
        <w:rPr>
          <w:rFonts w:ascii="Verdana" w:hAnsi="Verdana"/>
          <w:color w:val="000000"/>
          <w:sz w:val="18"/>
          <w:szCs w:val="18"/>
        </w:rPr>
        <w:t>О.Н., Серебровского В.И., Суханова Е.А.,</w:t>
      </w:r>
      <w:r>
        <w:rPr>
          <w:rStyle w:val="WW8Num3z0"/>
          <w:rFonts w:ascii="Verdana" w:hAnsi="Verdana"/>
          <w:color w:val="000000"/>
          <w:sz w:val="18"/>
          <w:szCs w:val="18"/>
        </w:rPr>
        <w:t> </w:t>
      </w:r>
      <w:r>
        <w:rPr>
          <w:rStyle w:val="WW8Num4z0"/>
          <w:rFonts w:ascii="Verdana" w:hAnsi="Verdana"/>
          <w:color w:val="4682B4"/>
          <w:sz w:val="18"/>
          <w:szCs w:val="18"/>
        </w:rPr>
        <w:t>Тархова</w:t>
      </w:r>
      <w:r>
        <w:rPr>
          <w:rStyle w:val="WW8Num3z0"/>
          <w:rFonts w:ascii="Verdana" w:hAnsi="Verdana"/>
          <w:color w:val="000000"/>
          <w:sz w:val="18"/>
          <w:szCs w:val="18"/>
        </w:rPr>
        <w:t> </w:t>
      </w:r>
      <w:r>
        <w:rPr>
          <w:rFonts w:ascii="Verdana" w:hAnsi="Verdana"/>
          <w:color w:val="000000"/>
          <w:sz w:val="18"/>
          <w:szCs w:val="18"/>
        </w:rPr>
        <w:t xml:space="preserve">В.А., </w:t>
      </w:r>
      <w:r>
        <w:rPr>
          <w:rFonts w:ascii="Verdana" w:hAnsi="Verdana"/>
          <w:color w:val="000000"/>
          <w:sz w:val="18"/>
          <w:szCs w:val="18"/>
        </w:rPr>
        <w:lastRenderedPageBreak/>
        <w:t>Толстого Ю.К., Флейшиц Е.А.,</w:t>
      </w:r>
      <w:r>
        <w:rPr>
          <w:rStyle w:val="WW8Num3z0"/>
          <w:rFonts w:ascii="Verdana" w:hAnsi="Verdana"/>
          <w:color w:val="000000"/>
          <w:sz w:val="18"/>
          <w:szCs w:val="18"/>
        </w:rPr>
        <w:t> </w:t>
      </w:r>
      <w:r>
        <w:rPr>
          <w:rStyle w:val="WW8Num4z0"/>
          <w:rFonts w:ascii="Verdana" w:hAnsi="Verdana"/>
          <w:color w:val="4682B4"/>
          <w:sz w:val="18"/>
          <w:szCs w:val="18"/>
        </w:rPr>
        <w:t>Цыбуленко</w:t>
      </w:r>
      <w:r>
        <w:rPr>
          <w:rStyle w:val="WW8Num3z0"/>
          <w:rFonts w:ascii="Verdana" w:hAnsi="Verdana"/>
          <w:color w:val="000000"/>
          <w:sz w:val="18"/>
          <w:szCs w:val="18"/>
        </w:rPr>
        <w:t> </w:t>
      </w:r>
      <w:r>
        <w:rPr>
          <w:rFonts w:ascii="Verdana" w:hAnsi="Verdana"/>
          <w:color w:val="000000"/>
          <w:sz w:val="18"/>
          <w:szCs w:val="18"/>
        </w:rPr>
        <w:t>З.И., Щенниковой J1.B. и др. Работы названных авторов были изучены диссертантом, их положения проанализированы в диссертации.</w:t>
      </w:r>
    </w:p>
    <w:p w:rsidR="00BD6E40" w:rsidRDefault="00BD6E40" w:rsidP="00BD6E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также использованы теоретические положения о формировании и переходе прав на землю и другую недвижимость, содержащиеся в работах представителей науки земельного права: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Style w:val="WW8Num3z0"/>
          <w:rFonts w:ascii="Verdana" w:hAnsi="Verdana"/>
          <w:color w:val="000000"/>
          <w:sz w:val="18"/>
          <w:szCs w:val="18"/>
        </w:rPr>
        <w:t> </w:t>
      </w:r>
      <w:r>
        <w:rPr>
          <w:rFonts w:ascii="Verdana" w:hAnsi="Verdana"/>
          <w:color w:val="000000"/>
          <w:sz w:val="18"/>
          <w:szCs w:val="18"/>
        </w:rPr>
        <w:t>С.А., Волковой Т.В., Галиновской Е.А.,</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Style w:val="WW8Num3z0"/>
          <w:rFonts w:ascii="Verdana" w:hAnsi="Verdana"/>
          <w:color w:val="000000"/>
          <w:sz w:val="18"/>
          <w:szCs w:val="18"/>
        </w:rPr>
        <w:t> </w:t>
      </w:r>
      <w:r>
        <w:rPr>
          <w:rFonts w:ascii="Verdana" w:hAnsi="Verdana"/>
          <w:color w:val="000000"/>
          <w:sz w:val="18"/>
          <w:szCs w:val="18"/>
        </w:rPr>
        <w:t>А.К., Дубовик O.JT., Жарикова Ю.Г., Зинчен ко Н.И.,</w:t>
      </w:r>
      <w:r>
        <w:rPr>
          <w:rStyle w:val="WW8Num3z0"/>
          <w:rFonts w:ascii="Verdana" w:hAnsi="Verdana"/>
          <w:color w:val="000000"/>
          <w:sz w:val="18"/>
          <w:szCs w:val="18"/>
        </w:rPr>
        <w:t> </w:t>
      </w:r>
      <w:r>
        <w:rPr>
          <w:rStyle w:val="WW8Num4z0"/>
          <w:rFonts w:ascii="Verdana" w:hAnsi="Verdana"/>
          <w:color w:val="4682B4"/>
          <w:sz w:val="18"/>
          <w:szCs w:val="18"/>
        </w:rPr>
        <w:t>Иконицкой</w:t>
      </w:r>
      <w:r>
        <w:rPr>
          <w:rStyle w:val="WW8Num3z0"/>
          <w:rFonts w:ascii="Verdana" w:hAnsi="Verdana"/>
          <w:color w:val="000000"/>
          <w:sz w:val="18"/>
          <w:szCs w:val="18"/>
        </w:rPr>
        <w:t> </w:t>
      </w:r>
      <w:r>
        <w:rPr>
          <w:rFonts w:ascii="Verdana" w:hAnsi="Verdana"/>
          <w:color w:val="000000"/>
          <w:sz w:val="18"/>
          <w:szCs w:val="18"/>
        </w:rPr>
        <w:t>И.А., Козырь О.М., Крассова О.И.,</w:t>
      </w:r>
      <w:r>
        <w:rPr>
          <w:rStyle w:val="WW8Num3z0"/>
          <w:rFonts w:ascii="Verdana" w:hAnsi="Verdana"/>
          <w:color w:val="000000"/>
          <w:sz w:val="18"/>
          <w:szCs w:val="18"/>
        </w:rPr>
        <w:t> </w:t>
      </w:r>
      <w:r>
        <w:rPr>
          <w:rStyle w:val="WW8Num4z0"/>
          <w:rFonts w:ascii="Verdana" w:hAnsi="Verdana"/>
          <w:color w:val="4682B4"/>
          <w:sz w:val="18"/>
          <w:szCs w:val="18"/>
        </w:rPr>
        <w:t>Кузнецова</w:t>
      </w:r>
      <w:r>
        <w:rPr>
          <w:rFonts w:ascii="Verdana" w:hAnsi="Verdana"/>
          <w:color w:val="000000"/>
          <w:sz w:val="18"/>
          <w:szCs w:val="18"/>
        </w:rPr>
        <w:t>А.В., Пандакова К.Г., Панкратова И.Ф.,</w:t>
      </w:r>
      <w:r>
        <w:rPr>
          <w:rStyle w:val="WW8Num3z0"/>
          <w:rFonts w:ascii="Verdana" w:hAnsi="Verdana"/>
          <w:color w:val="000000"/>
          <w:sz w:val="18"/>
          <w:szCs w:val="18"/>
        </w:rPr>
        <w:t> </w:t>
      </w:r>
      <w:r>
        <w:rPr>
          <w:rStyle w:val="WW8Num4z0"/>
          <w:rFonts w:ascii="Verdana" w:hAnsi="Verdana"/>
          <w:color w:val="4682B4"/>
          <w:sz w:val="18"/>
          <w:szCs w:val="18"/>
        </w:rPr>
        <w:t>Разгельдеева</w:t>
      </w:r>
      <w:r>
        <w:rPr>
          <w:rStyle w:val="WW8Num3z0"/>
          <w:rFonts w:ascii="Verdana" w:hAnsi="Verdana"/>
          <w:color w:val="000000"/>
          <w:sz w:val="18"/>
          <w:szCs w:val="18"/>
        </w:rPr>
        <w:t> </w:t>
      </w:r>
      <w:r>
        <w:rPr>
          <w:rFonts w:ascii="Verdana" w:hAnsi="Verdana"/>
          <w:color w:val="000000"/>
          <w:sz w:val="18"/>
          <w:szCs w:val="18"/>
        </w:rPr>
        <w:t>Н.Т.,</w:t>
      </w:r>
    </w:p>
    <w:p w:rsidR="00BD6E40" w:rsidRDefault="00BD6E40" w:rsidP="00BD6E4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Сыродоева</w:t>
      </w:r>
      <w:r>
        <w:rPr>
          <w:rStyle w:val="WW8Num3z0"/>
          <w:rFonts w:ascii="Verdana" w:hAnsi="Verdana"/>
          <w:color w:val="000000"/>
          <w:sz w:val="18"/>
          <w:szCs w:val="18"/>
        </w:rPr>
        <w:t> </w:t>
      </w:r>
      <w:r>
        <w:rPr>
          <w:rFonts w:ascii="Verdana" w:hAnsi="Verdana"/>
          <w:color w:val="000000"/>
          <w:sz w:val="18"/>
          <w:szCs w:val="18"/>
        </w:rPr>
        <w:t>Н.А., Тимофеева JI.A., Улюкаева В.Х.,</w:t>
      </w:r>
      <w:r>
        <w:rPr>
          <w:rStyle w:val="WW8Num3z0"/>
          <w:rFonts w:ascii="Verdana" w:hAnsi="Verdana"/>
          <w:color w:val="000000"/>
          <w:sz w:val="18"/>
          <w:szCs w:val="18"/>
        </w:rPr>
        <w:t> </w:t>
      </w:r>
      <w:r>
        <w:rPr>
          <w:rStyle w:val="WW8Num4z0"/>
          <w:rFonts w:ascii="Verdana" w:hAnsi="Verdana"/>
          <w:color w:val="4682B4"/>
          <w:sz w:val="18"/>
          <w:szCs w:val="18"/>
        </w:rPr>
        <w:t>Черноморца</w:t>
      </w:r>
      <w:r>
        <w:rPr>
          <w:rStyle w:val="WW8Num3z0"/>
          <w:rFonts w:ascii="Verdana" w:hAnsi="Verdana"/>
          <w:color w:val="000000"/>
          <w:sz w:val="18"/>
          <w:szCs w:val="18"/>
        </w:rPr>
        <w:t> </w:t>
      </w:r>
      <w:r>
        <w:rPr>
          <w:rFonts w:ascii="Verdana" w:hAnsi="Verdana"/>
          <w:color w:val="000000"/>
          <w:sz w:val="18"/>
          <w:szCs w:val="18"/>
        </w:rPr>
        <w:t>А.Е., Чмыхало Е.Ю., Чубукова Г.В. и др.</w:t>
      </w:r>
    </w:p>
    <w:p w:rsidR="00BD6E40" w:rsidRDefault="00BD6E40" w:rsidP="00BD6E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Научно-практическая значимость диссертационного исследования состоит в том, что в нем содержатся анализ, выводы и положения, характеризующие современное состояние правового режима земельных участков как объектов недвижимости. На основе проведенного анализа действующего законодательства, в связи с поставленными целями и задачами сформулированы теоретические выводы и практические предложения, направленные на совершенствование земельного и гражданского законодательства в исследуемой области.</w:t>
      </w:r>
    </w:p>
    <w:p w:rsidR="00BD6E40" w:rsidRDefault="00BD6E40" w:rsidP="00BD6E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 сформулированные в диссертационном исследовании, учитывающие специфику рассматриваемых отношений,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w:t>
      </w:r>
    </w:p>
    <w:p w:rsidR="00BD6E40" w:rsidRDefault="00BD6E40" w:rsidP="00BD6E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теоретические положения и выводы, выносимые на защиту:</w:t>
      </w:r>
    </w:p>
    <w:p w:rsidR="00BD6E40" w:rsidRDefault="00BD6E40" w:rsidP="00BD6E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Правовой режим земельных участков необходимо определять и раскрывать в соответствии с установленными земельным законодательством категориями земель. Правовой режим земельных участков раскрывается как самостоятельный комплексный институт права, как совокупность правовых норм в области использования и охраны земель. Одним из важнейших признаков (критериев) правового режима земельных участков является их основное целевое назначение, предусмотренное в соответствии с особенностями категорий земель.</w:t>
      </w:r>
    </w:p>
    <w:p w:rsidR="00BD6E40" w:rsidRDefault="00BD6E40" w:rsidP="00BD6E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Многочисленные случаи</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перевода земель из одной категории в другую, ведущие к снижению эффективного использования земель и другим негативным явлениям, требуют, на наш взгляд, установления более жесткого режима перевода земель из одной категории в другие. Целесообразно принять федеральный закон, регулирующий порядок перевода земель из одной категории в другую. В нем следовало бы установить, во-первых, более четкие требования к категориям земель; во-вторых, запретить перевод особо ценных земель в менее ценные; в-третьих, для остальных земель установить соответствующий их значению режим охраны при переводе в менее ценные категории земель.</w:t>
      </w:r>
    </w:p>
    <w:p w:rsidR="00BD6E40" w:rsidRDefault="00BD6E40" w:rsidP="00BD6E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п. 1 ст. 1 ЗК РФ</w:t>
      </w:r>
      <w:r>
        <w:rPr>
          <w:rStyle w:val="WW8Num3z0"/>
          <w:rFonts w:ascii="Verdana" w:hAnsi="Verdana"/>
          <w:color w:val="000000"/>
          <w:sz w:val="18"/>
          <w:szCs w:val="18"/>
        </w:rPr>
        <w:t> </w:t>
      </w:r>
      <w:r>
        <w:rPr>
          <w:rStyle w:val="WW8Num4z0"/>
          <w:rFonts w:ascii="Verdana" w:hAnsi="Verdana"/>
          <w:color w:val="4682B4"/>
          <w:sz w:val="18"/>
          <w:szCs w:val="18"/>
        </w:rPr>
        <w:t>закреплен</w:t>
      </w:r>
      <w:r>
        <w:rPr>
          <w:rStyle w:val="WW8Num3z0"/>
          <w:rFonts w:ascii="Verdana" w:hAnsi="Verdana"/>
          <w:color w:val="000000"/>
          <w:sz w:val="18"/>
          <w:szCs w:val="18"/>
        </w:rPr>
        <w:t> </w:t>
      </w:r>
      <w:r>
        <w:rPr>
          <w:rFonts w:ascii="Verdana" w:hAnsi="Verdana"/>
          <w:color w:val="000000"/>
          <w:sz w:val="18"/>
          <w:szCs w:val="18"/>
        </w:rPr>
        <w:t>принцип разграничения действия норм гражданского законодательства и норм земельного законодательства при регулировании земельных отношений. В п. 1 ст. 27 ЗК РФ предусматривается, что оборот земельных участков осуществляется в соответствии с гражданским законодательством и настоящим Кодексом. Однако Гражданский кодекс РФ (п. 3 ст. 129) и Федеральный закон «</w:t>
      </w:r>
      <w:r>
        <w:rPr>
          <w:rStyle w:val="WW8Num4z0"/>
          <w:rFonts w:ascii="Verdana" w:hAnsi="Verdana"/>
          <w:color w:val="4682B4"/>
          <w:sz w:val="18"/>
          <w:szCs w:val="18"/>
        </w:rPr>
        <w:t>О введении в действие части второй Гражданского кодекса Российской Федерации</w:t>
      </w:r>
      <w:r>
        <w:rPr>
          <w:rFonts w:ascii="Verdana" w:hAnsi="Verdana"/>
          <w:color w:val="000000"/>
          <w:sz w:val="18"/>
          <w:szCs w:val="18"/>
        </w:rPr>
        <w:t>» (ст. 13) решение вопроса об обороте земельных участков относят исключительно к земельному законодательству. Целесообразно привести в соответствие п. 3 ст. 129 ГК РФ и ст. 13 ФЗ «</w:t>
      </w:r>
      <w:r>
        <w:rPr>
          <w:rStyle w:val="WW8Num4z0"/>
          <w:rFonts w:ascii="Verdana" w:hAnsi="Verdana"/>
          <w:color w:val="4682B4"/>
          <w:sz w:val="18"/>
          <w:szCs w:val="18"/>
        </w:rPr>
        <w:t>О введении в действие части второй Гражданского кодекса Российской Федерации</w:t>
      </w:r>
      <w:r>
        <w:rPr>
          <w:rFonts w:ascii="Verdana" w:hAnsi="Verdana"/>
          <w:color w:val="000000"/>
          <w:sz w:val="18"/>
          <w:szCs w:val="18"/>
        </w:rPr>
        <w:t>» со</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1 и 27 ЗК РФ.</w:t>
      </w:r>
    </w:p>
    <w:p w:rsidR="00BD6E40" w:rsidRDefault="00BD6E40" w:rsidP="00BD6E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Земельный участок и недвижимое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расположенное на нем, необходимо рассматривать как единый</w:t>
      </w:r>
      <w:r>
        <w:rPr>
          <w:rStyle w:val="WW8Num3z0"/>
          <w:rFonts w:ascii="Verdana" w:hAnsi="Verdana"/>
          <w:color w:val="000000"/>
          <w:sz w:val="18"/>
          <w:szCs w:val="18"/>
        </w:rPr>
        <w:t> </w:t>
      </w:r>
      <w:r>
        <w:rPr>
          <w:rStyle w:val="WW8Num4z0"/>
          <w:rFonts w:ascii="Verdana" w:hAnsi="Verdana"/>
          <w:color w:val="4682B4"/>
          <w:sz w:val="18"/>
          <w:szCs w:val="18"/>
        </w:rPr>
        <w:t>имущественный</w:t>
      </w:r>
      <w:r>
        <w:rPr>
          <w:rStyle w:val="WW8Num3z0"/>
          <w:rFonts w:ascii="Verdana" w:hAnsi="Verdana"/>
          <w:color w:val="000000"/>
          <w:sz w:val="18"/>
          <w:szCs w:val="18"/>
        </w:rPr>
        <w:t> </w:t>
      </w:r>
      <w:r>
        <w:rPr>
          <w:rFonts w:ascii="Verdana" w:hAnsi="Verdana"/>
          <w:color w:val="000000"/>
          <w:sz w:val="18"/>
          <w:szCs w:val="18"/>
        </w:rPr>
        <w:t xml:space="preserve">комплекс. Прочно связанные с земельным участком объекты недвижимости составляют совместно с земельным участком единый объект права, общественные отношения по поводу которого регулируются гражданским и земельным законодательством. Поэтому является целесообразной корректировка ст. 553 ГК РФ. В ней указано, что допускается продажа земельного участка без принадлежащего продавцу здания, строения или другой недвижимости. В ст. 35 ЗК РФ указано, что запрещено отчуждение земельного участка без находящихся на нем зданий, строений, сооружений в случае, если они принадлежат одному лицу. Таким образом, ст. 553 ГК РФ следовало бы изложить в следующей редакции: «При продаже земельного участка, на котором находится принадлежащее продавцу здание, сооружение или </w:t>
      </w:r>
      <w:r>
        <w:rPr>
          <w:rFonts w:ascii="Verdana" w:hAnsi="Verdana"/>
          <w:color w:val="000000"/>
          <w:sz w:val="18"/>
          <w:szCs w:val="18"/>
        </w:rPr>
        <w:lastRenderedPageBreak/>
        <w:t>другая недвижимость, покупателю передается в собственность земельный участок совместно с объектами недвижимости, расположенными на нем».</w:t>
      </w:r>
    </w:p>
    <w:p w:rsidR="00BD6E40" w:rsidRDefault="00BD6E40" w:rsidP="00BD6E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Целесообразно внести в гражданское и земельное законодательство положение о признании земельного участка главной вещью, а объектов недвижимости, расположенных на нем, - принадлежностью. Причем важно оговорить положение о следовании принадлежности судьбе главной вещи.</w:t>
      </w:r>
    </w:p>
    <w:p w:rsidR="00BD6E40" w:rsidRDefault="00BD6E40" w:rsidP="00BD6E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Нуждается в корректировке ст. 15 ЗК РФ. Согласно п. 1 указанной</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«Собственностью граждан и юридических лиц (частной собственностью) являются земельные участки, приобретенные</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и юридическими лицами по основаниям, предусмотренным законодательством РФ». Хотя формулировка и отражает суть отношений собственности, с теоретической точки зрения она не совсем точна.</w:t>
      </w:r>
    </w:p>
    <w:p w:rsidR="00BD6E40" w:rsidRDefault="00BD6E40" w:rsidP="00BD6E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Собственность (в т.ч. и частная) представляет собой экономическое отношение, складывающееся по поводу определенного блага. То есть собственность - это не сам земельный участок, а совокупность отношений,</w:t>
      </w:r>
      <w:r>
        <w:rPr>
          <w:rStyle w:val="WW8Num3z0"/>
          <w:rFonts w:ascii="Verdana" w:hAnsi="Verdana"/>
          <w:color w:val="000000"/>
          <w:sz w:val="18"/>
          <w:szCs w:val="18"/>
        </w:rPr>
        <w:t> </w:t>
      </w:r>
      <w:r>
        <w:rPr>
          <w:rStyle w:val="WW8Num4z0"/>
          <w:rFonts w:ascii="Verdana" w:hAnsi="Verdana"/>
          <w:color w:val="4682B4"/>
          <w:sz w:val="18"/>
          <w:szCs w:val="18"/>
        </w:rPr>
        <w:t>урегулированных</w:t>
      </w:r>
      <w:r>
        <w:rPr>
          <w:rStyle w:val="WW8Num3z0"/>
          <w:rFonts w:ascii="Verdana" w:hAnsi="Verdana"/>
          <w:color w:val="000000"/>
          <w:sz w:val="18"/>
          <w:szCs w:val="18"/>
        </w:rPr>
        <w:t> </w:t>
      </w:r>
      <w:r>
        <w:rPr>
          <w:rFonts w:ascii="Verdana" w:hAnsi="Verdana"/>
          <w:color w:val="000000"/>
          <w:sz w:val="18"/>
          <w:szCs w:val="18"/>
        </w:rPr>
        <w:t>нормами гражданского и земельного права, складывающихся по поводу этого участка. На</w:t>
      </w:r>
      <w:r>
        <w:rPr>
          <w:rStyle w:val="WW8Num3z0"/>
          <w:rFonts w:ascii="Verdana" w:hAnsi="Verdana"/>
          <w:color w:val="000000"/>
          <w:sz w:val="18"/>
          <w:szCs w:val="18"/>
        </w:rPr>
        <w:t> </w:t>
      </w:r>
      <w:r>
        <w:rPr>
          <w:rStyle w:val="WW8Num4z0"/>
          <w:rFonts w:ascii="Verdana" w:hAnsi="Verdana"/>
          <w:color w:val="4682B4"/>
          <w:sz w:val="18"/>
          <w:szCs w:val="18"/>
        </w:rPr>
        <w:t>недопустимость</w:t>
      </w:r>
      <w:r>
        <w:rPr>
          <w:rStyle w:val="WW8Num3z0"/>
          <w:rFonts w:ascii="Verdana" w:hAnsi="Verdana"/>
          <w:color w:val="000000"/>
          <w:sz w:val="18"/>
          <w:szCs w:val="18"/>
        </w:rPr>
        <w:t> </w:t>
      </w:r>
      <w:r>
        <w:rPr>
          <w:rFonts w:ascii="Verdana" w:hAnsi="Verdana"/>
          <w:color w:val="000000"/>
          <w:sz w:val="18"/>
          <w:szCs w:val="18"/>
        </w:rPr>
        <w:t>смешивания понятий «</w:t>
      </w:r>
      <w:r>
        <w:rPr>
          <w:rStyle w:val="WW8Num4z0"/>
          <w:rFonts w:ascii="Verdana" w:hAnsi="Verdana"/>
          <w:color w:val="4682B4"/>
          <w:sz w:val="18"/>
          <w:szCs w:val="18"/>
        </w:rPr>
        <w:t>имущество</w:t>
      </w:r>
      <w:r>
        <w:rPr>
          <w:rFonts w:ascii="Verdana" w:hAnsi="Verdana"/>
          <w:color w:val="000000"/>
          <w:sz w:val="18"/>
          <w:szCs w:val="18"/>
        </w:rPr>
        <w:t>» и «</w:t>
      </w:r>
      <w:r>
        <w:rPr>
          <w:rStyle w:val="WW8Num4z0"/>
          <w:rFonts w:ascii="Verdana" w:hAnsi="Verdana"/>
          <w:color w:val="4682B4"/>
          <w:sz w:val="18"/>
          <w:szCs w:val="18"/>
        </w:rPr>
        <w:t>собственность</w:t>
      </w:r>
      <w:r>
        <w:rPr>
          <w:rFonts w:ascii="Verdana" w:hAnsi="Verdana"/>
          <w:color w:val="000000"/>
          <w:sz w:val="18"/>
          <w:szCs w:val="18"/>
        </w:rPr>
        <w:t>» неоднократно указывалось в юридической литературе.</w:t>
      </w:r>
    </w:p>
    <w:p w:rsidR="00BD6E40" w:rsidRDefault="00BD6E40" w:rsidP="00BD6E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этим в уточнении нуждается п. 1 ст. 15 ЗК РФ. Указанную норму следовало бы сформулировать следующим образом: «В собственности граждан и юридических лиц (частной собственности) находятся земельные участки, приобретенные гражданами и юридическими лицами по основаниям, предусмотренным законодательством Российской Федерации».</w:t>
      </w:r>
    </w:p>
    <w:p w:rsidR="00BD6E40" w:rsidRDefault="00BD6E40" w:rsidP="00BD6E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Земельный кодекс РФ (п. 5 ст. 22) предусматривает возможность арендатора распоряжаться земельным участком без согласия собственника земли и лишь при условии его</w:t>
      </w:r>
      <w:r>
        <w:rPr>
          <w:rStyle w:val="WW8Num3z0"/>
          <w:rFonts w:ascii="Verdana" w:hAnsi="Verdana"/>
          <w:color w:val="000000"/>
          <w:sz w:val="18"/>
          <w:szCs w:val="18"/>
        </w:rPr>
        <w:t> </w:t>
      </w:r>
      <w:r>
        <w:rPr>
          <w:rStyle w:val="WW8Num4z0"/>
          <w:rFonts w:ascii="Verdana" w:hAnsi="Verdana"/>
          <w:color w:val="4682B4"/>
          <w:sz w:val="18"/>
          <w:szCs w:val="18"/>
        </w:rPr>
        <w:t>уведомления</w:t>
      </w:r>
      <w:r>
        <w:rPr>
          <w:rFonts w:ascii="Verdana" w:hAnsi="Verdana"/>
          <w:color w:val="000000"/>
          <w:sz w:val="18"/>
          <w:szCs w:val="18"/>
        </w:rPr>
        <w:t>. Гражданский кодекс РФ (п. 2 ст. 615) наоборот, в качестве общего правила устанавливает наличие обязательного согласия</w:t>
      </w:r>
      <w:r>
        <w:rPr>
          <w:rStyle w:val="WW8Num3z0"/>
          <w:rFonts w:ascii="Verdana" w:hAnsi="Verdana"/>
          <w:color w:val="000000"/>
          <w:sz w:val="18"/>
          <w:szCs w:val="18"/>
        </w:rPr>
        <w:t> </w:t>
      </w:r>
      <w:r>
        <w:rPr>
          <w:rStyle w:val="WW8Num4z0"/>
          <w:rFonts w:ascii="Verdana" w:hAnsi="Verdana"/>
          <w:color w:val="4682B4"/>
          <w:sz w:val="18"/>
          <w:szCs w:val="18"/>
        </w:rPr>
        <w:t>арендодателя</w:t>
      </w:r>
      <w:r>
        <w:rPr>
          <w:rStyle w:val="WW8Num3z0"/>
          <w:rFonts w:ascii="Verdana" w:hAnsi="Verdana"/>
          <w:color w:val="000000"/>
          <w:sz w:val="18"/>
          <w:szCs w:val="18"/>
        </w:rPr>
        <w:t> </w:t>
      </w:r>
      <w:r>
        <w:rPr>
          <w:rFonts w:ascii="Verdana" w:hAnsi="Verdana"/>
          <w:color w:val="000000"/>
          <w:sz w:val="18"/>
          <w:szCs w:val="18"/>
        </w:rPr>
        <w:t>на распоряжение арендатора земельным участком. Из вышеизложенного следует, что п. 5 ст. 22 ЗК РФ должен быть приведен в соответствие с п. 2 ст. 615 ГК РФ. Фразу «. без согласия собственника земельного участка при условии его уведомления.» следовало бы заменить на фразу « . с согласия собственника земельного участка .».</w:t>
      </w:r>
    </w:p>
    <w:p w:rsidR="00BD6E40" w:rsidRDefault="00BD6E40" w:rsidP="00BD6E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Сохранение положения, содержащегося в п. 5 ст. 22 ЗК РФ, может нарушить права собственника земельного участка.</w:t>
      </w:r>
    </w:p>
    <w:p w:rsidR="00BD6E40" w:rsidRDefault="00BD6E40" w:rsidP="00BD6E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ст. 82 ЗК РФ устанавливается, что унитарные предприятия могут быть собственниками участков земель сельскохозяйственного назначения. Но в ГК РФ (пункты 1 и 2 ст. 113) говорится, что унитарным предприятием</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коммерческая организация, не наделенная правом собственности на</w:t>
      </w:r>
      <w:r>
        <w:rPr>
          <w:rStyle w:val="WW8Num3z0"/>
          <w:rFonts w:ascii="Verdana" w:hAnsi="Verdana"/>
          <w:color w:val="000000"/>
          <w:sz w:val="18"/>
          <w:szCs w:val="18"/>
        </w:rPr>
        <w:t> </w:t>
      </w:r>
      <w:r>
        <w:rPr>
          <w:rStyle w:val="WW8Num4z0"/>
          <w:rFonts w:ascii="Verdana" w:hAnsi="Verdana"/>
          <w:color w:val="4682B4"/>
          <w:sz w:val="18"/>
          <w:szCs w:val="18"/>
        </w:rPr>
        <w:t>закрепленное</w:t>
      </w:r>
      <w:r>
        <w:rPr>
          <w:rStyle w:val="WW8Num3z0"/>
          <w:rFonts w:ascii="Verdana" w:hAnsi="Verdana"/>
          <w:color w:val="000000"/>
          <w:sz w:val="18"/>
          <w:szCs w:val="18"/>
        </w:rPr>
        <w:t> </w:t>
      </w:r>
      <w:r>
        <w:rPr>
          <w:rFonts w:ascii="Verdana" w:hAnsi="Verdana"/>
          <w:color w:val="000000"/>
          <w:sz w:val="18"/>
          <w:szCs w:val="18"/>
        </w:rPr>
        <w:t>за ней собственником имущество. В ст. 10 Федерального закона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унитарные предприятия не названы в числе собственников участков земель сельскохозяйственного назначения. Таким образом, следовало бы исключить унитарные предприятия из перечня организаций (ст. 82 ЗК РФ), имеющих право на получение земель сельскохозяйственного назначения в собственность.</w:t>
      </w:r>
    </w:p>
    <w:p w:rsidR="00BD6E40" w:rsidRDefault="00BD6E40" w:rsidP="00BD6E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составе земель сельскохозяйственного назначения имеются так называемые неудобья - это овраги, балки, гари и прочие участки, которые по своему состоянию в данный момент не могут быть использованы в качестве продуктивных земель. В новом ЗК РФ, в отличие от прежнего, они специально не упоминаются. Поэтому в ЗК РФ целесообразно включить статью, определяющую правовой режим неудобий, что позволит избежать</w:t>
      </w:r>
      <w:r>
        <w:rPr>
          <w:rStyle w:val="WW8Num3z0"/>
          <w:rFonts w:ascii="Verdana" w:hAnsi="Verdana"/>
          <w:color w:val="000000"/>
          <w:sz w:val="18"/>
          <w:szCs w:val="18"/>
        </w:rPr>
        <w:t> </w:t>
      </w:r>
      <w:r>
        <w:rPr>
          <w:rStyle w:val="WW8Num4z0"/>
          <w:rFonts w:ascii="Verdana" w:hAnsi="Verdana"/>
          <w:color w:val="4682B4"/>
          <w:sz w:val="18"/>
          <w:szCs w:val="18"/>
        </w:rPr>
        <w:t>злоупотреблений</w:t>
      </w:r>
      <w:r>
        <w:rPr>
          <w:rStyle w:val="WW8Num3z0"/>
          <w:rFonts w:ascii="Verdana" w:hAnsi="Verdana"/>
          <w:color w:val="000000"/>
          <w:sz w:val="18"/>
          <w:szCs w:val="18"/>
        </w:rPr>
        <w:t> </w:t>
      </w:r>
      <w:r>
        <w:rPr>
          <w:rFonts w:ascii="Verdana" w:hAnsi="Verdana"/>
          <w:color w:val="000000"/>
          <w:sz w:val="18"/>
          <w:szCs w:val="18"/>
        </w:rPr>
        <w:t>при выделении земельных участков для застройки и других надобностей, а также установить, что данные участки подлежат окультуриванию и последующему переводу в сельскохозяйственные угодья,</w:t>
      </w:r>
      <w:r>
        <w:rPr>
          <w:rStyle w:val="WW8Num3z0"/>
          <w:rFonts w:ascii="Verdana" w:hAnsi="Verdana"/>
          <w:color w:val="000000"/>
          <w:sz w:val="18"/>
          <w:szCs w:val="18"/>
        </w:rPr>
        <w:t> </w:t>
      </w:r>
      <w:r>
        <w:rPr>
          <w:rStyle w:val="WW8Num4z0"/>
          <w:rFonts w:ascii="Verdana" w:hAnsi="Verdana"/>
          <w:color w:val="4682B4"/>
          <w:sz w:val="18"/>
          <w:szCs w:val="18"/>
        </w:rPr>
        <w:t>возложить</w:t>
      </w:r>
      <w:r>
        <w:rPr>
          <w:rStyle w:val="WW8Num3z0"/>
          <w:rFonts w:ascii="Verdana" w:hAnsi="Verdana"/>
          <w:color w:val="000000"/>
          <w:sz w:val="18"/>
          <w:szCs w:val="18"/>
        </w:rPr>
        <w:t> </w:t>
      </w:r>
      <w:r>
        <w:rPr>
          <w:rFonts w:ascii="Verdana" w:hAnsi="Verdana"/>
          <w:color w:val="000000"/>
          <w:sz w:val="18"/>
          <w:szCs w:val="18"/>
        </w:rPr>
        <w:t>эту обязанность на собственника неудобий.</w:t>
      </w:r>
    </w:p>
    <w:p w:rsidR="00BD6E40" w:rsidRDefault="00BD6E40" w:rsidP="00BD6E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соответствии со ст. 57 ЗК РФ государство и муниципальные образования</w:t>
      </w:r>
      <w:r>
        <w:rPr>
          <w:rStyle w:val="WW8Num3z0"/>
          <w:rFonts w:ascii="Verdana" w:hAnsi="Verdana"/>
          <w:color w:val="000000"/>
          <w:sz w:val="18"/>
          <w:szCs w:val="18"/>
        </w:rPr>
        <w:t> </w:t>
      </w:r>
      <w:r>
        <w:rPr>
          <w:rStyle w:val="WW8Num4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возмещать ущерб, причиняемый изъятием земельных участков для государственных или муниципальных надобностей. Эти случаи определяются как</w:t>
      </w:r>
      <w:r>
        <w:rPr>
          <w:rStyle w:val="WW8Num3z0"/>
          <w:rFonts w:ascii="Verdana" w:hAnsi="Verdana"/>
          <w:color w:val="000000"/>
          <w:sz w:val="18"/>
          <w:szCs w:val="18"/>
        </w:rPr>
        <w:t> </w:t>
      </w:r>
      <w:r>
        <w:rPr>
          <w:rStyle w:val="WW8Num4z0"/>
          <w:rFonts w:ascii="Verdana" w:hAnsi="Verdana"/>
          <w:color w:val="4682B4"/>
          <w:sz w:val="18"/>
          <w:szCs w:val="18"/>
        </w:rPr>
        <w:t>правомерно</w:t>
      </w:r>
      <w:r>
        <w:rPr>
          <w:rStyle w:val="WW8Num3z0"/>
          <w:rFonts w:ascii="Verdana" w:hAnsi="Verdana"/>
          <w:color w:val="000000"/>
          <w:sz w:val="18"/>
          <w:szCs w:val="18"/>
        </w:rPr>
        <w:t> </w:t>
      </w:r>
      <w:r>
        <w:rPr>
          <w:rFonts w:ascii="Verdana" w:hAnsi="Verdana"/>
          <w:color w:val="000000"/>
          <w:sz w:val="18"/>
          <w:szCs w:val="18"/>
        </w:rPr>
        <w:t>причиняемый ущерб. Однако ущерб может</w:t>
      </w:r>
      <w:r>
        <w:rPr>
          <w:rStyle w:val="WW8Num3z0"/>
          <w:rFonts w:ascii="Verdana" w:hAnsi="Verdana"/>
          <w:color w:val="000000"/>
          <w:sz w:val="18"/>
          <w:szCs w:val="18"/>
        </w:rPr>
        <w:t> </w:t>
      </w:r>
      <w:r>
        <w:rPr>
          <w:rStyle w:val="WW8Num4z0"/>
          <w:rFonts w:ascii="Verdana" w:hAnsi="Verdana"/>
          <w:color w:val="4682B4"/>
          <w:sz w:val="18"/>
          <w:szCs w:val="18"/>
        </w:rPr>
        <w:t>причиняться</w:t>
      </w:r>
      <w:r>
        <w:rPr>
          <w:rStyle w:val="WW8Num3z0"/>
          <w:rFonts w:ascii="Verdana" w:hAnsi="Verdana"/>
          <w:color w:val="000000"/>
          <w:sz w:val="18"/>
          <w:szCs w:val="18"/>
        </w:rPr>
        <w:t> </w:t>
      </w:r>
      <w:r>
        <w:rPr>
          <w:rFonts w:ascii="Verdana" w:hAnsi="Verdana"/>
          <w:color w:val="000000"/>
          <w:sz w:val="18"/>
          <w:szCs w:val="18"/>
        </w:rPr>
        <w:t>не только правомерным изъятием, но и</w:t>
      </w:r>
      <w:r>
        <w:rPr>
          <w:rStyle w:val="WW8Num3z0"/>
          <w:rFonts w:ascii="Verdana" w:hAnsi="Verdana"/>
          <w:color w:val="000000"/>
          <w:sz w:val="18"/>
          <w:szCs w:val="18"/>
        </w:rPr>
        <w:t> </w:t>
      </w:r>
      <w:r>
        <w:rPr>
          <w:rStyle w:val="WW8Num4z0"/>
          <w:rFonts w:ascii="Verdana" w:hAnsi="Verdana"/>
          <w:color w:val="4682B4"/>
          <w:sz w:val="18"/>
          <w:szCs w:val="18"/>
        </w:rPr>
        <w:t>неправомерными</w:t>
      </w:r>
      <w:r>
        <w:rPr>
          <w:rFonts w:ascii="Verdana" w:hAnsi="Verdana"/>
          <w:color w:val="000000"/>
          <w:sz w:val="18"/>
          <w:szCs w:val="18"/>
        </w:rPr>
        <w:t>государственными актами либо действиями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государства 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И в этих случаях государство и его органы выступают субъектами земельных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на что прямо указано в</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 xml:space="preserve">16 и 1069-1071 ГК РФ. Поэтому упоминаемые в качестве субъектов гражданско-правовых отношений Российская </w:t>
      </w:r>
      <w:r>
        <w:rPr>
          <w:rFonts w:ascii="Verdana" w:hAnsi="Verdana"/>
          <w:color w:val="000000"/>
          <w:sz w:val="18"/>
          <w:szCs w:val="18"/>
        </w:rPr>
        <w:lastRenderedPageBreak/>
        <w:t>Федерация, субъекты РФ и органы местного самоуправления должны нести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собственникам, пользователям и арендаторам земельных участков.</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в этом случае (например, в случае издания</w:t>
      </w:r>
      <w:r>
        <w:rPr>
          <w:rStyle w:val="WW8Num3z0"/>
          <w:rFonts w:ascii="Verdana" w:hAnsi="Verdana"/>
          <w:color w:val="000000"/>
          <w:sz w:val="18"/>
          <w:szCs w:val="18"/>
        </w:rPr>
        <w:t> </w:t>
      </w:r>
      <w:r>
        <w:rPr>
          <w:rStyle w:val="WW8Num4z0"/>
          <w:rFonts w:ascii="Verdana" w:hAnsi="Verdana"/>
          <w:color w:val="4682B4"/>
          <w:sz w:val="18"/>
          <w:szCs w:val="18"/>
        </w:rPr>
        <w:t>неправомерного</w:t>
      </w:r>
      <w:r>
        <w:rPr>
          <w:rStyle w:val="WW8Num3z0"/>
          <w:rFonts w:ascii="Verdana" w:hAnsi="Verdana"/>
          <w:color w:val="000000"/>
          <w:sz w:val="18"/>
          <w:szCs w:val="18"/>
        </w:rPr>
        <w:t> </w:t>
      </w:r>
      <w:r>
        <w:rPr>
          <w:rFonts w:ascii="Verdana" w:hAnsi="Verdana"/>
          <w:color w:val="000000"/>
          <w:sz w:val="18"/>
          <w:szCs w:val="18"/>
        </w:rPr>
        <w:t>нормативного акта) должно осуществляться по гражданскому праву за счет казны. Если ущерб был нанесен действиями должностных лиц, то возмещение должно производиться за их счет. Поскольку область регулирования отношений по</w:t>
      </w:r>
      <w:r>
        <w:rPr>
          <w:rStyle w:val="WW8Num3z0"/>
          <w:rFonts w:ascii="Verdana" w:hAnsi="Verdana"/>
          <w:color w:val="000000"/>
          <w:sz w:val="18"/>
          <w:szCs w:val="18"/>
        </w:rPr>
        <w:t> </w:t>
      </w:r>
      <w:r>
        <w:rPr>
          <w:rStyle w:val="WW8Num4z0"/>
          <w:rFonts w:ascii="Verdana" w:hAnsi="Verdana"/>
          <w:color w:val="4682B4"/>
          <w:sz w:val="18"/>
          <w:szCs w:val="18"/>
        </w:rPr>
        <w:t>возмещению</w:t>
      </w:r>
      <w:r>
        <w:rPr>
          <w:rStyle w:val="WW8Num3z0"/>
          <w:rFonts w:ascii="Verdana" w:hAnsi="Verdana"/>
          <w:color w:val="000000"/>
          <w:sz w:val="18"/>
          <w:szCs w:val="18"/>
        </w:rPr>
        <w:t> </w:t>
      </w:r>
      <w:r>
        <w:rPr>
          <w:rFonts w:ascii="Verdana" w:hAnsi="Verdana"/>
          <w:color w:val="000000"/>
          <w:sz w:val="18"/>
          <w:szCs w:val="18"/>
        </w:rPr>
        <w:t>имущественного вреда в деталях определяется приведенными нормами ГК РФ, то в п. 1 ст. 76 ЗК РФ можно внести положение о том, что участники земельных правоотношений,</w:t>
      </w:r>
      <w:r>
        <w:rPr>
          <w:rStyle w:val="WW8Num3z0"/>
          <w:rFonts w:ascii="Verdana" w:hAnsi="Verdana"/>
          <w:color w:val="000000"/>
          <w:sz w:val="18"/>
          <w:szCs w:val="18"/>
        </w:rPr>
        <w:t> </w:t>
      </w:r>
      <w:r>
        <w:rPr>
          <w:rStyle w:val="WW8Num4z0"/>
          <w:rFonts w:ascii="Verdana" w:hAnsi="Verdana"/>
          <w:color w:val="4682B4"/>
          <w:sz w:val="18"/>
          <w:szCs w:val="18"/>
        </w:rPr>
        <w:t>причинившие</w:t>
      </w:r>
      <w:r>
        <w:rPr>
          <w:rStyle w:val="WW8Num3z0"/>
          <w:rFonts w:ascii="Verdana" w:hAnsi="Verdana"/>
          <w:color w:val="000000"/>
          <w:sz w:val="18"/>
          <w:szCs w:val="18"/>
        </w:rPr>
        <w:t> </w:t>
      </w:r>
      <w:r>
        <w:rPr>
          <w:rFonts w:ascii="Verdana" w:hAnsi="Verdana"/>
          <w:color w:val="000000"/>
          <w:sz w:val="18"/>
          <w:szCs w:val="18"/>
        </w:rPr>
        <w:t>вред в результате нарушения земельного законодательства, обязаны</w:t>
      </w:r>
      <w:r>
        <w:rPr>
          <w:rStyle w:val="WW8Num3z0"/>
          <w:rFonts w:ascii="Verdana" w:hAnsi="Verdana"/>
          <w:color w:val="000000"/>
          <w:sz w:val="18"/>
          <w:szCs w:val="18"/>
        </w:rPr>
        <w:t> </w:t>
      </w:r>
      <w:r>
        <w:rPr>
          <w:rStyle w:val="WW8Num4z0"/>
          <w:rFonts w:ascii="Verdana" w:hAnsi="Verdana"/>
          <w:color w:val="4682B4"/>
          <w:sz w:val="18"/>
          <w:szCs w:val="18"/>
        </w:rPr>
        <w:t>возместить</w:t>
      </w:r>
      <w:r>
        <w:rPr>
          <w:rStyle w:val="WW8Num3z0"/>
          <w:rFonts w:ascii="Verdana" w:hAnsi="Verdana"/>
          <w:color w:val="000000"/>
          <w:sz w:val="18"/>
          <w:szCs w:val="18"/>
        </w:rPr>
        <w:t> </w:t>
      </w:r>
      <w:r>
        <w:rPr>
          <w:rFonts w:ascii="Verdana" w:hAnsi="Verdana"/>
          <w:color w:val="000000"/>
          <w:sz w:val="18"/>
          <w:szCs w:val="18"/>
        </w:rPr>
        <w:t>его в полном объеме, в соответствии с гражданским законодательством.</w:t>
      </w:r>
    </w:p>
    <w:p w:rsidR="00BD6E40" w:rsidRDefault="00BD6E40" w:rsidP="00BD6E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ГК РФ и ЗК РФ содержат различные перечни оснований</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права собственности на земельные участки. В гл. 17 ГК РФ называются два основания, которых нет в ЗК РФ:</w:t>
      </w:r>
      <w:r>
        <w:rPr>
          <w:rStyle w:val="WW8Num3z0"/>
          <w:rFonts w:ascii="Verdana" w:hAnsi="Verdana"/>
          <w:color w:val="000000"/>
          <w:sz w:val="18"/>
          <w:szCs w:val="18"/>
        </w:rPr>
        <w:t> </w:t>
      </w:r>
      <w:r>
        <w:rPr>
          <w:rStyle w:val="WW8Num4z0"/>
          <w:rFonts w:ascii="Verdana" w:hAnsi="Verdana"/>
          <w:color w:val="4682B4"/>
          <w:sz w:val="18"/>
          <w:szCs w:val="18"/>
        </w:rPr>
        <w:t>изъятие</w:t>
      </w:r>
      <w:r>
        <w:rPr>
          <w:rStyle w:val="WW8Num3z0"/>
          <w:rFonts w:ascii="Verdana" w:hAnsi="Verdana"/>
          <w:color w:val="000000"/>
          <w:sz w:val="18"/>
          <w:szCs w:val="18"/>
        </w:rPr>
        <w:t> </w:t>
      </w:r>
      <w:r>
        <w:rPr>
          <w:rFonts w:ascii="Verdana" w:hAnsi="Verdana"/>
          <w:color w:val="000000"/>
          <w:sz w:val="18"/>
          <w:szCs w:val="18"/>
        </w:rPr>
        <w:t>земельного участка, который не используется в соответствии с его назначением (ст. 284 ГК РФ) и изъятие земельного участка, используемого с нарушениями законодательства (ст. 285 ГК РФ). Данные положения в настоящее время не применяются по причине того, что в земельном законодательстве отсутствуют нормы,</w:t>
      </w:r>
      <w:r>
        <w:rPr>
          <w:rStyle w:val="WW8Num3z0"/>
          <w:rFonts w:ascii="Verdana" w:hAnsi="Verdana"/>
          <w:color w:val="000000"/>
          <w:sz w:val="18"/>
          <w:szCs w:val="18"/>
        </w:rPr>
        <w:t> </w:t>
      </w:r>
      <w:r>
        <w:rPr>
          <w:rStyle w:val="WW8Num4z0"/>
          <w:rFonts w:ascii="Verdana" w:hAnsi="Verdana"/>
          <w:color w:val="4682B4"/>
          <w:sz w:val="18"/>
          <w:szCs w:val="18"/>
        </w:rPr>
        <w:t>уполномочивающие</w:t>
      </w:r>
      <w:r>
        <w:rPr>
          <w:rStyle w:val="WW8Num3z0"/>
          <w:rFonts w:ascii="Verdana" w:hAnsi="Verdana"/>
          <w:color w:val="000000"/>
          <w:sz w:val="18"/>
          <w:szCs w:val="18"/>
        </w:rPr>
        <w:t> </w:t>
      </w:r>
      <w:r>
        <w:rPr>
          <w:rFonts w:ascii="Verdana" w:hAnsi="Verdana"/>
          <w:color w:val="000000"/>
          <w:sz w:val="18"/>
          <w:szCs w:val="18"/>
        </w:rPr>
        <w:t>соответствующие органы государственной власти или местного самоуправления принимать решения об изъятии земельных участков, а также нормы, определяющие порядок</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собственников участков о допущенных нарушениях, как того требует ст. 286 ГК РФ. Диссертант считает, что данные нормы по своей природе не являются гражданско-правовыми и должны содержаться в земельном законодательстве. Иные основания прекращения права собственности, предусмотренные ГК РФ: обращение</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на имущество по обязательствам</w:t>
      </w:r>
      <w:r>
        <w:rPr>
          <w:rStyle w:val="WW8Num3z0"/>
          <w:rFonts w:ascii="Verdana" w:hAnsi="Verdana"/>
          <w:color w:val="000000"/>
          <w:sz w:val="18"/>
          <w:szCs w:val="18"/>
        </w:rPr>
        <w:t> </w:t>
      </w:r>
      <w:r>
        <w:rPr>
          <w:rStyle w:val="WW8Num4z0"/>
          <w:rFonts w:ascii="Verdana" w:hAnsi="Verdana"/>
          <w:color w:val="4682B4"/>
          <w:sz w:val="18"/>
          <w:szCs w:val="18"/>
        </w:rPr>
        <w:t>должника</w:t>
      </w:r>
      <w:r>
        <w:rPr>
          <w:rFonts w:ascii="Verdana" w:hAnsi="Verdana"/>
          <w:color w:val="000000"/>
          <w:sz w:val="18"/>
          <w:szCs w:val="18"/>
        </w:rPr>
        <w:t>, отчуждение имущества, которое не может принадлежать данному лицу, безусловно, применимы к земельному участку и являются предметом гражданско-правового регулирования.</w:t>
      </w:r>
    </w:p>
    <w:p w:rsidR="00BD6E40" w:rsidRDefault="00BD6E40" w:rsidP="00BD6E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w:t>
      </w:r>
    </w:p>
    <w:p w:rsidR="00BD6E40" w:rsidRDefault="00BD6E40" w:rsidP="00BD6E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состоит из введения, трех глав, заключения и библиографического списка, включая перечень использованных нормативных источников и научных трудов.</w:t>
      </w:r>
    </w:p>
    <w:p w:rsidR="00BD6E40" w:rsidRDefault="00BD6E40" w:rsidP="00BD6E40">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Бугров, Денис Сергеевич</w:t>
      </w:r>
    </w:p>
    <w:p w:rsidR="00BD6E40" w:rsidRDefault="00BD6E40" w:rsidP="00BD6E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BD6E40" w:rsidRDefault="00BD6E40" w:rsidP="00BD6E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Перестройка земельных отношений в стране затрагивает многие проблемы теоретического и практического значения. Первоочередным становится вопрос о разработке новых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земельного права, согласование земельного законодательства с гражданским и иными отраслевыми актами, выработка концепции развития этих отраслей в связи с новыми задачами, стоящими в области дальнейшего развития земельной реформы. В связи с этим идет активный поиск решений стоящих перед развитием земельных отношений. Эти отношения не могут развиваться стихийно, и их решение не может осуществляться методом проб и ошибок либо выработки земельно-правовых актов, страдающих рядом существенных недостатков, как это во многих случаях делается сейчас.</w:t>
      </w:r>
    </w:p>
    <w:p w:rsidR="00BD6E40" w:rsidRDefault="00BD6E40" w:rsidP="00BD6E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Исследуя проблемы становления частной собственности на землю в первой главе, диссертант проанализировал земельное законодательство России с точки зрения формирования в нем принципа единства земельного участка и недвижимости на нем. Для российского гражданского и земельного права характерно со времен «</w:t>
      </w:r>
      <w:r>
        <w:rPr>
          <w:rStyle w:val="WW8Num4z0"/>
          <w:rFonts w:ascii="Verdana" w:hAnsi="Verdana"/>
          <w:color w:val="4682B4"/>
          <w:sz w:val="18"/>
          <w:szCs w:val="18"/>
        </w:rPr>
        <w:t>Русской Правды</w:t>
      </w:r>
      <w:r>
        <w:rPr>
          <w:rFonts w:ascii="Verdana" w:hAnsi="Verdana"/>
          <w:color w:val="000000"/>
          <w:sz w:val="18"/>
          <w:szCs w:val="18"/>
        </w:rPr>
        <w:t>» формирование «</w:t>
      </w:r>
      <w:r>
        <w:rPr>
          <w:rStyle w:val="WW8Num4z0"/>
          <w:rFonts w:ascii="Verdana" w:hAnsi="Verdana"/>
          <w:color w:val="4682B4"/>
          <w:sz w:val="18"/>
          <w:szCs w:val="18"/>
        </w:rPr>
        <w:t>вотчинного права</w:t>
      </w:r>
      <w:r>
        <w:rPr>
          <w:rFonts w:ascii="Verdana" w:hAnsi="Verdana"/>
          <w:color w:val="000000"/>
          <w:sz w:val="18"/>
          <w:szCs w:val="18"/>
        </w:rPr>
        <w:t>», объединявшего земли и недвижимость на ней в единый комплекс. В предоктябрьский период этим целям служила Столыпинская реформа, направленная на формирование «</w:t>
      </w:r>
      <w:r>
        <w:rPr>
          <w:rStyle w:val="WW8Num4z0"/>
          <w:rFonts w:ascii="Verdana" w:hAnsi="Verdana"/>
          <w:color w:val="4682B4"/>
          <w:sz w:val="18"/>
          <w:szCs w:val="18"/>
        </w:rPr>
        <w:t>отрубного</w:t>
      </w:r>
      <w:r>
        <w:rPr>
          <w:rFonts w:ascii="Verdana" w:hAnsi="Verdana"/>
          <w:color w:val="000000"/>
          <w:sz w:val="18"/>
          <w:szCs w:val="18"/>
        </w:rPr>
        <w:t>» и «</w:t>
      </w:r>
      <w:r>
        <w:rPr>
          <w:rStyle w:val="WW8Num4z0"/>
          <w:rFonts w:ascii="Verdana" w:hAnsi="Verdana"/>
          <w:color w:val="4682B4"/>
          <w:sz w:val="18"/>
          <w:szCs w:val="18"/>
        </w:rPr>
        <w:t>хуторского</w:t>
      </w:r>
      <w:r>
        <w:rPr>
          <w:rFonts w:ascii="Verdana" w:hAnsi="Verdana"/>
          <w:color w:val="000000"/>
          <w:sz w:val="18"/>
          <w:szCs w:val="18"/>
        </w:rPr>
        <w:t>» землепользования западного типа, поощряя формирование единства земельного участка и создания недвижимости на нем с далеко идущими политическими и экономическими целями создания земельного рынка и перехода земель в руки рачительных хозяев.</w:t>
      </w:r>
    </w:p>
    <w:p w:rsidR="00BD6E40" w:rsidRDefault="00BD6E40" w:rsidP="00BD6E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современной России после перестройки в ходе аграрной и земельной реформ такие цели в области сельскохозяйственных земель не ставились. Проблема формирования единства правового режима недвижимости остро встала в период второго этапа приватизации, когда отсутствие такого регулирования стало тормозить промышленное развитие и инвестиционные процессы.</w:t>
      </w:r>
    </w:p>
    <w:p w:rsidR="00BD6E40" w:rsidRDefault="00BD6E40" w:rsidP="00BD6E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Одной из важных проблем является выработка правовой концепции единого правового режима земельного участка и недвижимости на нем на основе принципа, установленного в п. 5 ст. 1 ЗК РФ и закрепление ее в нормах гражданского и земельного законодательства. С возникновением и закреплением в стране многообразия форм частной собственности все чаще возникает необходимость в упорядочении проблем пользования недвижимостью на земельном участке и самим земельным участком как</w:t>
      </w:r>
      <w:r>
        <w:rPr>
          <w:rStyle w:val="WW8Num3z0"/>
          <w:rFonts w:ascii="Verdana" w:hAnsi="Verdana"/>
          <w:color w:val="000000"/>
          <w:sz w:val="18"/>
          <w:szCs w:val="18"/>
        </w:rPr>
        <w:t> </w:t>
      </w:r>
      <w:r>
        <w:rPr>
          <w:rStyle w:val="WW8Num4z0"/>
          <w:rFonts w:ascii="Verdana" w:hAnsi="Verdana"/>
          <w:color w:val="4682B4"/>
          <w:sz w:val="18"/>
          <w:szCs w:val="18"/>
        </w:rPr>
        <w:t>недвижимым</w:t>
      </w:r>
      <w:r>
        <w:rPr>
          <w:rStyle w:val="WW8Num3z0"/>
          <w:rFonts w:ascii="Verdana" w:hAnsi="Verdana"/>
          <w:color w:val="000000"/>
          <w:sz w:val="18"/>
          <w:szCs w:val="18"/>
        </w:rPr>
        <w:t> </w:t>
      </w:r>
      <w:r>
        <w:rPr>
          <w:rFonts w:ascii="Verdana" w:hAnsi="Verdana"/>
          <w:color w:val="000000"/>
          <w:sz w:val="18"/>
          <w:szCs w:val="18"/>
        </w:rPr>
        <w:t>имуществом. В настоящее время в регулировании этих отношений существуют неопределенность и даже различные правовые подходы к регулированию отношений этих двух видов недвижимости в земельном и гражданском праве. Эти разночтения в</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ГК РФ и ЗК РФ создают трудности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w:t>
      </w:r>
    </w:p>
    <w:p w:rsidR="00BD6E40" w:rsidRDefault="00BD6E40" w:rsidP="00BD6E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 если земельное право устанавливает зависимость судьбы недвижимости на земельном участке от судьбы самого земельного участка, то законодательство о приватизации не считает обязательным такое следование.</w:t>
      </w:r>
    </w:p>
    <w:p w:rsidR="00BD6E40" w:rsidRDefault="00BD6E40" w:rsidP="00BD6E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 приватизации участков под приватизированными зданиями не является обязательным для государственных органов, решающих вопрос о приватизации земельного участка.</w:t>
      </w:r>
    </w:p>
    <w:p w:rsidR="00BD6E40" w:rsidRDefault="00BD6E40" w:rsidP="00BD6E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этим при приватизации недвижимости следовало бы ввести правило об одновременной приватизации недвижимости на земельном участке вместе с самим земельным участком либо одновременным предоставлением участка в аренду. Следовало бы ограничить право государства продавать или приватизировать недвижимость на участке без земельного участка.</w:t>
      </w:r>
    </w:p>
    <w:p w:rsidR="00BD6E40" w:rsidRDefault="00BD6E40" w:rsidP="00BD6E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Следовало бы разработать весь спектр норм о приватизации и одновременном переходе прав на недвижимость на участке и на сам участок в более широком плане, чем это оформлено сейчас в статьях ЗК РФ. По-видимому, потребуется внести ряд изменений в законодательство о защите прав на такой объект, выступающий в виде земельного участка и недвижимости на нем.</w:t>
      </w:r>
    </w:p>
    <w:p w:rsidR="00BD6E40" w:rsidRDefault="00BD6E40" w:rsidP="00BD6E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нормативного регулирования отношений с точки зрения единства судьбы земельных участков и недвижимости на нем показывает, что такое единство только еще только складывается. Это требует разработки комплекса норм, обеспечивающих эффективную реализацию принципа единства такого комплекса недвижимости (земельного участка и недвижимости на нем) в условиях открытых рыночных отношений, способствующих эффективному использованию этой сложной недвижимости.</w:t>
      </w:r>
    </w:p>
    <w:p w:rsidR="00BD6E40" w:rsidRDefault="00BD6E40" w:rsidP="00BD6E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Это регулирование</w:t>
      </w:r>
      <w:r>
        <w:rPr>
          <w:rStyle w:val="WW8Num3z0"/>
          <w:rFonts w:ascii="Verdana" w:hAnsi="Verdana"/>
          <w:color w:val="000000"/>
          <w:sz w:val="18"/>
          <w:szCs w:val="18"/>
        </w:rPr>
        <w:t> </w:t>
      </w:r>
      <w:r>
        <w:rPr>
          <w:rStyle w:val="WW8Num4z0"/>
          <w:rFonts w:ascii="Verdana" w:hAnsi="Verdana"/>
          <w:color w:val="4682B4"/>
          <w:sz w:val="18"/>
          <w:szCs w:val="18"/>
        </w:rPr>
        <w:t>охватывается</w:t>
      </w:r>
      <w:r>
        <w:rPr>
          <w:rStyle w:val="WW8Num3z0"/>
          <w:rFonts w:ascii="Verdana" w:hAnsi="Verdana"/>
          <w:color w:val="000000"/>
          <w:sz w:val="18"/>
          <w:szCs w:val="18"/>
        </w:rPr>
        <w:t> </w:t>
      </w:r>
      <w:r>
        <w:rPr>
          <w:rFonts w:ascii="Verdana" w:hAnsi="Verdana"/>
          <w:color w:val="000000"/>
          <w:sz w:val="18"/>
          <w:szCs w:val="18"/>
        </w:rPr>
        <w:t>сейчас земельным законодательством о переходе прав собственности на земельный участок и прав на находящиеся на нем здание, строение и сооружение. В то же время эти отношения регулируются</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549-557 § 7 "Продажа недвижимости" главы 30 "Купля-продажа" ГК РФ. При этом</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ЗК и ГК РФ перекликаются и по нормативным</w:t>
      </w:r>
      <w:r>
        <w:rPr>
          <w:rStyle w:val="WW8Num3z0"/>
          <w:rFonts w:ascii="Verdana" w:hAnsi="Verdana"/>
          <w:color w:val="000000"/>
          <w:sz w:val="18"/>
          <w:szCs w:val="18"/>
        </w:rPr>
        <w:t> </w:t>
      </w:r>
      <w:r>
        <w:rPr>
          <w:rStyle w:val="WW8Num4z0"/>
          <w:rFonts w:ascii="Verdana" w:hAnsi="Verdana"/>
          <w:color w:val="4682B4"/>
          <w:sz w:val="18"/>
          <w:szCs w:val="18"/>
        </w:rPr>
        <w:t>предписаниям</w:t>
      </w:r>
      <w:r>
        <w:rPr>
          <w:rStyle w:val="WW8Num3z0"/>
          <w:rFonts w:ascii="Verdana" w:hAnsi="Verdana"/>
          <w:color w:val="000000"/>
          <w:sz w:val="18"/>
          <w:szCs w:val="18"/>
        </w:rPr>
        <w:t> </w:t>
      </w:r>
      <w:r>
        <w:rPr>
          <w:rFonts w:ascii="Verdana" w:hAnsi="Verdana"/>
          <w:color w:val="000000"/>
          <w:sz w:val="18"/>
          <w:szCs w:val="18"/>
        </w:rPr>
        <w:t>и не всегда согласованы между собой. Так, хотя</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552 ГК РФ и статья 35 ЗК РФ регулируют одни и те же отношения, они содержат разночтения, которые следует устранить, выработав единый правовой подход.</w:t>
      </w:r>
    </w:p>
    <w:p w:rsidR="00BD6E40" w:rsidRDefault="00BD6E40" w:rsidP="00BD6E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Часть проблем, имеющихся в регулировании этих отношений, возникает в связи с тем, что гражданское и земельное законодательство исходят из разных позиций в понимания «</w:t>
      </w:r>
      <w:r>
        <w:rPr>
          <w:rStyle w:val="WW8Num4z0"/>
          <w:rFonts w:ascii="Verdana" w:hAnsi="Verdana"/>
          <w:color w:val="4682B4"/>
          <w:sz w:val="18"/>
          <w:szCs w:val="18"/>
        </w:rPr>
        <w:t>главного вещи</w:t>
      </w:r>
      <w:r>
        <w:rPr>
          <w:rFonts w:ascii="Verdana" w:hAnsi="Verdana"/>
          <w:color w:val="000000"/>
          <w:sz w:val="18"/>
          <w:szCs w:val="18"/>
        </w:rPr>
        <w:t>» и «</w:t>
      </w:r>
      <w:r>
        <w:rPr>
          <w:rStyle w:val="WW8Num4z0"/>
          <w:rFonts w:ascii="Verdana" w:hAnsi="Verdana"/>
          <w:color w:val="4682B4"/>
          <w:sz w:val="18"/>
          <w:szCs w:val="18"/>
        </w:rPr>
        <w:t>принадлежности</w:t>
      </w:r>
      <w:r>
        <w:rPr>
          <w:rFonts w:ascii="Verdana" w:hAnsi="Verdana"/>
          <w:color w:val="000000"/>
          <w:sz w:val="18"/>
          <w:szCs w:val="18"/>
        </w:rPr>
        <w:t>» в отношении земельного участка и недвижимости на нем.</w:t>
      </w:r>
    </w:p>
    <w:p w:rsidR="00BD6E40" w:rsidRDefault="00BD6E40" w:rsidP="00BD6E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Подходы гражданского и земельного права к продаже земельного участка с находящейся на нем недвижимостью в настоящее время имеют существенные различия. Например, пункт 4 ст. 35 ЗК РФ устанавливает, что "Не допускается отчуждение земельного участка без находящегося на нем здания, строения, сооружения, если они принадлежат одному лицу" При этом статьи 552 и 553 ГК РФ включают ряд положений, не совпадающих с позицией ст. 35 3К РФ.</w:t>
      </w:r>
    </w:p>
    <w:p w:rsidR="00BD6E40" w:rsidRDefault="00BD6E40" w:rsidP="00BD6E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мнению диссертанта, целесообразно более четко</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положения о выявлении главной вещи и принадлежности, внести в гражданское и земельное законодательство положение о признании земельного участка главной вещью, а объектов недвижимости, расположенных на нем, -принадлежностью.</w:t>
      </w:r>
    </w:p>
    <w:p w:rsidR="00BD6E40" w:rsidRDefault="00BD6E40" w:rsidP="00BD6E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Требуется также внести ряд изменений в законодательство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правомерного причиняемого ущерба при</w:t>
      </w:r>
      <w:r>
        <w:rPr>
          <w:rStyle w:val="WW8Num3z0"/>
          <w:rFonts w:ascii="Verdana" w:hAnsi="Verdana"/>
          <w:color w:val="000000"/>
          <w:sz w:val="18"/>
          <w:szCs w:val="18"/>
        </w:rPr>
        <w:t> </w:t>
      </w:r>
      <w:r>
        <w:rPr>
          <w:rStyle w:val="WW8Num4z0"/>
          <w:rFonts w:ascii="Verdana" w:hAnsi="Verdana"/>
          <w:color w:val="4682B4"/>
          <w:sz w:val="18"/>
          <w:szCs w:val="18"/>
        </w:rPr>
        <w:t>изъятии</w:t>
      </w:r>
      <w:r>
        <w:rPr>
          <w:rStyle w:val="WW8Num3z0"/>
          <w:rFonts w:ascii="Verdana" w:hAnsi="Verdana"/>
          <w:color w:val="000000"/>
          <w:sz w:val="18"/>
          <w:szCs w:val="18"/>
        </w:rPr>
        <w:t> </w:t>
      </w:r>
      <w:r>
        <w:rPr>
          <w:rFonts w:ascii="Verdana" w:hAnsi="Verdana"/>
          <w:color w:val="000000"/>
          <w:sz w:val="18"/>
          <w:szCs w:val="18"/>
        </w:rPr>
        <w:t>земельных участков и недвижимости на нем для государственной и муниципальной надобности. Следовало бы установить</w:t>
      </w:r>
      <w:r>
        <w:rPr>
          <w:rStyle w:val="WW8Num3z0"/>
          <w:rFonts w:ascii="Verdana" w:hAnsi="Verdana"/>
          <w:color w:val="000000"/>
          <w:sz w:val="18"/>
          <w:szCs w:val="18"/>
        </w:rPr>
        <w:t> </w:t>
      </w:r>
      <w:r>
        <w:rPr>
          <w:rStyle w:val="WW8Num4z0"/>
          <w:rFonts w:ascii="Verdana" w:hAnsi="Verdana"/>
          <w:color w:val="4682B4"/>
          <w:sz w:val="18"/>
          <w:szCs w:val="18"/>
        </w:rPr>
        <w:t>гарантию</w:t>
      </w:r>
      <w:r>
        <w:rPr>
          <w:rStyle w:val="WW8Num3z0"/>
          <w:rFonts w:ascii="Verdana" w:hAnsi="Verdana"/>
          <w:color w:val="000000"/>
          <w:sz w:val="18"/>
          <w:szCs w:val="18"/>
        </w:rPr>
        <w:t> </w:t>
      </w:r>
      <w:r>
        <w:rPr>
          <w:rFonts w:ascii="Verdana" w:hAnsi="Verdana"/>
          <w:color w:val="000000"/>
          <w:sz w:val="18"/>
          <w:szCs w:val="18"/>
        </w:rPr>
        <w:t>равноценного возмещения стоимости причиняемого ущерба. Например, пункт 2 ст. 57 ЗК РФ вместо утверждения положения о полном возмещении</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 xml:space="preserve">ущерба, по нашему мнению, ограничивает его условиями, </w:t>
      </w:r>
      <w:r>
        <w:rPr>
          <w:rFonts w:ascii="Verdana" w:hAnsi="Verdana"/>
          <w:color w:val="000000"/>
          <w:sz w:val="18"/>
          <w:szCs w:val="18"/>
        </w:rPr>
        <w:lastRenderedPageBreak/>
        <w:t>изложенными в этой</w:t>
      </w:r>
      <w:r>
        <w:rPr>
          <w:rStyle w:val="WW8Num3z0"/>
          <w:rFonts w:ascii="Verdana" w:hAnsi="Verdana"/>
          <w:color w:val="000000"/>
          <w:sz w:val="18"/>
          <w:szCs w:val="18"/>
        </w:rPr>
        <w:t> </w:t>
      </w:r>
      <w:r>
        <w:rPr>
          <w:rStyle w:val="WW8Num4z0"/>
          <w:rFonts w:ascii="Verdana" w:hAnsi="Verdana"/>
          <w:color w:val="4682B4"/>
          <w:sz w:val="18"/>
          <w:szCs w:val="18"/>
        </w:rPr>
        <w:t>статье</w:t>
      </w:r>
      <w:r>
        <w:rPr>
          <w:rFonts w:ascii="Verdana" w:hAnsi="Verdana"/>
          <w:color w:val="000000"/>
          <w:sz w:val="18"/>
          <w:szCs w:val="18"/>
        </w:rPr>
        <w:t>. В связи с этим в законодательство следует внести ряд изменений и дополнений, устраняющих указанные недостатки.</w:t>
      </w:r>
    </w:p>
    <w:p w:rsidR="00BD6E40" w:rsidRDefault="00BD6E40" w:rsidP="00BD6E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проблемы субъектного состава лиц,</w:t>
      </w:r>
      <w:r>
        <w:rPr>
          <w:rStyle w:val="WW8Num3z0"/>
          <w:rFonts w:ascii="Verdana" w:hAnsi="Verdana"/>
          <w:color w:val="000000"/>
          <w:sz w:val="18"/>
          <w:szCs w:val="18"/>
        </w:rPr>
        <w:t> </w:t>
      </w:r>
      <w:r>
        <w:rPr>
          <w:rStyle w:val="WW8Num4z0"/>
          <w:rFonts w:ascii="Verdana" w:hAnsi="Verdana"/>
          <w:color w:val="4682B4"/>
          <w:sz w:val="18"/>
          <w:szCs w:val="18"/>
        </w:rPr>
        <w:t>обязанных</w:t>
      </w:r>
      <w:r>
        <w:rPr>
          <w:rStyle w:val="WW8Num3z0"/>
          <w:rFonts w:ascii="Verdana" w:hAnsi="Verdana"/>
          <w:color w:val="000000"/>
          <w:sz w:val="18"/>
          <w:szCs w:val="18"/>
        </w:rPr>
        <w:t> </w:t>
      </w:r>
      <w:r>
        <w:rPr>
          <w:rFonts w:ascii="Verdana" w:hAnsi="Verdana"/>
          <w:color w:val="000000"/>
          <w:sz w:val="18"/>
          <w:szCs w:val="18"/>
        </w:rPr>
        <w:t>возмещать причиненный ущерб за земельные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в ст. 76 ЗК РФ, приводит к выводу о необходимости включить в круг субъектов Российскую Федерацию, субъектов РФ и муниципальные образования, которые не включены в ст. 124 -126 ГК РФ в состав юридических лиц. Однако Российская Федерация, субъекты РФ являются в соответствии с ГК РФ субъектами гражданско-правовых отношений. Такой же статус этих субъектов зафиксирован и в земельном законодательстве.</w:t>
      </w:r>
    </w:p>
    <w:p w:rsidR="00BD6E40" w:rsidRDefault="00BD6E40" w:rsidP="00BD6E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со статьями 15, 16, и 17 ЗК РФ Российская Федерация, субъекты РФ, муниципальные образования являются субъектами земельных отношений. В соответствии со ст. 57 ЗК РФ перечисленные субъекты</w:t>
      </w:r>
      <w:r>
        <w:rPr>
          <w:rStyle w:val="WW8Num3z0"/>
          <w:rFonts w:ascii="Verdana" w:hAnsi="Verdana"/>
          <w:color w:val="000000"/>
          <w:sz w:val="18"/>
          <w:szCs w:val="18"/>
        </w:rPr>
        <w:t> </w:t>
      </w:r>
      <w:r>
        <w:rPr>
          <w:rStyle w:val="WW8Num4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возмещать ущерб, причиняемый изъятием земельных участков для государственных или муниципальных надобностей. Однако эти случаи определяются как</w:t>
      </w:r>
      <w:r>
        <w:rPr>
          <w:rStyle w:val="WW8Num3z0"/>
          <w:rFonts w:ascii="Verdana" w:hAnsi="Verdana"/>
          <w:color w:val="000000"/>
          <w:sz w:val="18"/>
          <w:szCs w:val="18"/>
        </w:rPr>
        <w:t> </w:t>
      </w:r>
      <w:r>
        <w:rPr>
          <w:rStyle w:val="WW8Num4z0"/>
          <w:rFonts w:ascii="Verdana" w:hAnsi="Verdana"/>
          <w:color w:val="4682B4"/>
          <w:sz w:val="18"/>
          <w:szCs w:val="18"/>
        </w:rPr>
        <w:t>правомерно</w:t>
      </w:r>
      <w:r>
        <w:rPr>
          <w:rStyle w:val="WW8Num3z0"/>
          <w:rFonts w:ascii="Verdana" w:hAnsi="Verdana"/>
          <w:color w:val="000000"/>
          <w:sz w:val="18"/>
          <w:szCs w:val="18"/>
        </w:rPr>
        <w:t> </w:t>
      </w:r>
      <w:r>
        <w:rPr>
          <w:rFonts w:ascii="Verdana" w:hAnsi="Verdana"/>
          <w:color w:val="000000"/>
          <w:sz w:val="18"/>
          <w:szCs w:val="18"/>
        </w:rPr>
        <w:t>причиняемый ущерб. Но ущерб может</w:t>
      </w:r>
      <w:r>
        <w:rPr>
          <w:rStyle w:val="WW8Num3z0"/>
          <w:rFonts w:ascii="Verdana" w:hAnsi="Verdana"/>
          <w:color w:val="000000"/>
          <w:sz w:val="18"/>
          <w:szCs w:val="18"/>
        </w:rPr>
        <w:t> </w:t>
      </w:r>
      <w:r>
        <w:rPr>
          <w:rStyle w:val="WW8Num4z0"/>
          <w:rFonts w:ascii="Verdana" w:hAnsi="Verdana"/>
          <w:color w:val="4682B4"/>
          <w:sz w:val="18"/>
          <w:szCs w:val="18"/>
        </w:rPr>
        <w:t>причиняться</w:t>
      </w:r>
      <w:r>
        <w:rPr>
          <w:rStyle w:val="WW8Num3z0"/>
          <w:rFonts w:ascii="Verdana" w:hAnsi="Verdana"/>
          <w:color w:val="000000"/>
          <w:sz w:val="18"/>
          <w:szCs w:val="18"/>
        </w:rPr>
        <w:t> </w:t>
      </w:r>
      <w:r>
        <w:rPr>
          <w:rFonts w:ascii="Verdana" w:hAnsi="Verdana"/>
          <w:color w:val="000000"/>
          <w:sz w:val="18"/>
          <w:szCs w:val="18"/>
        </w:rPr>
        <w:t>не только правомерным изъятием, но и</w:t>
      </w:r>
      <w:r>
        <w:rPr>
          <w:rStyle w:val="WW8Num3z0"/>
          <w:rFonts w:ascii="Verdana" w:hAnsi="Verdana"/>
          <w:color w:val="000000"/>
          <w:sz w:val="18"/>
          <w:szCs w:val="18"/>
        </w:rPr>
        <w:t> </w:t>
      </w:r>
      <w:r>
        <w:rPr>
          <w:rStyle w:val="WW8Num4z0"/>
          <w:rFonts w:ascii="Verdana" w:hAnsi="Verdana"/>
          <w:color w:val="4682B4"/>
          <w:sz w:val="18"/>
          <w:szCs w:val="18"/>
        </w:rPr>
        <w:t>неправомерными</w:t>
      </w:r>
      <w:r>
        <w:rPr>
          <w:rStyle w:val="WW8Num3z0"/>
          <w:rFonts w:ascii="Verdana" w:hAnsi="Verdana"/>
          <w:color w:val="000000"/>
          <w:sz w:val="18"/>
          <w:szCs w:val="18"/>
        </w:rPr>
        <w:t> </w:t>
      </w:r>
      <w:r>
        <w:rPr>
          <w:rFonts w:ascii="Verdana" w:hAnsi="Verdana"/>
          <w:color w:val="000000"/>
          <w:sz w:val="18"/>
          <w:szCs w:val="18"/>
        </w:rPr>
        <w:t>государственными актами либо действиями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государства 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а эта часть отношений не нашла отражения в ЗК РФ. И в первом, и во втором случаях государство и его органы выступают субъектами земельных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на что прямо указано в статьях 16 и 1069-1071 ГК РФ. Думается, закрепление в качестве субъектов гражданско-правовых отношений Российской Федерации, субъектов РФ и органов местного самоуправления должно присутствовать в ЗК РФ. Упоминание их в ЗК РФ позволит зафиксировать их</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нести ответственность за причинение</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собственникам, пользователям и арендаторам земельных участков. Порядок</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в этом случае, как предусмотрено в ГК РФ, осуществляется за счет казны.</w:t>
      </w:r>
    </w:p>
    <w:p w:rsidR="00BD6E40" w:rsidRDefault="00BD6E40" w:rsidP="00BD6E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область регулирования отношений по</w:t>
      </w:r>
      <w:r>
        <w:rPr>
          <w:rStyle w:val="WW8Num3z0"/>
          <w:rFonts w:ascii="Verdana" w:hAnsi="Verdana"/>
          <w:color w:val="000000"/>
          <w:sz w:val="18"/>
          <w:szCs w:val="18"/>
        </w:rPr>
        <w:t> </w:t>
      </w:r>
      <w:r>
        <w:rPr>
          <w:rStyle w:val="WW8Num4z0"/>
          <w:rFonts w:ascii="Verdana" w:hAnsi="Verdana"/>
          <w:color w:val="4682B4"/>
          <w:sz w:val="18"/>
          <w:szCs w:val="18"/>
        </w:rPr>
        <w:t>возмещению</w:t>
      </w:r>
      <w:r>
        <w:rPr>
          <w:rStyle w:val="WW8Num3z0"/>
          <w:rFonts w:ascii="Verdana" w:hAnsi="Verdana"/>
          <w:color w:val="000000"/>
          <w:sz w:val="18"/>
          <w:szCs w:val="18"/>
        </w:rPr>
        <w:t> </w:t>
      </w:r>
      <w:r>
        <w:rPr>
          <w:rFonts w:ascii="Verdana" w:hAnsi="Verdana"/>
          <w:color w:val="000000"/>
          <w:sz w:val="18"/>
          <w:szCs w:val="18"/>
        </w:rPr>
        <w:t>имущественного вреда в деталях определяется приведенными нормами ГК РФ, то п. 1 ст. 76 ЗК РФ можно дополнить положением о том, что лица,</w:t>
      </w:r>
      <w:r>
        <w:rPr>
          <w:rStyle w:val="WW8Num3z0"/>
          <w:rFonts w:ascii="Verdana" w:hAnsi="Verdana"/>
          <w:color w:val="000000"/>
          <w:sz w:val="18"/>
          <w:szCs w:val="18"/>
        </w:rPr>
        <w:t> </w:t>
      </w:r>
      <w:r>
        <w:rPr>
          <w:rStyle w:val="WW8Num4z0"/>
          <w:rFonts w:ascii="Verdana" w:hAnsi="Verdana"/>
          <w:color w:val="4682B4"/>
          <w:sz w:val="18"/>
          <w:szCs w:val="18"/>
        </w:rPr>
        <w:t>причинившие</w:t>
      </w:r>
      <w:r>
        <w:rPr>
          <w:rStyle w:val="WW8Num3z0"/>
          <w:rFonts w:ascii="Verdana" w:hAnsi="Verdana"/>
          <w:color w:val="000000"/>
          <w:sz w:val="18"/>
          <w:szCs w:val="18"/>
        </w:rPr>
        <w:t> </w:t>
      </w:r>
      <w:r>
        <w:rPr>
          <w:rFonts w:ascii="Verdana" w:hAnsi="Verdana"/>
          <w:color w:val="000000"/>
          <w:sz w:val="18"/>
          <w:szCs w:val="18"/>
        </w:rPr>
        <w:t>вред в результате нарушения земельного законодательства, обязаны</w:t>
      </w:r>
      <w:r>
        <w:rPr>
          <w:rStyle w:val="WW8Num3z0"/>
          <w:rFonts w:ascii="Verdana" w:hAnsi="Verdana"/>
          <w:color w:val="000000"/>
          <w:sz w:val="18"/>
          <w:szCs w:val="18"/>
        </w:rPr>
        <w:t> </w:t>
      </w:r>
      <w:r>
        <w:rPr>
          <w:rStyle w:val="WW8Num4z0"/>
          <w:rFonts w:ascii="Verdana" w:hAnsi="Verdana"/>
          <w:color w:val="4682B4"/>
          <w:sz w:val="18"/>
          <w:szCs w:val="18"/>
        </w:rPr>
        <w:t>возместить</w:t>
      </w:r>
      <w:r>
        <w:rPr>
          <w:rStyle w:val="WW8Num3z0"/>
          <w:rFonts w:ascii="Verdana" w:hAnsi="Verdana"/>
          <w:color w:val="000000"/>
          <w:sz w:val="18"/>
          <w:szCs w:val="18"/>
        </w:rPr>
        <w:t> </w:t>
      </w:r>
      <w:r>
        <w:rPr>
          <w:rFonts w:ascii="Verdana" w:hAnsi="Verdana"/>
          <w:color w:val="000000"/>
          <w:sz w:val="18"/>
          <w:szCs w:val="18"/>
        </w:rPr>
        <w:t>его в полном объеме в соответствии с гражданским законодательством.</w:t>
      </w:r>
    </w:p>
    <w:p w:rsidR="00BD6E40" w:rsidRDefault="00BD6E40" w:rsidP="00BD6E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нашему мнению, главу XIII ЗК РФ необходимо дополнить нормами о материальной ответственности должностных лиц, работников предприятий и организаций. Она предусматривается Трудовым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РФ.</w:t>
      </w:r>
    </w:p>
    <w:p w:rsidR="00BD6E40" w:rsidRDefault="00BD6E40" w:rsidP="00BD6E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показывает мировая практика, управление земельными ресурсами обязательно должно сочетать механизмы государственного регулирования и рыночные. Приоритет должен быть за государственным управлением, так как зонирование территории, ведение кадастра и мониторинга земель, землеустройство, охрана почв, установление пределов ставок земельных платежей являются функциями государственных органов и централизованного управления. Важной функцией государственных органов является разработка ограничений в использовании земель, контроль за их соблюдением. Очевидно, что Государственной Думе и Федеральному собранию РФ в ближайшие год-два надо завершить создание целостной системы земельного законодательства. А значит, необходимо принять в развитие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целый ряд федеральных законов.</w:t>
      </w:r>
    </w:p>
    <w:p w:rsidR="00BD6E40" w:rsidRDefault="00BD6E40" w:rsidP="00BD6E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Совершенно очевидно, что для сохранения единой государственной территории Российской федерации необходимо привести законодательство субъектов РФ в соответствие с Земельным кодексом 2001 года и федеральными законами, создав единое правовое пространство на всей территории России.</w:t>
      </w:r>
    </w:p>
    <w:p w:rsidR="00BD6E40" w:rsidRDefault="00BD6E40" w:rsidP="00BD6E40">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Бугров, Денис Сергеевич, 2004 год</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 Российская газета. 25 декабря 1993. № 237; Собрание законодательства Российской Федерации. 2003. № 30. Ст. 3051; 2004. № 13. Ст. 1110.</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21 июля 1994 года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"О Конституционном Суде Российской Федерации" // СЗ РФ 1994. № 13. Ст. 1447; 2001. №51. Ст. 4824.</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 конституционный закон от 28 апреля 1995 года № 1-ФКЗ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в Российской Федерации" // СЗ РФ. 1995. № 18. Ст. 1589; 2003. № 27. Ч. 1. Ст. 2699.</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конституционный закон от 31 декабря 1996 года № 1-ФКЗ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СЗ РФ. 1997. № 1. Ст. 1; 2003. № 27. Ч. 1. Ст. 2698.</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от 14 ноября 2002 года // СЗ РФ. 2002. № 46. Ст. 4532.</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от 25 октября 2001 года // СЗ РФ. 2001. № 44. Ст. 4147; 2003. № 27. Ч. 1. Ст. 2700.</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Водный кодекс РФ от 16 ноября 1995 года // СЗ РФ. 1995. № 47. Ст. 4471; 2003. №27. Ч. 1. Ст. 2700.</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Лесной кодекс Российской Федерации от 29 января 1997 года № 22-ФЗ // СЗ РФ. 1997. № 5. Ст. 610; 2002. № 52. Ч. 1. Ст. 5132.</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Кодекс РФ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 года № 195-ФЗ //СЗ РФ. 2002. № 1. Ст. 1; 2003. № 27. Ч. 2. Ст. 2717.</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Уголовный кодекс РФ от 13 июня 1996 года // СЗ РФ. 1996. № 25. Ст. 2954; 2001. № 11. Ст. 1002; 2003. № 28. Ст. 2880.</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Градостроительный кодекс РФ от 7 мая 1998 года // СЗ РФ. 1998. №19. Ст. 2069; 2003. №2. Ст. 167.</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Налоговый кодекс Российской Федерации. Часть первая от 31 июля 1998 года № 146-ФЗ. // СЗ РФ. 1998. №31. Ст. 3824; СЗ РФ. 2003. № 28. Ст. 2873. Часть вторая от 5 августа 2000 года № 117-ФЗ // СЗ РФ. 2000. №32. Ст. 3340; СЗ РФ. 2003. № 23. Ст. 2174.</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Трудовой кодекс Российской Федерации от 30 декабря 2001 года // СЗ РФ. 2002. № 1. Ч. 1. Ст. 3; 2003. № 27. Ч. 1. Ст. 2700.</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Семейный кодекс Российской Федерации от 29 декабря 1995 года // СЗ РФ. 1996 г. № 1. Ст. 16; 2000. № 2. Ст. 153.</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РФ от 24 июля 2002 года № 95-ФЗ//СЗ РФ. 2002. № 30. Ст. 3012.</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ог 30 ноября 1994 года "О введении в действие части первой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СЗ РФ. 1994. № 32. Ст. 3302.</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26 января 1996 года № 15-ФЗ "О введении в действие части второй Гражданского кодекса Российской Федерации" // СЗ РФ. 1996. №5. Ст. 411.</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16 апреля 2001 года "О внесении изменений в Гражданский кодекс Российской Федерации и Федеральный закон "О введении в действие части первой Гражданского кодекса Российской Федерации" // СЗ РФ. 2001. № 17. Ст. 1644.</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25 октября 2001 года "О введении в действие Земельного кодекса Российской Федерации" // СЗ РФ. 2001. №44. Ст. 4148; СЗ РФ 2003. № 28. Ст. 2875.</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11 июня 2003 года № 74-ФЗ "О крестьянском (фермерском) хозяйстве" // СЗ РФ. 2003. №24. Ст. 2249.</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21 июля 1997 года № 122-ФЗ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 СЗ РФ. 1997. № 30. Ст. 3594; СЗ РФ 2003. № 24. Ст. 2244.</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17 июля 2001 года "О разграничении государственной собственности на землю" // СЗ РФ 2001. № 30. Ст. 3060.</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Закон РФ от 29 мая 1992 года "О залоге" // ВСНД и ВС РФ. 1992. № 23. Ст. 1239.</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16 июля 1998 года "Об</w:t>
      </w:r>
      <w:r>
        <w:rPr>
          <w:rStyle w:val="WW8Num3z0"/>
          <w:rFonts w:ascii="Verdana" w:hAnsi="Verdana"/>
          <w:color w:val="000000"/>
          <w:sz w:val="18"/>
          <w:szCs w:val="18"/>
        </w:rPr>
        <w:t> </w:t>
      </w:r>
      <w:r>
        <w:rPr>
          <w:rStyle w:val="WW8Num4z0"/>
          <w:rFonts w:ascii="Verdana" w:hAnsi="Verdana"/>
          <w:color w:val="4682B4"/>
          <w:sz w:val="18"/>
          <w:szCs w:val="18"/>
        </w:rPr>
        <w:t>ипотеке</w:t>
      </w:r>
      <w:r>
        <w:rPr>
          <w:rStyle w:val="WW8Num3z0"/>
          <w:rFonts w:ascii="Verdana" w:hAnsi="Verdana"/>
          <w:color w:val="000000"/>
          <w:sz w:val="18"/>
          <w:szCs w:val="18"/>
        </w:rPr>
        <w:t> </w:t>
      </w:r>
      <w:r>
        <w:rPr>
          <w:rFonts w:ascii="Verdana" w:hAnsi="Verdana"/>
          <w:color w:val="000000"/>
          <w:sz w:val="18"/>
          <w:szCs w:val="18"/>
        </w:rPr>
        <w:t>(залоге недвижимости)" // СЗ РФ. 1998. № 29. Ст. 3400; СЗ РФ. 2002. № 52. 4.1. Ст. 5135.</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02 января 2000 года "О государственном земельном кадастре" // СЗ РФ. 2000. №2. Ст. 149.</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21 декабря 2001 года № 178-ФЗ "О приватизации государственного и муниципального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 СЗ РФ 2002 г., N 4, ст. 251; СЗ РФ. 2003 г. №9 ст. 805.</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от 10 января 2002 года "Об охране окружающей среды". // СЗ РФ. 2002. №2. Ст. 133.</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от 15 июня 1996 года "О товариществах собственников жилья" // СЗ РФ 1996. № 25. Ст. 2963; СЗ РФ 2002. №12. Ст. 1093.</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от 10 января 1996 года №4-ФЗ "О мелиорации земель" // СЗ РФ, 1996, № 3. Ст. 142; СЗ РФ 2003. № 2. Ст. 167.</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Федеральный закон от 14 марта 1995 года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 СЗ РФ 1995. №12. Ст. 1024; СЗ РФ. 2002. 4.1. № 1. Ст. 2.</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 Федеральный закон от 08 декабря 1995 года "О сельскохозяйственной кооперации" // СЗ РФ 1995. № 50. Ст. 4870; 1997. № 10. Ст. 1120; СЗ РФ 2003. № 24. Ст. 2248.</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Федеральный закон от 21 июля 2002 года "Об обороте земель сельскохозяйственного назначения". // СЗ РФ. 2002. № 30. Ст. 3018; СЗ РФ 2003. № 28. Ст. 2882.</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Федеральный закон от 15 апреля 1998 года "О садоводческих,</w:t>
      </w:r>
      <w:r>
        <w:rPr>
          <w:rStyle w:val="WW8Num3z0"/>
          <w:rFonts w:ascii="Verdana" w:hAnsi="Verdana"/>
          <w:color w:val="000000"/>
          <w:sz w:val="18"/>
          <w:szCs w:val="18"/>
        </w:rPr>
        <w:t> </w:t>
      </w:r>
      <w:r>
        <w:rPr>
          <w:rStyle w:val="WW8Num4z0"/>
          <w:rFonts w:ascii="Verdana" w:hAnsi="Verdana"/>
          <w:color w:val="4682B4"/>
          <w:sz w:val="18"/>
          <w:szCs w:val="18"/>
        </w:rPr>
        <w:t>огороднических</w:t>
      </w:r>
      <w:r>
        <w:rPr>
          <w:rStyle w:val="WW8Num3z0"/>
          <w:rFonts w:ascii="Verdana" w:hAnsi="Verdana"/>
          <w:color w:val="000000"/>
          <w:sz w:val="18"/>
          <w:szCs w:val="18"/>
        </w:rPr>
        <w:t> </w:t>
      </w:r>
      <w:r>
        <w:rPr>
          <w:rFonts w:ascii="Verdana" w:hAnsi="Verdana"/>
          <w:color w:val="000000"/>
          <w:sz w:val="18"/>
          <w:szCs w:val="18"/>
        </w:rPr>
        <w:t>и дачных некоммерческих объединениях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 СЗ РФ. 1998. № 16. Ст. 1801; СЗ РФ 2000. № 48. Ст. 4632; СЗ РФ 2002. № 12. Ст. 1093.</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Федеральный закон от 16 июля 1998 года № 101-ФЗ "О государственном регулировании обеспечения плодородия земель сельскохозяйственного назначения". // СЗ РФ 1998. № 29. Ст. 3399; СЗ РФ. 2003. №2. Ст. 167.</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Закон РФ от 11 октября 1991 года "О плате за землю" // СЗ РФ. 1998. № 31. Ст. 3810; СЗ РФ. 2002. № 52. 4.1. Ст. 5132.</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Федеральный закон от 18 июня 2001 года № 78-ФЗ "О землеустройстве" // СЗ РФ. 2001. № 26. Ст. 2582.</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Закон РФ от 21 февраля 1992 года № 2395-1 "О недрах" // ВСНД РФ и ВС РФ. 1992. № 16. Ст. 834; СЗ РФ 2003. № 23. Ст. 2174.</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Федеральный закон ог 8 августа 2001 года № 134-Ф3 "О защите прав юридических лиц и индивидуальных предпринимателей при проведении государственного контроля (</w:t>
      </w:r>
      <w:r>
        <w:rPr>
          <w:rStyle w:val="WW8Num4z0"/>
          <w:rFonts w:ascii="Verdana" w:hAnsi="Verdana"/>
          <w:color w:val="4682B4"/>
          <w:sz w:val="18"/>
          <w:szCs w:val="18"/>
        </w:rPr>
        <w:t>надзора</w:t>
      </w:r>
      <w:r>
        <w:rPr>
          <w:rFonts w:ascii="Verdana" w:hAnsi="Verdana"/>
          <w:color w:val="000000"/>
          <w:sz w:val="18"/>
          <w:szCs w:val="18"/>
        </w:rPr>
        <w:t>)" // СЗ РФ 2001. № 33. Ч I. Ст. 3436; 2003. № 40. Ст. 3820.</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9 марта 2004 года № 314 "О системе и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 СЗ РФ. 2004. № 11. Ст. 945.</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16 мая 1997 года № 485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собственникам объектов недвижимости в приобретении в собственность земельных участков под этими объектами" // СЗ РФ 1997. № 20. Ст. 2240; 2003 №13. Ст. 1229.</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Указ Президента РФ от 27 июля 1993 года № 1139 "О некоторых мерах по поддержке крестьянских (фермерских) хозяйств и сельскохозяйственных кооперативов" //</w:t>
      </w:r>
      <w:r>
        <w:rPr>
          <w:rStyle w:val="WW8Num3z0"/>
          <w:rFonts w:ascii="Verdana" w:hAnsi="Verdana"/>
          <w:color w:val="000000"/>
          <w:sz w:val="18"/>
          <w:szCs w:val="18"/>
        </w:rPr>
        <w:t> </w:t>
      </w:r>
      <w:r>
        <w:rPr>
          <w:rStyle w:val="WW8Num4z0"/>
          <w:rFonts w:ascii="Verdana" w:hAnsi="Verdana"/>
          <w:color w:val="4682B4"/>
          <w:sz w:val="18"/>
          <w:szCs w:val="18"/>
        </w:rPr>
        <w:t>САПП</w:t>
      </w:r>
      <w:r>
        <w:rPr>
          <w:rStyle w:val="WW8Num3z0"/>
          <w:rFonts w:ascii="Verdana" w:hAnsi="Verdana"/>
          <w:color w:val="000000"/>
          <w:sz w:val="18"/>
          <w:szCs w:val="18"/>
        </w:rPr>
        <w:t> </w:t>
      </w:r>
      <w:r>
        <w:rPr>
          <w:rFonts w:ascii="Verdana" w:hAnsi="Verdana"/>
          <w:color w:val="000000"/>
          <w:sz w:val="18"/>
          <w:szCs w:val="18"/>
        </w:rPr>
        <w:t>РФ. 1993. № 31. Ст. 2928.</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Указ Президента РФ от 21 декабря 1993 года № 2287 "О приведении земельного законодательства Российской Федерации в соответствие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 // САПП РФ 1993. № 52. Ст. 5085.</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 ноября 1997 года № 1378 "О мерах по реализации Федерального закона "О государственной регистрации прав на недвижимое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и сделок с ним" // СЗ РФ. 1997. № 34. Ст. 1944; 1999. №5. Ст. 718.</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 Правительства РФ от 6 марта 1998 года № 288 "Об утверждении Примерного положения об учреждении</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по государственной регистрации прав на недвижимое имущество и</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ним" // СЗ РФ. 1998. № 47. Ст. 2103; 2003. № 37. Ст. 3595.</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Постановление Правительства РФ от 18 июля 2002 года № 357 "Вопросы Федеральной службы земельного кадастра РФ" // СЗ РФ. 2000. № 30. Ст. 3154; 2001. № 32. Ст. 3333.</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Постановление Правительства РФ от 26 июня 1999 года № 694 "О Федеральной целевой программе "Развитие земельной реформы в Российской Федерации на 1999-2002 годы" // СЗ РФ. 1999. № 27. Ст. 3379.</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Распоряжение Правительства РФ от 10 июля 2001 года № 910-р "О программе социально-экономического развития Российской Федерации на среднесрочную перспективу (2002-2004 годы)" // СЗ РФ 2001. №31. 3295; 2002. №23. Ст. 2187.</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Распоряжение Правительства РФ от 15 августа 2003 года № 1163-р "Об утверждении Программы социально-экономического развития РФ на среднесрочную перспективу (2003-2005 гг.)" // СЗ РФ. 2003. № 34. Ст. 3396.</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Постановление Правительства РФ от 15 марта 1997 года № 319 "О порядке определения нормативной цены земли" // СЗ РФ. 1997. №13. Ст. 1539.</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Постановление Правительства РФ от 10 декабря 1992 года №959 "О поставках продукции и отходов производства, свободная реализация которых запрещена" // САПП РФ. 1992. № 22. Ст. 2217; СЗ РФ. 1995. №52. Ст. 5164.</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51. Постановление Правительства РФ от 11 января 2001 года № 22 "Об утверждении Положения о Федеральной службе земельного кадастра России" // СЗ РФ 2001. №147. Ст. 1843; 2003. № 32. Ст. 3229.</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Постановление Правительства РФ от 18 февраля 1998 года № 219 "Об утверждении Правил ведения Единого государственного реестра прав на недвижимое имущество и сделок и ним" // СЗ РФ. 1998. №8. Ст. 963; 1999. № 52. Ст. 6416; 2003 № 37. Ст. 3584.</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Постановление Правительства РФ от 09 сентября 1999 года № 1024 "О Концепции управления государственным</w:t>
      </w:r>
      <w:r>
        <w:rPr>
          <w:rStyle w:val="WW8Num3z0"/>
          <w:rFonts w:ascii="Verdana" w:hAnsi="Verdana"/>
          <w:color w:val="000000"/>
          <w:sz w:val="18"/>
          <w:szCs w:val="18"/>
        </w:rPr>
        <w:t> </w:t>
      </w:r>
      <w:r>
        <w:rPr>
          <w:rStyle w:val="WW8Num4z0"/>
          <w:rFonts w:ascii="Verdana" w:hAnsi="Verdana"/>
          <w:color w:val="4682B4"/>
          <w:sz w:val="18"/>
          <w:szCs w:val="18"/>
        </w:rPr>
        <w:t>имуществом</w:t>
      </w:r>
      <w:r>
        <w:rPr>
          <w:rStyle w:val="WW8Num3z0"/>
          <w:rFonts w:ascii="Verdana" w:hAnsi="Verdana"/>
          <w:color w:val="000000"/>
          <w:sz w:val="18"/>
          <w:szCs w:val="18"/>
        </w:rPr>
        <w:t> </w:t>
      </w:r>
      <w:r>
        <w:rPr>
          <w:rFonts w:ascii="Verdana" w:hAnsi="Verdana"/>
          <w:color w:val="000000"/>
          <w:sz w:val="18"/>
          <w:szCs w:val="18"/>
        </w:rPr>
        <w:t>и приватизации в Российской Федерации" // СЗ РФ. 1999. № 39. Ст. 4626; СЗ РФ 2000. № 49. Ст. 4825.</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Постановление Правительства РФ от 06 июля 1994 года № 791 "О программе аграрной реформы в Российской Федерации на 1994-1995 годы" // СЗ РФ. 1994. № 14. Ст. 1628; 1995. № 11. Ст. 989.</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Постановление Правительства РФ от 18 июля 2000 года № 537 "Вопросы Федеральной службы земельного кадастра России" // СЗ РФ. 2000. № 30. Ст. 3154; СЗ РФ. 2001. № 32. Ст. 3333.</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Постановление Правительства РФ от 8 апреля 2000 года № 316 "Об утверждении правил проведения государственной кадастровой оценки земель" // СЗ РФ 2000. № 16. Ст. 1709.</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Постановление Правительства РФ от 15 марта 1997 года № 319 "О порядке определения нормативной цены земли" // СЗ РФ. 1997. № 13. Ст. 1539.</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Постановление Правительства РФ от 9 апреля 2001 года № 273 "Об утверждении Федеральной программы поэтапного развития системы государственной регистрации прав на недвижимое имущество и сделок с ним" // СЗ РФ. 2001. №16. Ст. 1602.</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Постановление Правительства РФ от 2 февраля 1996 года № 105 "Об утверждении Положения о порядке установления границ землепользований в застройке городов и других поселений" //СЗ РФ. 1996. № 6. Ст. 592; 2000. № 35. Ст. 3584.</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Постановление Правительства РФ от 07 августа 2002 года № 576 "О порядке распоряжения земельными участками, находящимися в государственной собственности, до разграничения государственной собственности на землю" // СЗ РФ. 2002. № 32. Ст. 3189.</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Постановление Правительства РФ от 28 ноября 2002 года № 846 "Об утверждении Положения об осуществлении государственного мониторинга земель" // СЗ РФ. 2002. №49. Ст. 4882.</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Постановление Правительства РФ от 19 ноября 2002 года № 833 "О государственном земельном контроле" // СЗ РФ. 2002. № 47. Ст. 4685.</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Постановление Правительства РФ от 07 июня 2002 года № 396 "Об утверждении Положения о проведении территориального землеустройства" // СЗ РФ. 2002. № 23. Ст. 2193.</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Постановление Правительства РФ от 22 апреля 2002 года № 261 "О методике определения сопоставимой по кадастровой стоимости площади сельскохозяйственных угодий" // СЗ РФ. 2002. № 17. Ст. 1680.</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Приказ Министерства РФ по налогам и сборам от 02 сентября 2002 года № БГ-3-23/470 "Об утверждении Инструкции по заполнению налоговой</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по земельному налогу" //</w:t>
      </w:r>
      <w:r>
        <w:rPr>
          <w:rStyle w:val="WW8Num3z0"/>
          <w:rFonts w:ascii="Verdana" w:hAnsi="Verdana"/>
          <w:color w:val="000000"/>
          <w:sz w:val="18"/>
          <w:szCs w:val="18"/>
        </w:rPr>
        <w:t> </w:t>
      </w:r>
      <w:r>
        <w:rPr>
          <w:rStyle w:val="WW8Num4z0"/>
          <w:rFonts w:ascii="Verdana" w:hAnsi="Verdana"/>
          <w:color w:val="4682B4"/>
          <w:sz w:val="18"/>
          <w:szCs w:val="18"/>
        </w:rPr>
        <w:t>БНА</w:t>
      </w:r>
      <w:r>
        <w:rPr>
          <w:rStyle w:val="WW8Num3z0"/>
          <w:rFonts w:ascii="Verdana" w:hAnsi="Verdana"/>
          <w:color w:val="000000"/>
          <w:sz w:val="18"/>
          <w:szCs w:val="18"/>
        </w:rPr>
        <w:t> </w:t>
      </w:r>
      <w:r>
        <w:rPr>
          <w:rFonts w:ascii="Verdana" w:hAnsi="Verdana"/>
          <w:color w:val="000000"/>
          <w:sz w:val="18"/>
          <w:szCs w:val="18"/>
        </w:rPr>
        <w:t>ФОИВ РФ. 2002. № 44. С. 35-40.</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Приказ</w:t>
      </w:r>
      <w:r>
        <w:rPr>
          <w:rStyle w:val="WW8Num3z0"/>
          <w:rFonts w:ascii="Verdana" w:hAnsi="Verdana"/>
          <w:color w:val="000000"/>
          <w:sz w:val="18"/>
          <w:szCs w:val="18"/>
        </w:rPr>
        <w:t> </w:t>
      </w:r>
      <w:r>
        <w:rPr>
          <w:rStyle w:val="WW8Num4z0"/>
          <w:rFonts w:ascii="Verdana" w:hAnsi="Verdana"/>
          <w:color w:val="4682B4"/>
          <w:sz w:val="18"/>
          <w:szCs w:val="18"/>
        </w:rPr>
        <w:t>Росземкадастра</w:t>
      </w:r>
      <w:r>
        <w:rPr>
          <w:rStyle w:val="WW8Num3z0"/>
          <w:rFonts w:ascii="Verdana" w:hAnsi="Verdana"/>
          <w:color w:val="000000"/>
          <w:sz w:val="18"/>
          <w:szCs w:val="18"/>
        </w:rPr>
        <w:t> </w:t>
      </w:r>
      <w:r>
        <w:rPr>
          <w:rFonts w:ascii="Verdana" w:hAnsi="Verdana"/>
          <w:color w:val="000000"/>
          <w:sz w:val="18"/>
          <w:szCs w:val="18"/>
        </w:rPr>
        <w:t>от 15 июня 2001 года № П/119 "Об утверждении документов государственного земельного кадастра" // БНА ФОИВ РФ. 2001. № 27. С. 15-19; 2002. № 38. С. 22-25.</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Приказ</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РФ от 27 июня 2003 года № 152 "Об утверждении Инструкции о порядке государственной регистрации прав на недвижимое имущество и сделок с ним в</w:t>
      </w:r>
      <w:r>
        <w:rPr>
          <w:rStyle w:val="WW8Num3z0"/>
          <w:rFonts w:ascii="Verdana" w:hAnsi="Verdana"/>
          <w:color w:val="000000"/>
          <w:sz w:val="18"/>
          <w:szCs w:val="18"/>
        </w:rPr>
        <w:t> </w:t>
      </w:r>
      <w:r>
        <w:rPr>
          <w:rStyle w:val="WW8Num4z0"/>
          <w:rFonts w:ascii="Verdana" w:hAnsi="Verdana"/>
          <w:color w:val="4682B4"/>
          <w:sz w:val="18"/>
          <w:szCs w:val="18"/>
        </w:rPr>
        <w:t>кондоминиумах</w:t>
      </w:r>
      <w:r>
        <w:rPr>
          <w:rFonts w:ascii="Verdana" w:hAnsi="Verdana"/>
          <w:color w:val="000000"/>
          <w:sz w:val="18"/>
          <w:szCs w:val="18"/>
        </w:rPr>
        <w:t>" // БНА ФОИВ РФ. 2003. № 46. С. 15-19</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Приказ Госстроя РФ от 2 августа 1999 года №18 "Об утверждении Инструкции о порядке осуществления государственного контроля за использованием и охраной земель в городских и сельских поселениях" // БНА ФОИВ РФ. 1999. № 45. С. 37-40.</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Госстроя РФ и Росземкадастра от 3 июля 2000 года № 194/16/1/168 // БНА ФОИВ 2000. № 18. С. 29-36.</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Письмо Комитета РФ по земельным ресурсам и землеустройству от 19 октября 1994 года "О договоре</w:t>
      </w:r>
      <w:r>
        <w:rPr>
          <w:rStyle w:val="WW8Num3z0"/>
          <w:rFonts w:ascii="Verdana" w:hAnsi="Verdana"/>
          <w:color w:val="000000"/>
          <w:sz w:val="18"/>
          <w:szCs w:val="18"/>
        </w:rPr>
        <w:t> </w:t>
      </w:r>
      <w:r>
        <w:rPr>
          <w:rStyle w:val="WW8Num4z0"/>
          <w:rFonts w:ascii="Verdana" w:hAnsi="Verdana"/>
          <w:color w:val="4682B4"/>
          <w:sz w:val="18"/>
          <w:szCs w:val="18"/>
        </w:rPr>
        <w:t>дарения</w:t>
      </w:r>
      <w:r>
        <w:rPr>
          <w:rStyle w:val="WW8Num3z0"/>
          <w:rFonts w:ascii="Verdana" w:hAnsi="Verdana"/>
          <w:color w:val="000000"/>
          <w:sz w:val="18"/>
          <w:szCs w:val="18"/>
        </w:rPr>
        <w:t> </w:t>
      </w:r>
      <w:r>
        <w:rPr>
          <w:rFonts w:ascii="Verdana" w:hAnsi="Verdana"/>
          <w:color w:val="000000"/>
          <w:sz w:val="18"/>
          <w:szCs w:val="18"/>
        </w:rPr>
        <w:t>земельного участка и договоре мены земельными участками" // БНА ФОИВ. 1994. № 4. С. 19-24.</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71. О состоянии использования земель Российской Федерации в 2003 году: Гос. (нац.) докл. / Редкол.: С.И. Сай и др. // Данные Федеральной службы земельного кадастра России, www.goscomzem.ru. 2004.</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Государственная Программа приватизации государственных и муниципальных предприятий в Российской Федерации (утв.</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от 24 декабря 1993 года № 2284, с изменениями от 8 августа 2003 года) // СЗ РФ. 2003. № 32. Ст. 3172.</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Монографии, учебники, учебные пособия</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Аграрное и экологическое законодательство в России и</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Сравнительно-правовой анализ / Под ред. С.А. Боголюбова. М.: Норма, 1999. -365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Алакоз</w:t>
      </w:r>
      <w:r>
        <w:rPr>
          <w:rStyle w:val="WW8Num3z0"/>
          <w:rFonts w:ascii="Verdana" w:hAnsi="Verdana"/>
          <w:color w:val="000000"/>
          <w:sz w:val="18"/>
          <w:szCs w:val="18"/>
        </w:rPr>
        <w:t> </w:t>
      </w:r>
      <w:r>
        <w:rPr>
          <w:rFonts w:ascii="Verdana" w:hAnsi="Verdana"/>
          <w:color w:val="000000"/>
          <w:sz w:val="18"/>
          <w:szCs w:val="18"/>
        </w:rPr>
        <w:t>В.В., Киселев В.И., Шмелев Г.И. Зачем России земельная реформа. М.: БЕК, 1999. - 152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Свердловск, 1972. Т. 1. - 425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В.А. Регистрация прав на недвижимость. М.: Проспект, 2001. - 273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Асланян</w:t>
      </w:r>
      <w:r>
        <w:rPr>
          <w:rStyle w:val="WW8Num3z0"/>
          <w:rFonts w:ascii="Verdana" w:hAnsi="Verdana"/>
          <w:color w:val="000000"/>
          <w:sz w:val="18"/>
          <w:szCs w:val="18"/>
        </w:rPr>
        <w:t> </w:t>
      </w:r>
      <w:r>
        <w:rPr>
          <w:rFonts w:ascii="Verdana" w:hAnsi="Verdana"/>
          <w:color w:val="000000"/>
          <w:sz w:val="18"/>
          <w:szCs w:val="18"/>
        </w:rPr>
        <w:t>Н.П. Основные начала Российского частного права. Иркутск: Изд.</w:t>
      </w:r>
      <w:r>
        <w:rPr>
          <w:rStyle w:val="WW8Num3z0"/>
          <w:rFonts w:ascii="Verdana" w:hAnsi="Verdana"/>
          <w:color w:val="000000"/>
          <w:sz w:val="18"/>
          <w:szCs w:val="18"/>
        </w:rPr>
        <w:t> </w:t>
      </w:r>
      <w:r>
        <w:rPr>
          <w:rStyle w:val="WW8Num4z0"/>
          <w:rFonts w:ascii="Verdana" w:hAnsi="Verdana"/>
          <w:color w:val="4682B4"/>
          <w:sz w:val="18"/>
          <w:szCs w:val="18"/>
        </w:rPr>
        <w:t>ИГА</w:t>
      </w:r>
      <w:r>
        <w:rPr>
          <w:rFonts w:ascii="Verdana" w:hAnsi="Verdana"/>
          <w:color w:val="000000"/>
          <w:sz w:val="18"/>
          <w:szCs w:val="18"/>
        </w:rPr>
        <w:t>, 2001.-401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Балезин</w:t>
      </w:r>
      <w:r>
        <w:rPr>
          <w:rStyle w:val="WW8Num3z0"/>
          <w:rFonts w:ascii="Verdana" w:hAnsi="Verdana"/>
          <w:color w:val="000000"/>
          <w:sz w:val="18"/>
          <w:szCs w:val="18"/>
        </w:rPr>
        <w:t> </w:t>
      </w:r>
      <w:r>
        <w:rPr>
          <w:rFonts w:ascii="Verdana" w:hAnsi="Verdana"/>
          <w:color w:val="000000"/>
          <w:sz w:val="18"/>
          <w:szCs w:val="18"/>
        </w:rPr>
        <w:t>В.П. Правовой режим земель городской застройки. М.:1.</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1963. 206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Большая Советская Энциклопедия / Под ред. A.M. Прохорова. М.: Советская энциклопедия, 1975. Т. 21.- 1014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А.Б. Коментарий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М.: Книжный мир, 2003. - 642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Предмет и система советского гражданского права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1963.-291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Быкова</w:t>
      </w:r>
      <w:r>
        <w:rPr>
          <w:rStyle w:val="WW8Num3z0"/>
          <w:rFonts w:ascii="Verdana" w:hAnsi="Verdana"/>
          <w:color w:val="000000"/>
          <w:sz w:val="18"/>
          <w:szCs w:val="18"/>
        </w:rPr>
        <w:t> </w:t>
      </w:r>
      <w:r>
        <w:rPr>
          <w:rFonts w:ascii="Verdana" w:hAnsi="Verdana"/>
          <w:color w:val="000000"/>
          <w:sz w:val="18"/>
          <w:szCs w:val="18"/>
        </w:rPr>
        <w:t>Т.А., Серветник А.А., Рузанова В.Д.,</w:t>
      </w:r>
      <w:r>
        <w:rPr>
          <w:rStyle w:val="WW8Num3z0"/>
          <w:rFonts w:ascii="Verdana" w:hAnsi="Verdana"/>
          <w:color w:val="000000"/>
          <w:sz w:val="18"/>
          <w:szCs w:val="18"/>
        </w:rPr>
        <w:t> </w:t>
      </w:r>
      <w:r>
        <w:rPr>
          <w:rStyle w:val="WW8Num4z0"/>
          <w:rFonts w:ascii="Verdana" w:hAnsi="Verdana"/>
          <w:color w:val="4682B4"/>
          <w:sz w:val="18"/>
          <w:szCs w:val="18"/>
        </w:rPr>
        <w:t>Хмелева</w:t>
      </w:r>
      <w:r>
        <w:rPr>
          <w:rStyle w:val="WW8Num3z0"/>
          <w:rFonts w:ascii="Verdana" w:hAnsi="Verdana"/>
          <w:color w:val="000000"/>
          <w:sz w:val="18"/>
          <w:szCs w:val="18"/>
        </w:rPr>
        <w:t> </w:t>
      </w:r>
      <w:r>
        <w:rPr>
          <w:rFonts w:ascii="Verdana" w:hAnsi="Verdana"/>
          <w:color w:val="000000"/>
          <w:sz w:val="18"/>
          <w:szCs w:val="18"/>
        </w:rPr>
        <w:t>Т.И. Учебное пособие по курсу "Гражданское право". Саратов: Приволж. кн. изд., 2001.- 492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Венедиктов</w:t>
      </w:r>
      <w:r>
        <w:rPr>
          <w:rStyle w:val="WW8Num3z0"/>
          <w:rFonts w:ascii="Verdana" w:hAnsi="Verdana"/>
          <w:color w:val="000000"/>
          <w:sz w:val="18"/>
          <w:szCs w:val="18"/>
        </w:rPr>
        <w:t> </w:t>
      </w:r>
      <w:r>
        <w:rPr>
          <w:rFonts w:ascii="Verdana" w:hAnsi="Verdana"/>
          <w:color w:val="000000"/>
          <w:sz w:val="18"/>
          <w:szCs w:val="18"/>
        </w:rPr>
        <w:t>А.В. Государственная социалистическая собственность. М.: Юрид. лит. 1948. - 395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Венедиктов</w:t>
      </w:r>
      <w:r>
        <w:rPr>
          <w:rStyle w:val="WW8Num3z0"/>
          <w:rFonts w:ascii="Verdana" w:hAnsi="Verdana"/>
          <w:color w:val="000000"/>
          <w:sz w:val="18"/>
          <w:szCs w:val="18"/>
        </w:rPr>
        <w:t> </w:t>
      </w:r>
      <w:r>
        <w:rPr>
          <w:rFonts w:ascii="Verdana" w:hAnsi="Verdana"/>
          <w:color w:val="000000"/>
          <w:sz w:val="18"/>
          <w:szCs w:val="18"/>
        </w:rPr>
        <w:t>А.В. Гражданско-правовая охрана социалистической собственности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Изд. Академии наук СССР, 1954. - 459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Вопросы приобретения права собственности на землю по</w:t>
      </w:r>
      <w:r>
        <w:rPr>
          <w:rStyle w:val="WW8Num3z0"/>
          <w:rFonts w:ascii="Verdana" w:hAnsi="Verdana"/>
          <w:color w:val="000000"/>
          <w:sz w:val="18"/>
          <w:szCs w:val="18"/>
        </w:rPr>
        <w:t> </w:t>
      </w:r>
      <w:r>
        <w:rPr>
          <w:rStyle w:val="WW8Num4z0"/>
          <w:rFonts w:ascii="Verdana" w:hAnsi="Verdana"/>
          <w:color w:val="4682B4"/>
          <w:sz w:val="18"/>
          <w:szCs w:val="18"/>
        </w:rPr>
        <w:t>давности</w:t>
      </w:r>
      <w:r>
        <w:rPr>
          <w:rStyle w:val="WW8Num3z0"/>
          <w:rFonts w:ascii="Verdana" w:hAnsi="Verdana"/>
          <w:color w:val="000000"/>
          <w:sz w:val="18"/>
          <w:szCs w:val="18"/>
        </w:rPr>
        <w:t> </w:t>
      </w:r>
      <w:r>
        <w:rPr>
          <w:rFonts w:ascii="Verdana" w:hAnsi="Verdana"/>
          <w:color w:val="000000"/>
          <w:sz w:val="18"/>
          <w:szCs w:val="18"/>
        </w:rPr>
        <w:t>владения // Вестник МГУ. Сер. 11. Право. 2000. № 2. - С. 13-19.</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Горемыкин</w:t>
      </w:r>
      <w:r>
        <w:rPr>
          <w:rStyle w:val="WW8Num3z0"/>
          <w:rFonts w:ascii="Verdana" w:hAnsi="Verdana"/>
          <w:color w:val="000000"/>
          <w:sz w:val="18"/>
          <w:szCs w:val="18"/>
        </w:rPr>
        <w:t> </w:t>
      </w:r>
      <w:r>
        <w:rPr>
          <w:rFonts w:ascii="Verdana" w:hAnsi="Verdana"/>
          <w:color w:val="000000"/>
          <w:sz w:val="18"/>
          <w:szCs w:val="18"/>
        </w:rPr>
        <w:t>В.А., Бугулов Э.Р. Экономика недвижимости. -М.: Филинъ, 1999. 585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Горемыкин</w:t>
      </w:r>
      <w:r>
        <w:rPr>
          <w:rStyle w:val="WW8Num3z0"/>
          <w:rFonts w:ascii="Verdana" w:hAnsi="Verdana"/>
          <w:color w:val="000000"/>
          <w:sz w:val="18"/>
          <w:szCs w:val="18"/>
        </w:rPr>
        <w:t> </w:t>
      </w:r>
      <w:r>
        <w:rPr>
          <w:rFonts w:ascii="Verdana" w:hAnsi="Verdana"/>
          <w:color w:val="000000"/>
          <w:sz w:val="18"/>
          <w:szCs w:val="18"/>
        </w:rPr>
        <w:t>В. А. Экономика недвижимости. М.: Дашков и К°, 2003.- 835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Гражданское законодательство России: Сборник норматив, правовых актов и док. / Отв. ред. З.И.</w:t>
      </w:r>
      <w:r>
        <w:rPr>
          <w:rStyle w:val="WW8Num3z0"/>
          <w:rFonts w:ascii="Verdana" w:hAnsi="Verdana"/>
          <w:color w:val="000000"/>
          <w:sz w:val="18"/>
          <w:szCs w:val="18"/>
        </w:rPr>
        <w:t> </w:t>
      </w:r>
      <w:r>
        <w:rPr>
          <w:rStyle w:val="WW8Num4z0"/>
          <w:rFonts w:ascii="Verdana" w:hAnsi="Verdana"/>
          <w:color w:val="4682B4"/>
          <w:sz w:val="18"/>
          <w:szCs w:val="18"/>
        </w:rPr>
        <w:t>Цыбуленко</w:t>
      </w:r>
      <w:r>
        <w:rPr>
          <w:rFonts w:ascii="Verdana" w:hAnsi="Verdana"/>
          <w:color w:val="000000"/>
          <w:sz w:val="18"/>
          <w:szCs w:val="18"/>
        </w:rPr>
        <w:t>. М.: Юрист. 2000. - 819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Гражданское право. Часть II / Под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-М.: Проспект. 1998. -505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Гражданское право. Учебник / Под ред.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М.: БЕК, 1998. -533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Гражданское право. Учебник / Под ред. Е.А. Суханова. М: БЕК, 2002. Т. 2.</w:t>
      </w:r>
      <w:r>
        <w:rPr>
          <w:rStyle w:val="WW8Num3z0"/>
          <w:rFonts w:ascii="Verdana" w:hAnsi="Verdana"/>
          <w:color w:val="000000"/>
          <w:sz w:val="18"/>
          <w:szCs w:val="18"/>
        </w:rPr>
        <w:t> </w:t>
      </w:r>
      <w:r>
        <w:rPr>
          <w:rStyle w:val="WW8Num4z0"/>
          <w:rFonts w:ascii="Verdana" w:hAnsi="Verdana"/>
          <w:color w:val="4682B4"/>
          <w:sz w:val="18"/>
          <w:szCs w:val="18"/>
        </w:rPr>
        <w:t>Полутом</w:t>
      </w:r>
      <w:r>
        <w:rPr>
          <w:rStyle w:val="WW8Num3z0"/>
          <w:rFonts w:ascii="Verdana" w:hAnsi="Verdana"/>
          <w:color w:val="000000"/>
          <w:sz w:val="18"/>
          <w:szCs w:val="18"/>
        </w:rPr>
        <w:t> </w:t>
      </w:r>
      <w:r>
        <w:rPr>
          <w:rFonts w:ascii="Verdana" w:hAnsi="Verdana"/>
          <w:color w:val="000000"/>
          <w:sz w:val="18"/>
          <w:szCs w:val="18"/>
        </w:rPr>
        <w:t>2. - 502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Гражданское право / Под ред. С.П.</w:t>
      </w:r>
      <w:r>
        <w:rPr>
          <w:rStyle w:val="WW8Num3z0"/>
          <w:rFonts w:ascii="Verdana" w:hAnsi="Verdana"/>
          <w:color w:val="000000"/>
          <w:sz w:val="18"/>
          <w:szCs w:val="18"/>
        </w:rPr>
        <w:t> </w:t>
      </w:r>
      <w:r>
        <w:rPr>
          <w:rStyle w:val="WW8Num4z0"/>
          <w:rFonts w:ascii="Verdana" w:hAnsi="Verdana"/>
          <w:color w:val="4682B4"/>
          <w:sz w:val="18"/>
          <w:szCs w:val="18"/>
        </w:rPr>
        <w:t>Гришаева</w:t>
      </w:r>
      <w:r>
        <w:rPr>
          <w:rFonts w:ascii="Verdana" w:hAnsi="Verdana"/>
          <w:color w:val="000000"/>
          <w:sz w:val="18"/>
          <w:szCs w:val="18"/>
        </w:rPr>
        <w:t>. М.: Юрист, 2003. - 569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Гражданское право / Под ред. О.Н.</w:t>
      </w:r>
      <w:r>
        <w:rPr>
          <w:rStyle w:val="WW8Num3z0"/>
          <w:rFonts w:ascii="Verdana" w:hAnsi="Verdana"/>
          <w:color w:val="000000"/>
          <w:sz w:val="18"/>
          <w:szCs w:val="18"/>
        </w:rPr>
        <w:t> </w:t>
      </w:r>
      <w:r>
        <w:rPr>
          <w:rStyle w:val="WW8Num4z0"/>
          <w:rFonts w:ascii="Verdana" w:hAnsi="Verdana"/>
          <w:color w:val="4682B4"/>
          <w:sz w:val="18"/>
          <w:szCs w:val="18"/>
        </w:rPr>
        <w:t>Садикова</w:t>
      </w:r>
      <w:r>
        <w:rPr>
          <w:rFonts w:ascii="Verdana" w:hAnsi="Verdana"/>
          <w:color w:val="000000"/>
          <w:sz w:val="18"/>
          <w:szCs w:val="18"/>
        </w:rPr>
        <w:t>. М.: Юристь, 1997. - 475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Гражданское право России / Под ред. З.М. Цыбуленко.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2ООО. - 501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Гражданское право. Словарь-справочник / Сост. JI. Ю.</w:t>
      </w:r>
      <w:r>
        <w:rPr>
          <w:rStyle w:val="WW8Num3z0"/>
          <w:rFonts w:ascii="Verdana" w:hAnsi="Verdana"/>
          <w:color w:val="000000"/>
          <w:sz w:val="18"/>
          <w:szCs w:val="18"/>
        </w:rPr>
        <w:t> </w:t>
      </w:r>
      <w:r>
        <w:rPr>
          <w:rStyle w:val="WW8Num4z0"/>
          <w:rFonts w:ascii="Verdana" w:hAnsi="Verdana"/>
          <w:color w:val="4682B4"/>
          <w:sz w:val="18"/>
          <w:szCs w:val="18"/>
        </w:rPr>
        <w:t>Тихомиров</w:t>
      </w:r>
      <w:r>
        <w:rPr>
          <w:rFonts w:ascii="Verdana" w:hAnsi="Verdana"/>
          <w:color w:val="000000"/>
          <w:sz w:val="18"/>
          <w:szCs w:val="18"/>
        </w:rPr>
        <w:t>, JI.B. Тихомирова. М.: БЕК, 1994. - 642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Гражданский Кодекс Российской Федерации. С</w:t>
      </w:r>
      <w:r>
        <w:rPr>
          <w:rStyle w:val="WW8Num3z0"/>
          <w:rFonts w:ascii="Verdana" w:hAnsi="Verdana"/>
          <w:color w:val="000000"/>
          <w:sz w:val="18"/>
          <w:szCs w:val="18"/>
        </w:rPr>
        <w:t> </w:t>
      </w:r>
      <w:r>
        <w:rPr>
          <w:rStyle w:val="WW8Num4z0"/>
          <w:rFonts w:ascii="Verdana" w:hAnsi="Verdana"/>
          <w:color w:val="4682B4"/>
          <w:sz w:val="18"/>
          <w:szCs w:val="18"/>
        </w:rPr>
        <w:t>постатейными</w:t>
      </w:r>
      <w:r>
        <w:rPr>
          <w:rStyle w:val="WW8Num3z0"/>
          <w:rFonts w:ascii="Verdana" w:hAnsi="Verdana"/>
          <w:color w:val="000000"/>
          <w:sz w:val="18"/>
          <w:szCs w:val="18"/>
        </w:rPr>
        <w:t> </w:t>
      </w:r>
      <w:r>
        <w:rPr>
          <w:rFonts w:ascii="Verdana" w:hAnsi="Verdana"/>
          <w:color w:val="000000"/>
          <w:sz w:val="18"/>
          <w:szCs w:val="18"/>
        </w:rPr>
        <w:t>материалами из практики ВАС РФ. М.: Норма, 1999. -574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Глазков</w:t>
      </w:r>
      <w:r>
        <w:rPr>
          <w:rStyle w:val="WW8Num3z0"/>
          <w:rFonts w:ascii="Verdana" w:hAnsi="Verdana"/>
          <w:color w:val="000000"/>
          <w:sz w:val="18"/>
          <w:szCs w:val="18"/>
        </w:rPr>
        <w:t> </w:t>
      </w:r>
      <w:r>
        <w:rPr>
          <w:rFonts w:ascii="Verdana" w:hAnsi="Verdana"/>
          <w:color w:val="000000"/>
          <w:sz w:val="18"/>
          <w:szCs w:val="18"/>
        </w:rPr>
        <w:t>Г.П. Пособие по совершению сделок с земельными долями.- М.: Юристь, 1999. 153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А.Н. Постатейный комментарий к части первой Гражданского кодекса Российской Федерации. М.: Инфра-М., 2003. - 394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Документы в земельных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 Под ред. М.Ю. Тихомирова. -М.:</w:t>
      </w:r>
      <w:r>
        <w:rPr>
          <w:rStyle w:val="WW8Num3z0"/>
          <w:rFonts w:ascii="Verdana" w:hAnsi="Verdana"/>
          <w:color w:val="000000"/>
          <w:sz w:val="18"/>
          <w:szCs w:val="18"/>
        </w:rPr>
        <w:t> </w:t>
      </w:r>
      <w:r>
        <w:rPr>
          <w:rStyle w:val="WW8Num4z0"/>
          <w:rFonts w:ascii="Verdana" w:hAnsi="Verdana"/>
          <w:color w:val="4682B4"/>
          <w:sz w:val="18"/>
          <w:szCs w:val="18"/>
        </w:rPr>
        <w:t>Юринформцентр</w:t>
      </w:r>
      <w:r>
        <w:rPr>
          <w:rFonts w:ascii="Verdana" w:hAnsi="Verdana"/>
          <w:color w:val="000000"/>
          <w:sz w:val="18"/>
          <w:szCs w:val="18"/>
        </w:rPr>
        <w:t>, 1999. 319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O.JI. Экологическое право. М: Проспект. 2003 - 497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Н.А., Чубуков Г.В. Земельный</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Style w:val="WW8Num3z0"/>
          <w:rFonts w:ascii="Verdana" w:hAnsi="Verdana"/>
          <w:color w:val="000000"/>
          <w:sz w:val="18"/>
          <w:szCs w:val="18"/>
        </w:rPr>
        <w:t> </w:t>
      </w:r>
      <w:r>
        <w:rPr>
          <w:rFonts w:ascii="Verdana" w:hAnsi="Verdana"/>
          <w:color w:val="000000"/>
          <w:sz w:val="18"/>
          <w:szCs w:val="18"/>
        </w:rPr>
        <w:t>и ответственность.- М.: Институт защиты предпринимателя. 1998. 368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Евтихиев</w:t>
      </w:r>
      <w:r>
        <w:rPr>
          <w:rStyle w:val="WW8Num3z0"/>
          <w:rFonts w:ascii="Verdana" w:hAnsi="Verdana"/>
          <w:color w:val="000000"/>
          <w:sz w:val="18"/>
          <w:szCs w:val="18"/>
        </w:rPr>
        <w:t> </w:t>
      </w:r>
      <w:r>
        <w:rPr>
          <w:rFonts w:ascii="Verdana" w:hAnsi="Verdana"/>
          <w:color w:val="000000"/>
          <w:sz w:val="18"/>
          <w:szCs w:val="18"/>
        </w:rPr>
        <w:t>И.И. Регулирование земельных отношений в городах. Горки: Заря, 1929.-219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Правовой режим земель городов. М.: Юрид. лит., 1976. -259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Масевич М.Г. Недвижимое имущество: правовое регулирование. -М.: БЕК. 1997. 237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106.</w:t>
      </w:r>
      <w:r>
        <w:rPr>
          <w:rStyle w:val="WW8Num3z0"/>
          <w:rFonts w:ascii="Verdana" w:hAnsi="Verdana"/>
          <w:color w:val="000000"/>
          <w:sz w:val="18"/>
          <w:szCs w:val="18"/>
        </w:rPr>
        <w:t> </w:t>
      </w:r>
      <w:r>
        <w:rPr>
          <w:rStyle w:val="WW8Num4z0"/>
          <w:rFonts w:ascii="Verdana" w:hAnsi="Verdana"/>
          <w:color w:val="4682B4"/>
          <w:sz w:val="18"/>
          <w:szCs w:val="18"/>
        </w:rPr>
        <w:t>Забелышенский</w:t>
      </w:r>
      <w:r>
        <w:rPr>
          <w:rStyle w:val="WW8Num3z0"/>
          <w:rFonts w:ascii="Verdana" w:hAnsi="Verdana"/>
          <w:color w:val="000000"/>
          <w:sz w:val="18"/>
          <w:szCs w:val="18"/>
        </w:rPr>
        <w:t> </w:t>
      </w:r>
      <w:r>
        <w:rPr>
          <w:rFonts w:ascii="Verdana" w:hAnsi="Verdana"/>
          <w:color w:val="000000"/>
          <w:sz w:val="18"/>
          <w:szCs w:val="18"/>
        </w:rPr>
        <w:t>А.А. Правовая охрана земель как составной части природного комплекса. Свердловск. 1970. - 270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Земельное право РФ / Под ред. С.А. Боголюбова. М.: Проспект. 2002.- 400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Земельное право в вопросах и ответах / Под ред. С.А. Боголюбова. М.: Проспект, 2003. - 223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Земельное право РФ / Под ред. В.Х. Улюкаева. М.: Былина, 2002. 496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Земельное законодательство РФ. Сборник нормативных актов / Составители: С.А.</w:t>
      </w:r>
      <w:r>
        <w:rPr>
          <w:rStyle w:val="WW8Num3z0"/>
          <w:rFonts w:ascii="Verdana" w:hAnsi="Verdana"/>
          <w:color w:val="000000"/>
          <w:sz w:val="18"/>
          <w:szCs w:val="18"/>
        </w:rPr>
        <w:t> </w:t>
      </w:r>
      <w:r>
        <w:rPr>
          <w:rStyle w:val="WW8Num4z0"/>
          <w:rFonts w:ascii="Verdana" w:hAnsi="Verdana"/>
          <w:color w:val="4682B4"/>
          <w:sz w:val="18"/>
          <w:szCs w:val="18"/>
        </w:rPr>
        <w:t>Боголюбов</w:t>
      </w:r>
      <w:r>
        <w:rPr>
          <w:rFonts w:ascii="Verdana" w:hAnsi="Verdana"/>
          <w:color w:val="000000"/>
          <w:sz w:val="18"/>
          <w:szCs w:val="18"/>
        </w:rPr>
        <w:t>, Ю.И. Щуплецова. -М.: Норма, 2001. 412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Земельное право Российской Федерации. Законодательство, ведомственные нормативные акты,</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 Под редакцией Н.Н. Осокина. М.: Изд. "Де-Юре", 1995. 430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Земля и право. Пособие для российских землевладельцев / Под ред. С.А. Боголюбова. М.: Норма, 1997. - 286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Земельное право Российской Федерации: теория и тенденция развития. М.: Изд.</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1999. 270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Земельное право Российской Федерации. Учебник.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2002. - 270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Шаргородский М.Д. Вопросы теории права. М.: Юрид. лит., 1961.-482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И.А. История государства и права России. М.: Юристъ. 1993.- 490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Кабалкин</w:t>
      </w:r>
      <w:r>
        <w:rPr>
          <w:rStyle w:val="WW8Num3z0"/>
          <w:rFonts w:ascii="Verdana" w:hAnsi="Verdana"/>
          <w:color w:val="000000"/>
          <w:sz w:val="18"/>
          <w:szCs w:val="18"/>
        </w:rPr>
        <w:t> </w:t>
      </w:r>
      <w:r>
        <w:rPr>
          <w:rFonts w:ascii="Verdana" w:hAnsi="Verdana"/>
          <w:color w:val="000000"/>
          <w:sz w:val="18"/>
          <w:szCs w:val="18"/>
        </w:rPr>
        <w:t>А.Ю. Гражданско-правовые договоры в России. М.: БЕК, 2002. - 365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Законодательные основы земельного строя в СССР. М.: Юрид. лит., 1971.-230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Камышанский</w:t>
      </w:r>
      <w:r>
        <w:rPr>
          <w:rStyle w:val="WW8Num3z0"/>
          <w:rFonts w:ascii="Verdana" w:hAnsi="Verdana"/>
          <w:color w:val="000000"/>
          <w:sz w:val="18"/>
          <w:szCs w:val="18"/>
        </w:rPr>
        <w:t> </w:t>
      </w:r>
      <w:r>
        <w:rPr>
          <w:rFonts w:ascii="Verdana" w:hAnsi="Verdana"/>
          <w:color w:val="000000"/>
          <w:sz w:val="18"/>
          <w:szCs w:val="18"/>
        </w:rPr>
        <w:t>В.П. Право собственности: пределы и ограничения. М.: Прогресс, 2000. - 215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Калмыков</w:t>
      </w:r>
      <w:r>
        <w:rPr>
          <w:rStyle w:val="WW8Num3z0"/>
          <w:rFonts w:ascii="Verdana" w:hAnsi="Verdana"/>
          <w:color w:val="000000"/>
          <w:sz w:val="18"/>
          <w:szCs w:val="18"/>
        </w:rPr>
        <w:t> </w:t>
      </w:r>
      <w:r>
        <w:rPr>
          <w:rFonts w:ascii="Verdana" w:hAnsi="Verdana"/>
          <w:color w:val="000000"/>
          <w:sz w:val="18"/>
          <w:szCs w:val="18"/>
        </w:rPr>
        <w:t>Ю.Х. Вопросы применения гражданско-правовых норм.- Саратов: Приволжское, кн. изд., 1976. 144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Колотинская</w:t>
      </w:r>
      <w:r>
        <w:rPr>
          <w:rStyle w:val="WW8Num3z0"/>
          <w:rFonts w:ascii="Verdana" w:hAnsi="Verdana"/>
          <w:color w:val="000000"/>
          <w:sz w:val="18"/>
          <w:szCs w:val="18"/>
        </w:rPr>
        <w:t> </w:t>
      </w:r>
      <w:r>
        <w:rPr>
          <w:rFonts w:ascii="Verdana" w:hAnsi="Verdana"/>
          <w:color w:val="000000"/>
          <w:sz w:val="18"/>
          <w:szCs w:val="18"/>
        </w:rPr>
        <w:t>Е.Н. Правовые основы земельного кадастра в России. М.: Изд.</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1998. - 139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Конституция Российской Федерации. Научно-практичесий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 Под ред.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М.: Юристъ. 1997. - 395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Комментарий к Земельному кодексу Российской Федерации / Под ред. С.А. Боголюбова.-М.: Проспект, 2003. 490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Комментарий к Гражданскому кодексу РФ / Под ред. О.Н. Садикова.- М.: Инфра-М, 1998. 407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Комментарий к Гражданскому кодексу Российской Федерации. Ч. 2. / Под ред. О.Н. Садикова. М.: Инфра-М, 2003. - 594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Комментарий Гражданскому кодексу РФ / Под ред. С.В. Науменко. М.: ЭКСМО, 2003. - 597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Комментарий к гражданскому кодексу Российской Федерации. Части 1- 3 / Под ред. E.JT.</w:t>
      </w:r>
      <w:r>
        <w:rPr>
          <w:rStyle w:val="WW8Num3z0"/>
          <w:rFonts w:ascii="Verdana" w:hAnsi="Verdana"/>
          <w:color w:val="000000"/>
          <w:sz w:val="18"/>
          <w:szCs w:val="18"/>
        </w:rPr>
        <w:t> </w:t>
      </w:r>
      <w:r>
        <w:rPr>
          <w:rStyle w:val="WW8Num4z0"/>
          <w:rFonts w:ascii="Verdana" w:hAnsi="Verdana"/>
          <w:color w:val="4682B4"/>
          <w:sz w:val="18"/>
          <w:szCs w:val="18"/>
        </w:rPr>
        <w:t>Забарчука</w:t>
      </w:r>
      <w:r>
        <w:rPr>
          <w:rFonts w:ascii="Verdana" w:hAnsi="Verdana"/>
          <w:color w:val="000000"/>
          <w:sz w:val="18"/>
          <w:szCs w:val="18"/>
        </w:rPr>
        <w:t>. М.: Право и закон, 2003. - 960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Комментарий к Земельному кодексу Российской Федерации / Под ред. Г.В.</w:t>
      </w:r>
      <w:r>
        <w:rPr>
          <w:rStyle w:val="WW8Num3z0"/>
          <w:rFonts w:ascii="Verdana" w:hAnsi="Verdana"/>
          <w:color w:val="000000"/>
          <w:sz w:val="18"/>
          <w:szCs w:val="18"/>
        </w:rPr>
        <w:t> </w:t>
      </w:r>
      <w:r>
        <w:rPr>
          <w:rStyle w:val="WW8Num4z0"/>
          <w:rFonts w:ascii="Verdana" w:hAnsi="Verdana"/>
          <w:color w:val="4682B4"/>
          <w:sz w:val="18"/>
          <w:szCs w:val="18"/>
        </w:rPr>
        <w:t>Чубукова</w:t>
      </w:r>
      <w:r>
        <w:rPr>
          <w:rStyle w:val="WW8Num3z0"/>
          <w:rFonts w:ascii="Verdana" w:hAnsi="Verdana"/>
          <w:color w:val="000000"/>
          <w:sz w:val="18"/>
          <w:szCs w:val="18"/>
        </w:rPr>
        <w:t> </w:t>
      </w:r>
      <w:r>
        <w:rPr>
          <w:rFonts w:ascii="Verdana" w:hAnsi="Verdana"/>
          <w:color w:val="000000"/>
          <w:sz w:val="18"/>
          <w:szCs w:val="18"/>
        </w:rPr>
        <w:t>и М.Ю. Тихомирова. М.: БЕК. 2002. - 501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Копылов</w:t>
      </w:r>
      <w:r>
        <w:rPr>
          <w:rStyle w:val="WW8Num3z0"/>
          <w:rFonts w:ascii="Verdana" w:hAnsi="Verdana"/>
          <w:color w:val="000000"/>
          <w:sz w:val="18"/>
          <w:szCs w:val="18"/>
        </w:rPr>
        <w:t> </w:t>
      </w:r>
      <w:r>
        <w:rPr>
          <w:rFonts w:ascii="Verdana" w:hAnsi="Verdana"/>
          <w:color w:val="000000"/>
          <w:sz w:val="18"/>
          <w:szCs w:val="18"/>
        </w:rPr>
        <w:t>А.В. Вещные права на землю.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2000. - 390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частной собственности на землю. М.: Юристъ. 2000. - 379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Земельное право современной России. М.: Дело, 2003.- 624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Комментарий к Земельному кодексу Российской Федерации. М.: Юристъ, 2002. - 510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П.В. Право собственности и иные права на землю. М.: Статут. 2001.-274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Крестьянская реформа в России. Сборник</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М.: Госюриздат. 1954. - 437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Липски</w:t>
      </w:r>
      <w:r>
        <w:rPr>
          <w:rStyle w:val="WW8Num3z0"/>
          <w:rFonts w:ascii="Verdana" w:hAnsi="Verdana"/>
          <w:color w:val="000000"/>
          <w:sz w:val="18"/>
          <w:szCs w:val="18"/>
        </w:rPr>
        <w:t> </w:t>
      </w:r>
      <w:r>
        <w:rPr>
          <w:rFonts w:ascii="Verdana" w:hAnsi="Verdana"/>
          <w:color w:val="000000"/>
          <w:sz w:val="18"/>
          <w:szCs w:val="18"/>
        </w:rPr>
        <w:t>С.А. Проблемы управления сельскохозяйственным землепользованием в современной России. -М.: Былина. 2001. 184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Маттеи У.,</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Основные положения права собственности.- М.: Юристъ, 1999. 385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Д.И. Русское гражданское право. Ч. 1 и 2. СПб.: Виктория-плюс, 1996. 641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Минина</w:t>
      </w:r>
      <w:r>
        <w:rPr>
          <w:rStyle w:val="WW8Num3z0"/>
          <w:rFonts w:ascii="Verdana" w:hAnsi="Verdana"/>
          <w:color w:val="000000"/>
          <w:sz w:val="18"/>
          <w:szCs w:val="18"/>
        </w:rPr>
        <w:t> </w:t>
      </w:r>
      <w:r>
        <w:rPr>
          <w:rFonts w:ascii="Verdana" w:hAnsi="Verdana"/>
          <w:color w:val="000000"/>
          <w:sz w:val="18"/>
          <w:szCs w:val="18"/>
        </w:rPr>
        <w:t>Е.Л. Споры сельскохозяйственных организаций с</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собственниками имущественных паев и земельных долей. Комментарий судебной практики.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2000. - 232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Общая теория советского земельного права / Под. ред. Н.А.</w:t>
      </w:r>
      <w:r>
        <w:rPr>
          <w:rStyle w:val="WW8Num3z0"/>
          <w:rFonts w:ascii="Verdana" w:hAnsi="Verdana"/>
          <w:color w:val="000000"/>
          <w:sz w:val="18"/>
          <w:szCs w:val="18"/>
        </w:rPr>
        <w:t> </w:t>
      </w:r>
      <w:r>
        <w:rPr>
          <w:rStyle w:val="WW8Num4z0"/>
          <w:rFonts w:ascii="Verdana" w:hAnsi="Verdana"/>
          <w:color w:val="4682B4"/>
          <w:sz w:val="18"/>
          <w:szCs w:val="18"/>
        </w:rPr>
        <w:t>Сыродоева</w:t>
      </w:r>
      <w:r>
        <w:rPr>
          <w:rFonts w:ascii="Verdana" w:hAnsi="Verdana"/>
          <w:color w:val="000000"/>
          <w:sz w:val="18"/>
          <w:szCs w:val="18"/>
        </w:rPr>
        <w:t>. -М.: Наука, 1983.-529с.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Оглоблина</w:t>
      </w:r>
      <w:r>
        <w:rPr>
          <w:rStyle w:val="WW8Num3z0"/>
          <w:rFonts w:ascii="Verdana" w:hAnsi="Verdana"/>
          <w:color w:val="000000"/>
          <w:sz w:val="18"/>
          <w:szCs w:val="18"/>
        </w:rPr>
        <w:t> </w:t>
      </w:r>
      <w:r>
        <w:rPr>
          <w:rFonts w:ascii="Verdana" w:hAnsi="Verdana"/>
          <w:color w:val="000000"/>
          <w:sz w:val="18"/>
          <w:szCs w:val="18"/>
        </w:rPr>
        <w:t>О.М. Сделки с землей в РФ. Учебно-практическое пособие. — М.: Инфра-М, 1998.-371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141.</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Федеральному закону "О государственной регистрации прав на недвижимое имущество и сделок с ним" / Под ред. П.В.</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М.: Спарк, 1999. - 304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Правда Русская. Учебное пособие / Под ред. Б.Д. Грекова. M.-JL: Изд. АН СССР, 1940.-432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Правовой режим земель в СССР / Отв. ред. Г.А.</w:t>
      </w:r>
      <w:r>
        <w:rPr>
          <w:rStyle w:val="WW8Num3z0"/>
          <w:rFonts w:ascii="Verdana" w:hAnsi="Verdana"/>
          <w:color w:val="000000"/>
          <w:sz w:val="18"/>
          <w:szCs w:val="18"/>
        </w:rPr>
        <w:t> </w:t>
      </w:r>
      <w:r>
        <w:rPr>
          <w:rStyle w:val="WW8Num4z0"/>
          <w:rFonts w:ascii="Verdana" w:hAnsi="Verdana"/>
          <w:color w:val="4682B4"/>
          <w:sz w:val="18"/>
          <w:szCs w:val="18"/>
        </w:rPr>
        <w:t>Аксененок</w:t>
      </w:r>
      <w:r>
        <w:rPr>
          <w:rFonts w:ascii="Verdana" w:hAnsi="Verdana"/>
          <w:color w:val="000000"/>
          <w:sz w:val="18"/>
          <w:szCs w:val="18"/>
        </w:rPr>
        <w:t>. М.: Наука, 1984.-326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Правовой режим недвижимости: Науч. практ. коммент / Под ред. З.И. Цыбуленко. - Саратов.:</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1998. - 298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Римское</w:t>
      </w:r>
      <w:r>
        <w:rPr>
          <w:rStyle w:val="WW8Num3z0"/>
          <w:rFonts w:ascii="Verdana" w:hAnsi="Verdana"/>
          <w:color w:val="000000"/>
          <w:sz w:val="18"/>
          <w:szCs w:val="18"/>
        </w:rPr>
        <w:t> </w:t>
      </w:r>
      <w:r>
        <w:rPr>
          <w:rFonts w:ascii="Verdana" w:hAnsi="Verdana"/>
          <w:color w:val="000000"/>
          <w:sz w:val="18"/>
          <w:szCs w:val="18"/>
        </w:rPr>
        <w:t>частное право. Учебник / Под ред. И.Б.</w:t>
      </w:r>
      <w:r>
        <w:rPr>
          <w:rStyle w:val="WW8Num3z0"/>
          <w:rFonts w:ascii="Verdana" w:hAnsi="Verdana"/>
          <w:color w:val="000000"/>
          <w:sz w:val="18"/>
          <w:szCs w:val="18"/>
        </w:rPr>
        <w:t> </w:t>
      </w:r>
      <w:r>
        <w:rPr>
          <w:rStyle w:val="WW8Num4z0"/>
          <w:rFonts w:ascii="Verdana" w:hAnsi="Verdana"/>
          <w:color w:val="4682B4"/>
          <w:sz w:val="18"/>
          <w:szCs w:val="18"/>
        </w:rPr>
        <w:t>Новицкого</w:t>
      </w:r>
      <w:r>
        <w:rPr>
          <w:rStyle w:val="WW8Num3z0"/>
          <w:rFonts w:ascii="Verdana" w:hAnsi="Verdana"/>
          <w:color w:val="000000"/>
          <w:sz w:val="18"/>
          <w:szCs w:val="18"/>
        </w:rPr>
        <w:t> </w:t>
      </w:r>
      <w:r>
        <w:rPr>
          <w:rFonts w:ascii="Verdana" w:hAnsi="Verdana"/>
          <w:color w:val="000000"/>
          <w:sz w:val="18"/>
          <w:szCs w:val="18"/>
        </w:rPr>
        <w:t>и И.С. Перетерского. М.: Инфра-М, 1998. - 344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Российская юридическая энциклопедия. М.: Инфра-М, 1999.- 1201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Российское гражданское право / Под ред. З.Г.</w:t>
      </w:r>
      <w:r>
        <w:rPr>
          <w:rStyle w:val="WW8Num3z0"/>
          <w:rFonts w:ascii="Verdana" w:hAnsi="Verdana"/>
          <w:color w:val="000000"/>
          <w:sz w:val="18"/>
          <w:szCs w:val="18"/>
        </w:rPr>
        <w:t> </w:t>
      </w:r>
      <w:r>
        <w:rPr>
          <w:rStyle w:val="WW8Num4z0"/>
          <w:rFonts w:ascii="Verdana" w:hAnsi="Verdana"/>
          <w:color w:val="4682B4"/>
          <w:sz w:val="18"/>
          <w:szCs w:val="18"/>
        </w:rPr>
        <w:t>Крыловой</w:t>
      </w:r>
      <w:r>
        <w:rPr>
          <w:rFonts w:ascii="Verdana" w:hAnsi="Verdana"/>
          <w:color w:val="000000"/>
          <w:sz w:val="18"/>
          <w:szCs w:val="18"/>
        </w:rPr>
        <w:t>, Э.П. Гаврилова. -М.: Проспект 2001.-377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Русская Правда по спискам: Академическому, Карамзинскому и Троицкому / Под ред. Б.Д. Грекова. М., Академкнига, 1934. 334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Рыбаков</w:t>
      </w:r>
      <w:r>
        <w:rPr>
          <w:rStyle w:val="WW8Num3z0"/>
          <w:rFonts w:ascii="Verdana" w:hAnsi="Verdana"/>
          <w:color w:val="000000"/>
          <w:sz w:val="18"/>
          <w:szCs w:val="18"/>
        </w:rPr>
        <w:t> </w:t>
      </w:r>
      <w:r>
        <w:rPr>
          <w:rFonts w:ascii="Verdana" w:hAnsi="Verdana"/>
          <w:color w:val="000000"/>
          <w:sz w:val="18"/>
          <w:szCs w:val="18"/>
        </w:rPr>
        <w:t>Б.А. Киевская Русь и русские княжества XII-XIII вв. М.: Наука. 1982.-432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Фарукшин М.Х. Ответственность по советскому законодательству. -М.: Юрид. лит., 1971.-291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Сборник документов по земельному законодательству СССР и</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(1917-1954 годы) / Составители: Н.Д.</w:t>
      </w:r>
      <w:r>
        <w:rPr>
          <w:rStyle w:val="WW8Num3z0"/>
          <w:rFonts w:ascii="Verdana" w:hAnsi="Verdana"/>
          <w:color w:val="000000"/>
          <w:sz w:val="18"/>
          <w:szCs w:val="18"/>
        </w:rPr>
        <w:t> </w:t>
      </w:r>
      <w:r>
        <w:rPr>
          <w:rStyle w:val="WW8Num4z0"/>
          <w:rFonts w:ascii="Verdana" w:hAnsi="Verdana"/>
          <w:color w:val="4682B4"/>
          <w:sz w:val="18"/>
          <w:szCs w:val="18"/>
        </w:rPr>
        <w:t>Казанцев</w:t>
      </w:r>
      <w:r>
        <w:rPr>
          <w:rFonts w:ascii="Verdana" w:hAnsi="Verdana"/>
          <w:color w:val="000000"/>
          <w:sz w:val="18"/>
          <w:szCs w:val="18"/>
        </w:rPr>
        <w:t>, О.И. Туманова. М.: Госюриздат, 1954. - 654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Серебровский</w:t>
      </w:r>
      <w:r>
        <w:rPr>
          <w:rStyle w:val="WW8Num3z0"/>
          <w:rFonts w:ascii="Verdana" w:hAnsi="Verdana"/>
          <w:color w:val="000000"/>
          <w:sz w:val="18"/>
          <w:szCs w:val="18"/>
        </w:rPr>
        <w:t> </w:t>
      </w:r>
      <w:r>
        <w:rPr>
          <w:rFonts w:ascii="Verdana" w:hAnsi="Verdana"/>
          <w:color w:val="000000"/>
          <w:sz w:val="18"/>
          <w:szCs w:val="18"/>
        </w:rPr>
        <w:t>В.И. Избранные труды / Под ред.</w:t>
      </w:r>
      <w:r>
        <w:rPr>
          <w:rStyle w:val="WW8Num3z0"/>
          <w:rFonts w:ascii="Verdana" w:hAnsi="Verdana"/>
          <w:color w:val="000000"/>
          <w:sz w:val="18"/>
          <w:szCs w:val="18"/>
        </w:rPr>
        <w:t> </w:t>
      </w:r>
      <w:r>
        <w:rPr>
          <w:rStyle w:val="WW8Num4z0"/>
          <w:rFonts w:ascii="Verdana" w:hAnsi="Verdana"/>
          <w:color w:val="4682B4"/>
          <w:sz w:val="18"/>
          <w:szCs w:val="18"/>
        </w:rPr>
        <w:t>Суханова</w:t>
      </w:r>
      <w:r>
        <w:rPr>
          <w:rStyle w:val="WW8Num3z0"/>
          <w:rFonts w:ascii="Verdana" w:hAnsi="Verdana"/>
          <w:color w:val="000000"/>
          <w:sz w:val="18"/>
          <w:szCs w:val="18"/>
        </w:rPr>
        <w:t> </w:t>
      </w:r>
      <w:r>
        <w:rPr>
          <w:rFonts w:ascii="Verdana" w:hAnsi="Verdana"/>
          <w:color w:val="000000"/>
          <w:sz w:val="18"/>
          <w:szCs w:val="18"/>
        </w:rPr>
        <w:t>Е.А. и др. -М.: Статут, 1997. 566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О.Ю. Защита права собственности. М.: Фонд "Правовая культура", 1997. - 194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К.И. Собственность в гражданском праве. М.: Прогресс, 2001.-249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Словарь русского языка / Сост. С.И.</w:t>
      </w:r>
      <w:r>
        <w:rPr>
          <w:rStyle w:val="WW8Num3z0"/>
          <w:rFonts w:ascii="Verdana" w:hAnsi="Verdana"/>
          <w:color w:val="000000"/>
          <w:sz w:val="18"/>
          <w:szCs w:val="18"/>
        </w:rPr>
        <w:t> </w:t>
      </w:r>
      <w:r>
        <w:rPr>
          <w:rStyle w:val="WW8Num4z0"/>
          <w:rFonts w:ascii="Verdana" w:hAnsi="Verdana"/>
          <w:color w:val="4682B4"/>
          <w:sz w:val="18"/>
          <w:szCs w:val="18"/>
        </w:rPr>
        <w:t>Ожегов</w:t>
      </w:r>
      <w:r>
        <w:rPr>
          <w:rFonts w:ascii="Verdana" w:hAnsi="Verdana"/>
          <w:color w:val="000000"/>
          <w:sz w:val="18"/>
          <w:szCs w:val="18"/>
        </w:rPr>
        <w:t>; Под ред. С.П. Обнорского. 2-е изд., испр. и доп. М.: Государственное издательство иностранных и национальных словарей, 1952. 848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Собственность на землю в России: история и современность / Под ред. Д.Ф. Аяцкова. М.: РОССПЭН. 2002. - 590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С.М. История России с древнейших времен. Т.1. М.: Мысль, 1988.-516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Становление основ общесоюзного законодательства / Под ред. М.Г. Киричено и И.С. Самощенко. М.: Юрид. лит., 1972. - 201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Судебная практика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Научно-практический комментарий / Научный ред. З.И. Цыбуленко. Саратов.: Изд. СГАП. 2000.- 394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Лекции о праве собственности. М.: Юристинформ, 1991.- 135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Обязательства, возникающие из</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Монография. Саратов: Изд. "Коммунист", 1957. - 290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Гражданское право. Монография. Ульяновск: Приволж. кн. изд., 1998.-313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Рыбаков В.А. Собственность и право собственности: курс гражданского права. Уфа: Изд. Уфим. юрид. инст.</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2000. - 419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Собственность и право собственности. Уфа: Изд. Уфим. юрид. инст. МВД РФ, 2001. - 253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Рыбаков В.А. Собственность и право собственности.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2002. 240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К теории правоотношения. Л.: Изд.</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1959. - 124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Улюкаев</w:t>
      </w:r>
      <w:r>
        <w:rPr>
          <w:rStyle w:val="WW8Num3z0"/>
          <w:rFonts w:ascii="Verdana" w:hAnsi="Verdana"/>
          <w:color w:val="000000"/>
          <w:sz w:val="18"/>
          <w:szCs w:val="18"/>
        </w:rPr>
        <w:t> </w:t>
      </w:r>
      <w:r>
        <w:rPr>
          <w:rFonts w:ascii="Verdana" w:hAnsi="Verdana"/>
          <w:color w:val="000000"/>
          <w:sz w:val="18"/>
          <w:szCs w:val="18"/>
        </w:rPr>
        <w:t>В.Х. Земельное и природоресурсное право. М.: Академия, 2003.-511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Флейшиц</w:t>
      </w:r>
      <w:r>
        <w:rPr>
          <w:rStyle w:val="WW8Num3z0"/>
          <w:rFonts w:ascii="Verdana" w:hAnsi="Verdana"/>
          <w:color w:val="000000"/>
          <w:sz w:val="18"/>
          <w:szCs w:val="18"/>
        </w:rPr>
        <w:t> </w:t>
      </w:r>
      <w:r>
        <w:rPr>
          <w:rFonts w:ascii="Verdana" w:hAnsi="Verdana"/>
          <w:color w:val="000000"/>
          <w:sz w:val="18"/>
          <w:szCs w:val="18"/>
        </w:rPr>
        <w:t>Е.А. Обязательства из причинения</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и из неосновательного обогащения. М.:</w:t>
      </w:r>
      <w:r>
        <w:rPr>
          <w:rStyle w:val="WW8Num3z0"/>
          <w:rFonts w:ascii="Verdana" w:hAnsi="Verdana"/>
          <w:color w:val="000000"/>
          <w:sz w:val="18"/>
          <w:szCs w:val="18"/>
        </w:rPr>
        <w:t> </w:t>
      </w:r>
      <w:r>
        <w:rPr>
          <w:rStyle w:val="WW8Num4z0"/>
          <w:rFonts w:ascii="Verdana" w:hAnsi="Verdana"/>
          <w:color w:val="4682B4"/>
          <w:sz w:val="18"/>
          <w:szCs w:val="18"/>
        </w:rPr>
        <w:t>Юриздат</w:t>
      </w:r>
      <w:r>
        <w:rPr>
          <w:rFonts w:ascii="Verdana" w:hAnsi="Verdana"/>
          <w:color w:val="000000"/>
          <w:sz w:val="18"/>
          <w:szCs w:val="18"/>
        </w:rPr>
        <w:t>, 1951. - 350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Хрестоматия по истории государства и права СССР. Дооктябрьский период / Под ред. Ю.П. Титова и И.О. Чистякова. М.: Юрид. лит., 1990. - 482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Хутыз</w:t>
      </w:r>
      <w:r>
        <w:rPr>
          <w:rStyle w:val="WW8Num3z0"/>
          <w:rFonts w:ascii="Verdana" w:hAnsi="Verdana"/>
          <w:color w:val="000000"/>
          <w:sz w:val="18"/>
          <w:szCs w:val="18"/>
        </w:rPr>
        <w:t> </w:t>
      </w:r>
      <w:r>
        <w:rPr>
          <w:rFonts w:ascii="Verdana" w:hAnsi="Verdana"/>
          <w:color w:val="000000"/>
          <w:sz w:val="18"/>
          <w:szCs w:val="18"/>
        </w:rPr>
        <w:t>М.Х. Римское частное право. М.: Былина, 1995. - 170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Черепнин JI.B. Акты феодального землевладения и хозяйства. М.: Наука, 1961.-219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Погребной А.А. Земельная недвижимость:</w:t>
      </w:r>
      <w:r>
        <w:rPr>
          <w:rStyle w:val="WW8Num3z0"/>
          <w:rFonts w:ascii="Verdana" w:hAnsi="Verdana"/>
          <w:color w:val="000000"/>
          <w:sz w:val="18"/>
          <w:szCs w:val="18"/>
        </w:rPr>
        <w:t> </w:t>
      </w:r>
      <w:r>
        <w:rPr>
          <w:rStyle w:val="WW8Num4z0"/>
          <w:rFonts w:ascii="Verdana" w:hAnsi="Verdana"/>
          <w:color w:val="4682B4"/>
          <w:sz w:val="18"/>
          <w:szCs w:val="18"/>
        </w:rPr>
        <w:t>сделки</w:t>
      </w:r>
      <w:r>
        <w:rPr>
          <w:rFonts w:ascii="Verdana" w:hAnsi="Verdana"/>
          <w:color w:val="000000"/>
          <w:sz w:val="18"/>
          <w:szCs w:val="18"/>
        </w:rPr>
        <w:t>, правовое регулирование. Учебн. пособие. М.: Институт защиты предпринимателя, 1997. - 353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Земельное право России. М.: Экзамен, 2003. - 334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Шейндлин</w:t>
      </w:r>
      <w:r>
        <w:rPr>
          <w:rStyle w:val="WW8Num3z0"/>
          <w:rFonts w:ascii="Verdana" w:hAnsi="Verdana"/>
          <w:color w:val="000000"/>
          <w:sz w:val="18"/>
          <w:szCs w:val="18"/>
        </w:rPr>
        <w:t> </w:t>
      </w:r>
      <w:r>
        <w:rPr>
          <w:rFonts w:ascii="Verdana" w:hAnsi="Verdana"/>
          <w:color w:val="000000"/>
          <w:sz w:val="18"/>
          <w:szCs w:val="18"/>
        </w:rPr>
        <w:t>Б.Г. Сущность советского права. JL, изд. ЛГУ. 1952. -209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Щенникова</w:t>
      </w:r>
      <w:r>
        <w:rPr>
          <w:rStyle w:val="WW8Num3z0"/>
          <w:rFonts w:ascii="Verdana" w:hAnsi="Verdana"/>
          <w:color w:val="000000"/>
          <w:sz w:val="18"/>
          <w:szCs w:val="18"/>
        </w:rPr>
        <w:t> </w:t>
      </w:r>
      <w:r>
        <w:rPr>
          <w:rFonts w:ascii="Verdana" w:hAnsi="Verdana"/>
          <w:color w:val="000000"/>
          <w:sz w:val="18"/>
          <w:szCs w:val="18"/>
        </w:rPr>
        <w:t>JI.B. Вещные права в гражданском праве России. М.: БЕК, 1996.-319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М.: Спарк, 1995.-419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177. Энциклопедический словарь / Под ред. К.К. Арсеньева и Ф.Ф. Петрушевского. СПб.: Типо-литогр. Ефрона, 1894. - Тома 1, 14, 23, 64.</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Юридическая энциклопедия / Под ред. М.Ю. Тихомирова. М.: Юринформцентр, 2001. - 1215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Юридическая энциклопедия / Под общей ред. Б. Н. Топорнина. М.: Юристъ, 2001.- 1272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Юридические консультации по вопросам применения Закона РФ "О садоводческих, огороднических и дачных некоммерческих объединениях граждан" //</w:t>
      </w:r>
      <w:r>
        <w:rPr>
          <w:rStyle w:val="WW8Num3z0"/>
          <w:rFonts w:ascii="Verdana" w:hAnsi="Verdana"/>
          <w:color w:val="000000"/>
          <w:sz w:val="18"/>
          <w:szCs w:val="18"/>
        </w:rPr>
        <w:t> </w:t>
      </w:r>
      <w:r>
        <w:rPr>
          <w:rStyle w:val="WW8Num4z0"/>
          <w:rFonts w:ascii="Verdana" w:hAnsi="Verdana"/>
          <w:color w:val="4682B4"/>
          <w:sz w:val="18"/>
          <w:szCs w:val="18"/>
        </w:rPr>
        <w:t>Калинин</w:t>
      </w:r>
      <w:r>
        <w:rPr>
          <w:rStyle w:val="WW8Num3z0"/>
          <w:rFonts w:ascii="Verdana" w:hAnsi="Verdana"/>
          <w:color w:val="000000"/>
          <w:sz w:val="18"/>
          <w:szCs w:val="18"/>
        </w:rPr>
        <w:t> </w:t>
      </w:r>
      <w:r>
        <w:rPr>
          <w:rFonts w:ascii="Verdana" w:hAnsi="Verdana"/>
          <w:color w:val="000000"/>
          <w:sz w:val="18"/>
          <w:szCs w:val="18"/>
        </w:rPr>
        <w:t>Н.И. и др. М.: Дружба народов, 1999. 171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Юшков</w:t>
      </w:r>
      <w:r>
        <w:rPr>
          <w:rStyle w:val="WW8Num3z0"/>
          <w:rFonts w:ascii="Verdana" w:hAnsi="Verdana"/>
          <w:color w:val="000000"/>
          <w:sz w:val="18"/>
          <w:szCs w:val="18"/>
        </w:rPr>
        <w:t> </w:t>
      </w:r>
      <w:r>
        <w:rPr>
          <w:rFonts w:ascii="Verdana" w:hAnsi="Verdana"/>
          <w:color w:val="000000"/>
          <w:sz w:val="18"/>
          <w:szCs w:val="18"/>
        </w:rPr>
        <w:t>С.В. Памятники русского права. М.: Юрид. лит. 1952. - 354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Ялбуганов</w:t>
      </w:r>
      <w:r>
        <w:rPr>
          <w:rStyle w:val="WW8Num3z0"/>
          <w:rFonts w:ascii="Verdana" w:hAnsi="Verdana"/>
          <w:color w:val="000000"/>
          <w:sz w:val="18"/>
          <w:szCs w:val="18"/>
        </w:rPr>
        <w:t> </w:t>
      </w:r>
      <w:r>
        <w:rPr>
          <w:rFonts w:ascii="Verdana" w:hAnsi="Verdana"/>
          <w:color w:val="000000"/>
          <w:sz w:val="18"/>
          <w:szCs w:val="18"/>
        </w:rPr>
        <w:t>А.А. Плата за землю. Земельный налог. Арендное право. Нормативная цена земли. М.: Изд. дом "Филин", 2001. 251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Янин B.JI. Законодательство Древней Руси. М.: Наука, 1984. - 308 с.1.</w:t>
      </w:r>
      <w:r>
        <w:rPr>
          <w:rStyle w:val="WW8Num3z0"/>
          <w:rFonts w:ascii="Verdana" w:hAnsi="Verdana"/>
          <w:color w:val="000000"/>
          <w:sz w:val="18"/>
          <w:szCs w:val="18"/>
        </w:rPr>
        <w:t> </w:t>
      </w:r>
      <w:r>
        <w:rPr>
          <w:rStyle w:val="WW8Num4z0"/>
          <w:rFonts w:ascii="Verdana" w:hAnsi="Verdana"/>
          <w:color w:val="4682B4"/>
          <w:sz w:val="18"/>
          <w:szCs w:val="18"/>
        </w:rPr>
        <w:t>Статьи</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Адиханов</w:t>
      </w:r>
      <w:r>
        <w:rPr>
          <w:rStyle w:val="WW8Num3z0"/>
          <w:rFonts w:ascii="Verdana" w:hAnsi="Verdana"/>
          <w:color w:val="000000"/>
          <w:sz w:val="18"/>
          <w:szCs w:val="18"/>
        </w:rPr>
        <w:t> </w:t>
      </w:r>
      <w:r>
        <w:rPr>
          <w:rFonts w:ascii="Verdana" w:hAnsi="Verdana"/>
          <w:color w:val="000000"/>
          <w:sz w:val="18"/>
          <w:szCs w:val="18"/>
        </w:rPr>
        <w:t>Ф.Х. Соотношение норм гражданского права и норм земельного права в регулировании земельных отношений в условиях рынка земли // Государство и право. 2000. № 1. - С. 32-39.</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Ю.С. Рассмотрение земельных споров // Хозяйство и право. 1997. №8. -С. 21-26.</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В. К. Метаморфозы права собственности в России и в СССР (1917-1992) // Государство и право. 1993. № 4. - С. 40-48.</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Анурова</w:t>
      </w:r>
      <w:r>
        <w:rPr>
          <w:rStyle w:val="WW8Num3z0"/>
          <w:rFonts w:ascii="Verdana" w:hAnsi="Verdana"/>
          <w:color w:val="000000"/>
          <w:sz w:val="18"/>
          <w:szCs w:val="18"/>
        </w:rPr>
        <w:t> </w:t>
      </w:r>
      <w:r>
        <w:rPr>
          <w:rFonts w:ascii="Verdana" w:hAnsi="Verdana"/>
          <w:color w:val="000000"/>
          <w:sz w:val="18"/>
          <w:szCs w:val="18"/>
        </w:rPr>
        <w:t>О.Н., Звонок С.Н., Скловский К.И. Собственность в гражданском праве // Государство и право. 2001. № 8. - С. 24-28.</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Бабкин</w:t>
      </w:r>
      <w:r>
        <w:rPr>
          <w:rStyle w:val="WW8Num3z0"/>
          <w:rFonts w:ascii="Verdana" w:hAnsi="Verdana"/>
          <w:color w:val="000000"/>
          <w:sz w:val="18"/>
          <w:szCs w:val="18"/>
        </w:rPr>
        <w:t> </w:t>
      </w:r>
      <w:r>
        <w:rPr>
          <w:rFonts w:ascii="Verdana" w:hAnsi="Verdana"/>
          <w:color w:val="000000"/>
          <w:sz w:val="18"/>
          <w:szCs w:val="18"/>
        </w:rPr>
        <w:t>С.А. Публичная достоверность записей о правах на недвижимое имущество // Законодателсьво 2001. № 12. - С. 44-47.</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Беленькая А. Земля, объект судьба едина // ЭЖ-Юрист. - 2003. № 32. -С. 11-14.</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Беленький</w:t>
      </w:r>
      <w:r>
        <w:rPr>
          <w:rStyle w:val="WW8Num3z0"/>
          <w:rFonts w:ascii="Verdana" w:hAnsi="Verdana"/>
          <w:color w:val="000000"/>
          <w:sz w:val="18"/>
          <w:szCs w:val="18"/>
        </w:rPr>
        <w:t> </w:t>
      </w:r>
      <w:r>
        <w:rPr>
          <w:rFonts w:ascii="Verdana" w:hAnsi="Verdana"/>
          <w:color w:val="000000"/>
          <w:sz w:val="18"/>
          <w:szCs w:val="18"/>
        </w:rPr>
        <w:t>В.Р. Земельное законодательство России на переломе тысячелетий //</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отношения в РФ. 2003. № 2. - С. 21-26.</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Белых</w:t>
      </w:r>
      <w:r>
        <w:rPr>
          <w:rStyle w:val="WW8Num3z0"/>
          <w:rFonts w:ascii="Verdana" w:hAnsi="Verdana"/>
          <w:color w:val="000000"/>
          <w:sz w:val="18"/>
          <w:szCs w:val="18"/>
        </w:rPr>
        <w:t> </w:t>
      </w:r>
      <w:r>
        <w:rPr>
          <w:rFonts w:ascii="Verdana" w:hAnsi="Verdana"/>
          <w:color w:val="000000"/>
          <w:sz w:val="18"/>
          <w:szCs w:val="18"/>
        </w:rPr>
        <w:t>B.C., Скуратовский M.JI. Гражданский кодекс России: новая модель регулирования и судебная практика // Государство и право. 2003. № 8. -С. 5-16.</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Практическое значение Земельного кодекса России // Право и экономика. 2003. № 3. С. 28-43.</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Новый Федеральный закон "Об охране окружающей среды" // Журнал российского права. 2002. № 6. - С. 12-15.</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Спорные вопросы теории юридической ответственности // Советское государство и право. 1973. № 4. - С. 15-25.</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Такой земельный кодекс России не нужен // Право и жизнь. -2001. №39.-С. 31-35</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Виноградова JI. Объект</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недвижимое имущество // ЭЖ-юрист. -2003. № 17.-С. 17-21.</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Воинов В., Митюшев В. Приватизация земель // ЭЖ-Юрист. 2003. № 35. -С. 10-14.</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С.В., Булычев В.В. Право собственности на объект недвижимости как вновь созданную вещь: теория и практика // Законодателсьво. 2003. № 5. С. 47-54.</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Н.А. Земельная собственность и организационно-экономические условия ее использования // Достижения науки и техники</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-2002. №5.-С. 36-37.</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Голиченков А.К., Козырь О.М. Развитие рынка земли: правовой аспект // Государство и право. 1998. № 2. - С. 50-54.</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Галиева Р. Субъекты и объекты земельных прав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-2002. № 10.-С. 50-56.</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Об обороте сельхозземель // ЭЖ-Юрист. 2003. № 3. -С. 39-43.</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Кто в России решает, как использовать землю // ЭЖ-Юрист. 2003. № 23. - С. 19-24.</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К вопросу об оформлении прав на земельные участки // Право и экономика. 2003. № 1. - С. 38-43.</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Галунов</w:t>
      </w:r>
      <w:r>
        <w:rPr>
          <w:rStyle w:val="WW8Num3z0"/>
          <w:rFonts w:ascii="Verdana" w:hAnsi="Verdana"/>
          <w:color w:val="000000"/>
          <w:sz w:val="18"/>
          <w:szCs w:val="18"/>
        </w:rPr>
        <w:t> </w:t>
      </w:r>
      <w:r>
        <w:rPr>
          <w:rFonts w:ascii="Verdana" w:hAnsi="Verdana"/>
          <w:color w:val="000000"/>
          <w:sz w:val="18"/>
          <w:szCs w:val="18"/>
        </w:rPr>
        <w:t>П.Б. Особенности государственной регистрации прав и сделок с предприятиями как</w:t>
      </w:r>
      <w:r>
        <w:rPr>
          <w:rStyle w:val="WW8Num3z0"/>
          <w:rFonts w:ascii="Verdana" w:hAnsi="Verdana"/>
          <w:color w:val="000000"/>
          <w:sz w:val="18"/>
          <w:szCs w:val="18"/>
        </w:rPr>
        <w:t> </w:t>
      </w:r>
      <w:r>
        <w:rPr>
          <w:rStyle w:val="WW8Num4z0"/>
          <w:rFonts w:ascii="Verdana" w:hAnsi="Verdana"/>
          <w:color w:val="4682B4"/>
          <w:sz w:val="18"/>
          <w:szCs w:val="18"/>
        </w:rPr>
        <w:t>имущественными</w:t>
      </w:r>
      <w:r>
        <w:rPr>
          <w:rStyle w:val="WW8Num3z0"/>
          <w:rFonts w:ascii="Verdana" w:hAnsi="Verdana"/>
          <w:color w:val="000000"/>
          <w:sz w:val="18"/>
          <w:szCs w:val="18"/>
        </w:rPr>
        <w:t> </w:t>
      </w:r>
      <w:r>
        <w:rPr>
          <w:rFonts w:ascii="Verdana" w:hAnsi="Verdana"/>
          <w:color w:val="000000"/>
          <w:sz w:val="18"/>
          <w:szCs w:val="18"/>
        </w:rPr>
        <w:t>комплексами // Законодательство. 2003. №3,-С. 36-42.</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Собственность на землю: старый подход в новом законодательстве // Вестник МГУ. Сер. 11. Право. 1991. № 2. - С. 17-21.</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Гольцблат</w:t>
      </w:r>
      <w:r>
        <w:rPr>
          <w:rStyle w:val="WW8Num3z0"/>
          <w:rFonts w:ascii="Verdana" w:hAnsi="Verdana"/>
          <w:color w:val="000000"/>
          <w:sz w:val="18"/>
          <w:szCs w:val="18"/>
        </w:rPr>
        <w:t> </w:t>
      </w:r>
      <w:r>
        <w:rPr>
          <w:rFonts w:ascii="Verdana" w:hAnsi="Verdana"/>
          <w:color w:val="000000"/>
          <w:sz w:val="18"/>
          <w:szCs w:val="18"/>
        </w:rPr>
        <w:t>А.А. Мотивы скорейшей приватизации земли // Право и экономика. 2003. № 3. - С. 28-35.</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208.</w:t>
      </w:r>
      <w:r>
        <w:rPr>
          <w:rStyle w:val="WW8Num3z0"/>
          <w:rFonts w:ascii="Verdana" w:hAnsi="Verdana"/>
          <w:color w:val="000000"/>
          <w:sz w:val="18"/>
          <w:szCs w:val="18"/>
        </w:rPr>
        <w:t> </w:t>
      </w:r>
      <w:r>
        <w:rPr>
          <w:rStyle w:val="WW8Num4z0"/>
          <w:rFonts w:ascii="Verdana" w:hAnsi="Verdana"/>
          <w:color w:val="4682B4"/>
          <w:sz w:val="18"/>
          <w:szCs w:val="18"/>
        </w:rPr>
        <w:t>Горохов</w:t>
      </w:r>
      <w:r>
        <w:rPr>
          <w:rStyle w:val="WW8Num3z0"/>
          <w:rFonts w:ascii="Verdana" w:hAnsi="Verdana"/>
          <w:color w:val="000000"/>
          <w:sz w:val="18"/>
          <w:szCs w:val="18"/>
        </w:rPr>
        <w:t> </w:t>
      </w:r>
      <w:r>
        <w:rPr>
          <w:rFonts w:ascii="Verdana" w:hAnsi="Verdana"/>
          <w:color w:val="000000"/>
          <w:sz w:val="18"/>
          <w:szCs w:val="18"/>
        </w:rPr>
        <w:t>Д.В. Государственная регистрация прав на земельный участок как вид</w:t>
      </w:r>
      <w:r>
        <w:rPr>
          <w:rStyle w:val="WW8Num3z0"/>
          <w:rFonts w:ascii="Verdana" w:hAnsi="Verdana"/>
          <w:color w:val="000000"/>
          <w:sz w:val="18"/>
          <w:szCs w:val="18"/>
        </w:rPr>
        <w:t> </w:t>
      </w:r>
      <w:r>
        <w:rPr>
          <w:rStyle w:val="WW8Num4z0"/>
          <w:rFonts w:ascii="Verdana" w:hAnsi="Verdana"/>
          <w:color w:val="4682B4"/>
          <w:sz w:val="18"/>
          <w:szCs w:val="18"/>
        </w:rPr>
        <w:t>недвижимого</w:t>
      </w:r>
      <w:r>
        <w:rPr>
          <w:rStyle w:val="WW8Num3z0"/>
          <w:rFonts w:ascii="Verdana" w:hAnsi="Verdana"/>
          <w:color w:val="000000"/>
          <w:sz w:val="18"/>
          <w:szCs w:val="18"/>
        </w:rPr>
        <w:t> </w:t>
      </w:r>
      <w:r>
        <w:rPr>
          <w:rFonts w:ascii="Verdana" w:hAnsi="Verdana"/>
          <w:color w:val="000000"/>
          <w:sz w:val="18"/>
          <w:szCs w:val="18"/>
        </w:rPr>
        <w:t>имущества // Законодательство и экономика. 2002. № 6.-С. 42-46.</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J1.A. О сопоставлении понятий "гражданское законодательство", "гражданское право" и "земельное законодательство" и</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правах на земельные участки // Журнал российского права. 2002. № 9. - С. 41-48.</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Грось J1.A. Защита вещных прав</w:t>
      </w:r>
      <w:r>
        <w:rPr>
          <w:rStyle w:val="WW8Num3z0"/>
          <w:rFonts w:ascii="Verdana" w:hAnsi="Verdana"/>
          <w:color w:val="000000"/>
          <w:sz w:val="18"/>
          <w:szCs w:val="18"/>
        </w:rPr>
        <w:t> </w:t>
      </w:r>
      <w:r>
        <w:rPr>
          <w:rStyle w:val="WW8Num4z0"/>
          <w:rFonts w:ascii="Verdana" w:hAnsi="Verdana"/>
          <w:color w:val="4682B4"/>
          <w:sz w:val="18"/>
          <w:szCs w:val="18"/>
        </w:rPr>
        <w:t>наследника</w:t>
      </w:r>
      <w:r>
        <w:rPr>
          <w:rStyle w:val="WW8Num3z0"/>
          <w:rFonts w:ascii="Verdana" w:hAnsi="Verdana"/>
          <w:color w:val="000000"/>
          <w:sz w:val="18"/>
          <w:szCs w:val="18"/>
        </w:rPr>
        <w:t> </w:t>
      </w:r>
      <w:r>
        <w:rPr>
          <w:rFonts w:ascii="Verdana" w:hAnsi="Verdana"/>
          <w:color w:val="000000"/>
          <w:sz w:val="18"/>
          <w:szCs w:val="18"/>
        </w:rPr>
        <w:t>на недвижимое имущество // Российская юстиция. 2000. № 8. - С. 10-15.</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Р.К. Сущность и значение правового режима земель в современных условиях // Материалы научно-практической конференции 17-18 апреля 2002 "Проблемы применения нового Земельного кодекса России". М.:</w:t>
      </w:r>
      <w:r>
        <w:rPr>
          <w:rStyle w:val="WW8Num3z0"/>
          <w:rFonts w:ascii="Verdana" w:hAnsi="Verdana"/>
          <w:color w:val="000000"/>
          <w:sz w:val="18"/>
          <w:szCs w:val="18"/>
        </w:rPr>
        <w:t> </w:t>
      </w:r>
      <w:r>
        <w:rPr>
          <w:rStyle w:val="WW8Num4z0"/>
          <w:rFonts w:ascii="Verdana" w:hAnsi="Verdana"/>
          <w:color w:val="4682B4"/>
          <w:sz w:val="18"/>
          <w:szCs w:val="18"/>
        </w:rPr>
        <w:t>ИЗИСП</w:t>
      </w:r>
      <w:r>
        <w:rPr>
          <w:rStyle w:val="WW8Num3z0"/>
          <w:rFonts w:ascii="Verdana" w:hAnsi="Verdana"/>
          <w:color w:val="000000"/>
          <w:sz w:val="18"/>
          <w:szCs w:val="18"/>
        </w:rPr>
        <w:t> </w:t>
      </w:r>
      <w:r>
        <w:rPr>
          <w:rFonts w:ascii="Verdana" w:hAnsi="Verdana"/>
          <w:color w:val="000000"/>
          <w:sz w:val="18"/>
          <w:szCs w:val="18"/>
        </w:rPr>
        <w:t>при Правительстве РФ. 2002. - С. 35-37.</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Дикусар</w:t>
      </w:r>
      <w:r>
        <w:rPr>
          <w:rStyle w:val="WW8Num3z0"/>
          <w:rFonts w:ascii="Verdana" w:hAnsi="Verdana"/>
          <w:color w:val="000000"/>
          <w:sz w:val="18"/>
          <w:szCs w:val="18"/>
        </w:rPr>
        <w:t> </w:t>
      </w:r>
      <w:r>
        <w:rPr>
          <w:rFonts w:ascii="Verdana" w:hAnsi="Verdana"/>
          <w:color w:val="000000"/>
          <w:sz w:val="18"/>
          <w:szCs w:val="18"/>
        </w:rPr>
        <w:t>В.М. Земельные суды в России? // Российская юстиция. -2000. № 11.-С. 16-20.</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А.В. От "укрепления прав" до государственной регистрации прав на недвижимое имущество //</w:t>
      </w:r>
      <w:r>
        <w:rPr>
          <w:rStyle w:val="WW8Num3z0"/>
          <w:rFonts w:ascii="Verdana" w:hAnsi="Verdana"/>
          <w:color w:val="000000"/>
          <w:sz w:val="18"/>
          <w:szCs w:val="18"/>
        </w:rPr>
        <w:t> </w:t>
      </w:r>
      <w:r>
        <w:rPr>
          <w:rStyle w:val="WW8Num4z0"/>
          <w:rFonts w:ascii="Verdana" w:hAnsi="Verdana"/>
          <w:color w:val="4682B4"/>
          <w:sz w:val="18"/>
          <w:szCs w:val="18"/>
        </w:rPr>
        <w:t>Законодателство</w:t>
      </w:r>
      <w:r>
        <w:rPr>
          <w:rFonts w:ascii="Verdana" w:hAnsi="Verdana"/>
          <w:color w:val="000000"/>
          <w:sz w:val="18"/>
          <w:szCs w:val="18"/>
        </w:rPr>
        <w:t>. 2000. № 7. - С. 46-50.</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Государственное регулирование земельных отношений в России // Право и экономика. 1998. № 4. - С. 32-33.</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Разграничение сферы действия земельного и гражданского законодательства при регулировании земельных отношений // Государство и право. 1996. № 2. - С. 28-33.</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Право частной собственности на землю // Право и экономика. 1998. № 2. - С. 27-31.</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Особенности регулирования земельных отношений как</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отношений // Труды Института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РФ. 1995. № 59. С. 115-123.</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Зырянов</w:t>
      </w:r>
      <w:r>
        <w:rPr>
          <w:rStyle w:val="WW8Num3z0"/>
          <w:rFonts w:ascii="Verdana" w:hAnsi="Verdana"/>
          <w:color w:val="000000"/>
          <w:sz w:val="18"/>
          <w:szCs w:val="18"/>
        </w:rPr>
        <w:t> </w:t>
      </w:r>
      <w:r>
        <w:rPr>
          <w:rFonts w:ascii="Verdana" w:hAnsi="Verdana"/>
          <w:color w:val="000000"/>
          <w:sz w:val="18"/>
          <w:szCs w:val="18"/>
        </w:rPr>
        <w:t>А.И. Понятие и содержание права собственности // Материалы межкафедрального семинара "Право собственности: вопросы теории и практики". Рязань, 2001. - С. 11-16.</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Новый Земельный кодекс РФ: некоторые вопросы теории и практики применения // Государство и право. 2002. № 6. - С. 7-11.</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Вина и ответственность по советскому праву // Советское государство и право. 1972. № 6. - С. 32-37.</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Калинин</w:t>
      </w:r>
      <w:r>
        <w:rPr>
          <w:rStyle w:val="WW8Num3z0"/>
          <w:rFonts w:ascii="Verdana" w:hAnsi="Verdana"/>
          <w:color w:val="000000"/>
          <w:sz w:val="18"/>
          <w:szCs w:val="18"/>
        </w:rPr>
        <w:t> </w:t>
      </w:r>
      <w:r>
        <w:rPr>
          <w:rFonts w:ascii="Verdana" w:hAnsi="Verdana"/>
          <w:color w:val="000000"/>
          <w:sz w:val="18"/>
          <w:szCs w:val="18"/>
        </w:rPr>
        <w:t>Н.И. Право собственности и иные права на землю // Законодательство. 1997. № 1. - С. 19-25.</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Карлова</w:t>
      </w:r>
      <w:r>
        <w:rPr>
          <w:rStyle w:val="WW8Num3z0"/>
          <w:rFonts w:ascii="Verdana" w:hAnsi="Verdana"/>
          <w:color w:val="000000"/>
          <w:sz w:val="18"/>
          <w:szCs w:val="18"/>
        </w:rPr>
        <w:t> </w:t>
      </w:r>
      <w:r>
        <w:rPr>
          <w:rFonts w:ascii="Verdana" w:hAnsi="Verdana"/>
          <w:color w:val="000000"/>
          <w:sz w:val="18"/>
          <w:szCs w:val="18"/>
        </w:rPr>
        <w:t>Н.В. Возникновение прав на землю по давности владения // Законодательство. 2000. № 8. - С. 38-41.</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Кислов</w:t>
      </w:r>
      <w:r>
        <w:rPr>
          <w:rStyle w:val="WW8Num3z0"/>
          <w:rFonts w:ascii="Verdana" w:hAnsi="Verdana"/>
          <w:color w:val="000000"/>
          <w:sz w:val="18"/>
          <w:szCs w:val="18"/>
        </w:rPr>
        <w:t> </w:t>
      </w:r>
      <w:r>
        <w:rPr>
          <w:rFonts w:ascii="Verdana" w:hAnsi="Verdana"/>
          <w:color w:val="000000"/>
          <w:sz w:val="18"/>
          <w:szCs w:val="18"/>
        </w:rPr>
        <w:t>Д.В. Продажа предприятия как</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комплекса // Главбух. 2001. № 12. - С. 34-37.</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Козлова Е. Предприятие как объект и субъект права // Российская юстиция. 2002. № 8. - С. 52-56.</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Маковская А.А. "Единая судьба" земли и недвижимости // ЭЖ-Юрист. 2003. № 1. - С. 20-24.</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Куликова Л. Земля в обороте // ЭЖ-Юрист. 2003. № 3. - С. 10-15.</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Лапач</w:t>
      </w:r>
      <w:r>
        <w:rPr>
          <w:rStyle w:val="WW8Num3z0"/>
          <w:rFonts w:ascii="Verdana" w:hAnsi="Verdana"/>
          <w:color w:val="000000"/>
          <w:sz w:val="18"/>
          <w:szCs w:val="18"/>
        </w:rPr>
        <w:t> </w:t>
      </w:r>
      <w:r>
        <w:rPr>
          <w:rFonts w:ascii="Verdana" w:hAnsi="Verdana"/>
          <w:color w:val="000000"/>
          <w:sz w:val="18"/>
          <w:szCs w:val="18"/>
        </w:rPr>
        <w:t>Л. Понятие "имущество" в российском праве и в</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 Российская юстиция. 2003. № 1.- С. 29-34.</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Лосицкий</w:t>
      </w:r>
      <w:r>
        <w:rPr>
          <w:rStyle w:val="WW8Num3z0"/>
          <w:rFonts w:ascii="Verdana" w:hAnsi="Verdana"/>
          <w:color w:val="000000"/>
          <w:sz w:val="18"/>
          <w:szCs w:val="18"/>
        </w:rPr>
        <w:t> </w:t>
      </w:r>
      <w:r>
        <w:rPr>
          <w:rFonts w:ascii="Verdana" w:hAnsi="Verdana"/>
          <w:color w:val="000000"/>
          <w:sz w:val="18"/>
          <w:szCs w:val="18"/>
        </w:rPr>
        <w:t>О.А. Аренда недвижимого имущества, находящегося в федеральной собственности // Российский налоговый курьер. 2002. № 21.- С. 37-42.</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Маковский</w:t>
      </w:r>
      <w:r>
        <w:rPr>
          <w:rStyle w:val="WW8Num3z0"/>
          <w:rFonts w:ascii="Verdana" w:hAnsi="Verdana"/>
          <w:color w:val="000000"/>
          <w:sz w:val="18"/>
          <w:szCs w:val="18"/>
        </w:rPr>
        <w:t> </w:t>
      </w:r>
      <w:r>
        <w:rPr>
          <w:rFonts w:ascii="Verdana" w:hAnsi="Verdana"/>
          <w:color w:val="000000"/>
          <w:sz w:val="18"/>
          <w:szCs w:val="18"/>
        </w:rPr>
        <w:t>А.Л. Гражданское законодательство: пути развития // Право и экономика. 2003. № 3. - С. 35-38.</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Можаровский В. Переход земли в частную собственность // ЭЖ-Юрист.- 2003. № 11. С. 9-12.</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Новый Гражданский кодекс РФ и земельное законодательство // Законодательство и экономика. 1996. № 5-6. - С. 43-49.</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Ответственность за нарушение земельного законодательства // Законодательство и экономика. 1997. № 5-6. - С. 19-25.</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Гражданский кодекс РФ и земельное законодательство // Труды Института законодательства и сравнительного правоведения при Правительстве РФ. 1995. № 59. - С. 53-62.</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234.</w:t>
      </w:r>
      <w:r>
        <w:rPr>
          <w:rStyle w:val="WW8Num3z0"/>
          <w:rFonts w:ascii="Verdana" w:hAnsi="Verdana"/>
          <w:color w:val="000000"/>
          <w:sz w:val="18"/>
          <w:szCs w:val="18"/>
        </w:rPr>
        <w:t> </w:t>
      </w:r>
      <w:r>
        <w:rPr>
          <w:rStyle w:val="WW8Num4z0"/>
          <w:rFonts w:ascii="Verdana" w:hAnsi="Verdana"/>
          <w:color w:val="4682B4"/>
          <w:sz w:val="18"/>
          <w:szCs w:val="18"/>
        </w:rPr>
        <w:t>Рахмилович</w:t>
      </w:r>
      <w:r>
        <w:rPr>
          <w:rStyle w:val="WW8Num3z0"/>
          <w:rFonts w:ascii="Verdana" w:hAnsi="Verdana"/>
          <w:color w:val="000000"/>
          <w:sz w:val="18"/>
          <w:szCs w:val="18"/>
        </w:rPr>
        <w:t> </w:t>
      </w:r>
      <w:r>
        <w:rPr>
          <w:rFonts w:ascii="Verdana" w:hAnsi="Verdana"/>
          <w:color w:val="000000"/>
          <w:sz w:val="18"/>
          <w:szCs w:val="18"/>
        </w:rPr>
        <w:t>В.А. Гражданское право как предмет</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компетенции Российской Федерации и ее субъектов // Журнал российского права. 2003. № 8. С. 47-54.</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Сай</w:t>
      </w:r>
      <w:r>
        <w:rPr>
          <w:rStyle w:val="WW8Num3z0"/>
          <w:rFonts w:ascii="Verdana" w:hAnsi="Verdana"/>
          <w:color w:val="000000"/>
          <w:sz w:val="18"/>
          <w:szCs w:val="18"/>
        </w:rPr>
        <w:t> </w:t>
      </w:r>
      <w:r>
        <w:rPr>
          <w:rFonts w:ascii="Verdana" w:hAnsi="Verdana"/>
          <w:color w:val="000000"/>
          <w:sz w:val="18"/>
          <w:szCs w:val="18"/>
        </w:rPr>
        <w:t>С.И. Регулирование развития земельно-имущественного комплекса России // Недвижимость и инвестиции. 2001. № 4. - С. 31-36.</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Сергеева</w:t>
      </w:r>
      <w:r>
        <w:rPr>
          <w:rStyle w:val="WW8Num3z0"/>
          <w:rFonts w:ascii="Verdana" w:hAnsi="Verdana"/>
          <w:color w:val="000000"/>
          <w:sz w:val="18"/>
          <w:szCs w:val="18"/>
        </w:rPr>
        <w:t> </w:t>
      </w:r>
      <w:r>
        <w:rPr>
          <w:rFonts w:ascii="Verdana" w:hAnsi="Verdana"/>
          <w:color w:val="000000"/>
          <w:sz w:val="18"/>
          <w:szCs w:val="18"/>
        </w:rPr>
        <w:t>И.П. Возмещение убытков в сфере земельных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 ЭЖ-юрист. 1998. № 20. - С. 13-18.</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А.Н. Имущественная ответственность государства // Бухгалтерский учет. 2000. № 14. - С. 19-23.</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Ограниченные вещные права в гражданском праве // ЭЖ-Юрист. 2003. № 3. - С. 28-34.</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Вещные права в новом Земельном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 Нотариус. -2003. №4.-С. 35-38.</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Н.А. О соотношении земельного и гражданского законодательства // Государство и право. 2001. № 4. - С. 31-34.</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Н.А. Правовое регулирование оборота земельных участков // Государство и право. 1999. № 9. - С. 26-34.</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О понятии имущественных отношений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1962. №3.-С. 33-39.</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Уткин Б. Права на земельные участки в силу закона // ЭЖ-Юрист. -2003. №32.-С. 21-24.</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Цыбуленко</w:t>
      </w:r>
      <w:r>
        <w:rPr>
          <w:rStyle w:val="WW8Num3z0"/>
          <w:rFonts w:ascii="Verdana" w:hAnsi="Verdana"/>
          <w:color w:val="000000"/>
          <w:sz w:val="18"/>
          <w:szCs w:val="18"/>
        </w:rPr>
        <w:t> </w:t>
      </w:r>
      <w:r>
        <w:rPr>
          <w:rFonts w:ascii="Verdana" w:hAnsi="Verdana"/>
          <w:color w:val="000000"/>
          <w:sz w:val="18"/>
          <w:szCs w:val="18"/>
        </w:rPr>
        <w:t>З.И. Сделки с недвижимостью и их регистрация // Хозяйство и право. 1998. № 2. - С. 29-34.</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Цыбуленко</w:t>
      </w:r>
      <w:r>
        <w:rPr>
          <w:rStyle w:val="WW8Num3z0"/>
          <w:rFonts w:ascii="Verdana" w:hAnsi="Verdana"/>
          <w:color w:val="000000"/>
          <w:sz w:val="18"/>
          <w:szCs w:val="18"/>
        </w:rPr>
        <w:t> </w:t>
      </w:r>
      <w:r>
        <w:rPr>
          <w:rFonts w:ascii="Verdana" w:hAnsi="Verdana"/>
          <w:color w:val="000000"/>
          <w:sz w:val="18"/>
          <w:szCs w:val="18"/>
        </w:rPr>
        <w:t>З.И. Правовое положение садоводческих, огороднических и дачных объединений граждан // Российская юстиция. 1999. № 1. - С. 26-31.</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Цыбуленко</w:t>
      </w:r>
      <w:r>
        <w:rPr>
          <w:rStyle w:val="WW8Num3z0"/>
          <w:rFonts w:ascii="Verdana" w:hAnsi="Verdana"/>
          <w:color w:val="000000"/>
          <w:sz w:val="18"/>
          <w:szCs w:val="18"/>
        </w:rPr>
        <w:t> </w:t>
      </w:r>
      <w:r>
        <w:rPr>
          <w:rFonts w:ascii="Verdana" w:hAnsi="Verdana"/>
          <w:color w:val="000000"/>
          <w:sz w:val="18"/>
          <w:szCs w:val="18"/>
        </w:rPr>
        <w:t>З.И. Залог отдельных видов недвижимого имущества // Российская юстиция. -2000. № 1. С. 21-26.</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Чмыхало</w:t>
      </w:r>
      <w:r>
        <w:rPr>
          <w:rStyle w:val="WW8Num3z0"/>
          <w:rFonts w:ascii="Verdana" w:hAnsi="Verdana"/>
          <w:color w:val="000000"/>
          <w:sz w:val="18"/>
          <w:szCs w:val="18"/>
        </w:rPr>
        <w:t> </w:t>
      </w:r>
      <w:r>
        <w:rPr>
          <w:rFonts w:ascii="Verdana" w:hAnsi="Verdana"/>
          <w:color w:val="000000"/>
          <w:sz w:val="18"/>
          <w:szCs w:val="18"/>
        </w:rPr>
        <w:t>Е.Ю. О соотношении гражданского и земельного законодательства // Новое российское гражданское законодательство и практика его применения. Саратов: Изд. СГАП, 1998. - С. 35-38.</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Земельная недвижимость как правовая категория //</w:t>
      </w:r>
      <w:r>
        <w:rPr>
          <w:rStyle w:val="WW8Num3z0"/>
          <w:rFonts w:ascii="Verdana" w:hAnsi="Verdana"/>
          <w:color w:val="000000"/>
          <w:sz w:val="18"/>
          <w:szCs w:val="18"/>
        </w:rPr>
        <w:t> </w:t>
      </w:r>
      <w:r>
        <w:rPr>
          <w:rStyle w:val="WW8Num4z0"/>
          <w:rFonts w:ascii="Verdana" w:hAnsi="Verdana"/>
          <w:color w:val="4682B4"/>
          <w:sz w:val="18"/>
          <w:szCs w:val="18"/>
        </w:rPr>
        <w:t>Нотариус</w:t>
      </w:r>
      <w:r>
        <w:rPr>
          <w:rFonts w:ascii="Verdana" w:hAnsi="Verdana"/>
          <w:color w:val="000000"/>
          <w:sz w:val="18"/>
          <w:szCs w:val="18"/>
        </w:rPr>
        <w:t>. 2003. № 4. - С. 27-28.</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Щенникова JI.B. Право собственности в гражданском законодательстве России // Законодательство. 2000. № 8. - С. 45-48.</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Щенникова JI.B.</w:t>
      </w:r>
      <w:r>
        <w:rPr>
          <w:rStyle w:val="WW8Num3z0"/>
          <w:rFonts w:ascii="Verdana" w:hAnsi="Verdana"/>
          <w:color w:val="000000"/>
          <w:sz w:val="18"/>
          <w:szCs w:val="18"/>
        </w:rPr>
        <w:t> </w:t>
      </w:r>
      <w:r>
        <w:rPr>
          <w:rStyle w:val="WW8Num4z0"/>
          <w:rFonts w:ascii="Verdana" w:hAnsi="Verdana"/>
          <w:color w:val="4682B4"/>
          <w:sz w:val="18"/>
          <w:szCs w:val="18"/>
        </w:rPr>
        <w:t>Сервитута</w:t>
      </w:r>
      <w:r>
        <w:rPr>
          <w:rStyle w:val="WW8Num3z0"/>
          <w:rFonts w:ascii="Verdana" w:hAnsi="Verdana"/>
          <w:color w:val="000000"/>
          <w:sz w:val="18"/>
          <w:szCs w:val="18"/>
        </w:rPr>
        <w:t> </w:t>
      </w:r>
      <w:r>
        <w:rPr>
          <w:rFonts w:ascii="Verdana" w:hAnsi="Verdana"/>
          <w:color w:val="000000"/>
          <w:sz w:val="18"/>
          <w:szCs w:val="18"/>
        </w:rPr>
        <w:t>в России: законодательство и судебная практика // Законодательство. 2002. № 4. - С. 19-24.</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Эйриян</w:t>
      </w:r>
      <w:r>
        <w:rPr>
          <w:rStyle w:val="WW8Num3z0"/>
          <w:rFonts w:ascii="Verdana" w:hAnsi="Verdana"/>
          <w:color w:val="000000"/>
          <w:sz w:val="18"/>
          <w:szCs w:val="18"/>
        </w:rPr>
        <w:t> </w:t>
      </w:r>
      <w:r>
        <w:rPr>
          <w:rFonts w:ascii="Verdana" w:hAnsi="Verdana"/>
          <w:color w:val="000000"/>
          <w:sz w:val="18"/>
          <w:szCs w:val="18"/>
        </w:rPr>
        <w:t>Г.Н. Применение приобретательной давности к земельным участкам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2003. № 7. - С. 21.</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Диссертации и авторефераты диссертаций</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Акчурин</w:t>
      </w:r>
      <w:r>
        <w:rPr>
          <w:rStyle w:val="WW8Num3z0"/>
          <w:rFonts w:ascii="Verdana" w:hAnsi="Verdana"/>
          <w:color w:val="000000"/>
          <w:sz w:val="18"/>
          <w:szCs w:val="18"/>
        </w:rPr>
        <w:t> </w:t>
      </w:r>
      <w:r>
        <w:rPr>
          <w:rFonts w:ascii="Verdana" w:hAnsi="Verdana"/>
          <w:color w:val="000000"/>
          <w:sz w:val="18"/>
          <w:szCs w:val="18"/>
        </w:rPr>
        <w:t>А.В. Государственная регистрация прав на земельные участки и сделок с ними как метод государственного управления и контроля в сфере земельных отношений: Дис. канд. юрид. наук. Саратов, 2001. 191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Акчурин</w:t>
      </w:r>
      <w:r>
        <w:rPr>
          <w:rStyle w:val="WW8Num3z0"/>
          <w:rFonts w:ascii="Verdana" w:hAnsi="Verdana"/>
          <w:color w:val="000000"/>
          <w:sz w:val="18"/>
          <w:szCs w:val="18"/>
        </w:rPr>
        <w:t> </w:t>
      </w:r>
      <w:r>
        <w:rPr>
          <w:rFonts w:ascii="Verdana" w:hAnsi="Verdana"/>
          <w:color w:val="000000"/>
          <w:sz w:val="18"/>
          <w:szCs w:val="18"/>
        </w:rPr>
        <w:t>А.В. Государственная регистрация прав на земельные участки и сделок с ними как метод государственного управления и контроля в сфере земельных отношений: Автореф. дис. канд. юрид. наук. Саратов, 2001. 23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Д.С. Значение государственной регистрации прав на земельные участки в обеспечении эффективности использования и охраны земель в Российской Федерации: Автореф. дис. канд. юрид. наук. М., 2004. -24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Правовое регулирование земельных отношений в крестьянском хозяйстве: Автореф. дис. . канд. юрид. наук. М., 1995. 24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Галицков</w:t>
      </w:r>
      <w:r>
        <w:rPr>
          <w:rStyle w:val="WW8Num3z0"/>
          <w:rFonts w:ascii="Verdana" w:hAnsi="Verdana"/>
          <w:color w:val="000000"/>
          <w:sz w:val="18"/>
          <w:szCs w:val="18"/>
        </w:rPr>
        <w:t> </w:t>
      </w:r>
      <w:r>
        <w:rPr>
          <w:rFonts w:ascii="Verdana" w:hAnsi="Verdana"/>
          <w:color w:val="000000"/>
          <w:sz w:val="18"/>
          <w:szCs w:val="18"/>
        </w:rPr>
        <w:t>Д.В. Особенности земельных правоотношений в сельском хозяйстве: Автореф. дис. . канд. юрид. наук. Уфа, 2000. 24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Герасин</w:t>
      </w:r>
      <w:r>
        <w:rPr>
          <w:rStyle w:val="WW8Num3z0"/>
          <w:rFonts w:ascii="Verdana" w:hAnsi="Verdana"/>
          <w:color w:val="000000"/>
          <w:sz w:val="18"/>
          <w:szCs w:val="18"/>
        </w:rPr>
        <w:t> </w:t>
      </w:r>
      <w:r>
        <w:rPr>
          <w:rFonts w:ascii="Verdana" w:hAnsi="Verdana"/>
          <w:color w:val="000000"/>
          <w:sz w:val="18"/>
          <w:szCs w:val="18"/>
        </w:rPr>
        <w:t>С.И. Правовые основы оборота земель, используемых в сельскохозяйственном производстве: Автореф. дис. . канд. юрид. наук. М., 2000. 26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Дедова</w:t>
      </w:r>
      <w:r>
        <w:rPr>
          <w:rStyle w:val="WW8Num3z0"/>
          <w:rFonts w:ascii="Verdana" w:hAnsi="Verdana"/>
          <w:color w:val="000000"/>
          <w:sz w:val="18"/>
          <w:szCs w:val="18"/>
        </w:rPr>
        <w:t> </w:t>
      </w:r>
      <w:r>
        <w:rPr>
          <w:rFonts w:ascii="Verdana" w:hAnsi="Verdana"/>
          <w:color w:val="000000"/>
          <w:sz w:val="18"/>
          <w:szCs w:val="18"/>
        </w:rPr>
        <w:t>Н.А. Предоставление и изъятие земель: правовое регулирование в условиях экономической реформы: Автореф. дис. канд. юрид. наук. М., 1995. -25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260.</w:t>
      </w:r>
      <w:r>
        <w:rPr>
          <w:rStyle w:val="WW8Num3z0"/>
          <w:rFonts w:ascii="Verdana" w:hAnsi="Verdana"/>
          <w:color w:val="000000"/>
          <w:sz w:val="18"/>
          <w:szCs w:val="18"/>
        </w:rPr>
        <w:t> </w:t>
      </w:r>
      <w:r>
        <w:rPr>
          <w:rStyle w:val="WW8Num4z0"/>
          <w:rFonts w:ascii="Verdana" w:hAnsi="Verdana"/>
          <w:color w:val="4682B4"/>
          <w:sz w:val="18"/>
          <w:szCs w:val="18"/>
        </w:rPr>
        <w:t>Дмитириев</w:t>
      </w:r>
      <w:r>
        <w:rPr>
          <w:rStyle w:val="WW8Num3z0"/>
          <w:rFonts w:ascii="Verdana" w:hAnsi="Verdana"/>
          <w:color w:val="000000"/>
          <w:sz w:val="18"/>
          <w:szCs w:val="18"/>
        </w:rPr>
        <w:t> </w:t>
      </w:r>
      <w:r>
        <w:rPr>
          <w:rFonts w:ascii="Verdana" w:hAnsi="Verdana"/>
          <w:color w:val="000000"/>
          <w:sz w:val="18"/>
          <w:szCs w:val="18"/>
        </w:rPr>
        <w:t>А.В. Государственное регулирование права на землю: Автореф. дис. канд. юрид. наук. М., 2001. 24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И.И. Теоретические основы правового режима земель специального назначения: Автореф. дис. . докт. юрид. наук. М., 1966. 24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Криволапова JI.В. Правовое обеспечение</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причиненного экологическим правонарушением: Автореф. дис. . канд. юрид. наук. Саратов. 2001. 25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Ляпина</w:t>
      </w:r>
      <w:r>
        <w:rPr>
          <w:rStyle w:val="WW8Num3z0"/>
          <w:rFonts w:ascii="Verdana" w:hAnsi="Verdana"/>
          <w:color w:val="000000"/>
          <w:sz w:val="18"/>
          <w:szCs w:val="18"/>
        </w:rPr>
        <w:t> </w:t>
      </w:r>
      <w:r>
        <w:rPr>
          <w:rFonts w:ascii="Verdana" w:hAnsi="Verdana"/>
          <w:color w:val="000000"/>
          <w:sz w:val="18"/>
          <w:szCs w:val="18"/>
        </w:rPr>
        <w:t>О.А. Правовое регулирование платы за природные ресурсы в Российской Федерации: Автореф. дис. . канд. юрид. наук. Саратов. 1999. -24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Нестеренко</w:t>
      </w:r>
      <w:r>
        <w:rPr>
          <w:rStyle w:val="WW8Num3z0"/>
          <w:rFonts w:ascii="Verdana" w:hAnsi="Verdana"/>
          <w:color w:val="000000"/>
          <w:sz w:val="18"/>
          <w:szCs w:val="18"/>
        </w:rPr>
        <w:t> </w:t>
      </w:r>
      <w:r>
        <w:rPr>
          <w:rFonts w:ascii="Verdana" w:hAnsi="Verdana"/>
          <w:color w:val="000000"/>
          <w:sz w:val="18"/>
          <w:szCs w:val="18"/>
        </w:rPr>
        <w:t>Н.И. Применение ответственности за нарушение земельного законодательства: Автореф. дис. канд. юрид. наук. М., 1984. 24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А.В. Арбитражная судебная защита прав предпринимателей в сфере земельных отношений: Автореф. дис. . канд. юрид. наук. Самара. 1996. -23 с.</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Фомина</w:t>
      </w:r>
      <w:r>
        <w:rPr>
          <w:rStyle w:val="WW8Num3z0"/>
          <w:rFonts w:ascii="Verdana" w:hAnsi="Verdana"/>
          <w:color w:val="000000"/>
          <w:sz w:val="18"/>
          <w:szCs w:val="18"/>
        </w:rPr>
        <w:t> </w:t>
      </w:r>
      <w:r>
        <w:rPr>
          <w:rFonts w:ascii="Verdana" w:hAnsi="Verdana"/>
          <w:color w:val="000000"/>
          <w:sz w:val="18"/>
          <w:szCs w:val="18"/>
        </w:rPr>
        <w:t>Л.П. Государственное регулирование и право собственности на землю в сельском хозяйстве: Автореф. дис. канд. юрид. наук М., 1996. 24 с.1. Судебная практика</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21 октября 1993 года № 22 "О некоторых вопросах практики применения Закона РСФСР "Об охране окружающей природной среды".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1994. №3; 2001. № 1.С. 24-28.</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1 июля 1996 года № 68 "О некоторых вопросах связанных с применением части первой ГК РФ"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1996. № 217. С. 14-19.</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Постановление Пленума Верховного Суда РФ от 22 апреля 1992 года №6 "О некоторых вопросах, возникших у судов при применениизаконодательства о земельной реформе". // БВС РФ. 1992. № 7. С. 9-11; 1997. № 1.С. 14-22.</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Постановление ВАС РФ от 28 сентября 1994 года № 37 "О проверке в порядке надзора</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обоснованности решений арбитражных судов,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после 25 января 1994 года". // Вестник ВАС РФ. 1994. № 39. С. 33-39.</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Обзор судебной практики Верховного Суда РФ по гражданским делам за третий квартал 1998 г.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Президиума Верховного Суда РФ от 2 декабря 1998 года. // Бюллетень Верховного Суда Российской Федерации. 1999. №3. С. 22-31.</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Письмо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от 27 ноября 1992 г. "Об отдельных решениях, принятых на совещаниях по судебно-арбитражной практике". // Вестник ВАС РФ. 1993. № 1. С. 19-27.</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Российской Федерации от 27 февраля 2001 года № 62 "О практике применения судами земельного законодательства" // Вестник ВАС РФ. 2001. № 5. С. 28-31.</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Дело по</w:t>
      </w:r>
      <w:r>
        <w:rPr>
          <w:rStyle w:val="WW8Num3z0"/>
          <w:rFonts w:ascii="Verdana" w:hAnsi="Verdana"/>
          <w:color w:val="000000"/>
          <w:sz w:val="18"/>
          <w:szCs w:val="18"/>
        </w:rPr>
        <w:t> </w:t>
      </w:r>
      <w:r>
        <w:rPr>
          <w:rStyle w:val="WW8Num4z0"/>
          <w:rFonts w:ascii="Verdana" w:hAnsi="Verdana"/>
          <w:color w:val="4682B4"/>
          <w:sz w:val="18"/>
          <w:szCs w:val="18"/>
        </w:rPr>
        <w:t>иску</w:t>
      </w:r>
      <w:r>
        <w:rPr>
          <w:rStyle w:val="WW8Num3z0"/>
          <w:rFonts w:ascii="Verdana" w:hAnsi="Verdana"/>
          <w:color w:val="000000"/>
          <w:sz w:val="18"/>
          <w:szCs w:val="18"/>
        </w:rPr>
        <w:t> </w:t>
      </w:r>
      <w:r>
        <w:rPr>
          <w:rFonts w:ascii="Verdana" w:hAnsi="Verdana"/>
          <w:color w:val="000000"/>
          <w:sz w:val="18"/>
          <w:szCs w:val="18"/>
        </w:rPr>
        <w:t>Министерства охраны природы Республики Саха (Якутия) к</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"AJTPOCA" // Архив Федерального арбитражного суда Восточно-Сибирского округа. Дело № А58-553/00-Ф02-2596/01-С2.</w:t>
      </w:r>
    </w:p>
    <w:p w:rsidR="00BD6E40" w:rsidRDefault="00BD6E40" w:rsidP="00BD6E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Дело по иску Клепиковского лесхоза к администрации Клепиковского района Рязанской области // Архив Арбитражного суда Рязанской области. Дело № А-54-1602/02-С19.</w:t>
      </w:r>
    </w:p>
    <w:p w:rsidR="00EA538D" w:rsidRDefault="00BD6E40" w:rsidP="00BD6E40">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68362D" w:rsidP="009165B9">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820" w:rsidRDefault="00200820">
      <w:r>
        <w:separator/>
      </w:r>
    </w:p>
  </w:endnote>
  <w:endnote w:type="continuationSeparator" w:id="0">
    <w:p w:rsidR="00200820" w:rsidRDefault="0020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820" w:rsidRDefault="00200820">
      <w:r>
        <w:separator/>
      </w:r>
    </w:p>
  </w:footnote>
  <w:footnote w:type="continuationSeparator" w:id="0">
    <w:p w:rsidR="00200820" w:rsidRDefault="00200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0820"/>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448"/>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4544F"/>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FE2"/>
    <w:rsid w:val="00806A80"/>
    <w:rsid w:val="0080724A"/>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5B9"/>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D6E40"/>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18337-B563-40A2-BAB5-8893446E8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7767</TotalTime>
  <Pages>19</Pages>
  <Words>10724</Words>
  <Characters>61132</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71713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1893</cp:revision>
  <cp:lastPrinted>2009-02-06T08:36:00Z</cp:lastPrinted>
  <dcterms:created xsi:type="dcterms:W3CDTF">2015-03-22T11:10:00Z</dcterms:created>
  <dcterms:modified xsi:type="dcterms:W3CDTF">2015-09-18T06:58:00Z</dcterms:modified>
</cp:coreProperties>
</file>