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E51E5A" w:rsidRDefault="00E51E5A" w:rsidP="00213C75">
      <w:pPr>
        <w:rPr>
          <w:rFonts w:ascii="Verdana" w:hAnsi="Verdana"/>
          <w:color w:val="000000"/>
          <w:sz w:val="18"/>
          <w:szCs w:val="18"/>
          <w:shd w:val="clear" w:color="auto" w:fill="FFFFFF"/>
        </w:rPr>
      </w:pPr>
    </w:p>
    <w:p w:rsidR="00E51E5A" w:rsidRDefault="00E51E5A" w:rsidP="00213C75">
      <w:pPr>
        <w:rPr>
          <w:rFonts w:ascii="Verdana" w:hAnsi="Verdana"/>
          <w:color w:val="000000"/>
          <w:sz w:val="18"/>
          <w:szCs w:val="18"/>
          <w:shd w:val="clear" w:color="auto" w:fill="FFFFFF"/>
        </w:rPr>
      </w:pPr>
    </w:p>
    <w:p w:rsidR="00116478" w:rsidRDefault="00116478" w:rsidP="00116478">
      <w:pPr>
        <w:spacing w:line="270" w:lineRule="atLeast"/>
        <w:rPr>
          <w:rFonts w:ascii="Verdana" w:hAnsi="Verdana"/>
          <w:b/>
          <w:bCs/>
          <w:color w:val="000000"/>
          <w:sz w:val="18"/>
          <w:szCs w:val="18"/>
        </w:rPr>
      </w:pPr>
      <w:r>
        <w:rPr>
          <w:rFonts w:ascii="Verdana" w:hAnsi="Verdana"/>
          <w:color w:val="000000"/>
          <w:sz w:val="18"/>
          <w:szCs w:val="18"/>
          <w:shd w:val="clear" w:color="auto" w:fill="FFFFFF"/>
        </w:rPr>
        <w:t>Возникновение права собственности Российской Федерации на земельные участки</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116478" w:rsidRDefault="00116478" w:rsidP="00116478">
      <w:pPr>
        <w:spacing w:line="270" w:lineRule="atLeast"/>
        <w:rPr>
          <w:rFonts w:ascii="Verdana" w:hAnsi="Verdana"/>
          <w:color w:val="000000"/>
          <w:sz w:val="18"/>
          <w:szCs w:val="18"/>
        </w:rPr>
      </w:pPr>
      <w:r>
        <w:rPr>
          <w:rFonts w:ascii="Verdana" w:hAnsi="Verdana"/>
          <w:color w:val="000000"/>
          <w:sz w:val="18"/>
          <w:szCs w:val="18"/>
        </w:rPr>
        <w:t>2007</w:t>
      </w:r>
    </w:p>
    <w:p w:rsidR="00116478" w:rsidRDefault="00116478" w:rsidP="0011647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16478" w:rsidRDefault="00116478" w:rsidP="00116478">
      <w:pPr>
        <w:spacing w:line="270" w:lineRule="atLeast"/>
        <w:rPr>
          <w:rFonts w:ascii="Verdana" w:hAnsi="Verdana"/>
          <w:color w:val="000000"/>
          <w:sz w:val="18"/>
          <w:szCs w:val="18"/>
        </w:rPr>
      </w:pPr>
      <w:r>
        <w:rPr>
          <w:rFonts w:ascii="Verdana" w:hAnsi="Verdana"/>
          <w:color w:val="000000"/>
          <w:sz w:val="18"/>
          <w:szCs w:val="18"/>
        </w:rPr>
        <w:t>Дамбиева, Туяна Владимировна</w:t>
      </w:r>
    </w:p>
    <w:p w:rsidR="00116478" w:rsidRDefault="00116478" w:rsidP="0011647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116478" w:rsidRDefault="00116478" w:rsidP="00116478">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116478" w:rsidRDefault="00116478" w:rsidP="0011647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16478" w:rsidRDefault="00116478" w:rsidP="00116478">
      <w:pPr>
        <w:spacing w:line="270" w:lineRule="atLeast"/>
        <w:rPr>
          <w:rFonts w:ascii="Verdana" w:hAnsi="Verdana"/>
          <w:color w:val="000000"/>
          <w:sz w:val="18"/>
          <w:szCs w:val="18"/>
        </w:rPr>
      </w:pPr>
      <w:r>
        <w:rPr>
          <w:rFonts w:ascii="Verdana" w:hAnsi="Verdana"/>
          <w:color w:val="000000"/>
          <w:sz w:val="18"/>
          <w:szCs w:val="18"/>
        </w:rPr>
        <w:t>Москва</w:t>
      </w:r>
    </w:p>
    <w:p w:rsidR="00116478" w:rsidRDefault="00116478" w:rsidP="0011647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116478" w:rsidRDefault="00116478" w:rsidP="00116478">
      <w:pPr>
        <w:spacing w:line="270" w:lineRule="atLeast"/>
        <w:rPr>
          <w:rFonts w:ascii="Verdana" w:hAnsi="Verdana"/>
          <w:color w:val="000000"/>
          <w:sz w:val="18"/>
          <w:szCs w:val="18"/>
        </w:rPr>
      </w:pPr>
      <w:r>
        <w:rPr>
          <w:rFonts w:ascii="Verdana" w:hAnsi="Verdana"/>
          <w:color w:val="000000"/>
          <w:sz w:val="18"/>
          <w:szCs w:val="18"/>
        </w:rPr>
        <w:t>12.00.06</w:t>
      </w:r>
    </w:p>
    <w:p w:rsidR="00116478" w:rsidRDefault="00116478" w:rsidP="0011647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16478" w:rsidRDefault="00116478" w:rsidP="00116478">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116478" w:rsidRDefault="00116478" w:rsidP="0011647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116478" w:rsidRDefault="00116478" w:rsidP="00116478">
      <w:pPr>
        <w:spacing w:line="270" w:lineRule="atLeast"/>
        <w:rPr>
          <w:rFonts w:ascii="Verdana" w:hAnsi="Verdana"/>
          <w:color w:val="000000"/>
          <w:sz w:val="18"/>
          <w:szCs w:val="18"/>
        </w:rPr>
      </w:pPr>
      <w:r>
        <w:rPr>
          <w:rFonts w:ascii="Verdana" w:hAnsi="Verdana"/>
          <w:color w:val="000000"/>
          <w:sz w:val="18"/>
          <w:szCs w:val="18"/>
        </w:rPr>
        <w:t>215</w:t>
      </w:r>
    </w:p>
    <w:p w:rsidR="00116478" w:rsidRDefault="00116478" w:rsidP="00116478">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Дамбиева, Туяна Владимировна</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Основания и порядок возникновения</w:t>
      </w:r>
      <w:r>
        <w:rPr>
          <w:rStyle w:val="WW8Num3z0"/>
          <w:rFonts w:ascii="Verdana" w:hAnsi="Verdana"/>
          <w:color w:val="000000"/>
          <w:sz w:val="18"/>
          <w:szCs w:val="18"/>
        </w:rPr>
        <w:t> </w:t>
      </w:r>
      <w:r>
        <w:rPr>
          <w:rStyle w:val="WW8Num4z0"/>
          <w:rFonts w:ascii="Verdana" w:hAnsi="Verdana"/>
          <w:color w:val="4682B4"/>
          <w:sz w:val="18"/>
          <w:szCs w:val="18"/>
        </w:rPr>
        <w:t>права</w:t>
      </w:r>
      <w:r>
        <w:rPr>
          <w:rStyle w:val="WW8Num3z0"/>
          <w:rFonts w:ascii="Verdana" w:hAnsi="Verdana"/>
          <w:color w:val="000000"/>
          <w:sz w:val="18"/>
          <w:szCs w:val="18"/>
        </w:rPr>
        <w:t> </w:t>
      </w:r>
      <w:r>
        <w:rPr>
          <w:rFonts w:ascii="Verdana" w:hAnsi="Verdana"/>
          <w:color w:val="000000"/>
          <w:sz w:val="18"/>
          <w:szCs w:val="18"/>
        </w:rPr>
        <w:t>собственности Российской Федерации на</w:t>
      </w:r>
      <w:r>
        <w:rPr>
          <w:rStyle w:val="WW8Num3z0"/>
          <w:rFonts w:ascii="Verdana" w:hAnsi="Verdana"/>
          <w:color w:val="000000"/>
          <w:sz w:val="18"/>
          <w:szCs w:val="18"/>
        </w:rPr>
        <w:t> </w:t>
      </w:r>
      <w:r>
        <w:rPr>
          <w:rStyle w:val="WW8Num4z0"/>
          <w:rFonts w:ascii="Verdana" w:hAnsi="Verdana"/>
          <w:color w:val="4682B4"/>
          <w:sz w:val="18"/>
          <w:szCs w:val="18"/>
        </w:rPr>
        <w:t>земельные</w:t>
      </w:r>
      <w:r>
        <w:rPr>
          <w:rStyle w:val="WW8Num3z0"/>
          <w:rFonts w:ascii="Verdana" w:hAnsi="Verdana"/>
          <w:color w:val="000000"/>
          <w:sz w:val="18"/>
          <w:szCs w:val="18"/>
        </w:rPr>
        <w:t> </w:t>
      </w:r>
      <w:r>
        <w:rPr>
          <w:rFonts w:ascii="Verdana" w:hAnsi="Verdana"/>
          <w:color w:val="000000"/>
          <w:sz w:val="18"/>
          <w:szCs w:val="18"/>
        </w:rPr>
        <w:t>участки.</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1 Особенности</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Российской Федерации при возникновении отношений</w:t>
      </w:r>
      <w:r>
        <w:rPr>
          <w:rStyle w:val="WW8Num3z0"/>
          <w:rFonts w:ascii="Verdana" w:hAnsi="Verdana"/>
          <w:color w:val="000000"/>
          <w:sz w:val="18"/>
          <w:szCs w:val="18"/>
        </w:rPr>
        <w:t> </w:t>
      </w:r>
      <w:r>
        <w:rPr>
          <w:rStyle w:val="WW8Num4z0"/>
          <w:rFonts w:ascii="Verdana" w:hAnsi="Verdana"/>
          <w:color w:val="4682B4"/>
          <w:sz w:val="18"/>
          <w:szCs w:val="18"/>
        </w:rPr>
        <w:t>собственности</w:t>
      </w:r>
      <w:r>
        <w:rPr>
          <w:rStyle w:val="WW8Num3z0"/>
          <w:rFonts w:ascii="Verdana" w:hAnsi="Verdana"/>
          <w:color w:val="000000"/>
          <w:sz w:val="18"/>
          <w:szCs w:val="18"/>
        </w:rPr>
        <w:t> </w:t>
      </w:r>
      <w:r>
        <w:rPr>
          <w:rFonts w:ascii="Verdana" w:hAnsi="Verdana"/>
          <w:color w:val="000000"/>
          <w:sz w:val="18"/>
          <w:szCs w:val="18"/>
        </w:rPr>
        <w:t>на земельные участки</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2 Земельные</w:t>
      </w:r>
      <w:r>
        <w:rPr>
          <w:rStyle w:val="WW8Num3z0"/>
          <w:rFonts w:ascii="Verdana" w:hAnsi="Verdana"/>
          <w:color w:val="000000"/>
          <w:sz w:val="18"/>
          <w:szCs w:val="18"/>
        </w:rPr>
        <w:t> </w:t>
      </w:r>
      <w:r>
        <w:rPr>
          <w:rStyle w:val="WW8Num4z0"/>
          <w:rFonts w:ascii="Verdana" w:hAnsi="Verdana"/>
          <w:color w:val="4682B4"/>
          <w:sz w:val="18"/>
          <w:szCs w:val="18"/>
        </w:rPr>
        <w:t>участки</w:t>
      </w:r>
      <w:r>
        <w:rPr>
          <w:rStyle w:val="WW8Num3z0"/>
          <w:rFonts w:ascii="Verdana" w:hAnsi="Verdana"/>
          <w:color w:val="000000"/>
          <w:sz w:val="18"/>
          <w:szCs w:val="18"/>
        </w:rPr>
        <w:t> </w:t>
      </w:r>
      <w:r>
        <w:rPr>
          <w:rFonts w:ascii="Verdana" w:hAnsi="Verdana"/>
          <w:color w:val="000000"/>
          <w:sz w:val="18"/>
          <w:szCs w:val="18"/>
        </w:rPr>
        <w:t>как объекты федеральной собственности</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Общая характеристика юридических фактов - оснований возникновения права , собственности</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 на земельные участки</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w:t>
      </w:r>
      <w:r>
        <w:rPr>
          <w:rStyle w:val="WW8Num3z0"/>
          <w:rFonts w:ascii="Verdana" w:hAnsi="Verdana"/>
          <w:color w:val="000000"/>
          <w:sz w:val="18"/>
          <w:szCs w:val="18"/>
        </w:rPr>
        <w:t> </w:t>
      </w:r>
      <w:r>
        <w:rPr>
          <w:rStyle w:val="WW8Num4z0"/>
          <w:rFonts w:ascii="Verdana" w:hAnsi="Verdana"/>
          <w:color w:val="4682B4"/>
          <w:sz w:val="18"/>
          <w:szCs w:val="18"/>
        </w:rPr>
        <w:t>Возникновение</w:t>
      </w:r>
      <w:r>
        <w:rPr>
          <w:rStyle w:val="WW8Num3z0"/>
          <w:rFonts w:ascii="Verdana" w:hAnsi="Verdana"/>
          <w:color w:val="000000"/>
          <w:sz w:val="18"/>
          <w:szCs w:val="18"/>
        </w:rPr>
        <w:t> </w:t>
      </w:r>
      <w:r>
        <w:rPr>
          <w:rFonts w:ascii="Verdana" w:hAnsi="Verdana"/>
          <w:color w:val="000000"/>
          <w:sz w:val="18"/>
          <w:szCs w:val="18"/>
        </w:rPr>
        <w:t>права собственности Российской Федерации при разграничении государственной собственности на землю.</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1 Понятие разграничения государственной собственности на землю</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2 Развитие отношений по разграничению государственной собственности на землю в •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2 3</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основы разграничения государственной собственности на землю</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4 Особенности юридических фактов при возникновении права собственности Российской Федерации в процессе разграничения государственной собственности на землю</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111. Возникновение права собственности Российской Федерации на земельные участки по основаниям, предусмотренным гражданским законодательством.</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1 Общая характеристика гражданско-правовых оснований возникновения права собственности Российской Федерации на земельные участки</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3 2</w:t>
      </w:r>
      <w:r>
        <w:rPr>
          <w:rStyle w:val="WW8Num3z0"/>
          <w:rFonts w:ascii="Verdana" w:hAnsi="Verdana"/>
          <w:color w:val="000000"/>
          <w:sz w:val="18"/>
          <w:szCs w:val="18"/>
        </w:rPr>
        <w:t> </w:t>
      </w:r>
      <w:r>
        <w:rPr>
          <w:rStyle w:val="WW8Num4z0"/>
          <w:rFonts w:ascii="Verdana" w:hAnsi="Verdana"/>
          <w:color w:val="4682B4"/>
          <w:sz w:val="18"/>
          <w:szCs w:val="18"/>
        </w:rPr>
        <w:t>Изъятие</w:t>
      </w:r>
      <w:r>
        <w:rPr>
          <w:rFonts w:ascii="Verdana" w:hAnsi="Verdana"/>
          <w:color w:val="000000"/>
          <w:sz w:val="18"/>
          <w:szCs w:val="18"/>
        </w:rPr>
        <w:t>, в том числе путем выкупа, земельных участков для государственных нужд</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3 Национализация земельных участков</w:t>
      </w:r>
    </w:p>
    <w:p w:rsidR="00116478" w:rsidRDefault="00116478" w:rsidP="00116478">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"Возникновение права собственности Российской Федерации на земельные участки"</w:t>
      </w:r>
    </w:p>
    <w:p w:rsidR="00116478" w:rsidRDefault="00116478" w:rsidP="001164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условиях рыночной экономики в Российской Федерации изменилась система оснований возникновения прав на земельные участки С появлением частной собственности на землю вполне обоснован активный интерес к изучению правового регулирования отношений по возникновению прав на земельные участки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В то же время нельзя не отметить, что нормативно обновлены основания и порядок возникновения права собственности на землю</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образований, в том числе Российской Федерации</w:t>
      </w:r>
    </w:p>
    <w:p w:rsidR="00116478" w:rsidRDefault="00116478" w:rsidP="001164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федеративном</w:t>
      </w:r>
      <w:r>
        <w:rPr>
          <w:rStyle w:val="WW8Num3z0"/>
          <w:rFonts w:ascii="Verdana" w:hAnsi="Verdana"/>
          <w:color w:val="000000"/>
          <w:sz w:val="18"/>
          <w:szCs w:val="18"/>
        </w:rPr>
        <w:t> </w:t>
      </w:r>
      <w:r>
        <w:rPr>
          <w:rFonts w:ascii="Verdana" w:hAnsi="Verdana"/>
          <w:color w:val="000000"/>
          <w:sz w:val="18"/>
          <w:szCs w:val="18"/>
        </w:rPr>
        <w:t>государстве особое значение имеет вопрос о субъектах</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 xml:space="preserve">собственности на землю и основаниях возникновения их прав. В Российской Федерации после распада союзного государства определенное . время стояла проблема поиска </w:t>
      </w:r>
      <w:r>
        <w:rPr>
          <w:rFonts w:ascii="Verdana" w:hAnsi="Verdana"/>
          <w:color w:val="000000"/>
          <w:sz w:val="18"/>
          <w:szCs w:val="18"/>
        </w:rPr>
        <w:lastRenderedPageBreak/>
        <w:t>правовых решений о принадлежности земли, находящейся в пределах государства. В итоге доминирующей стала разделительная тенденция в распределении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каждого уровня публичной власти,</w:t>
      </w:r>
      <w:r>
        <w:rPr>
          <w:rStyle w:val="WW8Num3z0"/>
          <w:rFonts w:ascii="Verdana" w:hAnsi="Verdana"/>
          <w:color w:val="000000"/>
          <w:sz w:val="18"/>
          <w:szCs w:val="18"/>
        </w:rPr>
        <w:t> </w:t>
      </w:r>
      <w:r>
        <w:rPr>
          <w:rStyle w:val="WW8Num4z0"/>
          <w:rFonts w:ascii="Verdana" w:hAnsi="Verdana"/>
          <w:color w:val="4682B4"/>
          <w:sz w:val="18"/>
          <w:szCs w:val="18"/>
        </w:rPr>
        <w:t>закрепленная</w:t>
      </w:r>
      <w:r>
        <w:rPr>
          <w:rStyle w:val="WW8Num3z0"/>
          <w:rFonts w:ascii="Verdana" w:hAnsi="Verdana"/>
          <w:color w:val="000000"/>
          <w:sz w:val="18"/>
          <w:szCs w:val="18"/>
        </w:rPr>
        <w:t> </w:t>
      </w:r>
      <w:r>
        <w:rPr>
          <w:rFonts w:ascii="Verdana" w:hAnsi="Verdana"/>
          <w:color w:val="000000"/>
          <w:sz w:val="18"/>
          <w:szCs w:val="18"/>
        </w:rPr>
        <w:t>в виде разграничения государственной собственности на землю В то же время вопросы определения четких принципов или критериев, а также порядка разграничения государственной собственности на землю остаются открытыми.</w:t>
      </w:r>
    </w:p>
    <w:p w:rsidR="00116478" w:rsidRDefault="00116478" w:rsidP="001164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российском правовом поле формируется принципиально новый институт разграничения государственной собственности на землю. Рассмотрение ' указанных отношений в их поэтапном развитии позволяет выявить как положительный опыг, так и отрицательные последствия действующих в разное время правовых механизмов оформления права собственности на земельные участки публичных образований В процессе поиска оптимального порядка разграничения государственной собственности на землю до сих пор не сформулировано понятие этого процесса</w:t>
      </w:r>
    </w:p>
    <w:p w:rsidR="00116478" w:rsidRDefault="00116478" w:rsidP="001164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Практика применения нового упрощенного порядка разграничения государственной собственности на землю с 1 июля 2006 г. показывает, что процесс обновления законодательства о порядке разграничения государственной собственности не завершен. Требуется дополнительное внимание</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к решению правовых проблем в этой сфере, в частности к вопросу</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юридических фактов -оснований для возникновения прав публичных собственников.</w:t>
      </w:r>
    </w:p>
    <w:p w:rsidR="00116478" w:rsidRDefault="00116478" w:rsidP="001164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Исключение элементов фактического состава, традиционно необходимых при возникновении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таких как документальное закрепление факта приобретения земельного участка в</w:t>
      </w:r>
      <w:r>
        <w:rPr>
          <w:rStyle w:val="WW8Num3z0"/>
          <w:rFonts w:ascii="Verdana" w:hAnsi="Verdana"/>
          <w:color w:val="000000"/>
          <w:sz w:val="18"/>
          <w:szCs w:val="18"/>
        </w:rPr>
        <w:t> </w:t>
      </w:r>
      <w:r>
        <w:rPr>
          <w:rStyle w:val="WW8Num4z0"/>
          <w:rFonts w:ascii="Verdana" w:hAnsi="Verdana"/>
          <w:color w:val="4682B4"/>
          <w:sz w:val="18"/>
          <w:szCs w:val="18"/>
        </w:rPr>
        <w:t>публичную</w:t>
      </w:r>
      <w:r>
        <w:rPr>
          <w:rStyle w:val="WW8Num3z0"/>
          <w:rFonts w:ascii="Verdana" w:hAnsi="Verdana"/>
          <w:color w:val="000000"/>
          <w:sz w:val="18"/>
          <w:szCs w:val="18"/>
        </w:rPr>
        <w:t> </w:t>
      </w:r>
      <w:r>
        <w:rPr>
          <w:rFonts w:ascii="Verdana" w:hAnsi="Verdana"/>
          <w:color w:val="000000"/>
          <w:sz w:val="18"/>
          <w:szCs w:val="18"/>
        </w:rPr>
        <w:t>собственность, факта государственной регистрации права в Едином государственном реестре прав на недвижимое</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и сделок с ним, привело к возникновению проблем применения законодательства в этой области и формированию противоречивой практики оформления прав публичных образований.</w:t>
      </w:r>
    </w:p>
    <w:p w:rsidR="00116478" w:rsidRDefault="00116478" w:rsidP="001164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в действующей системе оснований возникновения права собственности государства заметно определенное влияние правовых традиций советского периода. С качественным изменением экономической системы российского государства в условиях становления и развития частной собственности на землю назрела необходимость дополнительного изучения , вопросов правового регулирования оснований и порядка</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отчуждения земельных участков в собственность государства. Актуальным является рассмотрение указанных оснований в комплексе с использованием системного и сравнительного методов исследования.</w:t>
      </w:r>
    </w:p>
    <w:p w:rsidR="00116478" w:rsidRDefault="00116478" w:rsidP="001164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Состояние исследования темы. Исследования в области правового регулирования оснований возникновения прав на земельные участки проводились в трудах таких видных ученых, как С А Боголюбов, М М</w:t>
      </w:r>
      <w:r>
        <w:rPr>
          <w:rStyle w:val="WW8Num3z0"/>
          <w:rFonts w:ascii="Verdana" w:hAnsi="Verdana"/>
          <w:color w:val="000000"/>
          <w:sz w:val="18"/>
          <w:szCs w:val="18"/>
        </w:rPr>
        <w:t> </w:t>
      </w:r>
      <w:r>
        <w:rPr>
          <w:rStyle w:val="WW8Num4z0"/>
          <w:rFonts w:ascii="Verdana" w:hAnsi="Verdana"/>
          <w:color w:val="4682B4"/>
          <w:sz w:val="18"/>
          <w:szCs w:val="18"/>
        </w:rPr>
        <w:t>Бринчук</w:t>
      </w:r>
      <w:r>
        <w:rPr>
          <w:rFonts w:ascii="Verdana" w:hAnsi="Verdana"/>
          <w:color w:val="000000"/>
          <w:sz w:val="18"/>
          <w:szCs w:val="18"/>
        </w:rPr>
        <w:t>, Г.Е Быстрое, Е.А.Галиновская, Б В. Ерофеев, Ю Г Жариков, И А</w:t>
      </w:r>
      <w:r>
        <w:rPr>
          <w:rStyle w:val="WW8Num3z0"/>
          <w:rFonts w:ascii="Verdana" w:hAnsi="Verdana"/>
          <w:color w:val="000000"/>
          <w:sz w:val="18"/>
          <w:szCs w:val="18"/>
        </w:rPr>
        <w:t> </w:t>
      </w:r>
      <w:r>
        <w:rPr>
          <w:rStyle w:val="WW8Num4z0"/>
          <w:rFonts w:ascii="Verdana" w:hAnsi="Verdana"/>
          <w:color w:val="4682B4"/>
          <w:sz w:val="18"/>
          <w:szCs w:val="18"/>
        </w:rPr>
        <w:t>Иконицкая</w:t>
      </w:r>
      <w:r>
        <w:rPr>
          <w:rFonts w:ascii="Verdana" w:hAnsi="Verdana"/>
          <w:color w:val="000000"/>
          <w:sz w:val="18"/>
          <w:szCs w:val="18"/>
        </w:rPr>
        <w:t>, О.И.Крассов, Н А Сыродоев, Л П.Фомина и др</w:t>
      </w:r>
    </w:p>
    <w:p w:rsidR="00116478" w:rsidRDefault="00116478" w:rsidP="001164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возникновения права на землю рассмотрены в диссертационных • работах следующих авторов:</w:t>
      </w:r>
      <w:r>
        <w:rPr>
          <w:rStyle w:val="WW8Num3z0"/>
          <w:rFonts w:ascii="Verdana" w:hAnsi="Verdana"/>
          <w:color w:val="000000"/>
          <w:sz w:val="18"/>
          <w:szCs w:val="18"/>
        </w:rPr>
        <w:t> </w:t>
      </w:r>
      <w:r>
        <w:rPr>
          <w:rStyle w:val="WW8Num4z0"/>
          <w:rFonts w:ascii="Verdana" w:hAnsi="Verdana"/>
          <w:color w:val="4682B4"/>
          <w:sz w:val="18"/>
          <w:szCs w:val="18"/>
        </w:rPr>
        <w:t>Назимкина</w:t>
      </w:r>
      <w:r>
        <w:rPr>
          <w:rStyle w:val="WW8Num3z0"/>
          <w:rFonts w:ascii="Verdana" w:hAnsi="Verdana"/>
          <w:color w:val="000000"/>
          <w:sz w:val="18"/>
          <w:szCs w:val="18"/>
        </w:rPr>
        <w:t> </w:t>
      </w:r>
      <w:r>
        <w:rPr>
          <w:rFonts w:ascii="Verdana" w:hAnsi="Verdana"/>
          <w:color w:val="000000"/>
          <w:sz w:val="18"/>
          <w:szCs w:val="18"/>
        </w:rPr>
        <w:t>О В. Возникновение прав на землю (2000),</w:t>
      </w:r>
      <w:r>
        <w:rPr>
          <w:rStyle w:val="WW8Num3z0"/>
          <w:rFonts w:ascii="Verdana" w:hAnsi="Verdana"/>
          <w:color w:val="000000"/>
          <w:sz w:val="18"/>
          <w:szCs w:val="18"/>
        </w:rPr>
        <w:t> </w:t>
      </w:r>
      <w:r>
        <w:rPr>
          <w:rStyle w:val="WW8Num4z0"/>
          <w:rFonts w:ascii="Verdana" w:hAnsi="Verdana"/>
          <w:color w:val="4682B4"/>
          <w:sz w:val="18"/>
          <w:szCs w:val="18"/>
        </w:rPr>
        <w:t>Эйриян</w:t>
      </w:r>
      <w:r>
        <w:rPr>
          <w:rStyle w:val="WW8Num3z0"/>
          <w:rFonts w:ascii="Verdana" w:hAnsi="Verdana"/>
          <w:color w:val="000000"/>
          <w:sz w:val="18"/>
          <w:szCs w:val="18"/>
        </w:rPr>
        <w:t> </w:t>
      </w:r>
      <w:r>
        <w:rPr>
          <w:rFonts w:ascii="Verdana" w:hAnsi="Verdana"/>
          <w:color w:val="000000"/>
          <w:sz w:val="18"/>
          <w:szCs w:val="18"/>
        </w:rPr>
        <w:t>Г.Н. Основания возникновения прав на землю (2001), Карлова Н.В Возникновение, изменение,</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прав на землю (2004). Однако в данных исследованиях в основном затронуты основания возникновения права частной собственности на земельные участки.</w:t>
      </w:r>
    </w:p>
    <w:p w:rsidR="00116478" w:rsidRDefault="00116478" w:rsidP="001164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 государственной собственности на землю было предметом исследования в основном в советское время. В современный период к этому вопросу вновь обратилась Н.А Прохорова в диссертации «</w:t>
      </w:r>
      <w:r>
        <w:rPr>
          <w:rStyle w:val="WW8Num4z0"/>
          <w:rFonts w:ascii="Verdana" w:hAnsi="Verdana"/>
          <w:color w:val="4682B4"/>
          <w:sz w:val="18"/>
          <w:szCs w:val="18"/>
        </w:rPr>
        <w:t>Право государственной собственности на землю в Российской Федерации</w:t>
      </w:r>
      <w:r>
        <w:rPr>
          <w:rFonts w:ascii="Verdana" w:hAnsi="Verdana"/>
          <w:color w:val="000000"/>
          <w:sz w:val="18"/>
          <w:szCs w:val="18"/>
        </w:rPr>
        <w:t>» (2006), в которой раскрыто содержание права государственной собственности на землю, определены субъекты и объекты этого права.</w:t>
      </w:r>
    </w:p>
    <w:p w:rsidR="00116478" w:rsidRDefault="00116478" w:rsidP="001164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Состояние и перспективы разграничения государственной собственности на землю в период до принятия Федерального закона «О разграничении . государственной собственности на землю» от 17.07.2001 г. № 101-ФЗ рассмотрены М В Поповым в диссертационном исследовании «</w:t>
      </w:r>
      <w:r>
        <w:rPr>
          <w:rStyle w:val="WW8Num4z0"/>
          <w:rFonts w:ascii="Verdana" w:hAnsi="Verdana"/>
          <w:color w:val="4682B4"/>
          <w:sz w:val="18"/>
          <w:szCs w:val="18"/>
        </w:rPr>
        <w:t>Право муниципальной собственности на землю в России: проблемы теории и практики</w:t>
      </w:r>
      <w:r>
        <w:rPr>
          <w:rFonts w:ascii="Verdana" w:hAnsi="Verdana"/>
          <w:color w:val="000000"/>
          <w:sz w:val="18"/>
          <w:szCs w:val="18"/>
        </w:rPr>
        <w:t>» (2001).</w:t>
      </w:r>
    </w:p>
    <w:p w:rsidR="00116478" w:rsidRDefault="00116478" w:rsidP="001164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отношения по возникновению права собственности Российской Федерации при разграничении государственной собственности на землю и по основаниям, предусмотренным гражданским законодательством, теоретические и нормативно-правовые основы данных процессов,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в этой области.</w:t>
      </w:r>
    </w:p>
    <w:p w:rsidR="00116478" w:rsidRDefault="00116478" w:rsidP="001164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Цель и задачи диссертационного исследования. Цель исследования - на основе анализа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изучения теоретических положений сделать выводы о том, насколько правовое регулирование возникновения права собственности Российской Федерации на земельные участки отвечает потребностям государства и общества в современный период, и выработать предложения по совершенствованию законодательства в этой области Для достижения этой цели были поставлены следующие задачи:</w:t>
      </w:r>
    </w:p>
    <w:p w:rsidR="00116478" w:rsidRDefault="00116478" w:rsidP="001164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Рассмотреть особенности процесса возникновения права собственности Российской Федерации на земельные участки. При этом выделить специфику всего комплекса обстоятельств, являющихся основаниями возникновения прав на земельные участки, таких как юридические факты (юридические составы), обстоятельства, определяющие субъект и объект права.</w:t>
      </w:r>
    </w:p>
    <w:p w:rsidR="00116478" w:rsidRDefault="00116478" w:rsidP="001164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Дать понятие разграничения государственной собственности на землю.</w:t>
      </w:r>
    </w:p>
    <w:p w:rsidR="00116478" w:rsidRDefault="00116478" w:rsidP="001164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Рассмотреть развитие отношений по разграничению государственной собственности на землю в Российской Федерации и выделить основные этапы этого процесса.</w:t>
      </w:r>
    </w:p>
    <w:p w:rsidR="00116478" w:rsidRDefault="00116478" w:rsidP="001164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Выявить нерешенные проблемы правового регулирования возникновения права собственности Российской Федерации при разграничении государственной собственности на землю, обосновать необходимость внесения соответствующих изменений и дополнений в законодательство.</w:t>
      </w:r>
    </w:p>
    <w:p w:rsidR="00116478" w:rsidRDefault="00116478" w:rsidP="001164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Дать общую характеристику гражданско-правовых оснований возникновения права собственности Российской Федерации на земельные участки</w:t>
      </w:r>
    </w:p>
    <w:p w:rsidR="00116478" w:rsidRDefault="00116478" w:rsidP="001164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Рассмотреть специальные основания возникновения права собственности Российской Федерации при</w:t>
      </w:r>
      <w:r>
        <w:rPr>
          <w:rStyle w:val="WW8Num3z0"/>
          <w:rFonts w:ascii="Verdana" w:hAnsi="Verdana"/>
          <w:color w:val="000000"/>
          <w:sz w:val="18"/>
          <w:szCs w:val="18"/>
        </w:rPr>
        <w:t> </w:t>
      </w:r>
      <w:r>
        <w:rPr>
          <w:rStyle w:val="WW8Num4z0"/>
          <w:rFonts w:ascii="Verdana" w:hAnsi="Verdana"/>
          <w:color w:val="4682B4"/>
          <w:sz w:val="18"/>
          <w:szCs w:val="18"/>
        </w:rPr>
        <w:t>принудительном</w:t>
      </w:r>
      <w:r>
        <w:rPr>
          <w:rStyle w:val="WW8Num3z0"/>
          <w:rFonts w:ascii="Verdana" w:hAnsi="Verdana"/>
          <w:color w:val="000000"/>
          <w:sz w:val="18"/>
          <w:szCs w:val="18"/>
        </w:rPr>
        <w:t> </w:t>
      </w:r>
      <w:r>
        <w:rPr>
          <w:rFonts w:ascii="Verdana" w:hAnsi="Verdana"/>
          <w:color w:val="000000"/>
          <w:sz w:val="18"/>
          <w:szCs w:val="18"/>
        </w:rPr>
        <w:t>отчуждении земельных участков.</w:t>
      </w:r>
    </w:p>
    <w:p w:rsidR="00116478" w:rsidRDefault="00116478" w:rsidP="001164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работы являются общенаучные методы . исследования, такие как анализ, синтез, обобщение. Кроме того, применялись специальные методы сравнительно-правовой, сравнительно-исторический и формально-логический.</w:t>
      </w:r>
    </w:p>
    <w:p w:rsidR="00116478" w:rsidRDefault="00116478" w:rsidP="001164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диссертационного исследования послужили научные труды отечественных и зарубежных ученых-юристов. При работе над диссертацией были изучены труды ученых в области земельного права1 Г А</w:t>
      </w:r>
      <w:r>
        <w:rPr>
          <w:rStyle w:val="WW8Num3z0"/>
          <w:rFonts w:ascii="Verdana" w:hAnsi="Verdana"/>
          <w:color w:val="000000"/>
          <w:sz w:val="18"/>
          <w:szCs w:val="18"/>
        </w:rPr>
        <w:t> </w:t>
      </w:r>
      <w:r>
        <w:rPr>
          <w:rStyle w:val="WW8Num4z0"/>
          <w:rFonts w:ascii="Verdana" w:hAnsi="Verdana"/>
          <w:color w:val="4682B4"/>
          <w:sz w:val="18"/>
          <w:szCs w:val="18"/>
        </w:rPr>
        <w:t>Аксененка</w:t>
      </w:r>
      <w:r>
        <w:rPr>
          <w:rFonts w:ascii="Verdana" w:hAnsi="Verdana"/>
          <w:color w:val="000000"/>
          <w:sz w:val="18"/>
          <w:szCs w:val="18"/>
        </w:rPr>
        <w:t>, С А Боголюбова, М.М.Бринчука, Г.Е.Быстрова, З.С.Беляевой, Г А Волкова, Е А.</w:t>
      </w:r>
      <w:r>
        <w:rPr>
          <w:rStyle w:val="WW8Num3z0"/>
          <w:rFonts w:ascii="Verdana" w:hAnsi="Verdana"/>
          <w:color w:val="000000"/>
          <w:sz w:val="18"/>
          <w:szCs w:val="18"/>
        </w:rPr>
        <w:t> </w:t>
      </w:r>
      <w:r>
        <w:rPr>
          <w:rStyle w:val="WW8Num4z0"/>
          <w:rFonts w:ascii="Verdana" w:hAnsi="Verdana"/>
          <w:color w:val="4682B4"/>
          <w:sz w:val="18"/>
          <w:szCs w:val="18"/>
        </w:rPr>
        <w:t>Галиновской</w:t>
      </w:r>
      <w:r>
        <w:rPr>
          <w:rFonts w:ascii="Verdana" w:hAnsi="Verdana"/>
          <w:color w:val="000000"/>
          <w:sz w:val="18"/>
          <w:szCs w:val="18"/>
        </w:rPr>
        <w:t>, А К.Голиченкова, Б.В.Ерофеева,</w:t>
      </w:r>
    </w:p>
    <w:p w:rsidR="00116478" w:rsidRDefault="00116478" w:rsidP="001164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Ю Г.Жарикова, И А.</w:t>
      </w:r>
      <w:r>
        <w:rPr>
          <w:rStyle w:val="WW8Num3z0"/>
          <w:rFonts w:ascii="Verdana" w:hAnsi="Verdana"/>
          <w:color w:val="000000"/>
          <w:sz w:val="18"/>
          <w:szCs w:val="18"/>
        </w:rPr>
        <w:t> </w:t>
      </w:r>
      <w:r>
        <w:rPr>
          <w:rStyle w:val="WW8Num4z0"/>
          <w:rFonts w:ascii="Verdana" w:hAnsi="Verdana"/>
          <w:color w:val="4682B4"/>
          <w:sz w:val="18"/>
          <w:szCs w:val="18"/>
        </w:rPr>
        <w:t>Иконицкой</w:t>
      </w:r>
      <w:r>
        <w:rPr>
          <w:rFonts w:ascii="Verdana" w:hAnsi="Verdana"/>
          <w:color w:val="000000"/>
          <w:sz w:val="18"/>
          <w:szCs w:val="18"/>
        </w:rPr>
        <w:t>, О.И Крассова, Н.И.Краснова, Т.В.Петровой, Н.А</w:t>
      </w:r>
      <w:r>
        <w:rPr>
          <w:rStyle w:val="WW8Num3z0"/>
          <w:rFonts w:ascii="Verdana" w:hAnsi="Verdana"/>
          <w:color w:val="000000"/>
          <w:sz w:val="18"/>
          <w:szCs w:val="18"/>
        </w:rPr>
        <w:t> </w:t>
      </w:r>
      <w:r>
        <w:rPr>
          <w:rStyle w:val="WW8Num4z0"/>
          <w:rFonts w:ascii="Verdana" w:hAnsi="Verdana"/>
          <w:color w:val="4682B4"/>
          <w:sz w:val="18"/>
          <w:szCs w:val="18"/>
        </w:rPr>
        <w:t>Сыродоева</w:t>
      </w:r>
      <w:r>
        <w:rPr>
          <w:rFonts w:ascii="Verdana" w:hAnsi="Verdana"/>
          <w:color w:val="000000"/>
          <w:sz w:val="18"/>
          <w:szCs w:val="18"/>
        </w:rPr>
        <w:t>, А М Турубинера, Л.П.Фоминой, В.В.Устюковой, Г.В</w:t>
      </w:r>
    </w:p>
    <w:p w:rsidR="00116478" w:rsidRDefault="00116478" w:rsidP="001164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Чубукова</w:t>
      </w:r>
      <w:r>
        <w:rPr>
          <w:rStyle w:val="WW8Num3z0"/>
          <w:rFonts w:ascii="Verdana" w:hAnsi="Verdana"/>
          <w:color w:val="000000"/>
          <w:sz w:val="18"/>
          <w:szCs w:val="18"/>
        </w:rPr>
        <w:t> </w:t>
      </w:r>
      <w:r>
        <w:rPr>
          <w:rFonts w:ascii="Verdana" w:hAnsi="Verdana"/>
          <w:color w:val="000000"/>
          <w:sz w:val="18"/>
          <w:szCs w:val="18"/>
        </w:rPr>
        <w:t>и др. В работе использованы труды отечественных</w:t>
      </w:r>
      <w:r>
        <w:rPr>
          <w:rStyle w:val="WW8Num3z0"/>
          <w:rFonts w:ascii="Verdana" w:hAnsi="Verdana"/>
          <w:color w:val="000000"/>
          <w:sz w:val="18"/>
          <w:szCs w:val="18"/>
        </w:rPr>
        <w:t> </w:t>
      </w:r>
      <w:r>
        <w:rPr>
          <w:rStyle w:val="WW8Num4z0"/>
          <w:rFonts w:ascii="Verdana" w:hAnsi="Verdana"/>
          <w:color w:val="4682B4"/>
          <w:sz w:val="18"/>
          <w:szCs w:val="18"/>
        </w:rPr>
        <w:t>цивилистов</w:t>
      </w:r>
      <w:r>
        <w:rPr>
          <w:rStyle w:val="WW8Num3z0"/>
          <w:rFonts w:ascii="Verdana" w:hAnsi="Verdana"/>
          <w:color w:val="000000"/>
          <w:sz w:val="18"/>
          <w:szCs w:val="18"/>
        </w:rPr>
        <w:t> </w:t>
      </w:r>
      <w:r>
        <w:rPr>
          <w:rFonts w:ascii="Verdana" w:hAnsi="Verdana"/>
          <w:color w:val="000000"/>
          <w:sz w:val="18"/>
          <w:szCs w:val="18"/>
        </w:rPr>
        <w:t>- Е А Суханова, Ю.К. Толстого, в том числе дореволюционных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Style w:val="WW8Num3z0"/>
          <w:rFonts w:ascii="Verdana" w:hAnsi="Verdana"/>
          <w:color w:val="000000"/>
          <w:sz w:val="18"/>
          <w:szCs w:val="18"/>
        </w:rPr>
        <w:t> </w:t>
      </w:r>
      <w:r>
        <w:rPr>
          <w:rFonts w:ascii="Verdana" w:hAnsi="Verdana"/>
          <w:color w:val="000000"/>
          <w:sz w:val="18"/>
          <w:szCs w:val="18"/>
        </w:rPr>
        <w:t>- Л.А. Кассо, Г.Ф.</w:t>
      </w:r>
      <w:r>
        <w:rPr>
          <w:rStyle w:val="WW8Num3z0"/>
          <w:rFonts w:ascii="Verdana" w:hAnsi="Verdana"/>
          <w:color w:val="000000"/>
          <w:sz w:val="18"/>
          <w:szCs w:val="18"/>
        </w:rPr>
        <w:t> </w:t>
      </w:r>
      <w:r>
        <w:rPr>
          <w:rStyle w:val="WW8Num4z0"/>
          <w:rFonts w:ascii="Verdana" w:hAnsi="Verdana"/>
          <w:color w:val="4682B4"/>
          <w:sz w:val="18"/>
          <w:szCs w:val="18"/>
        </w:rPr>
        <w:t>Шершеневича</w:t>
      </w:r>
    </w:p>
    <w:p w:rsidR="00116478" w:rsidRDefault="00116478" w:rsidP="001164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состоит в том, что впервые в комплексе рассмотрено правовое регулирование оснований возникновения права собственности Российской Федерации на земельные участки и отношений, возникающих на основании данных норм, выделена их специфика. В результате проведенного сравнительно-исторического анализа развития отношений по разграничению государственной собственности на землю выделены этапы этого процесса и дано его понятие, внесены предложения по совершенствованию законодательства в этой области.</w:t>
      </w:r>
    </w:p>
    <w:p w:rsidR="00116478" w:rsidRDefault="00116478" w:rsidP="001164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116478" w:rsidRDefault="00116478" w:rsidP="001164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 диссертации выделены особенности отношений по возникновению . права собственности Российской Федерации на земельные участки, которые заключаются в следующем:</w:t>
      </w:r>
    </w:p>
    <w:p w:rsidR="00116478" w:rsidRDefault="00116478" w:rsidP="001164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основания возникновения права собственности Российской Федерации на земельные участки подразделяются на общие и специальные;</w:t>
      </w:r>
    </w:p>
    <w:p w:rsidR="00116478" w:rsidRDefault="00116478" w:rsidP="001164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отношениях по возникновению права собственности Российская Федерация может выступать как</w:t>
      </w:r>
      <w:r>
        <w:rPr>
          <w:rStyle w:val="WW8Num3z0"/>
          <w:rFonts w:ascii="Verdana" w:hAnsi="Verdana"/>
          <w:color w:val="000000"/>
          <w:sz w:val="18"/>
          <w:szCs w:val="18"/>
        </w:rPr>
        <w:t> </w:t>
      </w:r>
      <w:r>
        <w:rPr>
          <w:rStyle w:val="WW8Num4z0"/>
          <w:rFonts w:ascii="Verdana" w:hAnsi="Verdana"/>
          <w:color w:val="4682B4"/>
          <w:sz w:val="18"/>
          <w:szCs w:val="18"/>
        </w:rPr>
        <w:t>суверен</w:t>
      </w:r>
      <w:r>
        <w:rPr>
          <w:rStyle w:val="WW8Num3z0"/>
          <w:rFonts w:ascii="Verdana" w:hAnsi="Verdana"/>
          <w:color w:val="000000"/>
          <w:sz w:val="18"/>
          <w:szCs w:val="18"/>
        </w:rPr>
        <w:t> </w:t>
      </w:r>
      <w:r>
        <w:rPr>
          <w:rFonts w:ascii="Verdana" w:hAnsi="Verdana"/>
          <w:color w:val="000000"/>
          <w:sz w:val="18"/>
          <w:szCs w:val="18"/>
        </w:rPr>
        <w:t>и политическая власть либо как равноправный субъект права;</w:t>
      </w:r>
    </w:p>
    <w:p w:rsidR="00116478" w:rsidRDefault="00116478" w:rsidP="001164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особенностью специальных оснований возникновения прав являются наличие акта Российской Федерации (нормативного и</w:t>
      </w:r>
      <w:r>
        <w:rPr>
          <w:rStyle w:val="WW8Num3z0"/>
          <w:rFonts w:ascii="Verdana" w:hAnsi="Verdana"/>
          <w:color w:val="000000"/>
          <w:sz w:val="18"/>
          <w:szCs w:val="18"/>
        </w:rPr>
        <w:t> </w:t>
      </w:r>
      <w:r>
        <w:rPr>
          <w:rStyle w:val="WW8Num4z0"/>
          <w:rFonts w:ascii="Verdana" w:hAnsi="Verdana"/>
          <w:color w:val="4682B4"/>
          <w:sz w:val="18"/>
          <w:szCs w:val="18"/>
        </w:rPr>
        <w:t>ненормативного</w:t>
      </w:r>
      <w:r>
        <w:rPr>
          <w:rFonts w:ascii="Verdana" w:hAnsi="Verdana"/>
          <w:color w:val="000000"/>
          <w:sz w:val="18"/>
          <w:szCs w:val="18"/>
        </w:rPr>
        <w:t>) как</w:t>
      </w:r>
    </w:p>
    <w:p w:rsidR="00116478" w:rsidRDefault="00116478" w:rsidP="001164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суверена</w:t>
      </w:r>
      <w:r>
        <w:rPr>
          <w:rStyle w:val="WW8Num3z0"/>
          <w:rFonts w:ascii="Verdana" w:hAnsi="Verdana"/>
          <w:color w:val="000000"/>
          <w:sz w:val="18"/>
          <w:szCs w:val="18"/>
        </w:rPr>
        <w:t> </w:t>
      </w:r>
      <w:r>
        <w:rPr>
          <w:rFonts w:ascii="Verdana" w:hAnsi="Verdana"/>
          <w:color w:val="000000"/>
          <w:sz w:val="18"/>
          <w:szCs w:val="18"/>
        </w:rPr>
        <w:t>и политической власти и то, что в одном лице совмещаются субъект, устанавливающий на основании закона порядок возникновения права, субъект, принимающий решение о передаче (</w:t>
      </w:r>
      <w:r>
        <w:rPr>
          <w:rStyle w:val="WW8Num4z0"/>
          <w:rFonts w:ascii="Verdana" w:hAnsi="Verdana"/>
          <w:color w:val="4682B4"/>
          <w:sz w:val="18"/>
          <w:szCs w:val="18"/>
        </w:rPr>
        <w:t>изъятии</w:t>
      </w:r>
      <w:r>
        <w:rPr>
          <w:rFonts w:ascii="Verdana" w:hAnsi="Verdana"/>
          <w:color w:val="000000"/>
          <w:sz w:val="18"/>
          <w:szCs w:val="18"/>
        </w:rPr>
        <w:t>) земельного участка, и субъект, принимающий земельный участок;</w:t>
      </w:r>
    </w:p>
    <w:p w:rsidR="00116478" w:rsidRDefault="00116478" w:rsidP="001164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право собственности Российской Федерации в отличие от иных субъектов прав возникает на все виды земельных участков: 1)</w:t>
      </w:r>
      <w:r>
        <w:rPr>
          <w:rStyle w:val="WW8Num3z0"/>
          <w:rFonts w:ascii="Verdana" w:hAnsi="Verdana"/>
          <w:color w:val="000000"/>
          <w:sz w:val="18"/>
          <w:szCs w:val="18"/>
        </w:rPr>
        <w:t> </w:t>
      </w:r>
      <w:r>
        <w:rPr>
          <w:rStyle w:val="WW8Num4z0"/>
          <w:rFonts w:ascii="Verdana" w:hAnsi="Verdana"/>
          <w:color w:val="4682B4"/>
          <w:sz w:val="18"/>
          <w:szCs w:val="18"/>
        </w:rPr>
        <w:t>изъятые</w:t>
      </w:r>
      <w:r>
        <w:rPr>
          <w:rStyle w:val="WW8Num3z0"/>
          <w:rFonts w:ascii="Verdana" w:hAnsi="Verdana"/>
          <w:color w:val="000000"/>
          <w:sz w:val="18"/>
          <w:szCs w:val="18"/>
        </w:rPr>
        <w:t> </w:t>
      </w:r>
      <w:r>
        <w:rPr>
          <w:rFonts w:ascii="Verdana" w:hAnsi="Verdana"/>
          <w:color w:val="000000"/>
          <w:sz w:val="18"/>
          <w:szCs w:val="18"/>
        </w:rPr>
        <w:t>из оборота; 2) ограниченные в обороте, 3) в отношении которых нет ограничений в обороте.</w:t>
      </w:r>
    </w:p>
    <w:p w:rsidR="00116478" w:rsidRDefault="00116478" w:rsidP="001164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Дано определение понятия разграничения государственной собственности на землю - это процесс передачи Российской Федерацией как</w:t>
      </w:r>
      <w:r>
        <w:rPr>
          <w:rStyle w:val="WW8Num3z0"/>
          <w:rFonts w:ascii="Verdana" w:hAnsi="Verdana"/>
          <w:color w:val="000000"/>
          <w:sz w:val="18"/>
          <w:szCs w:val="18"/>
        </w:rPr>
        <w:t> </w:t>
      </w:r>
      <w:r>
        <w:rPr>
          <w:rStyle w:val="WW8Num4z0"/>
          <w:rFonts w:ascii="Verdana" w:hAnsi="Verdana"/>
          <w:color w:val="4682B4"/>
          <w:sz w:val="18"/>
          <w:szCs w:val="18"/>
        </w:rPr>
        <w:t>сувереном</w:t>
      </w:r>
      <w:r>
        <w:rPr>
          <w:rStyle w:val="WW8Num3z0"/>
          <w:rFonts w:ascii="Verdana" w:hAnsi="Verdana"/>
          <w:color w:val="000000"/>
          <w:sz w:val="18"/>
          <w:szCs w:val="18"/>
        </w:rPr>
        <w:t> </w:t>
      </w:r>
      <w:r>
        <w:rPr>
          <w:rFonts w:ascii="Verdana" w:hAnsi="Verdana"/>
          <w:color w:val="000000"/>
          <w:sz w:val="18"/>
          <w:szCs w:val="18"/>
        </w:rPr>
        <w:t>и политической властью на основании юридических фактов, установленных федеральными законами, земельных участков, не находящихся в частной собственности и на которых не расположены находящиеся в частной собственности здания, строения, сооружения, Российской Федерации, субъектам Российской Федерации и муниципальным образованиям</w:t>
      </w:r>
    </w:p>
    <w:p w:rsidR="00116478" w:rsidRDefault="00116478" w:rsidP="001164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основании анализа развития отношений по разграничению государственной собственности на землю выделены основные этапы этого процесса1 первый этап - период до принятия Федерального закона «</w:t>
      </w:r>
      <w:r>
        <w:rPr>
          <w:rStyle w:val="WW8Num4z0"/>
          <w:rFonts w:ascii="Verdana" w:hAnsi="Verdana"/>
          <w:color w:val="4682B4"/>
          <w:sz w:val="18"/>
          <w:szCs w:val="18"/>
        </w:rPr>
        <w:t>О разграничении государственной собственности на землю</w:t>
      </w:r>
      <w:r>
        <w:rPr>
          <w:rFonts w:ascii="Verdana" w:hAnsi="Verdana"/>
          <w:color w:val="000000"/>
          <w:sz w:val="18"/>
          <w:szCs w:val="18"/>
        </w:rPr>
        <w:t>» от 17 июля 2001 г.</w:t>
      </w:r>
    </w:p>
    <w:p w:rsidR="00116478" w:rsidRDefault="00116478" w:rsidP="001164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101-ФЗ, характеризуется многообразием форм правового регулирования этого процесса в связи с отсутствием четкой концепции развития законодательства в этой области, второй этап - это период действия указанного закона; третий этап начался после отмены Федерального закона «О</w:t>
      </w:r>
    </w:p>
    <w:p w:rsidR="00116478" w:rsidRDefault="00116478" w:rsidP="001164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разграничении государственной собственности на землю» от 17 июля 2001 г. № 101-ФЗ в связи с введением упрощенной процедуры оформления права собственности на земельные участки публичных образований.</w:t>
      </w:r>
    </w:p>
    <w:p w:rsidR="00116478" w:rsidRDefault="00116478" w:rsidP="001164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 мнению диссертанта, с 1 июля 2006 года отпала необходимость в отдельном указании в Земельном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(ст 17-19) основания возникновения права собственности на земельные участки публичных образований в силу «</w:t>
      </w:r>
      <w:r>
        <w:rPr>
          <w:rStyle w:val="WW8Num4z0"/>
          <w:rFonts w:ascii="Verdana" w:hAnsi="Verdana"/>
          <w:color w:val="4682B4"/>
          <w:sz w:val="18"/>
          <w:szCs w:val="18"/>
        </w:rPr>
        <w:t>признания таковыми федеральными законами</w:t>
      </w:r>
      <w:r>
        <w:rPr>
          <w:rFonts w:ascii="Verdana" w:hAnsi="Verdana"/>
          <w:color w:val="000000"/>
          <w:sz w:val="18"/>
          <w:szCs w:val="18"/>
        </w:rPr>
        <w:t>» помимо разграничения государственной собственности на землю Фактически произошло объединение двух выделяемых Земельным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РФ оснований возникновения прав публичных образований на земельные участки - в силу признания федеральными законами и при разграничении государственной собственности на землю</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ст. 3 1 Федерального закона «О введении в действие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от 25.10.2001 г №137-Ф3 (ред. от 17.04.2006 г.) общие нормы о возникновении прав при разграничении , государственной собственности на землю вводят в рамки процедуры разграничения все случаи возникновения права собственности публичных образований на земельные участки, подлежащие разграничению. Отдельные федеральные законы, содержащие нормы о возникновении права собственности Российской Федерации и других публичных образований, 9 дополняют положения указанного закона. Таким образом, отнесение земельных участков к публичной собственности в силу признания таковыми федеральными законами по новому законодательству является непосредственно процессом разграничения государственных земель.</w:t>
      </w:r>
    </w:p>
    <w:p w:rsidR="00116478" w:rsidRDefault="00116478" w:rsidP="001164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Федеральный закон не должен рассматриваться как непосредственное основание для возникновения права собственности на земельные участки публичных образований. Закон является нормативной предпосылкой возникновения отношений собственности. Право собственности возникает на основании юридических фактов,</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Fonts w:ascii="Verdana" w:hAnsi="Verdana"/>
          <w:color w:val="000000"/>
          <w:sz w:val="18"/>
          <w:szCs w:val="18"/>
        </w:rPr>
        <w:t>законом. В связи с этим</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таких оснований возникновения прав на земельные участки публичных образований, как «</w:t>
      </w:r>
      <w:r>
        <w:rPr>
          <w:rStyle w:val="WW8Num4z0"/>
          <w:rFonts w:ascii="Verdana" w:hAnsi="Verdana"/>
          <w:color w:val="4682B4"/>
          <w:sz w:val="18"/>
          <w:szCs w:val="18"/>
        </w:rPr>
        <w:t>признание таковыми федеральными законами</w:t>
      </w:r>
      <w:r>
        <w:rPr>
          <w:rFonts w:ascii="Verdana" w:hAnsi="Verdana"/>
          <w:color w:val="000000"/>
          <w:sz w:val="18"/>
          <w:szCs w:val="18"/>
        </w:rPr>
        <w:t>» (ст. 17-19 Земельного кодекса РФ), обращение в государственную собственность</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находящегося в собственности граждан и юридических лиц (национализация), «</w:t>
      </w:r>
      <w:r>
        <w:rPr>
          <w:rStyle w:val="WW8Num4z0"/>
          <w:rFonts w:ascii="Verdana" w:hAnsi="Verdana"/>
          <w:color w:val="4682B4"/>
          <w:sz w:val="18"/>
          <w:szCs w:val="18"/>
        </w:rPr>
        <w:t>на основании закона</w:t>
      </w:r>
      <w:r>
        <w:rPr>
          <w:rFonts w:ascii="Verdana" w:hAnsi="Verdana"/>
          <w:color w:val="000000"/>
          <w:sz w:val="18"/>
          <w:szCs w:val="18"/>
        </w:rPr>
        <w:t>» (п.2 ст.235, ст 306 Гражданского кодекса РФ), должно быть пересмотрено.</w:t>
      </w:r>
    </w:p>
    <w:p w:rsidR="00116478" w:rsidRDefault="00116478" w:rsidP="001164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При возникновении права собственности Российской Федерации и других публичных собственников при разграничении государственной собственности , на землю наметилась тенденция к максимальному упрощению фактического состава. Исключены необходимые элементы фактического состава при возникновении прав на недвижимое имущество, такие как документальное закрепление факта предоставления земельного участка, факт государственной регистрации права в Едином государственном реестре прав на недвижимое имущество и</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ним.</w:t>
      </w:r>
    </w:p>
    <w:p w:rsidR="00116478" w:rsidRDefault="00116478" w:rsidP="001164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Возникновение права собственности</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образования на земельный участок на основании того, что на нем расположено здание, строение, сооружение, принадлежащее соответствующему</w:t>
      </w:r>
      <w:r>
        <w:rPr>
          <w:rStyle w:val="WW8Num3z0"/>
          <w:rFonts w:ascii="Verdana" w:hAnsi="Verdana"/>
          <w:color w:val="000000"/>
          <w:sz w:val="18"/>
          <w:szCs w:val="18"/>
        </w:rPr>
        <w:t> </w:t>
      </w:r>
      <w:r>
        <w:rPr>
          <w:rStyle w:val="WW8Num4z0"/>
          <w:rFonts w:ascii="Verdana" w:hAnsi="Verdana"/>
          <w:color w:val="4682B4"/>
          <w:sz w:val="18"/>
          <w:szCs w:val="18"/>
        </w:rPr>
        <w:t>публичному</w:t>
      </w:r>
      <w:r>
        <w:rPr>
          <w:rStyle w:val="WW8Num3z0"/>
          <w:rFonts w:ascii="Verdana" w:hAnsi="Verdana"/>
          <w:color w:val="000000"/>
          <w:sz w:val="18"/>
          <w:szCs w:val="18"/>
        </w:rPr>
        <w:t> </w:t>
      </w:r>
      <w:r>
        <w:rPr>
          <w:rFonts w:ascii="Verdana" w:hAnsi="Verdana"/>
          <w:color w:val="000000"/>
          <w:sz w:val="18"/>
          <w:szCs w:val="18"/>
        </w:rPr>
        <w:t>собственнику (как это предусмотрено ст 3 1 ФЗ «</w:t>
      </w:r>
      <w:r>
        <w:rPr>
          <w:rStyle w:val="WW8Num4z0"/>
          <w:rFonts w:ascii="Verdana" w:hAnsi="Verdana"/>
          <w:color w:val="4682B4"/>
          <w:sz w:val="18"/>
          <w:szCs w:val="18"/>
        </w:rPr>
        <w:t xml:space="preserve">О введении в </w:t>
      </w:r>
      <w:r>
        <w:rPr>
          <w:rStyle w:val="WW8Num4z0"/>
          <w:rFonts w:ascii="Verdana" w:hAnsi="Verdana"/>
          <w:color w:val="4682B4"/>
          <w:sz w:val="18"/>
          <w:szCs w:val="18"/>
        </w:rPr>
        <w:lastRenderedPageBreak/>
        <w:t>действие Земельного кодекса ' РФ</w:t>
      </w:r>
      <w:r>
        <w:rPr>
          <w:rFonts w:ascii="Verdana" w:hAnsi="Verdana"/>
          <w:color w:val="000000"/>
          <w:sz w:val="18"/>
          <w:szCs w:val="18"/>
        </w:rPr>
        <w:t>» в ред от 17.04.2006 г.) по мнению диссертанта, не соответствует требованиям о документальном закреплении юридического факта предоставления земельного участка.</w:t>
      </w:r>
    </w:p>
    <w:p w:rsidR="00116478" w:rsidRDefault="00116478" w:rsidP="001164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включение в фактический состав еще одного юридического факта в виде акта</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органа государственной власти или органа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который позволит документально подтвердить факт предоставления конкретного земельного участка (</w:t>
      </w:r>
      <w:r>
        <w:rPr>
          <w:rStyle w:val="WW8Num4z0"/>
          <w:rFonts w:ascii="Verdana" w:hAnsi="Verdana"/>
          <w:color w:val="4682B4"/>
          <w:sz w:val="18"/>
          <w:szCs w:val="18"/>
        </w:rPr>
        <w:t>правоустанавливающего</w:t>
      </w:r>
      <w:r>
        <w:rPr>
          <w:rStyle w:val="WW8Num3z0"/>
          <w:rFonts w:ascii="Verdana" w:hAnsi="Verdana"/>
          <w:color w:val="000000"/>
          <w:sz w:val="18"/>
          <w:szCs w:val="18"/>
        </w:rPr>
        <w:t> </w:t>
      </w:r>
      <w:r>
        <w:rPr>
          <w:rFonts w:ascii="Verdana" w:hAnsi="Verdana"/>
          <w:color w:val="000000"/>
          <w:sz w:val="18"/>
          <w:szCs w:val="18"/>
        </w:rPr>
        <w:t>документа)</w:t>
      </w:r>
    </w:p>
    <w:p w:rsidR="00116478" w:rsidRDefault="00116478" w:rsidP="001164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целях реализации принципа</w:t>
      </w:r>
      <w:r>
        <w:rPr>
          <w:rStyle w:val="WW8Num3z0"/>
          <w:rFonts w:ascii="Verdana" w:hAnsi="Verdana"/>
          <w:color w:val="000000"/>
          <w:sz w:val="18"/>
          <w:szCs w:val="18"/>
        </w:rPr>
        <w:t> </w:t>
      </w:r>
      <w:r>
        <w:rPr>
          <w:rStyle w:val="WW8Num4z0"/>
          <w:rFonts w:ascii="Verdana" w:hAnsi="Verdana"/>
          <w:color w:val="4682B4"/>
          <w:sz w:val="18"/>
          <w:szCs w:val="18"/>
        </w:rPr>
        <w:t>обязательности</w:t>
      </w:r>
      <w:r>
        <w:rPr>
          <w:rStyle w:val="WW8Num3z0"/>
          <w:rFonts w:ascii="Verdana" w:hAnsi="Verdana"/>
          <w:color w:val="000000"/>
          <w:sz w:val="18"/>
          <w:szCs w:val="18"/>
        </w:rPr>
        <w:t> </w:t>
      </w:r>
      <w:r>
        <w:rPr>
          <w:rFonts w:ascii="Verdana" w:hAnsi="Verdana"/>
          <w:color w:val="000000"/>
          <w:sz w:val="18"/>
          <w:szCs w:val="18"/>
        </w:rPr>
        <w:t>государственной регистрации прав на земельные участки при нормативном правовом закреплении юридических фактов - оснований возникновения прав на земельные участки публичных образований необходимо придерживаться общего правила, установленного гражданским законодательством, о том, что . права на земельные участки возникают с момента их государственной регистрации</w:t>
      </w:r>
    </w:p>
    <w:p w:rsidR="00116478" w:rsidRDefault="00116478" w:rsidP="001164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восстановить</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положения о моменте возникновения прав на земельные участки при разграничении государственной собственности на землю и включить в ст 3 1 Федерального закона «О введении</w:t>
      </w:r>
    </w:p>
    <w:p w:rsidR="00116478" w:rsidRDefault="00116478" w:rsidP="001164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действие Земельного кодекса РФ» от 25.10.2001 г. N 137-Ф3 дополнительный абзац следующего содержания: «Право собственности на земельные участки у Российской Федерации, субъектов Российской Федерации и муниципальных образований при разграничении государственной собственности на землю ' возникает с момента государственной регистрации права собственности на земельные участки в соответствии с законодательством Российской Федерации»</w:t>
      </w:r>
    </w:p>
    <w:p w:rsidR="00116478" w:rsidRDefault="00116478" w:rsidP="001164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связи с тем, что разрешенное использование земельного участка наряду с категорией земель определяет его правовой режим, необходимо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 обязательность указания в договорах, предметом которых являются земельные участки, не только категории земель, но и конкретного разрешенного использования земельного участка.</w:t>
      </w:r>
      <w:r>
        <w:rPr>
          <w:rStyle w:val="WW8Num3z0"/>
          <w:rFonts w:ascii="Verdana" w:hAnsi="Verdana"/>
          <w:color w:val="000000"/>
          <w:sz w:val="18"/>
          <w:szCs w:val="18"/>
        </w:rPr>
        <w:t> </w:t>
      </w:r>
      <w:r>
        <w:rPr>
          <w:rStyle w:val="WW8Num4z0"/>
          <w:rFonts w:ascii="Verdana" w:hAnsi="Verdana"/>
          <w:color w:val="4682B4"/>
          <w:sz w:val="18"/>
          <w:szCs w:val="18"/>
        </w:rPr>
        <w:t>Приобретатель</w:t>
      </w:r>
      <w:r>
        <w:rPr>
          <w:rStyle w:val="WW8Num3z0"/>
          <w:rFonts w:ascii="Verdana" w:hAnsi="Verdana"/>
          <w:color w:val="000000"/>
          <w:sz w:val="18"/>
          <w:szCs w:val="18"/>
        </w:rPr>
        <w:t> </w:t>
      </w:r>
      <w:r>
        <w:rPr>
          <w:rFonts w:ascii="Verdana" w:hAnsi="Verdana"/>
          <w:color w:val="000000"/>
          <w:sz w:val="18"/>
          <w:szCs w:val="18"/>
        </w:rPr>
        <w:t>земельного участка должен обладать полной информацией о правах и</w:t>
      </w:r>
      <w:r>
        <w:rPr>
          <w:rStyle w:val="WW8Num3z0"/>
          <w:rFonts w:ascii="Verdana" w:hAnsi="Verdana"/>
          <w:color w:val="000000"/>
          <w:sz w:val="18"/>
          <w:szCs w:val="18"/>
        </w:rPr>
        <w:t> </w:t>
      </w:r>
      <w:r>
        <w:rPr>
          <w:rStyle w:val="WW8Num4z0"/>
          <w:rFonts w:ascii="Verdana" w:hAnsi="Verdana"/>
          <w:color w:val="4682B4"/>
          <w:sz w:val="18"/>
          <w:szCs w:val="18"/>
        </w:rPr>
        <w:t>обязанностях</w:t>
      </w:r>
      <w:r>
        <w:rPr>
          <w:rStyle w:val="WW8Num3z0"/>
          <w:rFonts w:ascii="Verdana" w:hAnsi="Verdana"/>
          <w:color w:val="000000"/>
          <w:sz w:val="18"/>
          <w:szCs w:val="18"/>
        </w:rPr>
        <w:t> </w:t>
      </w:r>
      <w:r>
        <w:rPr>
          <w:rFonts w:ascii="Verdana" w:hAnsi="Verdana"/>
          <w:color w:val="000000"/>
          <w:sz w:val="18"/>
          <w:szCs w:val="18"/>
        </w:rPr>
        <w:t>по использованию передаваемого ему земельного участка.</w:t>
      </w:r>
    </w:p>
    <w:p w:rsidR="00116478" w:rsidRDefault="00116478" w:rsidP="001164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диссертации заключается в том, что содержащиеся в ней теоретические и практические выводы могут быть использованы для внесения дополнений и изменений в действующее федеральное законодательство, что позволит устранить неоднозначное •</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нормативных правовых актов о возникновении права собственности Российской Федерации, усилить</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прав граждан и юридических лиц при принудительном отчуждении земельных участков.</w:t>
      </w:r>
    </w:p>
    <w:p w:rsidR="00116478" w:rsidRDefault="00116478" w:rsidP="001164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диссертации могут быть использованы в практической деятельности федерального органа по учету объектов федерального имущества, органа, осуществляющего государственную регистрацию прав на недвижимое имущество и сделок с ним, в процессе преподавания курса «</w:t>
      </w:r>
      <w:r>
        <w:rPr>
          <w:rStyle w:val="WW8Num4z0"/>
          <w:rFonts w:ascii="Verdana" w:hAnsi="Verdana"/>
          <w:color w:val="4682B4"/>
          <w:sz w:val="18"/>
          <w:szCs w:val="18"/>
        </w:rPr>
        <w:t>земельное право</w:t>
      </w:r>
      <w:r>
        <w:rPr>
          <w:rFonts w:ascii="Verdana" w:hAnsi="Verdana"/>
          <w:color w:val="000000"/>
          <w:sz w:val="18"/>
          <w:szCs w:val="18"/>
        </w:rPr>
        <w:t>» и «</w:t>
      </w:r>
      <w:r>
        <w:rPr>
          <w:rStyle w:val="WW8Num4z0"/>
          <w:rFonts w:ascii="Verdana" w:hAnsi="Verdana"/>
          <w:color w:val="4682B4"/>
          <w:sz w:val="18"/>
          <w:szCs w:val="18"/>
        </w:rPr>
        <w:t>гражданское право</w:t>
      </w:r>
      <w:r>
        <w:rPr>
          <w:rFonts w:ascii="Verdana" w:hAnsi="Verdana"/>
          <w:color w:val="000000"/>
          <w:sz w:val="18"/>
          <w:szCs w:val="18"/>
        </w:rPr>
        <w:t>», научно-исследовательской работе.</w:t>
      </w:r>
    </w:p>
    <w:p w:rsidR="00116478" w:rsidRDefault="00116478" w:rsidP="001164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w:t>
      </w:r>
    </w:p>
    <w:p w:rsidR="00116478" w:rsidRDefault="00116478" w:rsidP="0011647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выполнена и обсуждена в отделе аграрного, экологического и природоресурсно1 о законодательства Института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Российской Федерации. Основные выводы и предложения работы изложены в публикациях автора, а . также на научной конференции преподавателей и сотрудников Бурятского государственного университета (г.Улан-Удэ, 2005), региональной научно-практической конференции «Актуальные проблемы государственной регистрации прав на недвижимое имущество и сделок с ним» (г.Улан-Удэ, 2006). Материалы исследования использовались диссертантом при чтении лекций по земельному праву на юридическом факультете Бурятского государственного университета, применялись в практической деятельности по государственной регистрации права собственности Российской Федерации на земельные участки в должности начальника отдела регистрации прав на земельные участки Управления Федеральной</w:t>
      </w:r>
      <w:r>
        <w:rPr>
          <w:rStyle w:val="WW8Num4z0"/>
          <w:rFonts w:ascii="Verdana" w:hAnsi="Verdana"/>
          <w:color w:val="4682B4"/>
          <w:sz w:val="18"/>
          <w:szCs w:val="18"/>
        </w:rPr>
        <w:t>регистрационной</w:t>
      </w:r>
      <w:r>
        <w:rPr>
          <w:rStyle w:val="WW8Num3z0"/>
          <w:rFonts w:ascii="Verdana" w:hAnsi="Verdana"/>
          <w:color w:val="000000"/>
          <w:sz w:val="18"/>
          <w:szCs w:val="18"/>
        </w:rPr>
        <w:t> </w:t>
      </w:r>
      <w:r>
        <w:rPr>
          <w:rFonts w:ascii="Verdana" w:hAnsi="Verdana"/>
          <w:color w:val="000000"/>
          <w:sz w:val="18"/>
          <w:szCs w:val="18"/>
        </w:rPr>
        <w:t>службы по • Республике Бурятия.</w:t>
      </w:r>
    </w:p>
    <w:p w:rsidR="00116478" w:rsidRDefault="00116478" w:rsidP="0011647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сформирована в соответствии с задачами диссертационного исследования и состоит из введения, трех глав, включающих десять параграфов, заключения и библиографии.</w:t>
      </w:r>
    </w:p>
    <w:p w:rsidR="00116478" w:rsidRDefault="00116478" w:rsidP="00116478">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Дамбиева, Туяна Владимировна, 2007 год</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принятая 10 декабря 1948 года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 Российская газета - 1995- 5 апр.</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от 4 ноября 1950 года // Собрание законодательства РФ. 8 января 2001 г. № 2. Ст. 163.</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Конвенция Содружества Независимых Государств о правах и основных</w:t>
      </w:r>
      <w:r>
        <w:rPr>
          <w:rStyle w:val="WW8Num3z0"/>
          <w:rFonts w:ascii="Verdana" w:hAnsi="Verdana"/>
          <w:color w:val="000000"/>
          <w:sz w:val="18"/>
          <w:szCs w:val="18"/>
        </w:rPr>
        <w:t> </w:t>
      </w:r>
      <w:r>
        <w:rPr>
          <w:rStyle w:val="WW8Num4z0"/>
          <w:rFonts w:ascii="Verdana" w:hAnsi="Verdana"/>
          <w:color w:val="4682B4"/>
          <w:sz w:val="18"/>
          <w:szCs w:val="18"/>
        </w:rPr>
        <w:t>свободах</w:t>
      </w:r>
      <w:r>
        <w:rPr>
          <w:rStyle w:val="WW8Num3z0"/>
          <w:rFonts w:ascii="Verdana" w:hAnsi="Verdana"/>
          <w:color w:val="000000"/>
          <w:sz w:val="18"/>
          <w:szCs w:val="18"/>
        </w:rPr>
        <w:t> </w:t>
      </w:r>
      <w:r>
        <w:rPr>
          <w:rFonts w:ascii="Verdana" w:hAnsi="Verdana"/>
          <w:color w:val="000000"/>
          <w:sz w:val="18"/>
          <w:szCs w:val="18"/>
        </w:rPr>
        <w:t>человека, заключенная в г. Минске 26 мая 1995 года // Российская газета № 120 1995- 23 июня.</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Резолюция</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1803 (XVII) «</w:t>
      </w:r>
      <w:r>
        <w:rPr>
          <w:rStyle w:val="WW8Num4z0"/>
          <w:rFonts w:ascii="Verdana" w:hAnsi="Verdana"/>
          <w:color w:val="4682B4"/>
          <w:sz w:val="18"/>
          <w:szCs w:val="18"/>
        </w:rPr>
        <w:t>Неотъемлемый суверенитет на естественными ресурсами</w:t>
      </w:r>
      <w:r>
        <w:rPr>
          <w:rFonts w:ascii="Verdana" w:hAnsi="Verdana"/>
          <w:color w:val="000000"/>
          <w:sz w:val="18"/>
          <w:szCs w:val="18"/>
        </w:rPr>
        <w:t>», принятая 14 декабря 1962 г. на 1194-м пленарном заседании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 Справочная правовая система</w:t>
      </w:r>
      <w:r>
        <w:rPr>
          <w:rStyle w:val="WW8Num3z0"/>
          <w:rFonts w:ascii="Verdana" w:hAnsi="Verdana"/>
          <w:color w:val="000000"/>
          <w:sz w:val="18"/>
          <w:szCs w:val="18"/>
        </w:rPr>
        <w:t> </w:t>
      </w:r>
      <w:r>
        <w:rPr>
          <w:rStyle w:val="WW8Num4z0"/>
          <w:rFonts w:ascii="Verdana" w:hAnsi="Verdana"/>
          <w:color w:val="4682B4"/>
          <w:sz w:val="18"/>
          <w:szCs w:val="18"/>
        </w:rPr>
        <w:t>КонсультантПлюс</w:t>
      </w:r>
      <w:r>
        <w:rPr>
          <w:rFonts w:ascii="Verdana" w:hAnsi="Verdana"/>
          <w:color w:val="000000"/>
          <w:sz w:val="18"/>
          <w:szCs w:val="18"/>
        </w:rPr>
        <w:t>.</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12.12.1993 г. // Российская газета -1993 25 дек.</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25.10.2001 г № 136-Ф3 (ред. от 31.12.2005) // Собрание законодательства РФ. 29.10.2001г. № 44. Ст 4147</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 введении в действие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от 25.10.2001г. N 137-Ф3 (ред. от 17.04.2006 г) // Российская газета 2001 - 29 окт.</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Гражданский кодекс Российской Федерации (часть первая) от 31.11.1994г. № 51-ФЗ (ред. от 10.01.2006 г.) // Собрание законодательства РФ.05.12.1994г. № 32. Ст. 3301.</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Лесной кодекс РФ от 04 12 2006г. № 200-ФЗ // Собрание законодательства РФ. 11.12.2006г № 50.Ст.5278.</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Уголовный кодекс Российской Федерации от 13.06.1996г. № 63-Ф3 (ред. от 30 12 2006г.) // Собрание законодательства РФ. 17 06.1996г. № 25. Ст. 2954</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Уголовно-процессуальный Кодекс Российской Федерации от 18 12 2001 г N 174-ФЗ (ред. от 03.03 2006г.) // Собрание законодательства РФ. 24.12.2001г. N 52 (ч. I). Ст 4921.</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 закрытом административно-территориальном образовании» от 14 07.1992 г. N3297-1 (ред. от 10.01.2006г.)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РФ и ВС РФ. 20.08.1992г. N ЗЗ.Ст. 1915.</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w:t>
      </w:r>
      <w:r>
        <w:rPr>
          <w:rStyle w:val="WW8Num4z0"/>
          <w:rFonts w:ascii="Verdana" w:hAnsi="Verdana"/>
          <w:color w:val="4682B4"/>
          <w:sz w:val="18"/>
          <w:szCs w:val="18"/>
        </w:rPr>
        <w:t>О статусе столицы Российской Федерации</w:t>
      </w:r>
      <w:r>
        <w:rPr>
          <w:rFonts w:ascii="Verdana" w:hAnsi="Verdana"/>
          <w:color w:val="000000"/>
          <w:sz w:val="18"/>
          <w:szCs w:val="18"/>
        </w:rPr>
        <w:t>» 15.04.1993 г. N4802-1 (в ред от 22.08 2004г.)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РФ и ВС РФ. 13 05.1993гЫ19Ст. 683.</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w:t>
      </w:r>
      <w:r>
        <w:rPr>
          <w:rStyle w:val="WW8Num4z0"/>
          <w:rFonts w:ascii="Verdana" w:hAnsi="Verdana"/>
          <w:color w:val="4682B4"/>
          <w:sz w:val="18"/>
          <w:szCs w:val="18"/>
        </w:rPr>
        <w:t>О государственном материальном резерве</w:t>
      </w:r>
      <w:r>
        <w:rPr>
          <w:rFonts w:ascii="Verdana" w:hAnsi="Verdana"/>
          <w:color w:val="000000"/>
          <w:sz w:val="18"/>
          <w:szCs w:val="18"/>
        </w:rPr>
        <w:t>» от 29.12.1994г. № 79-ФЗ (ред от 02 02.2006г) // Собрание законодательства РФ.02 01 1995г.Ы 1.Ст. 3</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от 14.03. 1995г№ ЗЗ-ФЗ (ред от 09.05.2005г.) // Собрание законодательства РФ, 20.03 1995г. N 12. Ст. 1024.</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w:t>
      </w:r>
      <w:r>
        <w:rPr>
          <w:rStyle w:val="WW8Num4z0"/>
          <w:rFonts w:ascii="Verdana" w:hAnsi="Verdana"/>
          <w:color w:val="4682B4"/>
          <w:sz w:val="18"/>
          <w:szCs w:val="18"/>
        </w:rPr>
        <w:t>Об обороне</w:t>
      </w:r>
      <w:r>
        <w:rPr>
          <w:rFonts w:ascii="Verdana" w:hAnsi="Verdana"/>
          <w:color w:val="000000"/>
          <w:sz w:val="18"/>
          <w:szCs w:val="18"/>
        </w:rPr>
        <w:t>» от 31.05.1996г^ 61-ФЗ (ред от 26 12 2005г.) // Российская газета 1996 - 06 июня.</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 внутренних войсках Министерства внутренних дел Российской Федерации от 06.02 1997 г. N 27-ФЗ (ред. от 07 03 2005г.) // Собрание законодательства РФ. 10.02.1997г. N б.Ст. 711.</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02 01.2000г. N 28-ФЗ (ред. от 22.08 2004г.) «</w:t>
      </w:r>
      <w:r>
        <w:rPr>
          <w:rStyle w:val="WW8Num4z0"/>
          <w:rFonts w:ascii="Verdana" w:hAnsi="Verdana"/>
          <w:color w:val="4682B4"/>
          <w:sz w:val="18"/>
          <w:szCs w:val="18"/>
        </w:rPr>
        <w:t>О государственном земельном кадастре</w:t>
      </w:r>
      <w:r>
        <w:rPr>
          <w:rFonts w:ascii="Verdana" w:hAnsi="Verdana"/>
          <w:color w:val="000000"/>
          <w:sz w:val="18"/>
          <w:szCs w:val="18"/>
        </w:rPr>
        <w:t>» // Собрание законодательства РФ. 10 01 2000. N2 Ст. 149.</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«Об особенностях управления и распоряжения</w:t>
      </w:r>
      <w:r>
        <w:rPr>
          <w:rStyle w:val="WW8Num3z0"/>
          <w:rFonts w:ascii="Verdana" w:hAnsi="Verdana"/>
          <w:color w:val="000000"/>
          <w:sz w:val="18"/>
          <w:szCs w:val="18"/>
        </w:rPr>
        <w:t> </w:t>
      </w:r>
      <w:r>
        <w:rPr>
          <w:rStyle w:val="WW8Num4z0"/>
          <w:rFonts w:ascii="Verdana" w:hAnsi="Verdana"/>
          <w:color w:val="4682B4"/>
          <w:sz w:val="18"/>
          <w:szCs w:val="18"/>
        </w:rPr>
        <w:t>имуществом</w:t>
      </w:r>
      <w:r>
        <w:rPr>
          <w:rStyle w:val="WW8Num3z0"/>
          <w:rFonts w:ascii="Verdana" w:hAnsi="Verdana"/>
          <w:color w:val="000000"/>
          <w:sz w:val="18"/>
          <w:szCs w:val="18"/>
        </w:rPr>
        <w:t> </w:t>
      </w:r>
      <w:r>
        <w:rPr>
          <w:rFonts w:ascii="Verdana" w:hAnsi="Verdana"/>
          <w:color w:val="000000"/>
          <w:sz w:val="18"/>
          <w:szCs w:val="18"/>
        </w:rPr>
        <w:t>железнодорожного транспорта» от 27.02.2003г. N 29-ФЗ (в ред от 22 08.2004г. N 122- ФЗ) // Собрание законодательства РФ 03 03.2003г. N 9. Ст 805</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w:t>
      </w:r>
      <w:r>
        <w:rPr>
          <w:rStyle w:val="WW8Num4z0"/>
          <w:rFonts w:ascii="Verdana" w:hAnsi="Verdana"/>
          <w:color w:val="4682B4"/>
          <w:sz w:val="18"/>
          <w:szCs w:val="18"/>
        </w:rPr>
        <w:t>О введении в действие Градостроительного Кодекса Российской Федерации</w:t>
      </w:r>
      <w:r>
        <w:rPr>
          <w:rFonts w:ascii="Verdana" w:hAnsi="Verdana"/>
          <w:color w:val="000000"/>
          <w:sz w:val="18"/>
          <w:szCs w:val="18"/>
        </w:rPr>
        <w:t>» от 29.12.2004г. № 191-ФЗ // Собрание законодательства РФ. 03.01.2005г.№1 (часть1). Ст.17.</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18.02.1998г. N 219 (ред от 22.11.2006г.) «Об утверждении Правил ведения Единого государственного реестра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 Собрание законодательства РФ, 23.02.1998г, N 8, Ст. 963.</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Постановление Правительства Российской Федерации от 28.04.1995г. N 439 «О Программе Правительства Российской Федерации "Реформы иразвитие российской экономики в 1995 1997 годах" // Собрание законодательства РФ. 22 05.1995г. N 21, Ст. 1966.</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Постановление Правительства Российской Федерации от 27.11.2004 г. N 691 «О Федеральном агентстве по управлению федеральным имуществом // Собрание законодательства РФ 06.12 2004гЫ 49. Ст. 4897.</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03.05.1995 N 4-П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по проверке конституционности статей 220.1 и 220.2 Уголовно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РСФСР в связи с</w:t>
      </w:r>
      <w:r>
        <w:rPr>
          <w:rStyle w:val="WW8Num3z0"/>
          <w:rFonts w:ascii="Verdana" w:hAnsi="Verdana"/>
          <w:color w:val="000000"/>
          <w:sz w:val="18"/>
          <w:szCs w:val="18"/>
        </w:rPr>
        <w:t> </w:t>
      </w:r>
      <w:r>
        <w:rPr>
          <w:rStyle w:val="WW8Num4z0"/>
          <w:rFonts w:ascii="Verdana" w:hAnsi="Verdana"/>
          <w:color w:val="4682B4"/>
          <w:sz w:val="18"/>
          <w:szCs w:val="18"/>
        </w:rPr>
        <w:t>жалобой</w:t>
      </w:r>
      <w:r>
        <w:rPr>
          <w:rStyle w:val="WW8Num3z0"/>
          <w:rFonts w:ascii="Verdana" w:hAnsi="Verdana"/>
          <w:color w:val="000000"/>
          <w:sz w:val="18"/>
          <w:szCs w:val="18"/>
        </w:rPr>
        <w:t> </w:t>
      </w:r>
      <w:r>
        <w:rPr>
          <w:rFonts w:ascii="Verdana" w:hAnsi="Verdana"/>
          <w:color w:val="000000"/>
          <w:sz w:val="18"/>
          <w:szCs w:val="18"/>
        </w:rPr>
        <w:t>гражданина В А.Аветяна» // Российская газета 1995 - 12 мая.</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Конституционного Суда РФ от 16.01.1996 г. № 1-П «По делу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частей 1 и 2</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560 ГК РСФСР в связи с жалобой</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А.Б. Наумова» // Вестник Конституционного Суда РФ. 1996r.Nl.</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Постановление Конституционного суда РФ «</w:t>
      </w:r>
      <w:r>
        <w:rPr>
          <w:rStyle w:val="WW8Num4z0"/>
          <w:rFonts w:ascii="Verdana" w:hAnsi="Verdana"/>
          <w:color w:val="4682B4"/>
          <w:sz w:val="18"/>
          <w:szCs w:val="18"/>
        </w:rPr>
        <w:t>По делу о проверке конституционности Лесного кодекса РФ</w:t>
      </w:r>
      <w:r>
        <w:rPr>
          <w:rFonts w:ascii="Verdana" w:hAnsi="Verdana"/>
          <w:color w:val="000000"/>
          <w:sz w:val="18"/>
          <w:szCs w:val="18"/>
        </w:rPr>
        <w:t>» от 9.01.1998г. // Вестник Конституционного суда РФ.1998г.№12.</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Определение Конституционного Суда РФ от 12.04.2005г. N 113-0 «По</w:t>
      </w:r>
      <w:r>
        <w:rPr>
          <w:rStyle w:val="WW8Num3z0"/>
          <w:rFonts w:ascii="Verdana" w:hAnsi="Verdana"/>
          <w:color w:val="000000"/>
          <w:sz w:val="18"/>
          <w:szCs w:val="18"/>
        </w:rPr>
        <w:t> </w:t>
      </w:r>
      <w:r>
        <w:rPr>
          <w:rStyle w:val="WW8Num4z0"/>
          <w:rFonts w:ascii="Verdana" w:hAnsi="Verdana"/>
          <w:color w:val="4682B4"/>
          <w:sz w:val="18"/>
          <w:szCs w:val="18"/>
        </w:rPr>
        <w:t>жалобе</w:t>
      </w:r>
      <w:r>
        <w:rPr>
          <w:rStyle w:val="WW8Num3z0"/>
          <w:rFonts w:ascii="Verdana" w:hAnsi="Verdana"/>
          <w:color w:val="000000"/>
          <w:sz w:val="18"/>
          <w:szCs w:val="18"/>
        </w:rPr>
        <w:t> </w:t>
      </w:r>
      <w:r>
        <w:rPr>
          <w:rFonts w:ascii="Verdana" w:hAnsi="Verdana"/>
          <w:color w:val="000000"/>
          <w:sz w:val="18"/>
          <w:szCs w:val="18"/>
        </w:rPr>
        <w:t>гражданина Маслова А.И. на нарушение его</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частями 1,2 и 3 статьи 30.11 Кодекса РФ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 Российская газета 2005- 31 мая.</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22.10. 1997 г. N 18 "О некоторых вопросах, связанных с применением положений Гражданского кодекса Российской Федерации о договоре поставки"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1998г. N 3.</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Постановление Пленума ВАС РФ от 24.03.2005 г. N 11 // Вестник ВАС РФ. 2005г. N 5.</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N 12796/04 от 05.04.2005г. // Справочная правовая система КонсультантПлюс:</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Определение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от 18.01.2001г. Дело № 45-Г00-35 // Справочная правовая система КонсультантПлюс: Судебная практика.</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ФАС Восточно-Сибирского округа от 04.04.2005г. N А74-4211/04-К1-Ф02-1249/05-С2 // Справочная правовая система КонсультантПлюс: Судебная практика.</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Восточно-Сибирского округа от 01.03.2005г. N А74-3309/04-К1-Ф02-518/05-С1 // Справочная правовая система КонсультантПлюс: Судебная практика.</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ФАС Восточно-Сибирского округа от 25.11.2003г. N АЗЗ-8547/03-С2-Ф02-4042/03-С2 // Справочная правовая система КонсультантПлюс: Судебная практика.</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Сборник циркуляров и важнейших</w:t>
      </w:r>
      <w:r>
        <w:rPr>
          <w:rStyle w:val="WW8Num3z0"/>
          <w:rFonts w:ascii="Verdana" w:hAnsi="Verdana"/>
          <w:color w:val="000000"/>
          <w:sz w:val="18"/>
          <w:szCs w:val="18"/>
        </w:rPr>
        <w:t> </w:t>
      </w:r>
      <w:r>
        <w:rPr>
          <w:rStyle w:val="WW8Num4z0"/>
          <w:rFonts w:ascii="Verdana" w:hAnsi="Verdana"/>
          <w:color w:val="4682B4"/>
          <w:sz w:val="18"/>
          <w:szCs w:val="18"/>
        </w:rPr>
        <w:t>разъяснений</w:t>
      </w:r>
      <w:r>
        <w:rPr>
          <w:rStyle w:val="WW8Num3z0"/>
          <w:rFonts w:ascii="Verdana" w:hAnsi="Verdana"/>
          <w:color w:val="000000"/>
          <w:sz w:val="18"/>
          <w:szCs w:val="18"/>
        </w:rPr>
        <w:t> </w:t>
      </w:r>
      <w:r>
        <w:rPr>
          <w:rFonts w:ascii="Verdana" w:hAnsi="Verdana"/>
          <w:color w:val="000000"/>
          <w:sz w:val="18"/>
          <w:szCs w:val="18"/>
        </w:rPr>
        <w:t>Пленума Верховного Суда РСФСР. Январь 1925 г. май 1926 г. М., 1927.Монографии и специальная литература</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Агафонов</w:t>
      </w:r>
      <w:r>
        <w:rPr>
          <w:rStyle w:val="WW8Num3z0"/>
          <w:rFonts w:ascii="Verdana" w:hAnsi="Verdana"/>
          <w:color w:val="000000"/>
          <w:sz w:val="18"/>
          <w:szCs w:val="18"/>
        </w:rPr>
        <w:t> </w:t>
      </w:r>
      <w:r>
        <w:rPr>
          <w:rFonts w:ascii="Verdana" w:hAnsi="Verdana"/>
          <w:color w:val="000000"/>
          <w:sz w:val="18"/>
          <w:szCs w:val="18"/>
        </w:rPr>
        <w:t>В.А. Институт собственности и его роль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и экологическом праве // Справочная правовая система КонсультантПлюс:</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законодательства</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Актуальные проблемы земельного и экологического права (Материалы научно-практической конференции) // Государство и право.1995.№12.</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Право государственной собственности на землю в СССР.М.,1950.</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Аксюк</w:t>
      </w:r>
      <w:r>
        <w:rPr>
          <w:rStyle w:val="WW8Num3z0"/>
          <w:rFonts w:ascii="Verdana" w:hAnsi="Verdana"/>
          <w:color w:val="000000"/>
          <w:sz w:val="18"/>
          <w:szCs w:val="18"/>
        </w:rPr>
        <w:t> </w:t>
      </w:r>
      <w:r>
        <w:rPr>
          <w:rFonts w:ascii="Verdana" w:hAnsi="Verdana"/>
          <w:color w:val="000000"/>
          <w:sz w:val="18"/>
          <w:szCs w:val="18"/>
        </w:rPr>
        <w:t>И.В. Изъятие недвижимости как основание</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прекращения права собственности // Справочная правовая система КонсультантПлюс: Комментарии законодательства.</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права.т. 1 .М., 1981.</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В.А. Регистрация прав на недвижимость.М.,2001.</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Г.Н. Современное правовое оформление</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характера государственной собственности в РФ и концепция</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собственности // Справочная правовая система КонсультантПлюс: Комментарии законодательства.</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Анненкова В.Г Территория государства как дефиниция</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теории и практики // Справочная правовая система КонсультантПлюс: Комментарии законодательства.</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Комментарий к Федеральному закону "О государственной регистрации прав на недвижимое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и сделок с ним". М., 1998.</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Договоры о передаче</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Книга 2. М., 2002.</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Бриллиантов А Новые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подходы к уголовному наказанию // Справочная правовая система КонсультантПлюс: Комментарии законодательства</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Буржуазные</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в период общего кризиса федерализма. М ,1966.</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Быстров Г.Е,</w:t>
      </w:r>
      <w:r>
        <w:rPr>
          <w:rStyle w:val="WW8Num3z0"/>
          <w:rFonts w:ascii="Verdana" w:hAnsi="Verdana"/>
          <w:color w:val="000000"/>
          <w:sz w:val="18"/>
          <w:szCs w:val="18"/>
        </w:rPr>
        <w:t> </w:t>
      </w:r>
      <w:r>
        <w:rPr>
          <w:rStyle w:val="WW8Num4z0"/>
          <w:rFonts w:ascii="Verdana" w:hAnsi="Verdana"/>
          <w:color w:val="4682B4"/>
          <w:sz w:val="18"/>
          <w:szCs w:val="18"/>
        </w:rPr>
        <w:t>Кикоть</w:t>
      </w:r>
      <w:r>
        <w:rPr>
          <w:rStyle w:val="WW8Num3z0"/>
          <w:rFonts w:ascii="Verdana" w:hAnsi="Verdana"/>
          <w:color w:val="000000"/>
          <w:sz w:val="18"/>
          <w:szCs w:val="18"/>
        </w:rPr>
        <w:t> </w:t>
      </w:r>
      <w:r>
        <w:rPr>
          <w:rFonts w:ascii="Verdana" w:hAnsi="Verdana"/>
          <w:color w:val="000000"/>
          <w:sz w:val="18"/>
          <w:szCs w:val="18"/>
        </w:rPr>
        <w:t>В.А., Сыродоев H.A. // Государство и право 1995 №11.</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Васильева М И</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интересы в экологическом праве: дисс.д-ра юр.наук. М., 2003</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 Б Теория государства и права М ,1998.</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Венедиктов</w:t>
      </w:r>
      <w:r>
        <w:rPr>
          <w:rStyle w:val="WW8Num3z0"/>
          <w:rFonts w:ascii="Verdana" w:hAnsi="Verdana"/>
          <w:color w:val="000000"/>
          <w:sz w:val="18"/>
          <w:szCs w:val="18"/>
        </w:rPr>
        <w:t> </w:t>
      </w:r>
      <w:r>
        <w:rPr>
          <w:rFonts w:ascii="Verdana" w:hAnsi="Verdana"/>
          <w:color w:val="000000"/>
          <w:sz w:val="18"/>
          <w:szCs w:val="18"/>
        </w:rPr>
        <w:t>В А Государственная социалистическая собственность. М.,1948.</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52.</w:t>
      </w:r>
      <w:r>
        <w:rPr>
          <w:rStyle w:val="WW8Num3z0"/>
          <w:rFonts w:ascii="Verdana" w:hAnsi="Verdana"/>
          <w:color w:val="000000"/>
          <w:sz w:val="18"/>
          <w:szCs w:val="18"/>
        </w:rPr>
        <w:t> </w:t>
      </w:r>
      <w:r>
        <w:rPr>
          <w:rStyle w:val="WW8Num4z0"/>
          <w:rFonts w:ascii="Verdana" w:hAnsi="Verdana"/>
          <w:color w:val="4682B4"/>
          <w:sz w:val="18"/>
          <w:szCs w:val="18"/>
        </w:rPr>
        <w:t>Вельяминов</w:t>
      </w:r>
      <w:r>
        <w:rPr>
          <w:rStyle w:val="WW8Num3z0"/>
          <w:rFonts w:ascii="Verdana" w:hAnsi="Verdana"/>
          <w:color w:val="000000"/>
          <w:sz w:val="18"/>
          <w:szCs w:val="18"/>
        </w:rPr>
        <w:t> </w:t>
      </w:r>
      <w:r>
        <w:rPr>
          <w:rFonts w:ascii="Verdana" w:hAnsi="Verdana"/>
          <w:color w:val="000000"/>
          <w:sz w:val="18"/>
          <w:szCs w:val="18"/>
        </w:rPr>
        <w:t>Г.М. Международное экономическое право и процесс (академический курс). М., 2004.</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Брагинский М.И. Договорное право. Общие положения. Книга 1.М., 2001.</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Принципы земельного права: дисс д-ра юр наук. М., 2005.</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Волков Г А. Принципы земельного права России. М, 2005</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Н.А. К вопросу о правовом регулировании наследственно-земельных отношений // Справочная правовая система КонсультантПлюс: Комментарии законодательства.</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Основные экономические права: автореф. дисс.д-ра юр наук. М.,1996.</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Вопросы систематизации земельного законодательства // Журнал российского права. 2000. N 7.</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Галятин</w:t>
      </w:r>
      <w:r>
        <w:rPr>
          <w:rStyle w:val="WW8Num3z0"/>
          <w:rFonts w:ascii="Verdana" w:hAnsi="Verdana"/>
          <w:color w:val="000000"/>
          <w:sz w:val="18"/>
          <w:szCs w:val="18"/>
        </w:rPr>
        <w:t> </w:t>
      </w:r>
      <w:r>
        <w:rPr>
          <w:rFonts w:ascii="Verdana" w:hAnsi="Verdana"/>
          <w:color w:val="000000"/>
          <w:sz w:val="18"/>
          <w:szCs w:val="18"/>
        </w:rPr>
        <w:t>М.Ю. США: Правовое регулирование использования земли. М.,1991.</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Герасин</w:t>
      </w:r>
      <w:r>
        <w:rPr>
          <w:rStyle w:val="WW8Num3z0"/>
          <w:rFonts w:ascii="Verdana" w:hAnsi="Verdana"/>
          <w:color w:val="000000"/>
          <w:sz w:val="18"/>
          <w:szCs w:val="18"/>
        </w:rPr>
        <w:t> </w:t>
      </w:r>
      <w:r>
        <w:rPr>
          <w:rFonts w:ascii="Verdana" w:hAnsi="Verdana"/>
          <w:color w:val="000000"/>
          <w:sz w:val="18"/>
          <w:szCs w:val="18"/>
        </w:rPr>
        <w:t>С.И. Изъятие земельных участков в общественных интересах по законодательству Германии // Государство и право.2005.№2.</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Эколого-правовой словарь // Экологическое право. 2003. NN 3,4,5,6; 2004, NN 1,2, 3,4,6,2005, NN 1, 2,3.</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Горохов</w:t>
      </w:r>
      <w:r>
        <w:rPr>
          <w:rStyle w:val="WW8Num3z0"/>
          <w:rFonts w:ascii="Verdana" w:hAnsi="Verdana"/>
          <w:color w:val="000000"/>
          <w:sz w:val="18"/>
          <w:szCs w:val="18"/>
        </w:rPr>
        <w:t> </w:t>
      </w:r>
      <w:r>
        <w:rPr>
          <w:rFonts w:ascii="Verdana" w:hAnsi="Verdana"/>
          <w:color w:val="000000"/>
          <w:sz w:val="18"/>
          <w:szCs w:val="18"/>
        </w:rPr>
        <w:t>Д.Б. Правовое регулирование сделок с земельными участками: автореф. дисс.канд юр.наук. М.,1998</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Грудцына</w:t>
      </w:r>
      <w:r>
        <w:rPr>
          <w:rStyle w:val="WW8Num3z0"/>
          <w:rFonts w:ascii="Verdana" w:hAnsi="Verdana"/>
          <w:color w:val="000000"/>
          <w:sz w:val="18"/>
          <w:szCs w:val="18"/>
        </w:rPr>
        <w:t> </w:t>
      </w:r>
      <w:r>
        <w:rPr>
          <w:rFonts w:ascii="Verdana" w:hAnsi="Verdana"/>
          <w:color w:val="000000"/>
          <w:sz w:val="18"/>
          <w:szCs w:val="18"/>
        </w:rPr>
        <w:t>Л.Ю. Судебная защита прав и свобод личности: теоретический аспект // Справочная правовая система КонсультантПлюс: Комментарии законодательства.</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Гражданское право. Под ред Е 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М., 2004.</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Гражданское право. Под ред А.П Сергеева, Ю.К. Толстого. М., 2001. т.1.</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Гражданское право России. Часть первая: Курс лекций. Под ред. О.Н.Садикова М, 1996</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Григорьев</w:t>
      </w:r>
      <w:r>
        <w:rPr>
          <w:rStyle w:val="WW8Num3z0"/>
          <w:rFonts w:ascii="Verdana" w:hAnsi="Verdana"/>
          <w:color w:val="000000"/>
          <w:sz w:val="18"/>
          <w:szCs w:val="18"/>
        </w:rPr>
        <w:t> </w:t>
      </w:r>
      <w:r>
        <w:rPr>
          <w:rFonts w:ascii="Verdana" w:hAnsi="Verdana"/>
          <w:color w:val="000000"/>
          <w:sz w:val="18"/>
          <w:szCs w:val="18"/>
        </w:rPr>
        <w:t>В.К. Вопросы теории земельного права. М., 1963</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Дорофеева</w:t>
      </w:r>
      <w:r>
        <w:rPr>
          <w:rStyle w:val="WW8Num3z0"/>
          <w:rFonts w:ascii="Verdana" w:hAnsi="Verdana"/>
          <w:color w:val="000000"/>
          <w:sz w:val="18"/>
          <w:szCs w:val="18"/>
        </w:rPr>
        <w:t> </w:t>
      </w:r>
      <w:r>
        <w:rPr>
          <w:rFonts w:ascii="Verdana" w:hAnsi="Verdana"/>
          <w:color w:val="000000"/>
          <w:sz w:val="18"/>
          <w:szCs w:val="18"/>
        </w:rPr>
        <w:t>Ю.А. Национализация: вопросы международного частного права: автореф. дисс канд.юр.наук. М., 2003.</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Евсегнеев В.А Собственность на землю в фокусе интересов // Справочная правовая система КонсультантПлюс: Комментарии законодательства</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Земельное право. М ,2004.</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Разграничение сферы действия земельного и гражданского законодательства при регулировании земельных отношений // Государство и право. 1996. № 2.</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Земельный участок- вопросы и ответы. Под ред. С.А. Боголюбова М.,2006.</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Земельное право. Под ред. С.А. Боголюбова. М, 2003.</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Земельное законодательство зарубежных стран. М ,1982.</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Зыков</w:t>
      </w:r>
      <w:r>
        <w:rPr>
          <w:rStyle w:val="WW8Num3z0"/>
          <w:rFonts w:ascii="Verdana" w:hAnsi="Verdana"/>
          <w:color w:val="000000"/>
          <w:sz w:val="18"/>
          <w:szCs w:val="18"/>
        </w:rPr>
        <w:t> </w:t>
      </w:r>
      <w:r>
        <w:rPr>
          <w:rFonts w:ascii="Verdana" w:hAnsi="Verdana"/>
          <w:color w:val="000000"/>
          <w:sz w:val="18"/>
          <w:szCs w:val="18"/>
        </w:rPr>
        <w:t>И.А.Судебное решение: отдельные аспекты функциональной характеристики // Справочная правовая система КонсультантПлюс: Комментарии законодательства.</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Игнатьева И.А Принципы экологического законодательства // Государство и право.2003.№ 9.С.37.</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Некоторые вопросы возникновения и переоформления прав на земельные участки // Земельное законодательство и практика его применения на современном этапе: сборник статей научно-практической конференции. М.,2004.</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Земельное право Российской Федерации. М ,1999.</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В.Б. Фактический состав в механизме правового регулирования. Саратов, 1980.</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Кабытов</w:t>
      </w:r>
      <w:r>
        <w:rPr>
          <w:rStyle w:val="WW8Num3z0"/>
          <w:rFonts w:ascii="Verdana" w:hAnsi="Verdana"/>
          <w:color w:val="000000"/>
          <w:sz w:val="18"/>
          <w:szCs w:val="18"/>
        </w:rPr>
        <w:t> </w:t>
      </w:r>
      <w:r>
        <w:rPr>
          <w:rFonts w:ascii="Verdana" w:hAnsi="Verdana"/>
          <w:color w:val="000000"/>
          <w:sz w:val="18"/>
          <w:szCs w:val="18"/>
        </w:rPr>
        <w:t>Н.П. Выкуп земельного участка как основание</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права частной собственности: автореф.дисс.канд.юр.наук Казань,2004 .</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Касимов</w:t>
      </w:r>
      <w:r>
        <w:rPr>
          <w:rStyle w:val="WW8Num3z0"/>
          <w:rFonts w:ascii="Verdana" w:hAnsi="Verdana"/>
          <w:color w:val="000000"/>
          <w:sz w:val="18"/>
          <w:szCs w:val="18"/>
        </w:rPr>
        <w:t> </w:t>
      </w:r>
      <w:r>
        <w:rPr>
          <w:rFonts w:ascii="Verdana" w:hAnsi="Verdana"/>
          <w:color w:val="000000"/>
          <w:sz w:val="18"/>
          <w:szCs w:val="18"/>
        </w:rPr>
        <w:t>Т.С. Соблюдение баланса интересов общества и частных землевладельцев в праве</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автореф. дисс канд юр.наук. М., 2005.</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Каландадзе</w:t>
      </w:r>
      <w:r>
        <w:rPr>
          <w:rStyle w:val="WW8Num3z0"/>
          <w:rFonts w:ascii="Verdana" w:hAnsi="Verdana"/>
          <w:color w:val="000000"/>
          <w:sz w:val="18"/>
          <w:szCs w:val="18"/>
        </w:rPr>
        <w:t> </w:t>
      </w:r>
      <w:r>
        <w:rPr>
          <w:rFonts w:ascii="Verdana" w:hAnsi="Verdana"/>
          <w:color w:val="000000"/>
          <w:sz w:val="18"/>
          <w:szCs w:val="18"/>
        </w:rPr>
        <w:t>A.M., Сыродоев H.A. Субъект права</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государственной собственности на землю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 Правоведение. 1967 №1.</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Кассо</w:t>
      </w:r>
      <w:r>
        <w:rPr>
          <w:rStyle w:val="WW8Num3z0"/>
          <w:rFonts w:ascii="Verdana" w:hAnsi="Verdana"/>
          <w:color w:val="000000"/>
          <w:sz w:val="18"/>
          <w:szCs w:val="18"/>
        </w:rPr>
        <w:t> </w:t>
      </w:r>
      <w:r>
        <w:rPr>
          <w:rFonts w:ascii="Verdana" w:hAnsi="Verdana"/>
          <w:color w:val="000000"/>
          <w:sz w:val="18"/>
          <w:szCs w:val="18"/>
        </w:rPr>
        <w:t>J1А . Русское поземельное право.М.,1906.</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Карасс</w:t>
      </w:r>
      <w:r>
        <w:rPr>
          <w:rStyle w:val="WW8Num3z0"/>
          <w:rFonts w:ascii="Verdana" w:hAnsi="Verdana"/>
          <w:color w:val="000000"/>
          <w:sz w:val="18"/>
          <w:szCs w:val="18"/>
        </w:rPr>
        <w:t> </w:t>
      </w:r>
      <w:r>
        <w:rPr>
          <w:rFonts w:ascii="Verdana" w:hAnsi="Verdana"/>
          <w:color w:val="000000"/>
          <w:sz w:val="18"/>
          <w:szCs w:val="18"/>
        </w:rPr>
        <w:t>А В Право государственной социалистической собственности. М.,Изд АН СССР. 1954.</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Карлова Н В Возникновение, изменение,</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прав на землю: автореф дисс канд.юр.наук. М., 2004.</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86.</w:t>
      </w:r>
      <w:r>
        <w:rPr>
          <w:rStyle w:val="WW8Num3z0"/>
          <w:rFonts w:ascii="Verdana" w:hAnsi="Verdana"/>
          <w:color w:val="000000"/>
          <w:sz w:val="18"/>
          <w:szCs w:val="18"/>
        </w:rPr>
        <w:t> </w:t>
      </w:r>
      <w:r>
        <w:rPr>
          <w:rStyle w:val="WW8Num4z0"/>
          <w:rFonts w:ascii="Verdana" w:hAnsi="Verdana"/>
          <w:color w:val="4682B4"/>
          <w:sz w:val="18"/>
          <w:szCs w:val="18"/>
        </w:rPr>
        <w:t>Качур</w:t>
      </w:r>
      <w:r>
        <w:rPr>
          <w:rStyle w:val="WW8Num3z0"/>
          <w:rFonts w:ascii="Verdana" w:hAnsi="Verdana"/>
          <w:color w:val="000000"/>
          <w:sz w:val="18"/>
          <w:szCs w:val="18"/>
        </w:rPr>
        <w:t> </w:t>
      </w:r>
      <w:r>
        <w:rPr>
          <w:rFonts w:ascii="Verdana" w:hAnsi="Verdana"/>
          <w:color w:val="000000"/>
          <w:sz w:val="18"/>
          <w:szCs w:val="18"/>
        </w:rPr>
        <w:t>Н.Ф., Баукина Е.А., Богданова И.С. Некоторые проблемы наследования</w:t>
      </w:r>
      <w:r>
        <w:rPr>
          <w:rStyle w:val="WW8Num3z0"/>
          <w:rFonts w:ascii="Verdana" w:hAnsi="Verdana"/>
          <w:color w:val="000000"/>
          <w:sz w:val="18"/>
          <w:szCs w:val="18"/>
        </w:rPr>
        <w:t> </w:t>
      </w:r>
      <w:r>
        <w:rPr>
          <w:rStyle w:val="WW8Num4z0"/>
          <w:rFonts w:ascii="Verdana" w:hAnsi="Verdana"/>
          <w:color w:val="4682B4"/>
          <w:sz w:val="18"/>
          <w:szCs w:val="18"/>
        </w:rPr>
        <w:t>выморочного</w:t>
      </w:r>
      <w:r>
        <w:rPr>
          <w:rStyle w:val="WW8Num3z0"/>
          <w:rFonts w:ascii="Verdana" w:hAnsi="Verdana"/>
          <w:color w:val="000000"/>
          <w:sz w:val="18"/>
          <w:szCs w:val="18"/>
        </w:rPr>
        <w:t> </w:t>
      </w:r>
      <w:r>
        <w:rPr>
          <w:rFonts w:ascii="Verdana" w:hAnsi="Verdana"/>
          <w:color w:val="000000"/>
          <w:sz w:val="18"/>
          <w:szCs w:val="18"/>
        </w:rPr>
        <w:t>имущества // Справочная правовая система КонсультантПлюс: Комментарии законодательства.</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Кирдина С. Институт земельной собственности в России // Вопросы экономики.2003 №10.</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Земельному Кодексу Российской Федерации Под ред С.А.Боголюбова М.,2004.</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Комментарий к земельному законодательству Российской Федерации. Под. ред. С.А.Боголюбова. М.,1998.</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части первой (</w:t>
      </w:r>
      <w:r>
        <w:rPr>
          <w:rStyle w:val="WW8Num4z0"/>
          <w:rFonts w:ascii="Verdana" w:hAnsi="Verdana"/>
          <w:color w:val="4682B4"/>
          <w:sz w:val="18"/>
          <w:szCs w:val="18"/>
        </w:rPr>
        <w:t>постатейный</w:t>
      </w:r>
      <w:r>
        <w:rPr>
          <w:rFonts w:ascii="Verdana" w:hAnsi="Verdana"/>
          <w:color w:val="000000"/>
          <w:sz w:val="18"/>
          <w:szCs w:val="18"/>
        </w:rPr>
        <w:t>). Под ред О.Н Садикова М., 1997.</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Комментарий к Гражданскому Кодексу РФ. Части первой. Под ред. Т.Е.Абовой, А.Ю Кабалкина.М, 2004.</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Комментарий к части третьей Гражданского Кодекса РФ (постатейный) Под ред. А JI. Маковского,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Style w:val="WW8Num3z0"/>
          <w:rFonts w:ascii="Verdana" w:hAnsi="Verdana"/>
          <w:color w:val="000000"/>
          <w:sz w:val="18"/>
          <w:szCs w:val="18"/>
        </w:rPr>
        <w:t> </w:t>
      </w:r>
      <w:r>
        <w:rPr>
          <w:rFonts w:ascii="Verdana" w:hAnsi="Verdana"/>
          <w:color w:val="000000"/>
          <w:sz w:val="18"/>
          <w:szCs w:val="18"/>
        </w:rPr>
        <w:t>М, 2002.</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Комментарий к Федеральному закону «</w:t>
      </w:r>
      <w:r>
        <w:rPr>
          <w:rStyle w:val="WW8Num4z0"/>
          <w:rFonts w:ascii="Verdana" w:hAnsi="Verdana"/>
          <w:color w:val="4682B4"/>
          <w:sz w:val="18"/>
          <w:szCs w:val="18"/>
        </w:rPr>
        <w:t>О разграничении государственной собственности на землю</w:t>
      </w:r>
      <w:r>
        <w:rPr>
          <w:rFonts w:ascii="Verdana" w:hAnsi="Verdana"/>
          <w:color w:val="000000"/>
          <w:sz w:val="18"/>
          <w:szCs w:val="18"/>
        </w:rPr>
        <w:t>». Под ред. С.А. Боголюбова М.,2002.</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Конституции государств Европы. М ,2001. т.1 3.</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Корнеев AJ1. Некоторые вопросы</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земельных участков для государственных и муниципальных нужд//Экологическое право. 2005. N 1.</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Краснов Н.И О соотношении земельного и гражданского права при переходе к рыночной экономике //Государство и право. 1996.№2.</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Земельное право. М., 2000.</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Юридическое понятие "земельный участок" // Экологическое право. 2004. N 2.</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частной собственности на землю. М., 2000.</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Комментарий к Земельному кодексу РФ. М., 2002.</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Крассов О.И</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изъятия земельных участков, находящихся в частной собственности // Экологическое право России на рубеже XXI века. Под ред. А К.Голиченкова.М.,2000.</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Понятие и содержание правового режима земель // Экологическое право.2003.№1.</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Комментарий к земельному законодательству. М.,2007.</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O.A. Юридические факты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праве. М., 1958.</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Лапаева</w:t>
      </w:r>
      <w:r>
        <w:rPr>
          <w:rStyle w:val="WW8Num3z0"/>
          <w:rFonts w:ascii="Verdana" w:hAnsi="Verdana"/>
          <w:color w:val="000000"/>
          <w:sz w:val="18"/>
          <w:szCs w:val="18"/>
        </w:rPr>
        <w:t> </w:t>
      </w:r>
      <w:r>
        <w:rPr>
          <w:rFonts w:ascii="Verdana" w:hAnsi="Verdana"/>
          <w:color w:val="000000"/>
          <w:sz w:val="18"/>
          <w:szCs w:val="18"/>
        </w:rPr>
        <w:t>В.В. Проблема ограничения прав и свобод человека и гражданина в Конституции РФ (опыт</w:t>
      </w:r>
      <w:r>
        <w:rPr>
          <w:rStyle w:val="WW8Num3z0"/>
          <w:rFonts w:ascii="Verdana" w:hAnsi="Verdana"/>
          <w:color w:val="000000"/>
          <w:sz w:val="18"/>
          <w:szCs w:val="18"/>
        </w:rPr>
        <w:t> </w:t>
      </w:r>
      <w:r>
        <w:rPr>
          <w:rStyle w:val="WW8Num4z0"/>
          <w:rFonts w:ascii="Verdana" w:hAnsi="Verdana"/>
          <w:color w:val="4682B4"/>
          <w:sz w:val="18"/>
          <w:szCs w:val="18"/>
        </w:rPr>
        <w:t>доктринального</w:t>
      </w:r>
      <w:r>
        <w:rPr>
          <w:rStyle w:val="WW8Num3z0"/>
          <w:rFonts w:ascii="Verdana" w:hAnsi="Verdana"/>
          <w:color w:val="000000"/>
          <w:sz w:val="18"/>
          <w:szCs w:val="18"/>
        </w:rPr>
        <w:t> </w:t>
      </w:r>
      <w:r>
        <w:rPr>
          <w:rFonts w:ascii="Verdana" w:hAnsi="Verdana"/>
          <w:color w:val="000000"/>
          <w:sz w:val="18"/>
          <w:szCs w:val="18"/>
        </w:rPr>
        <w:t>осмысления) // Журнал российского права 2005. N 7.</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Лапаева В В Конституция РФ об основаниях и пределах ограничения прав и свобод человека и гражданина // Законодательство и экономика.2005 № 1.</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Лисаченко</w:t>
      </w:r>
      <w:r>
        <w:rPr>
          <w:rStyle w:val="WW8Num3z0"/>
          <w:rFonts w:ascii="Verdana" w:hAnsi="Verdana"/>
          <w:color w:val="000000"/>
          <w:sz w:val="18"/>
          <w:szCs w:val="18"/>
        </w:rPr>
        <w:t> </w:t>
      </w:r>
      <w:r>
        <w:rPr>
          <w:rFonts w:ascii="Verdana" w:hAnsi="Verdana"/>
          <w:color w:val="000000"/>
          <w:sz w:val="18"/>
          <w:szCs w:val="18"/>
        </w:rPr>
        <w:t>A.B. Приобретение права собственности: автореф.дисс.канд.юр.наук. Екатеринбург, 2002.</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Малова</w:t>
      </w:r>
      <w:r>
        <w:rPr>
          <w:rStyle w:val="WW8Num3z0"/>
          <w:rFonts w:ascii="Verdana" w:hAnsi="Verdana"/>
          <w:color w:val="000000"/>
          <w:sz w:val="18"/>
          <w:szCs w:val="18"/>
        </w:rPr>
        <w:t> </w:t>
      </w:r>
      <w:r>
        <w:rPr>
          <w:rFonts w:ascii="Verdana" w:hAnsi="Verdana"/>
          <w:color w:val="000000"/>
          <w:sz w:val="18"/>
          <w:szCs w:val="18"/>
        </w:rPr>
        <w:t>Н.Б.Разграничение государственной собственности на землю в Республике Карелия, результаты и перспективы // Вестник инвентаризатора.2005 .№ 6-7.</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Минина</w:t>
      </w:r>
      <w:r>
        <w:rPr>
          <w:rStyle w:val="WW8Num3z0"/>
          <w:rFonts w:ascii="Verdana" w:hAnsi="Verdana"/>
          <w:color w:val="000000"/>
          <w:sz w:val="18"/>
          <w:szCs w:val="18"/>
        </w:rPr>
        <w:t> </w:t>
      </w:r>
      <w:r>
        <w:rPr>
          <w:rFonts w:ascii="Verdana" w:hAnsi="Verdana"/>
          <w:color w:val="000000"/>
          <w:sz w:val="18"/>
          <w:szCs w:val="18"/>
        </w:rPr>
        <w:t>Е.Л. О некоторых проблемах развития земельного законодательства на современном этапе // Государство и право. 1997.№3.</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Малько А В. Теория государства и права.М.,2004.</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Матеи</w:t>
      </w:r>
      <w:r>
        <w:rPr>
          <w:rStyle w:val="WW8Num3z0"/>
          <w:rFonts w:ascii="Verdana" w:hAnsi="Verdana"/>
          <w:color w:val="000000"/>
          <w:sz w:val="18"/>
          <w:szCs w:val="18"/>
        </w:rPr>
        <w:t> </w:t>
      </w:r>
      <w:r>
        <w:rPr>
          <w:rFonts w:ascii="Verdana" w:hAnsi="Verdana"/>
          <w:color w:val="000000"/>
          <w:sz w:val="18"/>
          <w:szCs w:val="18"/>
        </w:rPr>
        <w:t>У.,Суханов Е.А. Основные положения права собственности. М., 1999.</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Милинчук</w:t>
      </w:r>
      <w:r>
        <w:rPr>
          <w:rStyle w:val="WW8Num3z0"/>
          <w:rFonts w:ascii="Verdana" w:hAnsi="Verdana"/>
          <w:color w:val="000000"/>
          <w:sz w:val="18"/>
          <w:szCs w:val="18"/>
        </w:rPr>
        <w:t> </w:t>
      </w:r>
      <w:r>
        <w:rPr>
          <w:rFonts w:ascii="Verdana" w:hAnsi="Verdana"/>
          <w:color w:val="000000"/>
          <w:sz w:val="18"/>
          <w:szCs w:val="18"/>
        </w:rPr>
        <w:t>В.В.Актуальные вопросы совершенствования института</w:t>
      </w:r>
      <w:r>
        <w:rPr>
          <w:rStyle w:val="WW8Num3z0"/>
          <w:rFonts w:ascii="Verdana" w:hAnsi="Verdana"/>
          <w:color w:val="000000"/>
          <w:sz w:val="18"/>
          <w:szCs w:val="18"/>
        </w:rPr>
        <w:t> </w:t>
      </w:r>
      <w:r>
        <w:rPr>
          <w:rStyle w:val="WW8Num4z0"/>
          <w:rFonts w:ascii="Verdana" w:hAnsi="Verdana"/>
          <w:color w:val="4682B4"/>
          <w:sz w:val="18"/>
          <w:szCs w:val="18"/>
        </w:rPr>
        <w:t>конфискации</w:t>
      </w:r>
      <w:r>
        <w:rPr>
          <w:rStyle w:val="WW8Num3z0"/>
          <w:rFonts w:ascii="Verdana" w:hAnsi="Verdana"/>
          <w:color w:val="000000"/>
          <w:sz w:val="18"/>
          <w:szCs w:val="18"/>
        </w:rPr>
        <w:t> </w:t>
      </w:r>
      <w:r>
        <w:rPr>
          <w:rFonts w:ascii="Verdana" w:hAnsi="Verdana"/>
          <w:color w:val="000000"/>
          <w:sz w:val="18"/>
          <w:szCs w:val="18"/>
        </w:rPr>
        <w:t>// Государство и право.2004.№ 7.</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Мисник</w:t>
      </w:r>
      <w:r>
        <w:rPr>
          <w:rStyle w:val="WW8Num3z0"/>
          <w:rFonts w:ascii="Verdana" w:hAnsi="Verdana"/>
          <w:color w:val="000000"/>
          <w:sz w:val="18"/>
          <w:szCs w:val="18"/>
        </w:rPr>
        <w:t> </w:t>
      </w:r>
      <w:r>
        <w:rPr>
          <w:rFonts w:ascii="Verdana" w:hAnsi="Verdana"/>
          <w:color w:val="000000"/>
          <w:sz w:val="18"/>
          <w:szCs w:val="18"/>
        </w:rPr>
        <w:t>H.H. К понятию земельного участка // Государство и право.2005.№10</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Право собственности в Российской Федерации в период перехода к рыночной экономике. М.,1992.</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Морозова Л.А Государство и собственность (Проблемы межотраслевого института) // Государство и право. 1994.№1.</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И.Б. Основы римского гражданского права М., 1960.</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Новый Земельный Кодекс РФ проблемы применения // Государство и право.2003 №5.</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Общая теория советского земельного права М.,1983.</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119. Общая теория государства и права. Академический курс в 3-хтомах. Под. ред М.Н.Марченко М.,2002.т.2.</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Пашова</w:t>
      </w:r>
      <w:r>
        <w:rPr>
          <w:rStyle w:val="WW8Num3z0"/>
          <w:rFonts w:ascii="Verdana" w:hAnsi="Verdana"/>
          <w:color w:val="000000"/>
          <w:sz w:val="18"/>
          <w:szCs w:val="18"/>
        </w:rPr>
        <w:t> </w:t>
      </w:r>
      <w:r>
        <w:rPr>
          <w:rFonts w:ascii="Verdana" w:hAnsi="Verdana"/>
          <w:color w:val="000000"/>
          <w:sz w:val="18"/>
          <w:szCs w:val="18"/>
        </w:rPr>
        <w:t>М.С. О разграничении государственной собственности на землю // Журнал российского права.2001 .№4.</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Пискунова</w:t>
      </w:r>
      <w:r>
        <w:rPr>
          <w:rStyle w:val="WW8Num3z0"/>
          <w:rFonts w:ascii="Verdana" w:hAnsi="Verdana"/>
          <w:color w:val="000000"/>
          <w:sz w:val="18"/>
          <w:szCs w:val="18"/>
        </w:rPr>
        <w:t> </w:t>
      </w:r>
      <w:r>
        <w:rPr>
          <w:rFonts w:ascii="Verdana" w:hAnsi="Verdana"/>
          <w:color w:val="000000"/>
          <w:sz w:val="18"/>
          <w:szCs w:val="18"/>
        </w:rPr>
        <w:t>М.Г. Делимость земельных участков // Справочная правовая система КонсультантПлюс- Комментарии законодательства.</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Победоносцев К.П Курс гражданского права.М.,2003.</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Покровский И.А Основные проблемы гражданского права М., 1998.</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М.В. Право муниципальной собственности на землю в России: проблемы теории и практики: дисс.канд.юр.наук. М., 2001.</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Попова Ю.А Защита публично-правовых интересов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судах общей юрисдикции.Краснодар, 2001.</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Прохорова</w:t>
      </w:r>
      <w:r>
        <w:rPr>
          <w:rStyle w:val="WW8Num3z0"/>
          <w:rFonts w:ascii="Verdana" w:hAnsi="Verdana"/>
          <w:color w:val="000000"/>
          <w:sz w:val="18"/>
          <w:szCs w:val="18"/>
        </w:rPr>
        <w:t> </w:t>
      </w:r>
      <w:r>
        <w:rPr>
          <w:rFonts w:ascii="Verdana" w:hAnsi="Verdana"/>
          <w:color w:val="000000"/>
          <w:sz w:val="18"/>
          <w:szCs w:val="18"/>
        </w:rPr>
        <w:t>H.A. Право государственной собственности на землю вРоссийской Федерации: автореф.канд.юр.наук. М., 2006.</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Прохорова</w:t>
      </w:r>
      <w:r>
        <w:rPr>
          <w:rStyle w:val="WW8Num3z0"/>
          <w:rFonts w:ascii="Verdana" w:hAnsi="Verdana"/>
          <w:color w:val="000000"/>
          <w:sz w:val="18"/>
          <w:szCs w:val="18"/>
        </w:rPr>
        <w:t> </w:t>
      </w:r>
      <w:r>
        <w:rPr>
          <w:rFonts w:ascii="Verdana" w:hAnsi="Verdana"/>
          <w:color w:val="000000"/>
          <w:sz w:val="18"/>
          <w:szCs w:val="18"/>
        </w:rPr>
        <w:t>H.A. Понятие «</w:t>
      </w:r>
      <w:r>
        <w:rPr>
          <w:rStyle w:val="WW8Num4z0"/>
          <w:rFonts w:ascii="Verdana" w:hAnsi="Verdana"/>
          <w:color w:val="4682B4"/>
          <w:sz w:val="18"/>
          <w:szCs w:val="18"/>
        </w:rPr>
        <w:t>управление</w:t>
      </w:r>
      <w:r>
        <w:rPr>
          <w:rFonts w:ascii="Verdana" w:hAnsi="Verdana"/>
          <w:color w:val="000000"/>
          <w:sz w:val="18"/>
          <w:szCs w:val="18"/>
        </w:rPr>
        <w:t>» в земельном праве //Государство и право. 2003. .№ 6.</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Прохорова</w:t>
      </w:r>
      <w:r>
        <w:rPr>
          <w:rStyle w:val="WW8Num3z0"/>
          <w:rFonts w:ascii="Verdana" w:hAnsi="Verdana"/>
          <w:color w:val="000000"/>
          <w:sz w:val="18"/>
          <w:szCs w:val="18"/>
        </w:rPr>
        <w:t> </w:t>
      </w:r>
      <w:r>
        <w:rPr>
          <w:rFonts w:ascii="Verdana" w:hAnsi="Verdana"/>
          <w:color w:val="000000"/>
          <w:sz w:val="18"/>
          <w:szCs w:val="18"/>
        </w:rPr>
        <w:t>H.A. Содержание права государственной собственности на землю по Земельному Кодексу РФ // Журнал российского права. 2003. №8.</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Пятков</w:t>
      </w:r>
      <w:r>
        <w:rPr>
          <w:rStyle w:val="WW8Num3z0"/>
          <w:rFonts w:ascii="Verdana" w:hAnsi="Verdana"/>
          <w:color w:val="000000"/>
          <w:sz w:val="18"/>
          <w:szCs w:val="18"/>
        </w:rPr>
        <w:t> </w:t>
      </w:r>
      <w:r>
        <w:rPr>
          <w:rFonts w:ascii="Verdana" w:hAnsi="Verdana"/>
          <w:color w:val="000000"/>
          <w:sz w:val="18"/>
          <w:szCs w:val="18"/>
        </w:rPr>
        <w:t>Д.В. Акты государственных органов 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как основание возникновения гражданских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 Государство и право.2004. № 8.</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Рахмилович</w:t>
      </w:r>
      <w:r>
        <w:rPr>
          <w:rStyle w:val="WW8Num3z0"/>
          <w:rFonts w:ascii="Verdana" w:hAnsi="Verdana"/>
          <w:color w:val="000000"/>
          <w:sz w:val="18"/>
          <w:szCs w:val="18"/>
        </w:rPr>
        <w:t> </w:t>
      </w:r>
      <w:r>
        <w:rPr>
          <w:rFonts w:ascii="Verdana" w:hAnsi="Verdana"/>
          <w:color w:val="000000"/>
          <w:sz w:val="18"/>
          <w:szCs w:val="18"/>
        </w:rPr>
        <w:t>В.А. Гражданское право как предмет</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компетенции Российской Федерации и ее субъектов // Журнал российского права.2003.№8.</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Ревина</w:t>
      </w:r>
      <w:r>
        <w:rPr>
          <w:rStyle w:val="WW8Num3z0"/>
          <w:rFonts w:ascii="Verdana" w:hAnsi="Verdana"/>
          <w:color w:val="000000"/>
          <w:sz w:val="18"/>
          <w:szCs w:val="18"/>
        </w:rPr>
        <w:t> </w:t>
      </w:r>
      <w:r>
        <w:rPr>
          <w:rFonts w:ascii="Verdana" w:hAnsi="Verdana"/>
          <w:color w:val="000000"/>
          <w:sz w:val="18"/>
          <w:szCs w:val="18"/>
        </w:rPr>
        <w:t>С.Н. Проблемы правового регулирования отношений собственности и приватизация // Справочная правовая система Консультг.нтПлюс Комментарии законодательства.</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Рожкова М А.Понятие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в контексте статьи 8 ГК ПФ // Справочная правовая система КонсультантПлюс: Комментарии законодательства</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Романова В В Правовое регулирование оборота земельных участков: автореф.канд.юр.наук. М., 2005.</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Савин</w:t>
      </w:r>
      <w:r>
        <w:rPr>
          <w:rStyle w:val="WW8Num3z0"/>
          <w:rFonts w:ascii="Verdana" w:hAnsi="Verdana"/>
          <w:color w:val="000000"/>
          <w:sz w:val="18"/>
          <w:szCs w:val="18"/>
        </w:rPr>
        <w:t> </w:t>
      </w:r>
      <w:r>
        <w:rPr>
          <w:rFonts w:ascii="Verdana" w:hAnsi="Verdana"/>
          <w:color w:val="000000"/>
          <w:sz w:val="18"/>
          <w:szCs w:val="18"/>
        </w:rPr>
        <w:t>В.И., Медолазов K.JI. К вопросу о соотношении норм конституционного и гражданского права в российском законодательстве // Справочная правовая система КонсультантПлюс: Комментарии законодательства.</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Сосна</w:t>
      </w:r>
      <w:r>
        <w:rPr>
          <w:rStyle w:val="WW8Num3z0"/>
          <w:rFonts w:ascii="Verdana" w:hAnsi="Verdana"/>
          <w:color w:val="000000"/>
          <w:sz w:val="18"/>
          <w:szCs w:val="18"/>
        </w:rPr>
        <w:t> </w:t>
      </w:r>
      <w:r>
        <w:rPr>
          <w:rFonts w:ascii="Verdana" w:hAnsi="Verdana"/>
          <w:color w:val="000000"/>
          <w:sz w:val="18"/>
          <w:szCs w:val="18"/>
        </w:rPr>
        <w:t>С.А. Государственная собственность, есть ли предел приватизации (взгляд</w:t>
      </w:r>
      <w:r>
        <w:rPr>
          <w:rStyle w:val="WW8Num3z0"/>
          <w:rFonts w:ascii="Verdana" w:hAnsi="Verdana"/>
          <w:color w:val="000000"/>
          <w:sz w:val="18"/>
          <w:szCs w:val="18"/>
        </w:rPr>
        <w:t> </w:t>
      </w:r>
      <w:r>
        <w:rPr>
          <w:rStyle w:val="WW8Num4z0"/>
          <w:rFonts w:ascii="Verdana" w:hAnsi="Verdana"/>
          <w:color w:val="4682B4"/>
          <w:sz w:val="18"/>
          <w:szCs w:val="18"/>
        </w:rPr>
        <w:t>юриста</w:t>
      </w:r>
      <w:r>
        <w:rPr>
          <w:rFonts w:ascii="Verdana" w:hAnsi="Verdana"/>
          <w:color w:val="000000"/>
          <w:sz w:val="18"/>
          <w:szCs w:val="18"/>
        </w:rPr>
        <w:t>) // Государство и право. 2004. N 12.</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Сиваков</w:t>
      </w:r>
      <w:r>
        <w:rPr>
          <w:rStyle w:val="WW8Num3z0"/>
          <w:rFonts w:ascii="Verdana" w:hAnsi="Verdana"/>
          <w:color w:val="000000"/>
          <w:sz w:val="18"/>
          <w:szCs w:val="18"/>
        </w:rPr>
        <w:t> </w:t>
      </w:r>
      <w:r>
        <w:rPr>
          <w:rFonts w:ascii="Verdana" w:hAnsi="Verdana"/>
          <w:color w:val="000000"/>
          <w:sz w:val="18"/>
          <w:szCs w:val="18"/>
        </w:rPr>
        <w:t>Д.О. Еще раз о праве собственности на природные ресурсы // Справочная правовая система КонсультантПлюс: Комментарии законодательства.</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Синкявичюс В. Восстановление права собственности на национализированное имущество (опыт Литовской Республики)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2005 № 1.</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Синюков</w:t>
      </w:r>
      <w:r>
        <w:rPr>
          <w:rStyle w:val="WW8Num3z0"/>
          <w:rFonts w:ascii="Verdana" w:hAnsi="Verdana"/>
          <w:color w:val="000000"/>
          <w:sz w:val="18"/>
          <w:szCs w:val="18"/>
        </w:rPr>
        <w:t> </w:t>
      </w:r>
      <w:r>
        <w:rPr>
          <w:rFonts w:ascii="Verdana" w:hAnsi="Verdana"/>
          <w:color w:val="000000"/>
          <w:sz w:val="18"/>
          <w:szCs w:val="18"/>
        </w:rPr>
        <w:t>В.Н. Юридически факты в системе общественных отношений, автореф. канд юр.наук. Свердловск, 1984.</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Скловский</w:t>
      </w:r>
      <w:r>
        <w:rPr>
          <w:rStyle w:val="WW8Num3z0"/>
          <w:rFonts w:ascii="Verdana" w:hAnsi="Verdana"/>
          <w:color w:val="000000"/>
          <w:sz w:val="18"/>
          <w:szCs w:val="18"/>
        </w:rPr>
        <w:t> </w:t>
      </w:r>
      <w:r>
        <w:rPr>
          <w:rFonts w:ascii="Verdana" w:hAnsi="Verdana"/>
          <w:color w:val="000000"/>
          <w:sz w:val="18"/>
          <w:szCs w:val="18"/>
        </w:rPr>
        <w:t>К.И. Применение гражданского законодательства о собственности и владении. Практические вопросы // Справочная правовая система КонсультантПлюс: Комментарии законодательства.</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 А. Земля как объект гражданского права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 11 Право 1992 №5</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Суханов ЕА</w:t>
      </w:r>
      <w:r>
        <w:rPr>
          <w:rStyle w:val="WW8Num3z0"/>
          <w:rFonts w:ascii="Verdana" w:hAnsi="Verdana"/>
          <w:color w:val="000000"/>
          <w:sz w:val="18"/>
          <w:szCs w:val="18"/>
        </w:rPr>
        <w:t> </w:t>
      </w:r>
      <w:r>
        <w:rPr>
          <w:rStyle w:val="WW8Num4z0"/>
          <w:rFonts w:ascii="Verdana" w:hAnsi="Verdana"/>
          <w:color w:val="4682B4"/>
          <w:sz w:val="18"/>
          <w:szCs w:val="18"/>
        </w:rPr>
        <w:t>Вещные</w:t>
      </w:r>
      <w:r>
        <w:rPr>
          <w:rStyle w:val="WW8Num3z0"/>
          <w:rFonts w:ascii="Verdana" w:hAnsi="Verdana"/>
          <w:color w:val="000000"/>
          <w:sz w:val="18"/>
          <w:szCs w:val="18"/>
        </w:rPr>
        <w:t> </w:t>
      </w:r>
      <w:r>
        <w:rPr>
          <w:rFonts w:ascii="Verdana" w:hAnsi="Verdana"/>
          <w:color w:val="000000"/>
          <w:sz w:val="18"/>
          <w:szCs w:val="18"/>
        </w:rPr>
        <w:t>права в новом Земельном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 Экологическое право. 2003 №1.</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H.A. О соотношении земельного и гражданского законодательства // Государство и право.2001 №4.</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Сыродоев Н А. Возникновение прав на землю // Государство и право. 2004.№10.</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H.A. Земля как объект гражданского оборота // Государство и право 2003. N 8.</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Талапина</w:t>
      </w:r>
      <w:r>
        <w:rPr>
          <w:rStyle w:val="WW8Num3z0"/>
          <w:rFonts w:ascii="Verdana" w:hAnsi="Verdana"/>
          <w:color w:val="000000"/>
          <w:sz w:val="18"/>
          <w:szCs w:val="18"/>
        </w:rPr>
        <w:t> </w:t>
      </w:r>
      <w:r>
        <w:rPr>
          <w:rFonts w:ascii="Verdana" w:hAnsi="Verdana"/>
          <w:color w:val="000000"/>
          <w:sz w:val="18"/>
          <w:szCs w:val="18"/>
        </w:rPr>
        <w:t>Э.В. Конституционно-правовое регулирование разграничения государственной собственности в Российской Федерации: автореф. канд.юр.наук. М., 2000.</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Ю.Д. Публичное право.М., 1995 .</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К теории правоотношения Ленинград, 1958.</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Проблемы разграничения полномочий российской Федерации и ее субъектов в сфере законодательной деятельности // Журнал российского права. 2005.N 12.</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149.</w:t>
      </w:r>
      <w:r>
        <w:rPr>
          <w:rStyle w:val="WW8Num3z0"/>
          <w:rFonts w:ascii="Verdana" w:hAnsi="Verdana"/>
          <w:color w:val="000000"/>
          <w:sz w:val="18"/>
          <w:szCs w:val="18"/>
        </w:rPr>
        <w:t> </w:t>
      </w:r>
      <w:r>
        <w:rPr>
          <w:rStyle w:val="WW8Num4z0"/>
          <w:rFonts w:ascii="Verdana" w:hAnsi="Verdana"/>
          <w:color w:val="4682B4"/>
          <w:sz w:val="18"/>
          <w:szCs w:val="18"/>
        </w:rPr>
        <w:t>Трикоз</w:t>
      </w:r>
      <w:r>
        <w:rPr>
          <w:rStyle w:val="WW8Num3z0"/>
          <w:rFonts w:ascii="Verdana" w:hAnsi="Verdana"/>
          <w:color w:val="000000"/>
          <w:sz w:val="18"/>
          <w:szCs w:val="18"/>
        </w:rPr>
        <w:t> </w:t>
      </w:r>
      <w:r>
        <w:rPr>
          <w:rFonts w:ascii="Verdana" w:hAnsi="Verdana"/>
          <w:color w:val="000000"/>
          <w:sz w:val="18"/>
          <w:szCs w:val="18"/>
        </w:rPr>
        <w:t>E.H. Право собственности: гарантии, угрозы, борьба // Справочная правовая система КонсультантПлюс: Комментарии законодательства.</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Тресцова</w:t>
      </w:r>
      <w:r>
        <w:rPr>
          <w:rStyle w:val="WW8Num3z0"/>
          <w:rFonts w:ascii="Verdana" w:hAnsi="Verdana"/>
          <w:color w:val="000000"/>
          <w:sz w:val="18"/>
          <w:szCs w:val="18"/>
        </w:rPr>
        <w:t> </w:t>
      </w:r>
      <w:r>
        <w:rPr>
          <w:rFonts w:ascii="Verdana" w:hAnsi="Verdana"/>
          <w:color w:val="000000"/>
          <w:sz w:val="18"/>
          <w:szCs w:val="18"/>
        </w:rPr>
        <w:t>Е В. Актуальные проблемы государственной регистрации прав на недвижимое имущество и</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ним // Правоведение. 2004. №2</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Турубинер</w:t>
      </w:r>
      <w:r>
        <w:rPr>
          <w:rStyle w:val="WW8Num3z0"/>
          <w:rFonts w:ascii="Verdana" w:hAnsi="Verdana"/>
          <w:color w:val="000000"/>
          <w:sz w:val="18"/>
          <w:szCs w:val="18"/>
        </w:rPr>
        <w:t> </w:t>
      </w:r>
      <w:r>
        <w:rPr>
          <w:rFonts w:ascii="Verdana" w:hAnsi="Verdana"/>
          <w:color w:val="000000"/>
          <w:sz w:val="18"/>
          <w:szCs w:val="18"/>
        </w:rPr>
        <w:t>А М. Право государственной собственности на землю в Советском Союзе М , 1958.</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Умнова</w:t>
      </w:r>
      <w:r>
        <w:rPr>
          <w:rStyle w:val="WW8Num3z0"/>
          <w:rFonts w:ascii="Verdana" w:hAnsi="Verdana"/>
          <w:color w:val="000000"/>
          <w:sz w:val="18"/>
          <w:szCs w:val="18"/>
        </w:rPr>
        <w:t> </w:t>
      </w:r>
      <w:r>
        <w:rPr>
          <w:rFonts w:ascii="Verdana" w:hAnsi="Verdana"/>
          <w:color w:val="000000"/>
          <w:sz w:val="18"/>
          <w:szCs w:val="18"/>
        </w:rPr>
        <w:t>И А Совместное ведение Российской федерации и ее субъектов как предмет конституционного регулирования // Справочная правовая система КонсультантПлюс: Комментарии законодательства</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Усков</w:t>
      </w:r>
      <w:r>
        <w:rPr>
          <w:rStyle w:val="WW8Num3z0"/>
          <w:rFonts w:ascii="Verdana" w:hAnsi="Verdana"/>
          <w:color w:val="000000"/>
          <w:sz w:val="18"/>
          <w:szCs w:val="18"/>
        </w:rPr>
        <w:t> </w:t>
      </w:r>
      <w:r>
        <w:rPr>
          <w:rFonts w:ascii="Verdana" w:hAnsi="Verdana"/>
          <w:color w:val="000000"/>
          <w:sz w:val="18"/>
          <w:szCs w:val="18"/>
        </w:rPr>
        <w:t>О.Ю. Право государственной собственности в Российской Федерации. Белгород, 2002.</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Фархутдинов ИЗ. Международное инвестиционное право теория и практика применения // Справочная правовая система КонсультантПлюс. Комментарии законодательства.</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Фомина</w:t>
      </w:r>
      <w:r>
        <w:rPr>
          <w:rStyle w:val="WW8Num3z0"/>
          <w:rFonts w:ascii="Verdana" w:hAnsi="Verdana"/>
          <w:color w:val="000000"/>
          <w:sz w:val="18"/>
          <w:szCs w:val="18"/>
        </w:rPr>
        <w:t> </w:t>
      </w:r>
      <w:r>
        <w:rPr>
          <w:rFonts w:ascii="Verdana" w:hAnsi="Verdana"/>
          <w:color w:val="000000"/>
          <w:sz w:val="18"/>
          <w:szCs w:val="18"/>
        </w:rPr>
        <w:t>Л.П. Земельная реформа и государственная собственность на землю // Государство и право 1997.№ 8.</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Разграничение законодательной компетенции Российской федерации и ее субъектов // Справочная правовая система КонсультантПлюс: Комментарии законодательства.</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Хропанюк</w:t>
      </w:r>
      <w:r>
        <w:rPr>
          <w:rStyle w:val="WW8Num3z0"/>
          <w:rFonts w:ascii="Verdana" w:hAnsi="Verdana"/>
          <w:color w:val="000000"/>
          <w:sz w:val="18"/>
          <w:szCs w:val="18"/>
        </w:rPr>
        <w:t> </w:t>
      </w:r>
      <w:r>
        <w:rPr>
          <w:rFonts w:ascii="Verdana" w:hAnsi="Verdana"/>
          <w:color w:val="000000"/>
          <w:sz w:val="18"/>
          <w:szCs w:val="18"/>
        </w:rPr>
        <w:t>В.Н Теория государства и права. М., 1993.</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Черепанов</w:t>
      </w:r>
      <w:r>
        <w:rPr>
          <w:rStyle w:val="WW8Num3z0"/>
          <w:rFonts w:ascii="Verdana" w:hAnsi="Verdana"/>
          <w:color w:val="000000"/>
          <w:sz w:val="18"/>
          <w:szCs w:val="18"/>
        </w:rPr>
        <w:t> </w:t>
      </w:r>
      <w:r>
        <w:rPr>
          <w:rFonts w:ascii="Verdana" w:hAnsi="Verdana"/>
          <w:color w:val="000000"/>
          <w:sz w:val="18"/>
          <w:szCs w:val="18"/>
        </w:rPr>
        <w:t>В.А. Контитуционно-правовые основы разделения »государственной власти между Российской Федерацией и ее субъектами. М.,2003.</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Черепанов</w:t>
      </w:r>
      <w:r>
        <w:rPr>
          <w:rStyle w:val="WW8Num3z0"/>
          <w:rFonts w:ascii="Verdana" w:hAnsi="Verdana"/>
          <w:color w:val="000000"/>
          <w:sz w:val="18"/>
          <w:szCs w:val="18"/>
        </w:rPr>
        <w:t> </w:t>
      </w:r>
      <w:r>
        <w:rPr>
          <w:rFonts w:ascii="Verdana" w:hAnsi="Verdana"/>
          <w:color w:val="000000"/>
          <w:sz w:val="18"/>
          <w:szCs w:val="18"/>
        </w:rPr>
        <w:t>В.А. О принципах разделения государственной власти между Российской Федерацией и ее субъектами // Журнал российского права 2003 № 9.</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Духно H.A. Гарантируют ли законы право собственности на землю российским крестьянам? // Журнал российского права. N 12. 1998.</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гражданского права т.1. // Справочная правовая система КонтультантПлюс.</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Шкредов</w:t>
      </w:r>
      <w:r>
        <w:rPr>
          <w:rStyle w:val="WW8Num3z0"/>
          <w:rFonts w:ascii="Verdana" w:hAnsi="Verdana"/>
          <w:color w:val="000000"/>
          <w:sz w:val="18"/>
          <w:szCs w:val="18"/>
        </w:rPr>
        <w:t> </w:t>
      </w:r>
      <w:r>
        <w:rPr>
          <w:rFonts w:ascii="Verdana" w:hAnsi="Verdana"/>
          <w:color w:val="000000"/>
          <w:sz w:val="18"/>
          <w:szCs w:val="18"/>
        </w:rPr>
        <w:t>В.П. Социалистическая земельная собственность. М., 1967.</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Эйриян</w:t>
      </w:r>
      <w:r>
        <w:rPr>
          <w:rStyle w:val="WW8Num3z0"/>
          <w:rFonts w:ascii="Verdana" w:hAnsi="Verdana"/>
          <w:color w:val="000000"/>
          <w:sz w:val="18"/>
          <w:szCs w:val="18"/>
        </w:rPr>
        <w:t> </w:t>
      </w:r>
      <w:r>
        <w:rPr>
          <w:rFonts w:ascii="Verdana" w:hAnsi="Verdana"/>
          <w:color w:val="000000"/>
          <w:sz w:val="18"/>
          <w:szCs w:val="18"/>
        </w:rPr>
        <w:t>Г.Н. Основания возникновения прав на землю: дисс канд.юр.наук. М.,2001.</w:t>
      </w:r>
    </w:p>
    <w:p w:rsidR="00116478" w:rsidRDefault="00116478" w:rsidP="0011647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Юридический словарь. Под ред. С.Н.</w:t>
      </w:r>
      <w:r>
        <w:rPr>
          <w:rStyle w:val="WW8Num3z0"/>
          <w:rFonts w:ascii="Verdana" w:hAnsi="Verdana"/>
          <w:color w:val="000000"/>
          <w:sz w:val="18"/>
          <w:szCs w:val="18"/>
        </w:rPr>
        <w:t> </w:t>
      </w:r>
      <w:r>
        <w:rPr>
          <w:rStyle w:val="WW8Num4z0"/>
          <w:rFonts w:ascii="Verdana" w:hAnsi="Verdana"/>
          <w:color w:val="4682B4"/>
          <w:sz w:val="18"/>
          <w:szCs w:val="18"/>
        </w:rPr>
        <w:t>Братуся</w:t>
      </w:r>
      <w:r>
        <w:rPr>
          <w:rFonts w:ascii="Verdana" w:hAnsi="Verdana"/>
          <w:color w:val="000000"/>
          <w:sz w:val="18"/>
          <w:szCs w:val="18"/>
        </w:rPr>
        <w:t>, Н.Д. Казанцева, С Ф.</w:t>
      </w:r>
      <w:r>
        <w:rPr>
          <w:rStyle w:val="WW8Num3z0"/>
          <w:rFonts w:ascii="Verdana" w:hAnsi="Verdana"/>
          <w:color w:val="000000"/>
          <w:sz w:val="18"/>
          <w:szCs w:val="18"/>
        </w:rPr>
        <w:t> </w:t>
      </w:r>
      <w:r>
        <w:rPr>
          <w:rStyle w:val="WW8Num4z0"/>
          <w:rFonts w:ascii="Verdana" w:hAnsi="Verdana"/>
          <w:color w:val="4682B4"/>
          <w:sz w:val="18"/>
          <w:szCs w:val="18"/>
        </w:rPr>
        <w:t>Кечекьяна</w:t>
      </w:r>
      <w:r>
        <w:rPr>
          <w:rStyle w:val="WW8Num3z0"/>
          <w:rFonts w:ascii="Verdana" w:hAnsi="Verdana"/>
          <w:color w:val="000000"/>
          <w:sz w:val="18"/>
          <w:szCs w:val="18"/>
        </w:rPr>
        <w:t> </w:t>
      </w:r>
      <w:r>
        <w:rPr>
          <w:rFonts w:ascii="Verdana" w:hAnsi="Verdana"/>
          <w:color w:val="000000"/>
          <w:sz w:val="18"/>
          <w:szCs w:val="18"/>
        </w:rPr>
        <w:t>и др. М., 1953.</w:t>
      </w:r>
    </w:p>
    <w:p w:rsidR="00894191" w:rsidRDefault="00116478" w:rsidP="00116478">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894191" w:rsidRDefault="00894191" w:rsidP="007544A5">
      <w:pPr>
        <w:rPr>
          <w:rFonts w:ascii="Verdana" w:hAnsi="Verdana"/>
          <w:color w:val="000000"/>
          <w:sz w:val="18"/>
          <w:szCs w:val="18"/>
        </w:rPr>
      </w:pPr>
    </w:p>
    <w:p w:rsidR="0068362D" w:rsidRPr="00031E5A" w:rsidRDefault="0068362D" w:rsidP="007544A5">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8F2" w:rsidRDefault="00E808F2">
      <w:r>
        <w:separator/>
      </w:r>
    </w:p>
  </w:endnote>
  <w:endnote w:type="continuationSeparator" w:id="0">
    <w:p w:rsidR="00E808F2" w:rsidRDefault="00E8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8F2" w:rsidRDefault="00E808F2">
      <w:r>
        <w:separator/>
      </w:r>
    </w:p>
  </w:footnote>
  <w:footnote w:type="continuationSeparator" w:id="0">
    <w:p w:rsidR="00E808F2" w:rsidRDefault="00E80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3B50"/>
    <w:rsid w:val="0014438A"/>
    <w:rsid w:val="00146978"/>
    <w:rsid w:val="00147213"/>
    <w:rsid w:val="00150725"/>
    <w:rsid w:val="00151077"/>
    <w:rsid w:val="00152934"/>
    <w:rsid w:val="00152F46"/>
    <w:rsid w:val="0015371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3EB3"/>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8F2"/>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9F4D0-541E-4E86-9BEA-810F259BA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7363</TotalTime>
  <Pages>11</Pages>
  <Words>5944</Words>
  <Characters>33882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39747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1788</cp:revision>
  <cp:lastPrinted>2009-02-06T08:36:00Z</cp:lastPrinted>
  <dcterms:created xsi:type="dcterms:W3CDTF">2015-03-22T11:10:00Z</dcterms:created>
  <dcterms:modified xsi:type="dcterms:W3CDTF">2015-09-17T07:43:00Z</dcterms:modified>
</cp:coreProperties>
</file>