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6B" w:rsidRPr="00D7494A" w:rsidRDefault="00D7494A" w:rsidP="00D7494A">
      <w:r w:rsidRPr="00FC5A63">
        <w:rPr>
          <w:rStyle w:val="afffffa"/>
          <w:rFonts w:ascii="Times New Roman" w:hAnsi="Times New Roman" w:cs="Times New Roman"/>
          <w:sz w:val="24"/>
          <w:szCs w:val="24"/>
        </w:rPr>
        <w:t>Сердюк Ярослава Олександрівна</w:t>
      </w:r>
      <w:r w:rsidRPr="00FC5A63">
        <w:rPr>
          <w:rFonts w:ascii="Times New Roman" w:hAnsi="Times New Roman" w:cs="Times New Roman"/>
          <w:sz w:val="24"/>
          <w:szCs w:val="24"/>
        </w:rPr>
        <w:t>, викладач кафедри теорії музики Харківського національного університету мистецтв імені І. П. Котляревського: «Віртуальне як кон</w:t>
      </w:r>
      <w:r w:rsidRPr="00FC5A63">
        <w:rPr>
          <w:rFonts w:ascii="Times New Roman" w:hAnsi="Times New Roman" w:cs="Times New Roman"/>
          <w:sz w:val="24"/>
          <w:szCs w:val="24"/>
        </w:rPr>
        <w:softHyphen/>
        <w:t xml:space="preserve">цепт музичної науки» (17.00.03 - музичне мистецтво).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64.871.01 у Харківському національному уні</w:t>
      </w:r>
      <w:r w:rsidRPr="00FC5A63">
        <w:rPr>
          <w:rFonts w:ascii="Times New Roman" w:hAnsi="Times New Roman" w:cs="Times New Roman"/>
          <w:sz w:val="24"/>
          <w:szCs w:val="24"/>
        </w:rPr>
        <w:softHyphen/>
        <w:t>верситеті мистецтв імені І. П. Котляревського</w:t>
      </w:r>
      <w:bookmarkStart w:id="0" w:name="_GoBack"/>
      <w:bookmarkEnd w:id="0"/>
    </w:p>
    <w:sectPr w:rsidR="00FD466B" w:rsidRPr="00D7494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5C0" w:rsidRDefault="003725C0">
      <w:pPr>
        <w:spacing w:after="0" w:line="240" w:lineRule="auto"/>
      </w:pPr>
      <w:r>
        <w:separator/>
      </w:r>
    </w:p>
  </w:endnote>
  <w:endnote w:type="continuationSeparator" w:id="0">
    <w:p w:rsidR="003725C0" w:rsidRDefault="0037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3725C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5C0" w:rsidRDefault="003725C0"/>
    <w:p w:rsidR="003725C0" w:rsidRDefault="003725C0"/>
    <w:p w:rsidR="003725C0" w:rsidRDefault="003725C0"/>
    <w:p w:rsidR="003725C0" w:rsidRDefault="003725C0"/>
    <w:p w:rsidR="003725C0" w:rsidRDefault="003725C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3725C0" w:rsidRDefault="00372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725C0" w:rsidRDefault="003725C0"/>
    <w:p w:rsidR="003725C0" w:rsidRDefault="003725C0"/>
    <w:p w:rsidR="003725C0" w:rsidRDefault="003725C0">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3725C0" w:rsidRDefault="003725C0"/>
              </w:txbxContent>
            </v:textbox>
            <w10:wrap anchorx="page" anchory="page"/>
          </v:shape>
        </w:pict>
      </w:r>
    </w:p>
    <w:p w:rsidR="003725C0" w:rsidRDefault="003725C0"/>
    <w:p w:rsidR="003725C0" w:rsidRDefault="003725C0">
      <w:pPr>
        <w:rPr>
          <w:sz w:val="2"/>
          <w:szCs w:val="2"/>
        </w:rPr>
      </w:pPr>
    </w:p>
    <w:p w:rsidR="003725C0" w:rsidRDefault="003725C0"/>
    <w:p w:rsidR="003725C0" w:rsidRDefault="003725C0">
      <w:pPr>
        <w:spacing w:after="0" w:line="240" w:lineRule="auto"/>
      </w:pPr>
    </w:p>
  </w:footnote>
  <w:footnote w:type="continuationSeparator" w:id="0">
    <w:p w:rsidR="003725C0" w:rsidRDefault="0037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5C0"/>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10F8ED6B"/>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A48A1-189C-42C6-A29C-D9ECE0F7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21282</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4642</cp:revision>
  <cp:lastPrinted>2009-02-06T05:36:00Z</cp:lastPrinted>
  <dcterms:created xsi:type="dcterms:W3CDTF">2019-12-11T19:28:00Z</dcterms:created>
  <dcterms:modified xsi:type="dcterms:W3CDTF">2020-03-13T12:14:00Z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