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B839D4" w:rsidRDefault="00B839D4" w:rsidP="00B839D4">
      <w:r w:rsidRPr="009E62F3">
        <w:rPr>
          <w:rFonts w:ascii="Times New Roman" w:eastAsia="Times New Roman" w:hAnsi="Times New Roman" w:cs="Times New Roman"/>
          <w:b/>
          <w:sz w:val="24"/>
          <w:szCs w:val="24"/>
          <w:lang w:eastAsia="ru-RU"/>
        </w:rPr>
        <w:t xml:space="preserve">Гусєв Микита Олександрович, </w:t>
      </w:r>
      <w:r w:rsidRPr="009E62F3">
        <w:rPr>
          <w:rFonts w:ascii="Times New Roman" w:eastAsia="Times New Roman" w:hAnsi="Times New Roman" w:cs="Times New Roman"/>
          <w:bCs/>
          <w:sz w:val="24"/>
          <w:szCs w:val="24"/>
          <w:lang w:eastAsia="ru-RU"/>
        </w:rPr>
        <w:t>архітектор архітектурної компанії ТОВ «Майстерня Г. Духовичного», код ЄДРПОУ</w:t>
      </w:r>
      <w:r w:rsidRPr="009E62F3">
        <w:rPr>
          <w:rFonts w:ascii="Times New Roman" w:eastAsia="Times New Roman" w:hAnsi="Times New Roman" w:cs="Times New Roman"/>
          <w:bCs/>
          <w:sz w:val="24"/>
          <w:szCs w:val="24"/>
          <w:lang w:eastAsia="ru-RU" w:bidi="fa-IR"/>
        </w:rPr>
        <w:t xml:space="preserve"> 33348563</w:t>
      </w:r>
      <w:r w:rsidRPr="009E62F3">
        <w:rPr>
          <w:rFonts w:ascii="Times New Roman" w:eastAsia="Times New Roman" w:hAnsi="Times New Roman" w:cs="Times New Roman"/>
          <w:bCs/>
          <w:sz w:val="24"/>
          <w:szCs w:val="24"/>
          <w:lang w:eastAsia="ru-RU"/>
        </w:rPr>
        <w:t>. Назва дисертації: «Принципи формування та розвитку відкритих просторів міст</w:t>
      </w:r>
      <w:r w:rsidRPr="009E62F3">
        <w:rPr>
          <w:rFonts w:ascii="Times New Roman" w:eastAsia="Times New Roman" w:hAnsi="Times New Roman" w:cs="Times New Roman"/>
          <w:sz w:val="24"/>
          <w:szCs w:val="24"/>
          <w:lang w:eastAsia="ru-RU"/>
        </w:rPr>
        <w:t>». Шифр та назва спеціальності</w:t>
      </w:r>
      <w:r w:rsidRPr="009E62F3">
        <w:rPr>
          <w:rFonts w:ascii="Times New Roman" w:eastAsia="Calibri" w:hAnsi="Times New Roman" w:cs="Times New Roman"/>
          <w:bCs/>
          <w:sz w:val="24"/>
          <w:szCs w:val="24"/>
        </w:rPr>
        <w:t xml:space="preserve"> </w:t>
      </w:r>
      <w:r w:rsidRPr="009E62F3">
        <w:rPr>
          <w:rFonts w:ascii="Times New Roman" w:eastAsia="Times New Roman" w:hAnsi="Times New Roman" w:cs="Times New Roman"/>
          <w:sz w:val="24"/>
          <w:szCs w:val="24"/>
          <w:lang w:eastAsia="ru-RU"/>
        </w:rPr>
        <w:t>–</w:t>
      </w:r>
      <w:r w:rsidRPr="009E62F3">
        <w:rPr>
          <w:rFonts w:ascii="Times New Roman" w:eastAsia="Calibri" w:hAnsi="Times New Roman" w:cs="Times New Roman"/>
          <w:bCs/>
          <w:sz w:val="24"/>
          <w:szCs w:val="24"/>
        </w:rPr>
        <w:t xml:space="preserve"> 18.00.01 </w:t>
      </w:r>
      <w:r w:rsidRPr="009E62F3">
        <w:rPr>
          <w:rFonts w:ascii="Times New Roman" w:eastAsia="Times New Roman" w:hAnsi="Times New Roman" w:cs="Times New Roman"/>
          <w:sz w:val="24"/>
          <w:szCs w:val="24"/>
          <w:lang w:eastAsia="ru-RU"/>
        </w:rPr>
        <w:t>–</w:t>
      </w:r>
      <w:r w:rsidRPr="009E62F3">
        <w:rPr>
          <w:rFonts w:ascii="Times New Roman" w:eastAsia="Calibri" w:hAnsi="Times New Roman" w:cs="Times New Roman"/>
          <w:bCs/>
          <w:sz w:val="24"/>
          <w:szCs w:val="24"/>
        </w:rPr>
        <w:t xml:space="preserve"> Теорія архітектури, реставрація пам’яток архітектури. Спецрада Д 26.056.02 </w:t>
      </w:r>
      <w:r w:rsidRPr="009E62F3">
        <w:rPr>
          <w:rFonts w:ascii="Times New Roman" w:eastAsia="Times New Roman" w:hAnsi="Times New Roman" w:cs="Times New Roman"/>
          <w:sz w:val="24"/>
          <w:szCs w:val="24"/>
          <w:lang w:eastAsia="ru-RU"/>
        </w:rPr>
        <w:t>Київський національний університет будівництва і архітектури</w:t>
      </w:r>
    </w:p>
    <w:sectPr w:rsidR="001C44F1" w:rsidRPr="00B839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B839D4" w:rsidRPr="00B839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E074C-A230-41AD-8C8F-91F708C1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2270</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261</cp:revision>
  <cp:lastPrinted>2009-02-06T05:36:00Z</cp:lastPrinted>
  <dcterms:created xsi:type="dcterms:W3CDTF">2021-05-28T16:36:00Z</dcterms:created>
  <dcterms:modified xsi:type="dcterms:W3CDTF">2021-06-09T14:41:00Z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