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55" w:rsidRDefault="00F91355" w:rsidP="00F91355">
      <w:pPr>
        <w:spacing w:after="0" w:line="240" w:lineRule="auto"/>
        <w:rPr>
          <w:rFonts w:ascii="Verdana" w:hAnsi="Verdana"/>
          <w:color w:val="000000"/>
          <w:sz w:val="24"/>
          <w:szCs w:val="24"/>
          <w:shd w:val="clear" w:color="auto" w:fill="FFFFFF"/>
          <w:lang w:val="en-US"/>
        </w:rPr>
      </w:pPr>
      <w:r w:rsidRPr="00F91355">
        <w:rPr>
          <w:rFonts w:ascii="Verdana" w:hAnsi="Verdana"/>
          <w:color w:val="000000"/>
          <w:sz w:val="24"/>
          <w:szCs w:val="24"/>
          <w:shd w:val="clear" w:color="auto" w:fill="FFFFFF"/>
        </w:rPr>
        <w:t>Педагогическая диагностика нравственной воспитанности детей старшего дошкольного возраста</w:t>
      </w:r>
    </w:p>
    <w:p w:rsidR="00F91355" w:rsidRDefault="00F91355" w:rsidP="00F91355">
      <w:pPr>
        <w:spacing w:after="0" w:line="240" w:lineRule="auto"/>
        <w:rPr>
          <w:rFonts w:ascii="Verdana" w:hAnsi="Verdana"/>
          <w:color w:val="000000"/>
          <w:sz w:val="24"/>
          <w:szCs w:val="24"/>
          <w:shd w:val="clear" w:color="auto" w:fill="FFFFFF"/>
          <w:lang w:val="en-US"/>
        </w:rPr>
      </w:pPr>
    </w:p>
    <w:p w:rsidR="00613EC6" w:rsidRPr="00061584" w:rsidRDefault="00F91355" w:rsidP="00F91355">
      <w:pPr>
        <w:spacing w:after="0" w:line="240" w:lineRule="auto"/>
        <w:rPr>
          <w:rFonts w:ascii="Verdana" w:hAnsi="Verdana"/>
          <w:color w:val="000000"/>
          <w:sz w:val="24"/>
          <w:szCs w:val="24"/>
          <w:shd w:val="clear" w:color="auto" w:fill="FFFFFF"/>
        </w:rPr>
      </w:pPr>
      <w:r w:rsidRPr="00F91355">
        <w:rPr>
          <w:rFonts w:ascii="Verdana" w:hAnsi="Verdana"/>
          <w:color w:val="000000"/>
          <w:sz w:val="24"/>
          <w:szCs w:val="24"/>
          <w:shd w:val="clear" w:color="auto" w:fill="FFFFFF"/>
        </w:rPr>
        <w:t>тема диссертации и автореферата по ВАК 13.00.07, кандидат педагогических наук Чекина, Лариса Федоровна</w:t>
      </w:r>
      <w:r w:rsidRPr="00F91355">
        <w:rPr>
          <w:rFonts w:ascii="Verdana" w:hAnsi="Verdana"/>
          <w:color w:val="000000"/>
          <w:sz w:val="24"/>
          <w:szCs w:val="24"/>
          <w:shd w:val="clear" w:color="auto" w:fill="FFFFFF"/>
        </w:rPr>
        <w:br/>
        <w:t xml:space="preserve"> </w:t>
      </w:r>
      <w:r w:rsidR="00061584" w:rsidRPr="00061584">
        <w:rPr>
          <w:rFonts w:ascii="Verdana" w:hAnsi="Verdana"/>
          <w:color w:val="000000"/>
          <w:sz w:val="24"/>
          <w:szCs w:val="24"/>
          <w:shd w:val="clear" w:color="auto" w:fill="FFFFFF"/>
        </w:rPr>
        <w:br/>
        <w:t xml:space="preserve"> </w:t>
      </w:r>
    </w:p>
    <w:p w:rsidR="00061584" w:rsidRPr="00061584" w:rsidRDefault="00061584" w:rsidP="00F91355">
      <w:pPr>
        <w:spacing w:after="0" w:line="240" w:lineRule="auto"/>
        <w:rPr>
          <w:rFonts w:ascii="Verdana" w:hAnsi="Verdana"/>
          <w:color w:val="000000"/>
          <w:sz w:val="15"/>
          <w:szCs w:val="15"/>
        </w:rPr>
      </w:pPr>
    </w:p>
    <w:p w:rsidR="00F91355" w:rsidRDefault="00F91355" w:rsidP="00F91355">
      <w:pPr>
        <w:spacing w:after="0" w:line="240" w:lineRule="auto"/>
        <w:rPr>
          <w:rFonts w:ascii="Verdana" w:hAnsi="Verdana"/>
          <w:b/>
          <w:bCs/>
          <w:color w:val="000000"/>
          <w:sz w:val="15"/>
          <w:szCs w:val="15"/>
        </w:rPr>
      </w:pPr>
      <w:r>
        <w:rPr>
          <w:rFonts w:ascii="Verdana" w:hAnsi="Verdana"/>
          <w:b/>
          <w:bCs/>
          <w:color w:val="000000"/>
          <w:sz w:val="15"/>
          <w:szCs w:val="15"/>
        </w:rPr>
        <w:t>Год: </w:t>
      </w:r>
    </w:p>
    <w:p w:rsidR="00F91355" w:rsidRDefault="00F91355" w:rsidP="00F91355">
      <w:pPr>
        <w:spacing w:after="0" w:line="240" w:lineRule="auto"/>
        <w:rPr>
          <w:rFonts w:ascii="Verdana" w:hAnsi="Verdana"/>
          <w:color w:val="000000"/>
          <w:sz w:val="15"/>
          <w:szCs w:val="15"/>
        </w:rPr>
      </w:pPr>
      <w:r>
        <w:rPr>
          <w:rFonts w:ascii="Verdana" w:hAnsi="Verdana"/>
          <w:color w:val="000000"/>
          <w:sz w:val="15"/>
          <w:szCs w:val="15"/>
        </w:rPr>
        <w:t>2001</w:t>
      </w:r>
    </w:p>
    <w:p w:rsidR="00F91355" w:rsidRDefault="00F91355" w:rsidP="00F9135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F91355" w:rsidRDefault="00F91355" w:rsidP="00F91355">
      <w:pPr>
        <w:spacing w:after="0" w:line="240" w:lineRule="auto"/>
        <w:rPr>
          <w:rFonts w:ascii="Verdana" w:hAnsi="Verdana"/>
          <w:color w:val="000000"/>
          <w:sz w:val="15"/>
          <w:szCs w:val="15"/>
        </w:rPr>
      </w:pPr>
      <w:r>
        <w:rPr>
          <w:rFonts w:ascii="Verdana" w:hAnsi="Verdana"/>
          <w:color w:val="000000"/>
          <w:sz w:val="15"/>
          <w:szCs w:val="15"/>
        </w:rPr>
        <w:t>Чекина, Лариса Федоровна</w:t>
      </w:r>
    </w:p>
    <w:p w:rsidR="00F91355" w:rsidRDefault="00F91355" w:rsidP="00F9135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F91355" w:rsidRDefault="00F91355" w:rsidP="00F9135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F91355" w:rsidRDefault="00F91355" w:rsidP="00F9135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F91355" w:rsidRDefault="00F91355" w:rsidP="00F91355">
      <w:pPr>
        <w:spacing w:after="0" w:line="240" w:lineRule="auto"/>
        <w:rPr>
          <w:rFonts w:ascii="Verdana" w:hAnsi="Verdana"/>
          <w:color w:val="000000"/>
          <w:sz w:val="15"/>
          <w:szCs w:val="15"/>
        </w:rPr>
      </w:pPr>
      <w:r>
        <w:rPr>
          <w:rFonts w:ascii="Verdana" w:hAnsi="Verdana"/>
          <w:color w:val="000000"/>
          <w:sz w:val="15"/>
          <w:szCs w:val="15"/>
        </w:rPr>
        <w:t>Москва</w:t>
      </w:r>
    </w:p>
    <w:p w:rsidR="00F91355" w:rsidRDefault="00F91355" w:rsidP="00F9135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F91355" w:rsidRDefault="00F91355" w:rsidP="00F91355">
      <w:pPr>
        <w:spacing w:after="0" w:line="240" w:lineRule="auto"/>
        <w:rPr>
          <w:rFonts w:ascii="Verdana" w:hAnsi="Verdana"/>
          <w:color w:val="000000"/>
          <w:sz w:val="15"/>
          <w:szCs w:val="15"/>
        </w:rPr>
      </w:pPr>
      <w:r>
        <w:rPr>
          <w:rFonts w:ascii="Verdana" w:hAnsi="Verdana"/>
          <w:color w:val="000000"/>
          <w:sz w:val="15"/>
          <w:szCs w:val="15"/>
        </w:rPr>
        <w:t>13.00.07</w:t>
      </w:r>
    </w:p>
    <w:p w:rsidR="00F91355" w:rsidRDefault="00F91355" w:rsidP="00F9135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F91355" w:rsidRDefault="00F91355" w:rsidP="00F9135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F91355" w:rsidRDefault="00F91355" w:rsidP="00F9135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F91355" w:rsidRDefault="00F91355" w:rsidP="00F91355">
      <w:pPr>
        <w:spacing w:after="0" w:line="240" w:lineRule="auto"/>
        <w:rPr>
          <w:rFonts w:ascii="Verdana" w:hAnsi="Verdana"/>
          <w:color w:val="000000"/>
          <w:sz w:val="15"/>
          <w:szCs w:val="15"/>
        </w:rPr>
      </w:pPr>
      <w:r>
        <w:rPr>
          <w:rFonts w:ascii="Verdana" w:hAnsi="Verdana"/>
          <w:color w:val="000000"/>
          <w:sz w:val="15"/>
          <w:szCs w:val="15"/>
        </w:rPr>
        <w:t>161</w:t>
      </w:r>
    </w:p>
    <w:p w:rsidR="00F91355" w:rsidRDefault="00F91355" w:rsidP="00F9135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Чекина, Лариса Федоровна</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психолого-педагогической диагностики.</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Становление и развитие психолого-педагогической диагностики.</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Изучение и</w:t>
      </w:r>
      <w:r>
        <w:rPr>
          <w:rStyle w:val="WW8Num2z0"/>
          <w:rFonts w:ascii="Verdana" w:hAnsi="Verdana"/>
          <w:color w:val="000000"/>
          <w:sz w:val="15"/>
          <w:szCs w:val="15"/>
        </w:rPr>
        <w:t> </w:t>
      </w:r>
      <w:r>
        <w:rPr>
          <w:rStyle w:val="WW8Num3z0"/>
          <w:rFonts w:ascii="Verdana" w:hAnsi="Verdana"/>
          <w:color w:val="4682B4"/>
          <w:sz w:val="15"/>
          <w:szCs w:val="15"/>
        </w:rPr>
        <w:t>диагностика</w:t>
      </w:r>
      <w:r>
        <w:rPr>
          <w:rStyle w:val="WW8Num2z0"/>
          <w:rFonts w:ascii="Verdana" w:hAnsi="Verdana"/>
          <w:color w:val="000000"/>
          <w:sz w:val="15"/>
          <w:szCs w:val="15"/>
        </w:rPr>
        <w:t> </w:t>
      </w:r>
      <w:r>
        <w:rPr>
          <w:rFonts w:ascii="Verdana" w:hAnsi="Verdana"/>
          <w:color w:val="000000"/>
          <w:sz w:val="15"/>
          <w:szCs w:val="15"/>
        </w:rPr>
        <w:t>нравственной воспитанности личности.</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Сопереживание</w:t>
      </w:r>
      <w:r>
        <w:rPr>
          <w:rStyle w:val="WW8Num2z0"/>
          <w:rFonts w:ascii="Verdana" w:hAnsi="Verdana"/>
          <w:color w:val="000000"/>
          <w:sz w:val="15"/>
          <w:szCs w:val="15"/>
        </w:rPr>
        <w:t> </w:t>
      </w:r>
      <w:r>
        <w:rPr>
          <w:rFonts w:ascii="Verdana" w:hAnsi="Verdana"/>
          <w:color w:val="000000"/>
          <w:sz w:val="15"/>
          <w:szCs w:val="15"/>
        </w:rPr>
        <w:t>и сочувствие - критерий</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дошкольника.</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Экспериментальное изучение нравственной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Изучение и диагностика нравственной воспитанности в вербальном поведении</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дошкольника. 55-юо</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Выявление нравственной воспитанности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реальном поведении. /г*&gt;-лз?</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Характеристика стратегии воспитательно-образовательного процесса.</w:t>
      </w:r>
    </w:p>
    <w:p w:rsidR="00F91355" w:rsidRDefault="00F91355" w:rsidP="00F9135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"Педагогическая диагностика нравственной воспитанности детей старшего дошкольного возраста"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 настоящее время в нашем обществе царит равнодушие и бездуховность, отсутствие</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и чуткого отношения людей друг к другу. В связи с таким положением особо актуальным является не только развитие и воспитание у детей с раннего детства</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"другому", но одновременно и выявление их уровня становления и проявления на каждой возрастной стадии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Следовательно, поднимается вопрос диагностики</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детей дошкольного возраста.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диагностики заявлена достаточно давно и решается как в психологических (А. Бине,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В.В. Давыдов, A 3. Зак, В. Штерн,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так и педагогических исследованиях (A.B. Зоси-мовский, Я.Л.</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Fonts w:ascii="Verdana" w:hAnsi="Verdana"/>
          <w:color w:val="000000"/>
          <w:sz w:val="15"/>
          <w:szCs w:val="15"/>
        </w:rPr>
        <w:t>, А.И. Кочетов, B.C. Ханчин и др.).</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ряде исследований под педагогической диагностикой подразумевается последовательный сбор информации</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Fonts w:ascii="Verdana" w:hAnsi="Verdana"/>
          <w:color w:val="000000"/>
          <w:sz w:val="15"/>
          <w:szCs w:val="15"/>
        </w:rPr>
        <w:t>, которая при последующей объективной интерпретации позволяет наметить и осуществить программу коррекционно-недагогических мер (Л.Н.</w:t>
      </w:r>
      <w:r>
        <w:rPr>
          <w:rStyle w:val="WW8Num2z0"/>
          <w:rFonts w:ascii="Verdana" w:hAnsi="Verdana"/>
          <w:color w:val="000000"/>
          <w:sz w:val="15"/>
          <w:szCs w:val="15"/>
        </w:rPr>
        <w:t> </w:t>
      </w:r>
      <w:r>
        <w:rPr>
          <w:rStyle w:val="WW8Num3z0"/>
          <w:rFonts w:ascii="Verdana" w:hAnsi="Verdana"/>
          <w:color w:val="4682B4"/>
          <w:sz w:val="15"/>
          <w:szCs w:val="15"/>
        </w:rPr>
        <w:t>Винокуров</w:t>
      </w:r>
      <w:r>
        <w:rPr>
          <w:rFonts w:ascii="Verdana" w:hAnsi="Verdana"/>
          <w:color w:val="000000"/>
          <w:sz w:val="15"/>
          <w:szCs w:val="15"/>
        </w:rPr>
        <w:t>, Д.С. Горбатов, К. Ингенкамп).</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последние года проблема педагогической диагностики актуализировалась, и в центре ее внимания оказалось: определение</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ребенка к систематическому обучению (Альтхаус, Дум, Титце); изучение</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успеваемости (Д.С. Горбатов, Люманн, Фрик, Шотт) и школьной дезадаптации (Л.Н.</w:t>
      </w:r>
      <w:r>
        <w:rPr>
          <w:rStyle w:val="WW8Num3z0"/>
          <w:rFonts w:ascii="Verdana" w:hAnsi="Verdana"/>
          <w:color w:val="4682B4"/>
          <w:sz w:val="15"/>
          <w:szCs w:val="15"/>
        </w:rPr>
        <w:t>Винокуров</w:t>
      </w:r>
      <w:r>
        <w:rPr>
          <w:rFonts w:ascii="Verdana" w:hAnsi="Verdana"/>
          <w:color w:val="000000"/>
          <w:sz w:val="15"/>
          <w:szCs w:val="15"/>
        </w:rPr>
        <w:t>). Помимо интеллектуального аспекта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исследователями рассматривается и личностный аспект: определение</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личности школьника в целом (К.Н.</w:t>
      </w:r>
      <w:r>
        <w:rPr>
          <w:rStyle w:val="WW8Num2z0"/>
          <w:rFonts w:ascii="Verdana" w:hAnsi="Verdana"/>
          <w:color w:val="000000"/>
          <w:sz w:val="15"/>
          <w:szCs w:val="15"/>
        </w:rPr>
        <w:t> </w:t>
      </w:r>
      <w:r>
        <w:rPr>
          <w:rStyle w:val="WW8Num3z0"/>
          <w:rFonts w:ascii="Verdana" w:hAnsi="Verdana"/>
          <w:color w:val="4682B4"/>
          <w:sz w:val="15"/>
          <w:szCs w:val="15"/>
        </w:rPr>
        <w:t>Голубев</w:t>
      </w:r>
      <w:r>
        <w:rPr>
          <w:rFonts w:ascii="Verdana" w:hAnsi="Verdana"/>
          <w:color w:val="000000"/>
          <w:sz w:val="15"/>
          <w:szCs w:val="15"/>
        </w:rPr>
        <w:t>, А.И. Кочетов, Н.И. Монахов и др.) и нравственной воспитанности в частности (О С Богданова, Н.Е. Вфременко, М.Г.</w:t>
      </w:r>
      <w:r>
        <w:rPr>
          <w:rStyle w:val="WW8Num3z0"/>
          <w:rFonts w:ascii="Verdana" w:hAnsi="Verdana"/>
          <w:color w:val="4682B4"/>
          <w:sz w:val="15"/>
          <w:szCs w:val="15"/>
        </w:rPr>
        <w:t>Казакина</w:t>
      </w:r>
      <w:r>
        <w:rPr>
          <w:rFonts w:ascii="Verdana" w:hAnsi="Verdana"/>
          <w:color w:val="000000"/>
          <w:sz w:val="15"/>
          <w:szCs w:val="15"/>
        </w:rPr>
        <w:t>, И.С. Марьенко, В.И. Петрова, М.И.</w:t>
      </w:r>
      <w:r>
        <w:rPr>
          <w:rStyle w:val="WW8Num2z0"/>
          <w:rFonts w:ascii="Verdana" w:hAnsi="Verdana"/>
          <w:color w:val="000000"/>
          <w:sz w:val="15"/>
          <w:szCs w:val="15"/>
        </w:rPr>
        <w:t> </w:t>
      </w:r>
      <w:r>
        <w:rPr>
          <w:rStyle w:val="WW8Num3z0"/>
          <w:rFonts w:ascii="Verdana" w:hAnsi="Verdana"/>
          <w:color w:val="4682B4"/>
          <w:sz w:val="15"/>
          <w:szCs w:val="15"/>
        </w:rPr>
        <w:t>Шилова</w:t>
      </w:r>
      <w:r>
        <w:rPr>
          <w:rFonts w:ascii="Verdana" w:hAnsi="Verdana"/>
          <w:color w:val="000000"/>
          <w:sz w:val="15"/>
          <w:szCs w:val="15"/>
        </w:rPr>
        <w:t>). При выявлении нравственной воспитанности школьника существенное место отводится вопросу разработки критерия нравственной воспитанности с учетом возрастных особенностей детей. Критерии нравственной воспитанности выделены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Fonts w:ascii="Verdana" w:hAnsi="Verdana"/>
          <w:color w:val="000000"/>
          <w:sz w:val="15"/>
          <w:szCs w:val="15"/>
        </w:rPr>
        <w:t>школьного, подросткового возраста и периода ранней юности. За пределами изучения остается 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литературы свидетельствует (показывает), что применительно к детям дошкольного возраста педагогическая диагностика практически не разработана. Исключение составляет исследование И.В.</w:t>
      </w:r>
      <w:r>
        <w:rPr>
          <w:rStyle w:val="WW8Num2z0"/>
          <w:rFonts w:ascii="Verdana" w:hAnsi="Verdana"/>
          <w:color w:val="000000"/>
          <w:sz w:val="15"/>
          <w:szCs w:val="15"/>
        </w:rPr>
        <w:t> </w:t>
      </w:r>
      <w:r>
        <w:rPr>
          <w:rStyle w:val="WW8Num3z0"/>
          <w:rFonts w:ascii="Verdana" w:hAnsi="Verdana"/>
          <w:color w:val="4682B4"/>
          <w:sz w:val="15"/>
          <w:szCs w:val="15"/>
        </w:rPr>
        <w:t>Житко</w:t>
      </w:r>
      <w:r>
        <w:rPr>
          <w:rStyle w:val="WW8Num2z0"/>
          <w:rFonts w:ascii="Verdana" w:hAnsi="Verdana"/>
          <w:color w:val="000000"/>
          <w:sz w:val="15"/>
          <w:szCs w:val="15"/>
        </w:rPr>
        <w:t> </w:t>
      </w:r>
      <w:r>
        <w:rPr>
          <w:rFonts w:ascii="Verdana" w:hAnsi="Verdana"/>
          <w:color w:val="000000"/>
          <w:sz w:val="15"/>
          <w:szCs w:val="15"/>
        </w:rPr>
        <w:t>по частной проблеме - формирование</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у старших дошкольников в процессе педагогической диагностики.</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наиболее полно освещена психологическая диагностика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и эмоциональные процессы (J1.A.</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Н Е. Веракса, ОМ Дьяченко, A.B.</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Т.Д. Марцинковская); направленность личности (Н.И.</w:t>
      </w:r>
      <w:r>
        <w:rPr>
          <w:rStyle w:val="WW8Num2z0"/>
          <w:rFonts w:ascii="Verdana" w:hAnsi="Verdana"/>
          <w:color w:val="000000"/>
          <w:sz w:val="15"/>
          <w:szCs w:val="15"/>
        </w:rPr>
        <w:t> </w:t>
      </w:r>
      <w:r>
        <w:rPr>
          <w:rStyle w:val="WW8Num3z0"/>
          <w:rFonts w:ascii="Verdana" w:hAnsi="Verdana"/>
          <w:color w:val="4682B4"/>
          <w:sz w:val="15"/>
          <w:szCs w:val="15"/>
        </w:rPr>
        <w:t>Непомнящая</w:t>
      </w:r>
      <w:r>
        <w:rPr>
          <w:rFonts w:ascii="Verdana" w:hAnsi="Verdana"/>
          <w:color w:val="000000"/>
          <w:sz w:val="15"/>
          <w:szCs w:val="15"/>
        </w:rPr>
        <w:t>); взаимоотношения личности в коллективе (ЯЛ. Коломинский).</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Немало работ выполнено по проблеме морального развития и воспитания детей дошкольного возраста, где изучаются: психологические механизмы становления и развития моральных чувств, представлений и поведения (Ж. Пиаже, A.B.</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С.Н. Карпова, А.Д. Кошелева. Я.З. Не-верович, Т.А.</w:t>
      </w:r>
      <w:r>
        <w:rPr>
          <w:rStyle w:val="WW8Num2z0"/>
          <w:rFonts w:ascii="Verdana" w:hAnsi="Verdana"/>
          <w:color w:val="000000"/>
          <w:sz w:val="15"/>
          <w:szCs w:val="15"/>
        </w:rPr>
        <w:t> </w:t>
      </w:r>
      <w:r>
        <w:rPr>
          <w:rStyle w:val="WW8Num3z0"/>
          <w:rFonts w:ascii="Verdana" w:hAnsi="Verdana"/>
          <w:color w:val="4682B4"/>
          <w:sz w:val="15"/>
          <w:szCs w:val="15"/>
        </w:rPr>
        <w:t>Репина</w:t>
      </w:r>
      <w:r>
        <w:rPr>
          <w:rFonts w:ascii="Verdana" w:hAnsi="Verdana"/>
          <w:color w:val="000000"/>
          <w:sz w:val="15"/>
          <w:szCs w:val="15"/>
        </w:rPr>
        <w:t>, Е.В. Субботский); характерные особенности и закономерности морального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(Ж. Пиаже, Е.В. Субботский, С.Г.</w:t>
      </w:r>
      <w:r>
        <w:rPr>
          <w:rStyle w:val="WW8Num2z0"/>
          <w:rFonts w:ascii="Verdana" w:hAnsi="Verdana"/>
          <w:color w:val="000000"/>
          <w:sz w:val="15"/>
          <w:szCs w:val="15"/>
        </w:rPr>
        <w:t> </w:t>
      </w:r>
      <w:r>
        <w:rPr>
          <w:rStyle w:val="WW8Num3z0"/>
          <w:rFonts w:ascii="Verdana" w:hAnsi="Verdana"/>
          <w:color w:val="4682B4"/>
          <w:sz w:val="15"/>
          <w:szCs w:val="15"/>
        </w:rPr>
        <w:t>Якобсон</w:t>
      </w:r>
      <w:r>
        <w:rPr>
          <w:rFonts w:ascii="Verdana" w:hAnsi="Verdana"/>
          <w:color w:val="000000"/>
          <w:sz w:val="15"/>
          <w:szCs w:val="15"/>
        </w:rPr>
        <w:t>); педагогические условия и средства, способствующие формированию</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норм у детей (И.В.</w:t>
      </w:r>
      <w:r>
        <w:rPr>
          <w:rStyle w:val="WW8Num2z0"/>
          <w:rFonts w:ascii="Verdana" w:hAnsi="Verdana"/>
          <w:color w:val="000000"/>
          <w:sz w:val="15"/>
          <w:szCs w:val="15"/>
        </w:rPr>
        <w:t> </w:t>
      </w:r>
      <w:r>
        <w:rPr>
          <w:rStyle w:val="WW8Num3z0"/>
          <w:rFonts w:ascii="Verdana" w:hAnsi="Verdana"/>
          <w:color w:val="4682B4"/>
          <w:sz w:val="15"/>
          <w:szCs w:val="15"/>
        </w:rPr>
        <w:t>Княжева</w:t>
      </w:r>
      <w:r>
        <w:rPr>
          <w:rFonts w:ascii="Verdana" w:hAnsi="Verdana"/>
          <w:color w:val="000000"/>
          <w:sz w:val="15"/>
          <w:szCs w:val="15"/>
        </w:rPr>
        <w:t>, Т.А. Маркова,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B.Г.</w:t>
      </w:r>
      <w:r>
        <w:rPr>
          <w:rStyle w:val="WW8Num2z0"/>
          <w:rFonts w:ascii="Verdana" w:hAnsi="Verdana"/>
          <w:color w:val="000000"/>
          <w:sz w:val="15"/>
          <w:szCs w:val="15"/>
        </w:rPr>
        <w:t> </w:t>
      </w:r>
      <w:r>
        <w:rPr>
          <w:rStyle w:val="WW8Num3z0"/>
          <w:rFonts w:ascii="Verdana" w:hAnsi="Verdana"/>
          <w:color w:val="4682B4"/>
          <w:sz w:val="15"/>
          <w:szCs w:val="15"/>
        </w:rPr>
        <w:t>Нечаева</w:t>
      </w:r>
      <w:r>
        <w:rPr>
          <w:rFonts w:ascii="Verdana" w:hAnsi="Verdana"/>
          <w:color w:val="000000"/>
          <w:sz w:val="15"/>
          <w:szCs w:val="15"/>
        </w:rPr>
        <w:t>, Л.Г1. Стрелкова). При изучении вопросов морального развития и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xml:space="preserve">проблема диагностики нравственной воспитанности самостоятельно не выделяется, но элементы "прослеживаются" в использовании разнообразных методов и методик, направленных на выявление </w:t>
      </w:r>
      <w:r>
        <w:rPr>
          <w:rFonts w:ascii="Verdana" w:hAnsi="Verdana"/>
          <w:color w:val="000000"/>
          <w:sz w:val="15"/>
          <w:szCs w:val="15"/>
        </w:rPr>
        <w:lastRenderedPageBreak/>
        <w:t>нравственных представлений, чувств и поведения, а также в выделении критерия нравственной воспитанности дошкольника (В.К.</w:t>
      </w:r>
      <w:r>
        <w:rPr>
          <w:rStyle w:val="WW8Num2z0"/>
          <w:rFonts w:ascii="Verdana" w:hAnsi="Verdana"/>
          <w:color w:val="000000"/>
          <w:sz w:val="15"/>
          <w:szCs w:val="15"/>
        </w:rPr>
        <w:t> </w:t>
      </w:r>
      <w:r>
        <w:rPr>
          <w:rStyle w:val="WW8Num3z0"/>
          <w:rFonts w:ascii="Verdana" w:hAnsi="Verdana"/>
          <w:color w:val="4682B4"/>
          <w:sz w:val="15"/>
          <w:szCs w:val="15"/>
        </w:rPr>
        <w:t>Котырло</w:t>
      </w:r>
      <w:r>
        <w:rPr>
          <w:rFonts w:ascii="Verdana" w:hAnsi="Verdana"/>
          <w:color w:val="000000"/>
          <w:sz w:val="15"/>
          <w:szCs w:val="15"/>
        </w:rPr>
        <w:t>.</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C.Ei. Пегерина). В качестве "заявленных" критериев нравственной воспитанности предложены: 1)</w:t>
      </w:r>
      <w:r>
        <w:rPr>
          <w:rStyle w:val="WW8Num2z0"/>
          <w:rFonts w:ascii="Verdana" w:hAnsi="Verdana"/>
          <w:color w:val="000000"/>
          <w:sz w:val="15"/>
          <w:szCs w:val="15"/>
        </w:rPr>
        <w:t> </w:t>
      </w:r>
      <w:r>
        <w:rPr>
          <w:rStyle w:val="WW8Num3z0"/>
          <w:rFonts w:ascii="Verdana" w:hAnsi="Verdana"/>
          <w:color w:val="4682B4"/>
          <w:sz w:val="15"/>
          <w:szCs w:val="15"/>
        </w:rPr>
        <w:t>интегративное</w:t>
      </w:r>
      <w:r>
        <w:rPr>
          <w:rStyle w:val="WW8Num2z0"/>
          <w:rFonts w:ascii="Verdana" w:hAnsi="Verdana"/>
          <w:color w:val="000000"/>
          <w:sz w:val="15"/>
          <w:szCs w:val="15"/>
        </w:rPr>
        <w:t> </w:t>
      </w:r>
      <w:r>
        <w:rPr>
          <w:rFonts w:ascii="Verdana" w:hAnsi="Verdana"/>
          <w:color w:val="000000"/>
          <w:sz w:val="15"/>
          <w:szCs w:val="15"/>
        </w:rPr>
        <w:t>свойство личности, обеспечивающее гармонию нравственно-мотивированных отношений к познанию,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общению</w:t>
      </w:r>
      <w:r>
        <w:rPr>
          <w:rStyle w:val="WW8Num2z0"/>
          <w:rFonts w:ascii="Verdana" w:hAnsi="Verdana"/>
          <w:color w:val="000000"/>
          <w:sz w:val="15"/>
          <w:szCs w:val="15"/>
        </w:rPr>
        <w:t> </w:t>
      </w:r>
      <w:r>
        <w:rPr>
          <w:rFonts w:ascii="Verdana" w:hAnsi="Verdana"/>
          <w:color w:val="000000"/>
          <w:sz w:val="15"/>
          <w:szCs w:val="15"/>
        </w:rPr>
        <w:t>(С.В. Иегерина); 2) особенности проявления детей в момент их объединения для участия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(В.К. Котырло). Предлагаемые критерии трудны в применении для практических работников и недостаточно экспериментально проверены.</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Практика показывает, что</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испытывают затруднения при определении уровня нравственной воспитанности детей дошкольного возраста из-за недостаточной разработки конкретных критериев и диагностических методик, способствующих выявлению уровня нравственной воспитанности.</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актуальная и важная проблема недостаточно теоретически и</w:t>
      </w:r>
      <w:r>
        <w:rPr>
          <w:rStyle w:val="WW8Num2z0"/>
          <w:rFonts w:ascii="Verdana" w:hAnsi="Verdana"/>
          <w:color w:val="000000"/>
          <w:sz w:val="15"/>
          <w:szCs w:val="15"/>
        </w:rPr>
        <w:t> </w:t>
      </w:r>
      <w:r>
        <w:rPr>
          <w:rStyle w:val="WW8Num3z0"/>
          <w:rFonts w:ascii="Verdana" w:hAnsi="Verdana"/>
          <w:color w:val="4682B4"/>
          <w:sz w:val="15"/>
          <w:szCs w:val="15"/>
        </w:rPr>
        <w:t>методически</w:t>
      </w:r>
      <w:r>
        <w:rPr>
          <w:rStyle w:val="WW8Num2z0"/>
          <w:rFonts w:ascii="Verdana" w:hAnsi="Verdana"/>
          <w:color w:val="000000"/>
          <w:sz w:val="15"/>
          <w:szCs w:val="15"/>
        </w:rPr>
        <w:t> </w:t>
      </w:r>
      <w:r>
        <w:rPr>
          <w:rFonts w:ascii="Verdana" w:hAnsi="Verdana"/>
          <w:color w:val="000000"/>
          <w:sz w:val="15"/>
          <w:szCs w:val="15"/>
        </w:rPr>
        <w:t>разработана, что и обусловило выбор темы диссертационного исследования: "Педагогическая диагностика нравственной воспитанности детей старшего дошкольного возраста".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w:t>
      </w:r>
      <w:r>
        <w:rPr>
          <w:rStyle w:val="WW8Num2z0"/>
          <w:rFonts w:ascii="Verdana" w:hAnsi="Verdana"/>
          <w:color w:val="000000"/>
          <w:sz w:val="15"/>
          <w:szCs w:val="15"/>
        </w:rPr>
        <w:t> </w:t>
      </w:r>
      <w:r>
        <w:rPr>
          <w:rStyle w:val="WW8Num3z0"/>
          <w:rFonts w:ascii="Verdana" w:hAnsi="Verdana"/>
          <w:color w:val="4682B4"/>
          <w:sz w:val="15"/>
          <w:szCs w:val="15"/>
        </w:rPr>
        <w:t>педаг</w:t>
      </w:r>
      <w:r>
        <w:rPr>
          <w:rStyle w:val="WW8Num2z0"/>
          <w:rFonts w:ascii="Verdana" w:hAnsi="Verdana"/>
          <w:color w:val="000000"/>
          <w:sz w:val="15"/>
          <w:szCs w:val="15"/>
        </w:rPr>
        <w:t> </w:t>
      </w:r>
      <w:r>
        <w:rPr>
          <w:rFonts w:ascii="Verdana" w:hAnsi="Verdana"/>
          <w:color w:val="000000"/>
          <w:sz w:val="15"/>
          <w:szCs w:val="15"/>
        </w:rPr>
        <w:t>огическая диагностика нравственной воспитанности</w:t>
      </w:r>
      <w:r>
        <w:rPr>
          <w:rStyle w:val="WW8Num2z0"/>
          <w:rFonts w:ascii="Verdana" w:hAnsi="Verdana"/>
          <w:color w:val="000000"/>
          <w:sz w:val="15"/>
          <w:szCs w:val="15"/>
        </w:rPr>
        <w:t> </w:t>
      </w:r>
      <w:r>
        <w:rPr>
          <w:rStyle w:val="WW8Num3z0"/>
          <w:rFonts w:ascii="Verdana" w:hAnsi="Verdana"/>
          <w:color w:val="4682B4"/>
          <w:sz w:val="15"/>
          <w:szCs w:val="15"/>
        </w:rPr>
        <w:t>дошкол</w:t>
      </w:r>
      <w:r>
        <w:rPr>
          <w:rStyle w:val="WW8Num2z0"/>
          <w:rFonts w:ascii="Verdana" w:hAnsi="Verdana"/>
          <w:color w:val="000000"/>
          <w:sz w:val="15"/>
          <w:szCs w:val="15"/>
        </w:rPr>
        <w:t> </w:t>
      </w:r>
      <w:r>
        <w:rPr>
          <w:rFonts w:ascii="Verdana" w:hAnsi="Verdana"/>
          <w:color w:val="000000"/>
          <w:sz w:val="15"/>
          <w:szCs w:val="15"/>
        </w:rPr>
        <w:t>ьн ика.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выделить основные педагогические условия, определяющие уровень нравственной воспитанности ребенка старшего дошкольного возраста.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Педагогическая диагностика нравственной воспитанности предполагает в качестве основных критериев чувства</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Style w:val="WW8Num2z0"/>
          <w:rFonts w:ascii="Verdana" w:hAnsi="Verdana"/>
          <w:color w:val="000000"/>
          <w:sz w:val="15"/>
          <w:szCs w:val="15"/>
        </w:rPr>
        <w:t> </w:t>
      </w:r>
      <w:r>
        <w:rPr>
          <w:rFonts w:ascii="Verdana" w:hAnsi="Verdana"/>
          <w:color w:val="000000"/>
          <w:sz w:val="15"/>
          <w:szCs w:val="15"/>
        </w:rPr>
        <w:t>и сочувствия. Именно они могут служить ориентиром при определении нравственной воспитанности старшего дошкольника в силу следующих причин: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характеризуется высокой эмоциональностью и чувствительностью; поведение дошкольника определяется часто непосредственными эмоциями; данные проявления в качестве критерия вполне доступны для их обнаружения.</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Проявление сопереживания и сочувствия старшим</w:t>
      </w:r>
      <w:r>
        <w:rPr>
          <w:rStyle w:val="WW8Num2z0"/>
          <w:rFonts w:ascii="Verdana" w:hAnsi="Verdana"/>
          <w:color w:val="000000"/>
          <w:sz w:val="15"/>
          <w:szCs w:val="15"/>
        </w:rPr>
        <w:t> </w:t>
      </w:r>
      <w:r>
        <w:rPr>
          <w:rStyle w:val="WW8Num3z0"/>
          <w:rFonts w:ascii="Verdana" w:hAnsi="Verdana"/>
          <w:color w:val="4682B4"/>
          <w:sz w:val="15"/>
          <w:szCs w:val="15"/>
        </w:rPr>
        <w:t>дошкольником</w:t>
      </w:r>
      <w:r>
        <w:rPr>
          <w:rStyle w:val="WW8Num2z0"/>
          <w:rFonts w:ascii="Verdana" w:hAnsi="Verdana"/>
          <w:color w:val="000000"/>
          <w:sz w:val="15"/>
          <w:szCs w:val="15"/>
        </w:rPr>
        <w:t> </w:t>
      </w:r>
      <w:r>
        <w:rPr>
          <w:rFonts w:ascii="Verdana" w:hAnsi="Verdana"/>
          <w:color w:val="000000"/>
          <w:sz w:val="15"/>
          <w:szCs w:val="15"/>
        </w:rPr>
        <w:t>по отношению к другому зависит: от индивидуально-типологических особенностей личности ребенка, от личного опыта ребенка, от характера взаимодействия взрослого (</w:t>
      </w:r>
      <w:r>
        <w:rPr>
          <w:rStyle w:val="WW8Num3z0"/>
          <w:rFonts w:ascii="Verdana" w:hAnsi="Verdana"/>
          <w:color w:val="4682B4"/>
          <w:sz w:val="15"/>
          <w:szCs w:val="15"/>
        </w:rPr>
        <w:t>педагога</w:t>
      </w:r>
      <w:r>
        <w:rPr>
          <w:rFonts w:ascii="Verdana" w:hAnsi="Verdana"/>
          <w:color w:val="000000"/>
          <w:sz w:val="15"/>
          <w:szCs w:val="15"/>
        </w:rPr>
        <w:t>) с ребенком. Среди множества зависимостей степень выражения сопереживания и сочувствия у дошкольника по отношению к другому находится в прямой закономерности от характера взаимодействия взрослого (педагога)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от характера отношений педагога к детям.</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предметом, объектом и целью исследования были поставлены следующие задачи:</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Разработать критерии и показатели уровня нравственной воспитанности старшего дошкольника.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уровни нравственной воспитанности старшего дошкольника в вербальном и реальном поведении.</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педагогические условия, способствующие нравственной воспитанности детей старшего дошкольного возраста.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Установить зависимость нравственной воспитанности детей 5 -7 лет от характера отношения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 дети".</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является: использование</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критериев при оценке результатов диагностики (Р. Глезер, Р. Ибель, Б. Попхен,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A 3. Зак); изучение в единстве морального сознания и поведения (Е.В.</w:t>
      </w:r>
      <w:r>
        <w:rPr>
          <w:rStyle w:val="WW8Num2z0"/>
          <w:rFonts w:ascii="Verdana" w:hAnsi="Verdana"/>
          <w:color w:val="000000"/>
          <w:sz w:val="15"/>
          <w:szCs w:val="15"/>
        </w:rPr>
        <w:t> </w:t>
      </w:r>
      <w:r>
        <w:rPr>
          <w:rStyle w:val="WW8Num3z0"/>
          <w:rFonts w:ascii="Verdana" w:hAnsi="Verdana"/>
          <w:color w:val="4682B4"/>
          <w:sz w:val="15"/>
          <w:szCs w:val="15"/>
        </w:rPr>
        <w:t>Субботский</w:t>
      </w:r>
      <w:r>
        <w:rPr>
          <w:rFonts w:ascii="Verdana" w:hAnsi="Verdana"/>
          <w:color w:val="000000"/>
          <w:sz w:val="15"/>
          <w:szCs w:val="15"/>
        </w:rPr>
        <w:t>, С.Г. Якобсон); анализ личностно-ориентированной и учебно-дисциплинарной моделей обучения и воспитания дошкольника (A.M.</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В.А. Петровский, Л.П. Стрелкова).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реализации поставленной цели, решения задач и проверки исходных положений использовался следующий комплекс методов: изучение и теоретический анализ психолого-педагогической литературы, экспе-рименталыю-педагогическая работа, систематическое выборочное и хронометрированное наблюдение,</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тестирование, анализ результатов творческой деятельности детей; проведение количественной и качественной обработки полученных данных.</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Исследование проводилось на базе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№№72 и 195 г. Тольятти. На различных этапах экспериментальной работы в исследовании принимало участие 150 детей старшего дошкольного возраста и 26</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проводилась с 1996 по 2001 год и имела следующие этапы: 1) изучение психолого-педагогической литературы по проблеме исследования; 2)</w:t>
      </w:r>
      <w:r>
        <w:rPr>
          <w:rStyle w:val="WW8Num2z0"/>
          <w:rFonts w:ascii="Verdana" w:hAnsi="Verdana"/>
          <w:color w:val="000000"/>
          <w:sz w:val="15"/>
          <w:szCs w:val="15"/>
        </w:rPr>
        <w:t> </w:t>
      </w:r>
      <w:r>
        <w:rPr>
          <w:rStyle w:val="WW8Num3z0"/>
          <w:rFonts w:ascii="Verdana" w:hAnsi="Verdana"/>
          <w:color w:val="4682B4"/>
          <w:sz w:val="15"/>
          <w:szCs w:val="15"/>
        </w:rPr>
        <w:t>поисковый</w:t>
      </w:r>
      <w:r>
        <w:rPr>
          <w:rStyle w:val="WW8Num2z0"/>
          <w:rFonts w:ascii="Verdana" w:hAnsi="Verdana"/>
          <w:color w:val="000000"/>
          <w:sz w:val="15"/>
          <w:szCs w:val="15"/>
        </w:rPr>
        <w:t> </w:t>
      </w:r>
      <w:r>
        <w:rPr>
          <w:rFonts w:ascii="Verdana" w:hAnsi="Verdana"/>
          <w:color w:val="000000"/>
          <w:sz w:val="15"/>
          <w:szCs w:val="15"/>
        </w:rPr>
        <w:t>эксперимент; 3) экспериментально-педагогическая работа; 4) обработка и оформление результатов исследования.</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состоит в том, что выделен основной критерий нравственной воспитанности личности старшего дошкольника в соответствии с возрастными особенностями - чувства сопереживания и сочувствия; разработаны конкретные показатели для определения уровня нравственной воспитанности детей старшего дошкольного возраста в вербальном и реальном поведении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сопереживания и сочувствия; характер ситуаций, вызывающих</w:t>
      </w:r>
      <w:r>
        <w:rPr>
          <w:rStyle w:val="WW8Num2z0"/>
          <w:rFonts w:ascii="Verdana" w:hAnsi="Verdana"/>
          <w:color w:val="000000"/>
          <w:sz w:val="15"/>
          <w:szCs w:val="15"/>
        </w:rPr>
        <w:t> </w:t>
      </w:r>
      <w:r>
        <w:rPr>
          <w:rStyle w:val="WW8Num3z0"/>
          <w:rFonts w:ascii="Verdana" w:hAnsi="Verdana"/>
          <w:color w:val="4682B4"/>
          <w:sz w:val="15"/>
          <w:szCs w:val="15"/>
        </w:rPr>
        <w:t>сопереживание</w:t>
      </w:r>
      <w:r>
        <w:rPr>
          <w:rStyle w:val="WW8Num2z0"/>
          <w:rFonts w:ascii="Verdana" w:hAnsi="Verdana"/>
          <w:color w:val="000000"/>
          <w:sz w:val="15"/>
          <w:szCs w:val="15"/>
        </w:rPr>
        <w:t> </w:t>
      </w:r>
      <w:r>
        <w:rPr>
          <w:rFonts w:ascii="Verdana" w:hAnsi="Verdana"/>
          <w:color w:val="000000"/>
          <w:sz w:val="15"/>
          <w:szCs w:val="15"/>
        </w:rPr>
        <w:t>и сочувствие; типы эмоциональных реакций на неблагополучие другого; способы проявления сопереживания и сочувствия к другому); выявлено и научно обоснована зависимость в проявлении критериально-нравственных качеств личности дошкольника - чувства сопереживания и сочувствия, где существенную роль играет характер взаимодействия педагога с ребенком; определена зависимость педагогической работы 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развития ребенка; дополнены возрастные характеристики нравственного развития старших дошкольников и их индивидуальное различие.</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 комплекса диагностических методик практическим работникам</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для выявления сопереживания и сочувствия у детей старшего дошкольного возраста. Материалы и результаты исследования могут быть использованы при</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и проведении практических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психолого-педагогическим дисциплинам.</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обеспечивается</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научную методологию; анализом и использованием достижений современной психолого-педагогической науки; использованием комплекса методов, согласно проблеме исследования; апробацией основных положений работы в дошкольных учреждениях; качественным и количественным анализом полученных результатов.</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обоснование ведущею критерия нравственной воспитанности детей старшего дошкольного возраста - чувства сопереживания и сочувствия;</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показатели, определяющие</w:t>
      </w:r>
      <w:r>
        <w:rPr>
          <w:rStyle w:val="WW8Num2z0"/>
          <w:rFonts w:ascii="Verdana" w:hAnsi="Verdana"/>
          <w:color w:val="000000"/>
          <w:sz w:val="15"/>
          <w:szCs w:val="15"/>
        </w:rPr>
        <w:t> </w:t>
      </w:r>
      <w:r>
        <w:rPr>
          <w:rStyle w:val="WW8Num3z0"/>
          <w:rFonts w:ascii="Verdana" w:hAnsi="Verdana"/>
          <w:color w:val="4682B4"/>
          <w:sz w:val="15"/>
          <w:szCs w:val="15"/>
        </w:rPr>
        <w:t>нравственную</w:t>
      </w:r>
      <w:r>
        <w:rPr>
          <w:rStyle w:val="WW8Num2z0"/>
          <w:rFonts w:ascii="Verdana" w:hAnsi="Verdana"/>
          <w:color w:val="000000"/>
          <w:sz w:val="15"/>
          <w:szCs w:val="15"/>
        </w:rPr>
        <w:t> </w:t>
      </w:r>
      <w:r>
        <w:rPr>
          <w:rFonts w:ascii="Verdana" w:hAnsi="Verdana"/>
          <w:color w:val="000000"/>
          <w:sz w:val="15"/>
          <w:szCs w:val="15"/>
        </w:rPr>
        <w:t>воспитанность старшего дошкольника в вербальном и реальном поведении (направленность сопереживания и сочувствия, ситуации неблагополучия другого, типы эмоциональных реакций на неблагополучие другого, способы проявления сопереживания и сочувствия), уровни нравственной воспитанности детей 5-7 лет;</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педагогические условия, способствующие проявлению критериально-нравственных качеств личности дошкольника - чувства сопереживания и сочувствия: позиция педагога (положение принятое</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в системе социальных взаимоотношений «взрослый -</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отношение педагога к ребенку; особенности содержания и проведения воспитательно-образовательного процесса.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Апробация. Выводы и результаты исследования сообщались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Московского государственного открытого педагогического университета,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студентов Тольяттинского филиала Самарского государственного педагогического университета (1998, 1999 гг.), использовались в лекциях и</w:t>
      </w:r>
      <w:r>
        <w:rPr>
          <w:rStyle w:val="WW8Num2z0"/>
          <w:rFonts w:ascii="Verdana" w:hAnsi="Verdana"/>
          <w:color w:val="000000"/>
          <w:sz w:val="15"/>
          <w:szCs w:val="15"/>
        </w:rPr>
        <w:t> </w:t>
      </w:r>
      <w:r>
        <w:rPr>
          <w:rStyle w:val="WW8Num3z0"/>
          <w:rFonts w:ascii="Verdana" w:hAnsi="Verdana"/>
          <w:color w:val="4682B4"/>
          <w:sz w:val="15"/>
          <w:szCs w:val="15"/>
        </w:rPr>
        <w:t>спецсеминаре</w:t>
      </w:r>
      <w:r>
        <w:rPr>
          <w:rStyle w:val="WW8Num2z0"/>
          <w:rFonts w:ascii="Verdana" w:hAnsi="Verdana"/>
          <w:color w:val="000000"/>
          <w:sz w:val="15"/>
          <w:szCs w:val="15"/>
        </w:rPr>
        <w:t> </w:t>
      </w:r>
      <w:r>
        <w:rPr>
          <w:rFonts w:ascii="Verdana" w:hAnsi="Verdana"/>
          <w:color w:val="000000"/>
          <w:sz w:val="15"/>
          <w:szCs w:val="15"/>
        </w:rPr>
        <w:t>для студентов, на педагогических советах в дошкольных учреждениях №№72 и 195 г. Тольятти.</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двух глав, заключения, списка использованной литературы и приложения.</w:t>
      </w:r>
    </w:p>
    <w:p w:rsidR="00F91355" w:rsidRDefault="00F91355" w:rsidP="00F9135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Чекина, Лариса Федоровна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основных требований, предъявляемых к критерию (соответствие возрастным особенностям и социальным отношениям</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другим) в качестве ведущего критерия</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детей старшего дошкольного возраста выделили чувства</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Style w:val="WW8Num2z0"/>
          <w:rFonts w:ascii="Verdana" w:hAnsi="Verdana"/>
          <w:color w:val="000000"/>
          <w:sz w:val="15"/>
          <w:szCs w:val="15"/>
        </w:rPr>
        <w:t> </w:t>
      </w:r>
      <w:r>
        <w:rPr>
          <w:rFonts w:ascii="Verdana" w:hAnsi="Verdana"/>
          <w:color w:val="000000"/>
          <w:sz w:val="15"/>
          <w:szCs w:val="15"/>
        </w:rPr>
        <w:t>и сочувствия. Выбранный критерий оправдан при определении уровня нравственной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старшего дошкольника.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возрастных особенностей ребенка и педагогических условий разработаны объективные показатели для определения уровня сопереживания и сочувствия в вербальном поведении (то есть представления и суждения) и реальном поведении (конкретные действия и поступки):</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(по отношению к кому</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адресует сопереживание и сочувствие); характер ситуаций, вызывающих</w:t>
      </w:r>
      <w:r>
        <w:rPr>
          <w:rStyle w:val="WW8Num2z0"/>
          <w:rFonts w:ascii="Verdana" w:hAnsi="Verdana"/>
          <w:color w:val="000000"/>
          <w:sz w:val="15"/>
          <w:szCs w:val="15"/>
        </w:rPr>
        <w:t> </w:t>
      </w:r>
      <w:r>
        <w:rPr>
          <w:rStyle w:val="WW8Num3z0"/>
          <w:rFonts w:ascii="Verdana" w:hAnsi="Verdana"/>
          <w:color w:val="4682B4"/>
          <w:sz w:val="15"/>
          <w:szCs w:val="15"/>
        </w:rPr>
        <w:t>сопереживание</w:t>
      </w:r>
      <w:r>
        <w:rPr>
          <w:rStyle w:val="WW8Num2z0"/>
          <w:rFonts w:ascii="Verdana" w:hAnsi="Verdana"/>
          <w:color w:val="000000"/>
          <w:sz w:val="15"/>
          <w:szCs w:val="15"/>
        </w:rPr>
        <w:t> </w:t>
      </w:r>
      <w:r>
        <w:rPr>
          <w:rFonts w:ascii="Verdana" w:hAnsi="Verdana"/>
          <w:color w:val="000000"/>
          <w:sz w:val="15"/>
          <w:szCs w:val="15"/>
        </w:rPr>
        <w:t>и сочувствие; типы эмоциональных реакций на неблагополучие другою; способы проявления сопереживания и сочувствия к другому.</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Только одновременное выявление представлений и реальною проявления чувства сопереживания и сочувствия позволяет</w:t>
      </w:r>
      <w:r>
        <w:rPr>
          <w:rStyle w:val="WW8Num2z0"/>
          <w:rFonts w:ascii="Verdana" w:hAnsi="Verdana"/>
          <w:color w:val="000000"/>
          <w:sz w:val="15"/>
          <w:szCs w:val="15"/>
        </w:rPr>
        <w:t> </w:t>
      </w:r>
      <w:r>
        <w:rPr>
          <w:rStyle w:val="WW8Num3z0"/>
          <w:rFonts w:ascii="Verdana" w:hAnsi="Verdana"/>
          <w:color w:val="4682B4"/>
          <w:sz w:val="15"/>
          <w:szCs w:val="15"/>
        </w:rPr>
        <w:t>целостно</w:t>
      </w:r>
      <w:r>
        <w:rPr>
          <w:rStyle w:val="WW8Num2z0"/>
          <w:rFonts w:ascii="Verdana" w:hAnsi="Verdana"/>
          <w:color w:val="000000"/>
          <w:sz w:val="15"/>
          <w:szCs w:val="15"/>
        </w:rPr>
        <w:t> </w:t>
      </w:r>
      <w:r>
        <w:rPr>
          <w:rFonts w:ascii="Verdana" w:hAnsi="Verdana"/>
          <w:color w:val="000000"/>
          <w:sz w:val="15"/>
          <w:szCs w:val="15"/>
        </w:rPr>
        <w:t>определить уровень нравственной воспитанности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диаг ностика свидетельствует , что старшему</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присущи следующие уровни нравственной воспитанности: высокий, средний, низкий и "отстраненный".</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Высокий уровень нравственной воспитанности характеризовался: в вербальном поведении - достаточным пониманием и</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дошкольником чувства сопереживания и сочувствия, выделением разного рода ситуаций неблагополучия другого («</w:t>
      </w:r>
      <w:r>
        <w:rPr>
          <w:rStyle w:val="WW8Num3z0"/>
          <w:rFonts w:ascii="Verdana" w:hAnsi="Verdana"/>
          <w:color w:val="4682B4"/>
          <w:sz w:val="15"/>
          <w:szCs w:val="15"/>
        </w:rPr>
        <w:t>идеальных</w:t>
      </w:r>
      <w:r>
        <w:rPr>
          <w:rFonts w:ascii="Verdana" w:hAnsi="Verdana"/>
          <w:color w:val="000000"/>
          <w:sz w:val="15"/>
          <w:szCs w:val="15"/>
        </w:rPr>
        <w:t>» и «</w:t>
      </w:r>
      <w:r>
        <w:rPr>
          <w:rStyle w:val="WW8Num3z0"/>
          <w:rFonts w:ascii="Verdana" w:hAnsi="Verdana"/>
          <w:color w:val="4682B4"/>
          <w:sz w:val="15"/>
          <w:szCs w:val="15"/>
        </w:rPr>
        <w:t>реальных</w:t>
      </w:r>
      <w:r>
        <w:rPr>
          <w:rFonts w:ascii="Verdana" w:hAnsi="Verdana"/>
          <w:color w:val="000000"/>
          <w:sz w:val="15"/>
          <w:szCs w:val="15"/>
        </w:rPr>
        <w:t>») и проявлением но отношению к пострадавшему разнообразных способов сопереживания и сочувствия; в реальном - способностью выделять у сверстника разные ситуации неблагополучия (внутренние и внешние) и реагировать на них активными эмоциональными реакциями, самостоятельно отбирать и применять различные способы сопереживания и сочувствия по отношению к другому, независимо от предпочтений и симпатий.</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Средний уровень нравственной воспитанности прослеживался, в вербальном поведении - положительным отношением</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к чувствам сопереживания и сочувствия, выделением только реальных ситуаций неблагополучия другого, однотипным способом проявления сопереживания и сочувствия; в реальном — активным эмоциональным реагированием на</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и неблагополучия сверстника внешнего характера, однообразными и подражательными способами сопереживания и сочувствия, а также ситуативиостью и избирательностью чувств по отношению к другому.</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Низкий уровень нравственной воспитанности проявлялся: в вербальном поведении - рядом</w:t>
      </w:r>
      <w:r>
        <w:rPr>
          <w:rStyle w:val="WW8Num2z0"/>
          <w:rFonts w:ascii="Verdana" w:hAnsi="Verdana"/>
          <w:color w:val="000000"/>
          <w:sz w:val="15"/>
          <w:szCs w:val="15"/>
        </w:rPr>
        <w:t> </w:t>
      </w:r>
      <w:r>
        <w:rPr>
          <w:rStyle w:val="WW8Num3z0"/>
          <w:rFonts w:ascii="Verdana" w:hAnsi="Verdana"/>
          <w:color w:val="4682B4"/>
          <w:sz w:val="15"/>
          <w:szCs w:val="15"/>
        </w:rPr>
        <w:t>затруднений</w:t>
      </w:r>
      <w:r>
        <w:rPr>
          <w:rStyle w:val="WW8Num2z0"/>
          <w:rFonts w:ascii="Verdana" w:hAnsi="Verdana"/>
          <w:color w:val="000000"/>
          <w:sz w:val="15"/>
          <w:szCs w:val="15"/>
        </w:rPr>
        <w:t> </w:t>
      </w:r>
      <w:r>
        <w:rPr>
          <w:rFonts w:ascii="Verdana" w:hAnsi="Verdana"/>
          <w:color w:val="000000"/>
          <w:sz w:val="15"/>
          <w:szCs w:val="15"/>
        </w:rPr>
        <w:t>- в характеристике и оценке чувства сопереживания и сочувствия в выделении типичных сигуаций неблагополучия другого, способах проявления сопереживания и сочувствия; в реальном - трудностью в выявлении неблагополучия сверстника, пассивным характером эмоциональных реакций, эпизодичностью и фрагментарностью сопереживания и сочувствия по отношению к другому.</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Отстраненный» уровень нравственной воспитанности характеризовался: в вербальном поведении - переводом разговора на отвлеченную тему или совсем уходом от</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контакта с экспериментатором; в реальном поведении - способностью заметить неблагополучие и трудности сверстника, но не реагировать действенным</w:t>
      </w:r>
      <w:r>
        <w:rPr>
          <w:rStyle w:val="WW8Num2z0"/>
          <w:rFonts w:ascii="Verdana" w:hAnsi="Verdana"/>
          <w:color w:val="000000"/>
          <w:sz w:val="15"/>
          <w:szCs w:val="15"/>
        </w:rPr>
        <w:t> </w:t>
      </w:r>
      <w:r>
        <w:rPr>
          <w:rStyle w:val="WW8Num3z0"/>
          <w:rFonts w:ascii="Verdana" w:hAnsi="Verdana"/>
          <w:color w:val="4682B4"/>
          <w:sz w:val="15"/>
          <w:szCs w:val="15"/>
        </w:rPr>
        <w:t>сопереживанием</w:t>
      </w:r>
      <w:r>
        <w:rPr>
          <w:rStyle w:val="WW8Num2z0"/>
          <w:rFonts w:ascii="Verdana" w:hAnsi="Verdana"/>
          <w:color w:val="000000"/>
          <w:sz w:val="15"/>
          <w:szCs w:val="15"/>
        </w:rPr>
        <w:t> </w:t>
      </w:r>
      <w:r>
        <w:rPr>
          <w:rFonts w:ascii="Verdana" w:hAnsi="Verdana"/>
          <w:color w:val="000000"/>
          <w:sz w:val="15"/>
          <w:szCs w:val="15"/>
        </w:rPr>
        <w:t>и сочувствием, а, наоборот, отстраняться и удаляться от происходящего.</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Выявленные уровни нравственной воспитанности детей отличаются различной степенью выраженности имеющихся представлений о</w:t>
      </w:r>
      <w:r>
        <w:rPr>
          <w:rStyle w:val="WW8Num2z0"/>
          <w:rFonts w:ascii="Verdana" w:hAnsi="Verdana"/>
          <w:color w:val="000000"/>
          <w:sz w:val="15"/>
          <w:szCs w:val="15"/>
        </w:rPr>
        <w:t> </w:t>
      </w:r>
      <w:r>
        <w:rPr>
          <w:rStyle w:val="WW8Num3z0"/>
          <w:rFonts w:ascii="Verdana" w:hAnsi="Verdana"/>
          <w:color w:val="4682B4"/>
          <w:sz w:val="15"/>
          <w:szCs w:val="15"/>
        </w:rPr>
        <w:t>сопереживании</w:t>
      </w:r>
      <w:r>
        <w:rPr>
          <w:rStyle w:val="WW8Num2z0"/>
          <w:rFonts w:ascii="Verdana" w:hAnsi="Verdana"/>
          <w:color w:val="000000"/>
          <w:sz w:val="15"/>
          <w:szCs w:val="15"/>
        </w:rPr>
        <w:t> </w:t>
      </w:r>
      <w:r>
        <w:rPr>
          <w:rFonts w:ascii="Verdana" w:hAnsi="Verdana"/>
          <w:color w:val="000000"/>
          <w:sz w:val="15"/>
          <w:szCs w:val="15"/>
        </w:rPr>
        <w:t>и сочувствии и их реальным соотношением в конкретных поступках.</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доказал, что одним из условий, определяющих уровень нравственной воспитанности дошкольника, является сама организация воспитательно-образовательного процесса в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Уровень нравственной воспитанности дошкольника напрямую зависит от характера взаимодействия</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 ребенком, где ведущее место занимает его позиция. "Условно-динамическая" позиция педагога способствует высокому уровню становления и развития чувства сопереживания и сочувствия, а "фактическая" - низкому и "отстраненному".</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диагностика позволила определить, что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(экспериментальных групп Л и Б) прослеживается различный опыт коллективной жизнедеятельности и общения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В группе А</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максимально приближены друг к другу, постоянно находятся во взаимодействии, хотя не всегда в позитивном. В группе Б, наоборот, дети максимально отодвинуты друг от друга, для них характерно не взаимодействие, а индивидуальное действие, потенциальная потребность совместной деятельности прослеживается, но в большинстве случаев подавляется взрослым (</w:t>
      </w:r>
      <w:r>
        <w:rPr>
          <w:rStyle w:val="WW8Num3z0"/>
          <w:rFonts w:ascii="Verdana" w:hAnsi="Verdana"/>
          <w:color w:val="4682B4"/>
          <w:sz w:val="15"/>
          <w:szCs w:val="15"/>
        </w:rPr>
        <w:t>педагогом</w:t>
      </w:r>
      <w:r>
        <w:rPr>
          <w:rFonts w:ascii="Verdana" w:hAnsi="Verdana"/>
          <w:color w:val="000000"/>
          <w:sz w:val="15"/>
          <w:szCs w:val="15"/>
        </w:rPr>
        <w:t>).</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диагностики были дополнены отдельные характерные особенности, свойственные</w:t>
      </w:r>
      <w:r>
        <w:rPr>
          <w:rStyle w:val="WW8Num2z0"/>
          <w:rFonts w:ascii="Verdana" w:hAnsi="Verdana"/>
          <w:color w:val="000000"/>
          <w:sz w:val="15"/>
          <w:szCs w:val="15"/>
        </w:rPr>
        <w:t> </w:t>
      </w:r>
      <w:r>
        <w:rPr>
          <w:rStyle w:val="WW8Num3z0"/>
          <w:rFonts w:ascii="Verdana" w:hAnsi="Verdana"/>
          <w:color w:val="4682B4"/>
          <w:sz w:val="15"/>
          <w:szCs w:val="15"/>
        </w:rPr>
        <w:t>нравственному</w:t>
      </w:r>
      <w:r>
        <w:rPr>
          <w:rStyle w:val="WW8Num2z0"/>
          <w:rFonts w:ascii="Verdana" w:hAnsi="Verdana"/>
          <w:color w:val="000000"/>
          <w:sz w:val="15"/>
          <w:szCs w:val="15"/>
        </w:rPr>
        <w:t> </w:t>
      </w:r>
      <w:r>
        <w:rPr>
          <w:rFonts w:ascii="Verdana" w:hAnsi="Verdana"/>
          <w:color w:val="000000"/>
          <w:sz w:val="15"/>
          <w:szCs w:val="15"/>
        </w:rPr>
        <w:t>развитию детей старшего дошкольного возраста: дети старшего дошкольного возраста проще и легче замечают и выделяют неблагополучие сверстника внешнего характера (боль, дискомфорт), чем внутреннего (страх, тревогу, обиду). Легкость выделения внешнего состояния неблагополучия сверстника обусловлена наличием ярко выраженной эмоциональности. Установили, что неблагополучие сверстника внутреннего характера выделяется лишь эмоционально-чувствительными детьми, теми, кто способен перенести на себя состояние сверстника, сравнить испытываемые им переживания со своими собственными.</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Выделены виды сопереживания и сочувствия, доступные старшему дошкольнику: внешние и внутренние и определены тенденции их развития. Внешнее сопереживание для большинства детей пяти - семи лет</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1А1 представляет "актуальный уровень развития", а внутреннее является "зоной ближайшего развития", так как неблагополучие другого ребенка не всегда выделяется самостоятельно, требуется, чтобы его первоначально выделил и отметил взрослый. Данное положение ставит перед педагогом задачу -помочь</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замечать затруднения сверстника внутреннего характера через внешние особенности поведения.</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Выявлено, что направленность сопереживания и сочувствия по отношению к другому в плане представлений значительно шире и более конкретизирована (к близким, друзьям, животным,</w:t>
      </w:r>
      <w:r>
        <w:rPr>
          <w:rStyle w:val="WW8Num2z0"/>
          <w:rFonts w:ascii="Verdana" w:hAnsi="Verdana"/>
          <w:color w:val="000000"/>
          <w:sz w:val="15"/>
          <w:szCs w:val="15"/>
        </w:rPr>
        <w:t> </w:t>
      </w:r>
      <w:r>
        <w:rPr>
          <w:rStyle w:val="WW8Num3z0"/>
          <w:rFonts w:ascii="Verdana" w:hAnsi="Verdana"/>
          <w:color w:val="4682B4"/>
          <w:sz w:val="15"/>
          <w:szCs w:val="15"/>
        </w:rPr>
        <w:t>малышам</w:t>
      </w:r>
      <w:r>
        <w:rPr>
          <w:rStyle w:val="WW8Num2z0"/>
          <w:rFonts w:ascii="Verdana" w:hAnsi="Verdana"/>
          <w:color w:val="000000"/>
          <w:sz w:val="15"/>
          <w:szCs w:val="15"/>
        </w:rPr>
        <w:t> </w:t>
      </w:r>
      <w:r>
        <w:rPr>
          <w:rFonts w:ascii="Verdana" w:hAnsi="Verdana"/>
          <w:color w:val="000000"/>
          <w:sz w:val="15"/>
          <w:szCs w:val="15"/>
        </w:rPr>
        <w:t>и т.д.), а в реальном обращена лишь по отношению к сверстнику - ровеснику. Реальное проявление сопереживания и сочувствия стеснено узостью и пределами группы, и поэтому оно нуждается в расширении границ через специально созданные ситуации.</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Прослеживаются единые способы сопереживания и сочувствия по отношению к другому, независимо от вида поведения: информационно-познавательные, вербальные, практические.</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Имеющийся опыт сопереживания и сочувствия детей старшего дошкольного возраста в вербальном и реальном поведении позволил определить источники его приобретения: личный опыт; опыт семьи; обобщенный «</w:t>
      </w:r>
      <w:r>
        <w:rPr>
          <w:rStyle w:val="WW8Num3z0"/>
          <w:rFonts w:ascii="Verdana" w:hAnsi="Verdana"/>
          <w:color w:val="4682B4"/>
          <w:sz w:val="15"/>
          <w:szCs w:val="15"/>
        </w:rPr>
        <w:t>идеальный</w:t>
      </w:r>
      <w:r>
        <w:rPr>
          <w:rFonts w:ascii="Verdana" w:hAnsi="Verdana"/>
          <w:color w:val="000000"/>
          <w:sz w:val="15"/>
          <w:szCs w:val="15"/>
        </w:rPr>
        <w:t>» опыт. Среди выявленных источников преобладающим является личный опыт ребенка. Установили, что количество привлекаемых источников опыта детьми зависит от позиции педагога.</w:t>
      </w:r>
    </w:p>
    <w:p w:rsidR="00F91355" w:rsidRDefault="00F91355" w:rsidP="00F9135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претендует на полное и всестороннее освещение названной проблемы. Его следует рассматривать как один из подходов определения нравственной воспитанности старшего дошкольника. В дальнейшем возможно изучение половых различий в проявлении старшим</w:t>
      </w:r>
      <w:r>
        <w:rPr>
          <w:rStyle w:val="WW8Num2z0"/>
          <w:rFonts w:ascii="Verdana" w:hAnsi="Verdana"/>
          <w:color w:val="000000"/>
          <w:sz w:val="15"/>
          <w:szCs w:val="15"/>
        </w:rPr>
        <w:t> </w:t>
      </w:r>
      <w:r>
        <w:rPr>
          <w:rStyle w:val="WW8Num3z0"/>
          <w:rFonts w:ascii="Verdana" w:hAnsi="Verdana"/>
          <w:color w:val="4682B4"/>
          <w:sz w:val="15"/>
          <w:szCs w:val="15"/>
        </w:rPr>
        <w:t>дошкольником</w:t>
      </w:r>
      <w:r>
        <w:rPr>
          <w:rFonts w:ascii="Verdana" w:hAnsi="Verdana"/>
          <w:color w:val="000000"/>
          <w:sz w:val="15"/>
          <w:szCs w:val="15"/>
        </w:rPr>
        <w:t>чувства сопереживания и сочувствия другому, а также изучение и диагностика чувства</w:t>
      </w:r>
      <w:r>
        <w:rPr>
          <w:rStyle w:val="WW8Num2z0"/>
          <w:rFonts w:ascii="Verdana" w:hAnsi="Verdana"/>
          <w:color w:val="000000"/>
          <w:sz w:val="15"/>
          <w:szCs w:val="15"/>
        </w:rPr>
        <w:t> </w:t>
      </w:r>
      <w:r>
        <w:rPr>
          <w:rStyle w:val="WW8Num3z0"/>
          <w:rFonts w:ascii="Verdana" w:hAnsi="Verdana"/>
          <w:color w:val="4682B4"/>
          <w:sz w:val="15"/>
          <w:szCs w:val="15"/>
        </w:rPr>
        <w:t>сорадости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w:t>
      </w:r>
    </w:p>
    <w:p w:rsidR="00F91355" w:rsidRDefault="00F91355" w:rsidP="00F9135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Чекина, Лариса Федоровна, 2001 год</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Действенная групповая эмоциональная идентификация как проявление альтруистического поведения и методы ее исследования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Новые исследования в психолог ии. - 1978. -№2. - С. 89-93.</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 В. Совместная деятельность дошкольников как условие</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сверстникам // Вопросы психологии. 1980. -№5. - С. 60-70.</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Социальная психология детства:</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среди взрослых и сверстников в онто- и социогенезе // Мир психологии-1996.-№3. -С. 129-156.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Авдеева</w:t>
      </w:r>
      <w:r>
        <w:rPr>
          <w:rStyle w:val="WW8Num2z0"/>
          <w:rFonts w:ascii="Verdana" w:hAnsi="Verdana"/>
          <w:color w:val="000000"/>
          <w:sz w:val="15"/>
          <w:szCs w:val="15"/>
        </w:rPr>
        <w:t> </w:t>
      </w:r>
      <w:r>
        <w:rPr>
          <w:rFonts w:ascii="Verdana" w:hAnsi="Verdana"/>
          <w:color w:val="000000"/>
          <w:sz w:val="15"/>
          <w:szCs w:val="15"/>
        </w:rPr>
        <w:t>H.H., Мещерякова ¡С.Ю. Вы и младенец. М., 1991.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H.H. Некоторые особенности сопереживания в раннем онтогенезе //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ценностных</w:t>
      </w:r>
      <w:r>
        <w:rPr>
          <w:rFonts w:ascii="Verdana" w:hAnsi="Verdana"/>
          <w:color w:val="000000"/>
          <w:sz w:val="15"/>
          <w:szCs w:val="15"/>
        </w:rPr>
        <w:t>, ориентации и социальной активности личности. М., 1984. - С. 35-41.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Н.И. Особенности развития готовности к</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Style w:val="WW8Num2z0"/>
          <w:rFonts w:ascii="Verdana" w:hAnsi="Verdana"/>
          <w:color w:val="000000"/>
          <w:sz w:val="15"/>
          <w:szCs w:val="15"/>
        </w:rPr>
        <w:t> </w:t>
      </w:r>
      <w:r>
        <w:rPr>
          <w:rFonts w:ascii="Verdana" w:hAnsi="Verdana"/>
          <w:color w:val="000000"/>
          <w:sz w:val="15"/>
          <w:szCs w:val="15"/>
        </w:rPr>
        <w:t>у детей шестилетнего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и в школе). Авгореф. дисс. . . . к. псих. н. - М., 1987.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Ануфриев</w:t>
      </w:r>
      <w:r>
        <w:rPr>
          <w:rStyle w:val="WW8Num2z0"/>
          <w:rFonts w:ascii="Verdana" w:hAnsi="Verdana"/>
          <w:color w:val="000000"/>
          <w:sz w:val="15"/>
          <w:szCs w:val="15"/>
        </w:rPr>
        <w:t> </w:t>
      </w:r>
      <w:r>
        <w:rPr>
          <w:rFonts w:ascii="Verdana" w:hAnsi="Verdana"/>
          <w:color w:val="000000"/>
          <w:sz w:val="15"/>
          <w:szCs w:val="15"/>
        </w:rPr>
        <w:t>А.Ф. Психодиагностика как деятельность и научная</w:t>
      </w:r>
      <w:r>
        <w:rPr>
          <w:rStyle w:val="WW8Num2z0"/>
          <w:rFonts w:ascii="Verdana" w:hAnsi="Verdana"/>
          <w:color w:val="000000"/>
          <w:sz w:val="15"/>
          <w:szCs w:val="15"/>
        </w:rPr>
        <w:t> </w:t>
      </w:r>
      <w:r>
        <w:rPr>
          <w:rStyle w:val="WW8Num3z0"/>
          <w:rFonts w:ascii="Verdana" w:hAnsi="Verdana"/>
          <w:color w:val="4682B4"/>
          <w:sz w:val="15"/>
          <w:szCs w:val="15"/>
        </w:rPr>
        <w:t>дисциплина</w:t>
      </w:r>
      <w:r>
        <w:rPr>
          <w:rFonts w:ascii="Verdana" w:hAnsi="Verdana"/>
          <w:color w:val="000000"/>
          <w:sz w:val="15"/>
          <w:szCs w:val="15"/>
        </w:rPr>
        <w:t>// Вопросы психологии. 1994. -№2.</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Арямов</w:t>
      </w:r>
      <w:r>
        <w:rPr>
          <w:rStyle w:val="WW8Num2z0"/>
          <w:rFonts w:ascii="Verdana" w:hAnsi="Verdana"/>
          <w:color w:val="000000"/>
          <w:sz w:val="15"/>
          <w:szCs w:val="15"/>
        </w:rPr>
        <w:t> </w:t>
      </w:r>
      <w:r>
        <w:rPr>
          <w:rFonts w:ascii="Verdana" w:hAnsi="Verdana"/>
          <w:color w:val="000000"/>
          <w:sz w:val="15"/>
          <w:szCs w:val="15"/>
        </w:rPr>
        <w:t>H.A. Основы педологии. М., 1928.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Басов</w:t>
      </w:r>
      <w:r>
        <w:rPr>
          <w:rStyle w:val="WW8Num2z0"/>
          <w:rFonts w:ascii="Verdana" w:hAnsi="Verdana"/>
          <w:color w:val="000000"/>
          <w:sz w:val="15"/>
          <w:szCs w:val="15"/>
        </w:rPr>
        <w:t> </w:t>
      </w:r>
      <w:r>
        <w:rPr>
          <w:rFonts w:ascii="Verdana" w:hAnsi="Verdana"/>
          <w:color w:val="000000"/>
          <w:sz w:val="15"/>
          <w:szCs w:val="15"/>
        </w:rPr>
        <w:t>М.Я. Опыт методики психологических наблюдений и ее применение к детям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1923.</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Ю.Басов М.Я. Проблема наблюдателя в психологических и педагогических наблюдениях за детьми // Методы объективного изучения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Л., 1924.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Басов</w:t>
      </w:r>
      <w:r>
        <w:rPr>
          <w:rStyle w:val="WW8Num2z0"/>
          <w:rFonts w:ascii="Verdana" w:hAnsi="Verdana"/>
          <w:color w:val="000000"/>
          <w:sz w:val="15"/>
          <w:szCs w:val="15"/>
        </w:rPr>
        <w:t> </w:t>
      </w:r>
      <w:r>
        <w:rPr>
          <w:rFonts w:ascii="Verdana" w:hAnsi="Verdana"/>
          <w:color w:val="000000"/>
          <w:sz w:val="15"/>
          <w:szCs w:val="15"/>
        </w:rPr>
        <w:t>М.Я. Педагог и исследовательская работа над детьми. Л., 1925.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М.С. Педология наука о детях. М., 1928.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О.С., Петрова В.И. Некоторые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и развития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1972. - 104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М.Богданова ОС. Роль</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норм в поведении младших школьников // Совет,</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1973. - №10 - С. 22-30.</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Бодрова</w:t>
      </w:r>
      <w:r>
        <w:rPr>
          <w:rStyle w:val="WW8Num2z0"/>
          <w:rFonts w:ascii="Verdana" w:hAnsi="Verdana"/>
          <w:color w:val="000000"/>
          <w:sz w:val="15"/>
          <w:szCs w:val="15"/>
        </w:rPr>
        <w:t> </w:t>
      </w:r>
      <w:r>
        <w:rPr>
          <w:rFonts w:ascii="Verdana" w:hAnsi="Verdana"/>
          <w:color w:val="000000"/>
          <w:sz w:val="15"/>
          <w:szCs w:val="15"/>
        </w:rPr>
        <w:t>Е.В., Карпенко H.A. О некоторых условиях развития</w:t>
      </w:r>
      <w:r>
        <w:rPr>
          <w:rStyle w:val="WW8Num2z0"/>
          <w:rFonts w:ascii="Verdana" w:hAnsi="Verdana"/>
          <w:color w:val="000000"/>
          <w:sz w:val="15"/>
          <w:szCs w:val="15"/>
        </w:rPr>
        <w:t> </w:t>
      </w:r>
      <w:r>
        <w:rPr>
          <w:rStyle w:val="WW8Num3z0"/>
          <w:rFonts w:ascii="Verdana" w:hAnsi="Verdana"/>
          <w:color w:val="4682B4"/>
          <w:sz w:val="15"/>
          <w:szCs w:val="15"/>
        </w:rPr>
        <w:t>рефлексии</w:t>
      </w:r>
      <w:r>
        <w:rPr>
          <w:rStyle w:val="WW8Num2z0"/>
          <w:rFonts w:ascii="Verdana" w:hAnsi="Verdana"/>
          <w:color w:val="000000"/>
          <w:sz w:val="15"/>
          <w:szCs w:val="15"/>
        </w:rPr>
        <w:t> </w:t>
      </w:r>
      <w:r>
        <w:rPr>
          <w:rFonts w:ascii="Verdana" w:hAnsi="Verdana"/>
          <w:color w:val="000000"/>
          <w:sz w:val="15"/>
          <w:szCs w:val="15"/>
        </w:rPr>
        <w:t>у старших дошкольников // Исследование проблем дошкольного воспитания в трудах молодых ученых. ~ М., 1985. 215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Воспитание как целенаправленное формирование личности ребенка // Вопросы психологии. 1974. — X« 1С. 33-39.</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Конникова Т.Е. О</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развитии и воспитании детей // Вопрос психологии. 1975. - №1.- С. 80-86.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Болдуин Духовное развитие с социологической и этической точки зрения. М., 1913.</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Бондарев екая ЕВ. Опыт выявления уровня</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у учащихся // Советская педагогика. 1965. - №4.- С. 122-131.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Борисова</w:t>
      </w:r>
      <w:r>
        <w:rPr>
          <w:rStyle w:val="WW8Num2z0"/>
          <w:rFonts w:ascii="Verdana" w:hAnsi="Verdana"/>
          <w:color w:val="000000"/>
          <w:sz w:val="15"/>
          <w:szCs w:val="15"/>
        </w:rPr>
        <w:t> </w:t>
      </w:r>
      <w:r>
        <w:rPr>
          <w:rFonts w:ascii="Verdana" w:hAnsi="Verdana"/>
          <w:color w:val="000000"/>
          <w:sz w:val="15"/>
          <w:szCs w:val="15"/>
        </w:rPr>
        <w:t>Е.М. Основные тенденции развития психодиагностики.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образования. 1994-№1.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Борисова</w:t>
      </w:r>
      <w:r>
        <w:rPr>
          <w:rStyle w:val="WW8Num2z0"/>
          <w:rFonts w:ascii="Verdana" w:hAnsi="Verdana"/>
          <w:color w:val="000000"/>
          <w:sz w:val="15"/>
          <w:szCs w:val="15"/>
        </w:rPr>
        <w:t> </w:t>
      </w:r>
      <w:r>
        <w:rPr>
          <w:rFonts w:ascii="Verdana" w:hAnsi="Verdana"/>
          <w:color w:val="000000"/>
          <w:sz w:val="15"/>
          <w:szCs w:val="15"/>
        </w:rPr>
        <w:t>Е.М. Тенденции развития современной психодиагностики.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практический психолог. 1994.-№1.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Бухгольц</w:t>
      </w:r>
      <w:r>
        <w:rPr>
          <w:rStyle w:val="WW8Num2z0"/>
          <w:rFonts w:ascii="Verdana" w:hAnsi="Verdana"/>
          <w:color w:val="000000"/>
          <w:sz w:val="15"/>
          <w:szCs w:val="15"/>
        </w:rPr>
        <w:t> </w:t>
      </w:r>
      <w:r>
        <w:rPr>
          <w:rFonts w:ascii="Verdana" w:hAnsi="Verdana"/>
          <w:color w:val="000000"/>
          <w:sz w:val="15"/>
          <w:szCs w:val="15"/>
        </w:rPr>
        <w:t>H.A., Шуберт А.М. Испытание</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одаренности и школьной успешности. -М., 1926.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Валлон А. Психическое развитие ребенка. М., 1967. - 196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Валлон А. Истоки характера у ребенка // Вопросы психологии. -1990.-№5,6.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Винокуров Л И. Педагогическая диагностика и профилактика нервно-психических нарушений у дошкольников. Автореф. дисс. . д. п. н. -Кострома, 1996. - 66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Вопросы педагогической психодиагностики / Под ред. В.Лубовского, Д.Богоявленской. Таллин, 1976.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высших психических функций. М., 1960.</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Т.П. Экспериментальное изучение эмпатии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и среднего школьного возраста // Вопросы психологии. 1974. ~ № 5.-С. 107-114.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Голубев</w:t>
      </w:r>
      <w:r>
        <w:rPr>
          <w:rStyle w:val="WW8Num2z0"/>
          <w:rFonts w:ascii="Verdana" w:hAnsi="Verdana"/>
          <w:color w:val="000000"/>
          <w:sz w:val="15"/>
          <w:szCs w:val="15"/>
        </w:rPr>
        <w:t> </w:t>
      </w:r>
      <w:r>
        <w:rPr>
          <w:rFonts w:ascii="Verdana" w:hAnsi="Verdana"/>
          <w:color w:val="000000"/>
          <w:sz w:val="15"/>
          <w:szCs w:val="15"/>
        </w:rPr>
        <w:t>Н.К., Битинас Б.П. Введение в диагностику воспитания. М, 1989.- 160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Горбатов</w:t>
      </w:r>
      <w:r>
        <w:rPr>
          <w:rStyle w:val="WW8Num2z0"/>
          <w:rFonts w:ascii="Verdana" w:hAnsi="Verdana"/>
          <w:color w:val="000000"/>
          <w:sz w:val="15"/>
          <w:szCs w:val="15"/>
        </w:rPr>
        <w:t> </w:t>
      </w:r>
      <w:r>
        <w:rPr>
          <w:rFonts w:ascii="Verdana" w:hAnsi="Verdana"/>
          <w:color w:val="000000"/>
          <w:sz w:val="15"/>
          <w:szCs w:val="15"/>
        </w:rPr>
        <w:t>Д.С. Критериально-ориентированное тестирование как средство диагностики учебных достижений школьников. Автореф. диес. к. п. н. - Воронеж, 1996.31 .Гурьянова Е В. Учет</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успеваемости. М., 1926.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Даниличева</w:t>
      </w:r>
      <w:r>
        <w:rPr>
          <w:rStyle w:val="WW8Num2z0"/>
          <w:rFonts w:ascii="Verdana" w:hAnsi="Verdana"/>
          <w:color w:val="000000"/>
          <w:sz w:val="15"/>
          <w:szCs w:val="15"/>
        </w:rPr>
        <w:t> </w:t>
      </w:r>
      <w:r>
        <w:rPr>
          <w:rFonts w:ascii="Verdana" w:hAnsi="Verdana"/>
          <w:color w:val="000000"/>
          <w:sz w:val="15"/>
          <w:szCs w:val="15"/>
        </w:rPr>
        <w:t>H.A. Тесты успеваемости учащихся в советский школе 2030 годов // Методология историко-психологического исследования. -М„ 1974.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Епанчинцева</w:t>
      </w:r>
      <w:r>
        <w:rPr>
          <w:rStyle w:val="WW8Num2z0"/>
          <w:rFonts w:ascii="Verdana" w:hAnsi="Verdana"/>
          <w:color w:val="000000"/>
          <w:sz w:val="15"/>
          <w:szCs w:val="15"/>
        </w:rPr>
        <w:t> </w:t>
      </w:r>
      <w:r>
        <w:rPr>
          <w:rFonts w:ascii="Verdana" w:hAnsi="Verdana"/>
          <w:color w:val="000000"/>
          <w:sz w:val="15"/>
          <w:szCs w:val="15"/>
        </w:rPr>
        <w:t>Г. А. Развивающие возможности</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диагностики. Автореф. дисс. . к. п .н. - Томск, 1998. - 18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Ерина</w:t>
      </w:r>
      <w:r>
        <w:rPr>
          <w:rStyle w:val="WW8Num2z0"/>
          <w:rFonts w:ascii="Verdana" w:hAnsi="Verdana"/>
          <w:color w:val="000000"/>
          <w:sz w:val="15"/>
          <w:szCs w:val="15"/>
        </w:rPr>
        <w:t> </w:t>
      </w:r>
      <w:r>
        <w:rPr>
          <w:rFonts w:ascii="Verdana" w:hAnsi="Verdana"/>
          <w:color w:val="000000"/>
          <w:sz w:val="15"/>
          <w:szCs w:val="15"/>
        </w:rPr>
        <w:t>Т.М. Педагогическая диагностика как функция муниципальных органов управления образования. Автореф. дис. к. п. н. - М., 1998. -18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Ефременко</w:t>
      </w:r>
      <w:r>
        <w:rPr>
          <w:rStyle w:val="WW8Num2z0"/>
          <w:rFonts w:ascii="Verdana" w:hAnsi="Verdana"/>
          <w:color w:val="000000"/>
          <w:sz w:val="15"/>
          <w:szCs w:val="15"/>
        </w:rPr>
        <w:t> </w:t>
      </w:r>
      <w:r>
        <w:rPr>
          <w:rFonts w:ascii="Verdana" w:hAnsi="Verdana"/>
          <w:color w:val="000000"/>
          <w:sz w:val="15"/>
          <w:szCs w:val="15"/>
        </w:rPr>
        <w:t>Н.Е. К вопросу об учете результатов воспитания // Совет, педагогика. 1970 - №6.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Ефременко</w:t>
      </w:r>
      <w:r>
        <w:rPr>
          <w:rStyle w:val="WW8Num2z0"/>
          <w:rFonts w:ascii="Verdana" w:hAnsi="Verdana"/>
          <w:color w:val="000000"/>
          <w:sz w:val="15"/>
          <w:szCs w:val="15"/>
        </w:rPr>
        <w:t> </w:t>
      </w:r>
      <w:r>
        <w:rPr>
          <w:rFonts w:ascii="Verdana" w:hAnsi="Verdana"/>
          <w:color w:val="000000"/>
          <w:sz w:val="15"/>
          <w:szCs w:val="15"/>
        </w:rPr>
        <w:t>Н.Е. К исследованию проблемы учета результатов воспитания учащихся // Совет, педагогика. 1975 -№2.</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Ждан А Н. История психологии. М., 1990.</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Неверович Я З. К вопросу о генезисе, функции и структуре эмоциональных процессов у ребенка // Вопросы психологии. 1974,-№6.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Взаимосвязь развития когнитивных и эмоциональных процессов у детей / Тезисы научных сообщений советских психологов к XXI Международному психологическому конгрессу. М., 1976. - С. 123-125.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Ингенкамп</w:t>
      </w:r>
      <w:r>
        <w:rPr>
          <w:rStyle w:val="WW8Num2z0"/>
          <w:rFonts w:ascii="Verdana" w:hAnsi="Verdana"/>
          <w:color w:val="000000"/>
          <w:sz w:val="15"/>
          <w:szCs w:val="15"/>
        </w:rPr>
        <w:t> </w:t>
      </w:r>
      <w:r>
        <w:rPr>
          <w:rFonts w:ascii="Verdana" w:hAnsi="Verdana"/>
          <w:color w:val="000000"/>
          <w:sz w:val="15"/>
          <w:szCs w:val="15"/>
        </w:rPr>
        <w:t>К. Педагогическая диагностика. М., 1991.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Казакина</w:t>
      </w:r>
      <w:r>
        <w:rPr>
          <w:rStyle w:val="WW8Num2z0"/>
          <w:rFonts w:ascii="Verdana" w:hAnsi="Verdana"/>
          <w:color w:val="000000"/>
          <w:sz w:val="15"/>
          <w:szCs w:val="15"/>
        </w:rPr>
        <w:t> </w:t>
      </w:r>
      <w:r>
        <w:rPr>
          <w:rFonts w:ascii="Verdana" w:hAnsi="Verdana"/>
          <w:color w:val="000000"/>
          <w:sz w:val="15"/>
          <w:szCs w:val="15"/>
        </w:rPr>
        <w:t>М.Г. Изучение нравственной воспитанности школьников // Вопросы психологии. 1979 -№4.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Калинина</w:t>
      </w:r>
      <w:r>
        <w:rPr>
          <w:rStyle w:val="WW8Num2z0"/>
          <w:rFonts w:ascii="Verdana" w:hAnsi="Verdana"/>
          <w:color w:val="000000"/>
          <w:sz w:val="15"/>
          <w:szCs w:val="15"/>
        </w:rPr>
        <w:t> </w:t>
      </w:r>
      <w:r>
        <w:rPr>
          <w:rFonts w:ascii="Verdana" w:hAnsi="Verdana"/>
          <w:color w:val="000000"/>
          <w:sz w:val="15"/>
          <w:szCs w:val="15"/>
        </w:rPr>
        <w:t>P.P. Становление нравственности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и социальное окружение. Автореф. дис. . к. пс н. - СПб., 1999.</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Калмыкова</w:t>
      </w:r>
      <w:r>
        <w:rPr>
          <w:rStyle w:val="WW8Num2z0"/>
          <w:rFonts w:ascii="Verdana" w:hAnsi="Verdana"/>
          <w:color w:val="000000"/>
          <w:sz w:val="15"/>
          <w:szCs w:val="15"/>
        </w:rPr>
        <w:t> </w:t>
      </w:r>
      <w:r>
        <w:rPr>
          <w:rFonts w:ascii="Verdana" w:hAnsi="Verdana"/>
          <w:color w:val="000000"/>
          <w:sz w:val="15"/>
          <w:szCs w:val="15"/>
        </w:rPr>
        <w:t>З.И. Вопросы диагностики умственного развития школьников / О диагностике психическою развития личности. -Таллин, 1974.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43. Князева O.JI.</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по социально-эмоциональному развитию детей дошкольного возраста "Я Ты - Мы" (Опыт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России). - Нижний Новгород. - 1998.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Кларк Г. Тест Люшера. Психология цвета. Воронеж, 1996.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Комановский И.В. Проблема репрезентативности эмпирических данных в исследовании нравственного облика</w:t>
      </w:r>
      <w:r>
        <w:rPr>
          <w:rStyle w:val="WW8Num2z0"/>
          <w:rFonts w:ascii="Verdana" w:hAnsi="Verdana"/>
          <w:color w:val="000000"/>
          <w:sz w:val="15"/>
          <w:szCs w:val="15"/>
        </w:rPr>
        <w:t> </w:t>
      </w:r>
      <w:r>
        <w:rPr>
          <w:rStyle w:val="WW8Num3z0"/>
          <w:rFonts w:ascii="Verdana" w:hAnsi="Verdana"/>
          <w:color w:val="4682B4"/>
          <w:sz w:val="15"/>
          <w:szCs w:val="15"/>
        </w:rPr>
        <w:t>первоклассника</w:t>
      </w:r>
      <w:r>
        <w:rPr>
          <w:rStyle w:val="WW8Num2z0"/>
          <w:rFonts w:ascii="Verdana" w:hAnsi="Verdana"/>
          <w:color w:val="000000"/>
          <w:sz w:val="15"/>
          <w:szCs w:val="15"/>
        </w:rPr>
        <w:t> </w:t>
      </w:r>
      <w:r>
        <w:rPr>
          <w:rFonts w:ascii="Verdana" w:hAnsi="Verdana"/>
          <w:color w:val="000000"/>
          <w:sz w:val="15"/>
          <w:szCs w:val="15"/>
        </w:rPr>
        <w:t>/ Измерения в исследовании проблемы воспитания. Тарту, 1973.</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Корнилов</w:t>
      </w:r>
      <w:r>
        <w:rPr>
          <w:rStyle w:val="WW8Num2z0"/>
          <w:rFonts w:ascii="Verdana" w:hAnsi="Verdana"/>
          <w:color w:val="000000"/>
          <w:sz w:val="15"/>
          <w:szCs w:val="15"/>
        </w:rPr>
        <w:t> </w:t>
      </w:r>
      <w:r>
        <w:rPr>
          <w:rFonts w:ascii="Verdana" w:hAnsi="Verdana"/>
          <w:color w:val="000000"/>
          <w:sz w:val="15"/>
          <w:szCs w:val="15"/>
        </w:rPr>
        <w:t>К.Н. Очерки о психологии ребенка дошкольного возраста. -М. 1917.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Корнилов</w:t>
      </w:r>
      <w:r>
        <w:rPr>
          <w:rStyle w:val="WW8Num2z0"/>
          <w:rFonts w:ascii="Verdana" w:hAnsi="Verdana"/>
          <w:color w:val="000000"/>
          <w:sz w:val="15"/>
          <w:szCs w:val="15"/>
        </w:rPr>
        <w:t> </w:t>
      </w:r>
      <w:r>
        <w:rPr>
          <w:rFonts w:ascii="Verdana" w:hAnsi="Verdana"/>
          <w:color w:val="000000"/>
          <w:sz w:val="15"/>
          <w:szCs w:val="15"/>
        </w:rPr>
        <w:t>К.Н. Очерк поведения ребенка дошкольного возраста. JI., 1927.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Корнилова К., Рыбникова Н., Смирнова В. Простейшие</w:t>
      </w:r>
      <w:r>
        <w:rPr>
          <w:rStyle w:val="WW8Num2z0"/>
          <w:rFonts w:ascii="Verdana" w:hAnsi="Verdana"/>
          <w:color w:val="000000"/>
          <w:sz w:val="15"/>
          <w:szCs w:val="15"/>
        </w:rPr>
        <w:t> </w:t>
      </w:r>
      <w:r>
        <w:rPr>
          <w:rStyle w:val="WW8Num3z0"/>
          <w:rFonts w:ascii="Verdana" w:hAnsi="Verdana"/>
          <w:color w:val="4682B4"/>
          <w:sz w:val="15"/>
          <w:szCs w:val="15"/>
        </w:rPr>
        <w:t>школьные</w:t>
      </w:r>
      <w:r>
        <w:rPr>
          <w:rStyle w:val="WW8Num2z0"/>
          <w:rFonts w:ascii="Verdana" w:hAnsi="Verdana"/>
          <w:color w:val="000000"/>
          <w:sz w:val="15"/>
          <w:szCs w:val="15"/>
        </w:rPr>
        <w:t> </w:t>
      </w:r>
      <w:r>
        <w:rPr>
          <w:rFonts w:ascii="Verdana" w:hAnsi="Verdana"/>
          <w:color w:val="000000"/>
          <w:sz w:val="15"/>
          <w:szCs w:val="15"/>
        </w:rPr>
        <w:t>психологические опыты. М., 1927.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Приходько К).А. Роль эмоционального опосредования отношений дошкольников в их социальном развитии / Проблемы формирования ценностных ориентации и социальной активности личности. М., 1984. - С. 74-83.</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Кочетов</w:t>
      </w:r>
      <w:r>
        <w:rPr>
          <w:rStyle w:val="WW8Num2z0"/>
          <w:rFonts w:ascii="Verdana" w:hAnsi="Verdana"/>
          <w:color w:val="000000"/>
          <w:sz w:val="15"/>
          <w:szCs w:val="15"/>
        </w:rPr>
        <w:t> </w:t>
      </w:r>
      <w:r>
        <w:rPr>
          <w:rFonts w:ascii="Verdana" w:hAnsi="Verdana"/>
          <w:color w:val="000000"/>
          <w:sz w:val="15"/>
          <w:szCs w:val="15"/>
        </w:rPr>
        <w:t>А.И. Педагогическое исследование. Рязань, 1975. - 178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Кочетов</w:t>
      </w:r>
      <w:r>
        <w:rPr>
          <w:rStyle w:val="WW8Num2z0"/>
          <w:rFonts w:ascii="Verdana" w:hAnsi="Verdana"/>
          <w:color w:val="000000"/>
          <w:sz w:val="15"/>
          <w:szCs w:val="15"/>
        </w:rPr>
        <w:t> </w:t>
      </w:r>
      <w:r>
        <w:rPr>
          <w:rFonts w:ascii="Verdana" w:hAnsi="Verdana"/>
          <w:color w:val="000000"/>
          <w:sz w:val="15"/>
          <w:szCs w:val="15"/>
        </w:rPr>
        <w:t>А.И. Культура педагогического исследования. Минск, 1992. -170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Кыверялг</w:t>
      </w:r>
      <w:r>
        <w:rPr>
          <w:rStyle w:val="WW8Num2z0"/>
          <w:rFonts w:ascii="Verdana" w:hAnsi="Verdana"/>
          <w:color w:val="000000"/>
          <w:sz w:val="15"/>
          <w:szCs w:val="15"/>
        </w:rPr>
        <w:t> </w:t>
      </w:r>
      <w:r>
        <w:rPr>
          <w:rFonts w:ascii="Verdana" w:hAnsi="Verdana"/>
          <w:color w:val="000000"/>
          <w:sz w:val="15"/>
          <w:szCs w:val="15"/>
        </w:rPr>
        <w:t>A.A. Вопросы психологической диагностики в детской и педагогической психологии / О диагностике психологического развития личности. Таллин, 1974.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Леонтьев А Н. Психическое развитие ребенка в дошкольном возрасте / Вопросы психологии ребенка дошкольного возраста. -М.-Л., 1948.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Леонтьев АН.,</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Смирнов A.A. О диагностических методах психологического исследования // Совет , педагогика. 1968,-№7.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Лугошкин</w:t>
      </w:r>
      <w:r>
        <w:rPr>
          <w:rStyle w:val="WW8Num2z0"/>
          <w:rFonts w:ascii="Verdana" w:hAnsi="Verdana"/>
          <w:color w:val="000000"/>
          <w:sz w:val="15"/>
          <w:szCs w:val="15"/>
        </w:rPr>
        <w:t> </w:t>
      </w:r>
      <w:r>
        <w:rPr>
          <w:rFonts w:ascii="Verdana" w:hAnsi="Verdana"/>
          <w:color w:val="000000"/>
          <w:sz w:val="15"/>
          <w:szCs w:val="15"/>
        </w:rPr>
        <w:t>А.Н. Эмоциональная жизнь дет ского коллектива. М., 1978.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Лутошкин</w:t>
      </w:r>
      <w:r>
        <w:rPr>
          <w:rStyle w:val="WW8Num2z0"/>
          <w:rFonts w:ascii="Verdana" w:hAnsi="Verdana"/>
          <w:color w:val="000000"/>
          <w:sz w:val="15"/>
          <w:szCs w:val="15"/>
        </w:rPr>
        <w:t> </w:t>
      </w:r>
      <w:r>
        <w:rPr>
          <w:rFonts w:ascii="Verdana" w:hAnsi="Verdana"/>
          <w:color w:val="000000"/>
          <w:sz w:val="15"/>
          <w:szCs w:val="15"/>
        </w:rPr>
        <w:t>A.H. Эмоциональные потенциалы коллектива. М., 1988. -128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Лысюк</w:t>
      </w:r>
      <w:r>
        <w:rPr>
          <w:rStyle w:val="WW8Num2z0"/>
          <w:rFonts w:ascii="Verdana" w:hAnsi="Verdana"/>
          <w:color w:val="000000"/>
          <w:sz w:val="15"/>
          <w:szCs w:val="15"/>
        </w:rPr>
        <w:t> </w:t>
      </w:r>
      <w:r>
        <w:rPr>
          <w:rFonts w:ascii="Verdana" w:hAnsi="Verdana"/>
          <w:color w:val="000000"/>
          <w:sz w:val="15"/>
          <w:szCs w:val="15"/>
        </w:rPr>
        <w:t>Л.Г. Особенности нравственных ориентаций дошкольников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и реальной ситуациях / Проблемы формирования ценностных ориентаций и социальная активность личности. М., 1984. - С. 63-74.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Мануйленко 3 В. Развитие произвольного поведения у детей дошкольного возраста.-Известия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1948- Вып. 14.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Марьенко</w:t>
      </w:r>
      <w:r>
        <w:rPr>
          <w:rStyle w:val="WW8Num2z0"/>
          <w:rFonts w:ascii="Verdana" w:hAnsi="Verdana"/>
          <w:color w:val="000000"/>
          <w:sz w:val="15"/>
          <w:szCs w:val="15"/>
        </w:rPr>
        <w:t> </w:t>
      </w:r>
      <w:r>
        <w:rPr>
          <w:rFonts w:ascii="Verdana" w:hAnsi="Verdana"/>
          <w:color w:val="000000"/>
          <w:sz w:val="15"/>
          <w:szCs w:val="15"/>
        </w:rPr>
        <w:t>И.С. Критерии нравственной воспитанности и основы методики выявления уровней ее развития у школьников / Измерения в исследовании проблем воспитания. Тарту, 1973.</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Диагностика психического развития детей. М., 1997.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История детской психологии. М., 1998. - 272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Материалы симпозиума по вопросам разработки диагностических методов определения уровня</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детей. Рига, 1970.</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Методы объективного изучения ребенка / Сб. статей по</w:t>
      </w:r>
      <w:r>
        <w:rPr>
          <w:rStyle w:val="WW8Num2z0"/>
          <w:rFonts w:ascii="Verdana" w:hAnsi="Verdana"/>
          <w:color w:val="000000"/>
          <w:sz w:val="15"/>
          <w:szCs w:val="15"/>
        </w:rPr>
        <w:t> </w:t>
      </w:r>
      <w:r>
        <w:rPr>
          <w:rStyle w:val="WW8Num3z0"/>
          <w:rFonts w:ascii="Verdana" w:hAnsi="Verdana"/>
          <w:color w:val="4682B4"/>
          <w:sz w:val="15"/>
          <w:szCs w:val="15"/>
        </w:rPr>
        <w:t>педологии</w:t>
      </w:r>
      <w:r>
        <w:rPr>
          <w:rStyle w:val="WW8Num2z0"/>
          <w:rFonts w:ascii="Verdana" w:hAnsi="Verdana"/>
          <w:color w:val="000000"/>
          <w:sz w:val="15"/>
          <w:szCs w:val="15"/>
        </w:rPr>
        <w:t> </w:t>
      </w:r>
      <w:r>
        <w:rPr>
          <w:rFonts w:ascii="Verdana" w:hAnsi="Verdana"/>
          <w:color w:val="000000"/>
          <w:sz w:val="15"/>
          <w:szCs w:val="15"/>
        </w:rPr>
        <w:t>/ Под ред. И.В. Эвергетова. Л., 1924. - 240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Н.И. Нравственное просвещение учащихся. -М., 1969.</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Н.И. Изучение эффективности воспитания: Теория и методика (опыт экспериментального исследования). М., 1981. - 144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Мустафина</w:t>
      </w:r>
      <w:r>
        <w:rPr>
          <w:rStyle w:val="WW8Num2z0"/>
          <w:rFonts w:ascii="Verdana" w:hAnsi="Verdana"/>
          <w:color w:val="000000"/>
          <w:sz w:val="15"/>
          <w:szCs w:val="15"/>
        </w:rPr>
        <w:t> </w:t>
      </w:r>
      <w:r>
        <w:rPr>
          <w:rFonts w:ascii="Verdana" w:hAnsi="Verdana"/>
          <w:color w:val="000000"/>
          <w:sz w:val="15"/>
          <w:szCs w:val="15"/>
        </w:rPr>
        <w:t>B.C. Значение ориентации на сверстника в</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нравственных норм детьми дошкольного возраста. Автореф. дис. к. пс. н. -М., 1999.</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К проблеме социального развития ребенка // Психологический журнал. №5. - Т. 1. - 1980. - С. 43-53.</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В.М. Проблемы генезиса личности. М., 1985.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Научное творчество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Style w:val="WW8Num2z0"/>
          <w:rFonts w:ascii="Verdana" w:hAnsi="Verdana"/>
          <w:color w:val="000000"/>
          <w:sz w:val="15"/>
          <w:szCs w:val="15"/>
        </w:rPr>
        <w:t> </w:t>
      </w:r>
      <w:r>
        <w:rPr>
          <w:rFonts w:ascii="Verdana" w:hAnsi="Verdana"/>
          <w:color w:val="000000"/>
          <w:sz w:val="15"/>
          <w:szCs w:val="15"/>
        </w:rPr>
        <w:t>и современная психология. М., 1981.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НедоспасоваВ.А. Психологический механизм преодоления центрации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детей дошкольного возраста. Автореф. дис. к. п. н. - М., 1972.</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Недоспасова</w:t>
      </w:r>
      <w:r>
        <w:rPr>
          <w:rStyle w:val="WW8Num2z0"/>
          <w:rFonts w:ascii="Verdana" w:hAnsi="Verdana"/>
          <w:color w:val="000000"/>
          <w:sz w:val="15"/>
          <w:szCs w:val="15"/>
        </w:rPr>
        <w:t> </w:t>
      </w:r>
      <w:r>
        <w:rPr>
          <w:rFonts w:ascii="Verdana" w:hAnsi="Verdana"/>
          <w:color w:val="000000"/>
          <w:sz w:val="15"/>
          <w:szCs w:val="15"/>
        </w:rPr>
        <w:t>В.А. Учимся рассуждать (пособие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Тольятти, 1998. - С. 76.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О методе системного изучения психического развития детей // Вопросы психологии. 1973.- №4.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Богоявленская Д. Б. Некоторые проблемы конструирования диагностических методик / О диагностике психического развития личности. Таллин, 1974.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Нечаев</w:t>
      </w:r>
      <w:r>
        <w:rPr>
          <w:rStyle w:val="WW8Num2z0"/>
          <w:rFonts w:ascii="Verdana" w:hAnsi="Verdana"/>
          <w:color w:val="000000"/>
          <w:sz w:val="15"/>
          <w:szCs w:val="15"/>
        </w:rPr>
        <w:t> </w:t>
      </w:r>
      <w:r>
        <w:rPr>
          <w:rFonts w:ascii="Verdana" w:hAnsi="Verdana"/>
          <w:color w:val="000000"/>
          <w:sz w:val="15"/>
          <w:szCs w:val="15"/>
        </w:rPr>
        <w:t>А.П. Руководство к экспериментально-психологическому исследованию детей.-М., 1925.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 Под ред. В.Г. Нечаевой. М., 1972.</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Нравственное воспитание детей дошкольного возраста / Научные основы воспитания и обучения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Тезисы докладов советско-американского семинара. М., 1975. с. 43-47.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А.Б. Возникновение новой психодиагностики: некоторые симптомы и тенденции // Вопросы психологии. 1991.-№5.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Отношения между сверстниками в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Под ред. Т А. Репиной. М., 1978.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Педагогическая диагностика в школе / Под ред. А.И.</w:t>
      </w:r>
      <w:r>
        <w:rPr>
          <w:rStyle w:val="WW8Num2z0"/>
          <w:rFonts w:ascii="Verdana" w:hAnsi="Verdana"/>
          <w:color w:val="000000"/>
          <w:sz w:val="15"/>
          <w:szCs w:val="15"/>
        </w:rPr>
        <w:t> </w:t>
      </w:r>
      <w:r>
        <w:rPr>
          <w:rStyle w:val="WW8Num3z0"/>
          <w:rFonts w:ascii="Verdana" w:hAnsi="Verdana"/>
          <w:color w:val="4682B4"/>
          <w:sz w:val="15"/>
          <w:szCs w:val="15"/>
        </w:rPr>
        <w:t>Кочетова</w:t>
      </w:r>
      <w:r>
        <w:rPr>
          <w:rFonts w:ascii="Verdana" w:hAnsi="Verdana"/>
          <w:color w:val="000000"/>
          <w:sz w:val="15"/>
          <w:szCs w:val="15"/>
        </w:rPr>
        <w:t>, Я.Л. Коломинского. Минск, 1988,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Педология</w:t>
      </w:r>
      <w:r>
        <w:rPr>
          <w:rStyle w:val="WW8Num2z0"/>
          <w:rFonts w:ascii="Verdana" w:hAnsi="Verdana"/>
          <w:color w:val="000000"/>
          <w:sz w:val="15"/>
          <w:szCs w:val="15"/>
        </w:rPr>
        <w:t> </w:t>
      </w:r>
      <w:r>
        <w:rPr>
          <w:rFonts w:ascii="Verdana" w:hAnsi="Verdana"/>
          <w:color w:val="000000"/>
          <w:sz w:val="15"/>
          <w:szCs w:val="15"/>
        </w:rPr>
        <w:t>и детская психология / Под ред. А.Б. Залкинда. М., 1930.</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H.H. Межличностные отношения. JI., 1979. - 151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теории, факты, проблемы. М., 1995.-357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Теория и методика повышения эффективности процесса нравственного воспитания в дошкольном учреждении. Автореф. дисс. д. п. н. - Л., 1991.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Пиаже Ж. Теория Пиаже / История зарубежной психологии ЗО-е-60-е годы XX века. -М., 1986.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Проблема управления процессов формирования личности / Под ред. A.B.</w:t>
      </w:r>
      <w:r>
        <w:rPr>
          <w:rStyle w:val="WW8Num2z0"/>
          <w:rFonts w:ascii="Verdana" w:hAnsi="Verdana"/>
          <w:color w:val="000000"/>
          <w:sz w:val="15"/>
          <w:szCs w:val="15"/>
        </w:rPr>
        <w:t> </w:t>
      </w:r>
      <w:r>
        <w:rPr>
          <w:rStyle w:val="WW8Num3z0"/>
          <w:rFonts w:ascii="Verdana" w:hAnsi="Verdana"/>
          <w:color w:val="4682B4"/>
          <w:sz w:val="15"/>
          <w:szCs w:val="15"/>
        </w:rPr>
        <w:t>Зосимовского</w:t>
      </w:r>
      <w:r>
        <w:rPr>
          <w:rStyle w:val="WW8Num2z0"/>
          <w:rFonts w:ascii="Verdana" w:hAnsi="Verdana"/>
          <w:color w:val="000000"/>
          <w:sz w:val="15"/>
          <w:szCs w:val="15"/>
        </w:rPr>
        <w:t> </w:t>
      </w:r>
      <w:r>
        <w:rPr>
          <w:rFonts w:ascii="Verdana" w:hAnsi="Verdana"/>
          <w:color w:val="000000"/>
          <w:sz w:val="15"/>
          <w:szCs w:val="15"/>
        </w:rPr>
        <w:t>и Л.П. Рувинского. М., 1972.</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Проблемы диагностики умственного развития учащихся / Под ред. З.И.</w:t>
      </w:r>
      <w:r>
        <w:rPr>
          <w:rStyle w:val="WW8Num2z0"/>
          <w:rFonts w:ascii="Verdana" w:hAnsi="Verdana"/>
          <w:color w:val="000000"/>
          <w:sz w:val="15"/>
          <w:szCs w:val="15"/>
        </w:rPr>
        <w:t> </w:t>
      </w:r>
      <w:r>
        <w:rPr>
          <w:rStyle w:val="WW8Num3z0"/>
          <w:rFonts w:ascii="Verdana" w:hAnsi="Verdana"/>
          <w:color w:val="4682B4"/>
          <w:sz w:val="15"/>
          <w:szCs w:val="15"/>
        </w:rPr>
        <w:t>Калмыковой</w:t>
      </w:r>
      <w:r>
        <w:rPr>
          <w:rFonts w:ascii="Verdana" w:hAnsi="Verdana"/>
          <w:color w:val="000000"/>
          <w:sz w:val="15"/>
          <w:szCs w:val="15"/>
        </w:rPr>
        <w:t>. М., 1975. - 208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Проблемы нравственного воспитания / Под ред.</w:t>
      </w:r>
      <w:r>
        <w:rPr>
          <w:rStyle w:val="WW8Num2z0"/>
          <w:rFonts w:ascii="Verdana" w:hAnsi="Verdana"/>
          <w:color w:val="000000"/>
          <w:sz w:val="15"/>
          <w:szCs w:val="15"/>
        </w:rPr>
        <w:t> </w:t>
      </w:r>
      <w:r>
        <w:rPr>
          <w:rStyle w:val="WW8Num3z0"/>
          <w:rFonts w:ascii="Verdana" w:hAnsi="Verdana"/>
          <w:color w:val="4682B4"/>
          <w:sz w:val="15"/>
          <w:szCs w:val="15"/>
        </w:rPr>
        <w:t>Рувинского</w:t>
      </w:r>
      <w:r>
        <w:rPr>
          <w:rStyle w:val="WW8Num2z0"/>
          <w:rFonts w:ascii="Verdana" w:hAnsi="Verdana"/>
          <w:color w:val="000000"/>
          <w:sz w:val="15"/>
          <w:szCs w:val="15"/>
        </w:rPr>
        <w:t> </w:t>
      </w:r>
      <w:r>
        <w:rPr>
          <w:rFonts w:ascii="Verdana" w:hAnsi="Verdana"/>
          <w:color w:val="000000"/>
          <w:sz w:val="15"/>
          <w:szCs w:val="15"/>
        </w:rPr>
        <w:t>Л.П. М., 1977.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Психология личности 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/Под ред. A.B. Запорожца и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-М., 1965.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Психология развивающейся личности / Под ред. В.А. Петровского. -М., 1987.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Психология воспитания / Под ред. В.А. Петровского. М, 1995. -152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Психолог ическая диагностика, ее проблемы и методы / Сб. научных трудов. М, 1975.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Развитие социальных эмоций у детей дошкольного возраста / Под ред. A.B. Запорожца и Я З.</w:t>
      </w:r>
      <w:r>
        <w:rPr>
          <w:rStyle w:val="WW8Num2z0"/>
          <w:rFonts w:ascii="Verdana" w:hAnsi="Verdana"/>
          <w:color w:val="000000"/>
          <w:sz w:val="15"/>
          <w:szCs w:val="15"/>
        </w:rPr>
        <w:t> </w:t>
      </w:r>
      <w:r>
        <w:rPr>
          <w:rStyle w:val="WW8Num3z0"/>
          <w:rFonts w:ascii="Verdana" w:hAnsi="Verdana"/>
          <w:color w:val="4682B4"/>
          <w:sz w:val="15"/>
          <w:szCs w:val="15"/>
        </w:rPr>
        <w:t>Неверович</w:t>
      </w:r>
      <w:r>
        <w:rPr>
          <w:rFonts w:ascii="Verdana" w:hAnsi="Verdana"/>
          <w:color w:val="000000"/>
          <w:sz w:val="15"/>
          <w:szCs w:val="15"/>
        </w:rPr>
        <w:t>. М., 1986.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Развитие личности ребенка / Под ред. A.M. Фонарева. М., 1987. -272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От трех до семи. М., 1965.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Репина Т А. Социально-психологическая характеристика групп детского сада. М., 1988.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Резек A.M. Развитие</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Style w:val="WW8Num2z0"/>
          <w:rFonts w:ascii="Verdana" w:hAnsi="Verdana"/>
          <w:color w:val="000000"/>
          <w:sz w:val="15"/>
          <w:szCs w:val="15"/>
        </w:rPr>
        <w:t> </w:t>
      </w:r>
      <w:r>
        <w:rPr>
          <w:rFonts w:ascii="Verdana" w:hAnsi="Verdana"/>
          <w:color w:val="000000"/>
          <w:sz w:val="15"/>
          <w:szCs w:val="15"/>
        </w:rPr>
        <w:t>ровесникам у дошкольников. -Автореф. дисс. к. пс. н. М., 1992.</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97. Руиинекий Л И. Нравственное воспитание личности. М., 1980.</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Рувинский</w:t>
      </w:r>
      <w:r>
        <w:rPr>
          <w:rStyle w:val="WW8Num2z0"/>
          <w:rFonts w:ascii="Verdana" w:hAnsi="Verdana"/>
          <w:color w:val="000000"/>
          <w:sz w:val="15"/>
          <w:szCs w:val="15"/>
        </w:rPr>
        <w:t> </w:t>
      </w:r>
      <w:r>
        <w:rPr>
          <w:rFonts w:ascii="Verdana" w:hAnsi="Verdana"/>
          <w:color w:val="000000"/>
          <w:sz w:val="15"/>
          <w:szCs w:val="15"/>
        </w:rPr>
        <w:t>Jl.И. Психолого-педагогические проблемы нравственноговоспитания школьников. М., 1981. - 128 с. ПО.</w:t>
      </w:r>
      <w:r>
        <w:rPr>
          <w:rStyle w:val="WW8Num2z0"/>
          <w:rFonts w:ascii="Verdana" w:hAnsi="Verdana"/>
          <w:color w:val="000000"/>
          <w:sz w:val="15"/>
          <w:szCs w:val="15"/>
        </w:rPr>
        <w:t> </w:t>
      </w:r>
      <w:r>
        <w:rPr>
          <w:rStyle w:val="WW8Num3z0"/>
          <w:rFonts w:ascii="Verdana" w:hAnsi="Verdana"/>
          <w:color w:val="4682B4"/>
          <w:sz w:val="15"/>
          <w:szCs w:val="15"/>
        </w:rPr>
        <w:t>Сикорский</w:t>
      </w:r>
      <w:r>
        <w:rPr>
          <w:rStyle w:val="WW8Num2z0"/>
          <w:rFonts w:ascii="Verdana" w:hAnsi="Verdana"/>
          <w:color w:val="000000"/>
          <w:sz w:val="15"/>
          <w:szCs w:val="15"/>
        </w:rPr>
        <w:t> </w:t>
      </w:r>
      <w:r>
        <w:rPr>
          <w:rFonts w:ascii="Verdana" w:hAnsi="Verdana"/>
          <w:color w:val="000000"/>
          <w:sz w:val="15"/>
          <w:szCs w:val="15"/>
        </w:rPr>
        <w:t>И.А. Ход умственного и нравственного развития в первые годы жизни. - Киев, 1901.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О путях продолжения исследований В.А. Запорожца по психологии восприятия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художественной литературы / Исследование проблем дошкольного воспитания в трудах молодых ученых.-М„ 1985. 215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В.В. Исследования морального развития ребенка в зарубежной психологии // Вопросы психологии. №6. - 1975. - С. 149155.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Исследования проблемы взаимопомощи и альтруизма в зарубежной психологии // Вопросы психологии. 1977-№1. - С. 164-171.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Г енезис морального поведения у дошкольников. -Вестник Московского университета. Сер. 14. Психология. - 1978. -т.-С. 13-25.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Формирование морального действия у ребенка // Вопросы психологии. 1979. -№3.-С. 47-55.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Формирование элементов альтруистического поведения у дошкольников. Вестник Московского университета. - Серия 14. Психология. - 1979. - №2 - С. 36-47.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Генезис личностного поведения у дошкольников и стиль</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 Вопросы психологии. 1981. - №2. - С. 68-78.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Нравственное развитие дошкольника // Вопросы психологии. 1983. -№4 - С. 30-37.</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Ребенок открывает мир. М., 1991. - 207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Сушкова И В. Формирование взаимопомощи у детей пяти лет в подвижной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Автореф. дисс.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Улитко</w:t>
      </w:r>
      <w:r>
        <w:rPr>
          <w:rStyle w:val="WW8Num2z0"/>
          <w:rFonts w:ascii="Verdana" w:hAnsi="Verdana"/>
          <w:color w:val="000000"/>
          <w:sz w:val="15"/>
          <w:szCs w:val="15"/>
        </w:rPr>
        <w:t> </w:t>
      </w:r>
      <w:r>
        <w:rPr>
          <w:rFonts w:ascii="Verdana" w:hAnsi="Verdana"/>
          <w:color w:val="000000"/>
          <w:sz w:val="15"/>
          <w:szCs w:val="15"/>
        </w:rPr>
        <w:t>С.А. Формирование гуманистической направленности поведения у детей пятого года жизни. Автореф. дисс. . канд. пед. наук. -М„ 1995.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ребенком / Под ред. В.А. Петровскоого, A.M.</w:t>
      </w:r>
      <w:r>
        <w:rPr>
          <w:rStyle w:val="WW8Num2z0"/>
          <w:rFonts w:ascii="Verdana" w:hAnsi="Verdana"/>
          <w:color w:val="000000"/>
          <w:sz w:val="15"/>
          <w:szCs w:val="15"/>
        </w:rPr>
        <w:t> </w:t>
      </w:r>
      <w:r>
        <w:rPr>
          <w:rStyle w:val="WW8Num3z0"/>
          <w:rFonts w:ascii="Verdana" w:hAnsi="Verdana"/>
          <w:color w:val="4682B4"/>
          <w:sz w:val="15"/>
          <w:szCs w:val="15"/>
        </w:rPr>
        <w:t>Виноградовой</w:t>
      </w:r>
      <w:r>
        <w:rPr>
          <w:rFonts w:ascii="Verdana" w:hAnsi="Verdana"/>
          <w:color w:val="000000"/>
          <w:sz w:val="15"/>
          <w:szCs w:val="15"/>
        </w:rPr>
        <w:t>, Л.М. Клариной и др. М., 1993. - 191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Флейвелл Дж. Генетическая психология Ж. Пиаже. М., 1967. -623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Фопель</w:t>
      </w:r>
      <w:r>
        <w:rPr>
          <w:rStyle w:val="WW8Num2z0"/>
          <w:rFonts w:ascii="Verdana" w:hAnsi="Verdana"/>
          <w:color w:val="000000"/>
          <w:sz w:val="15"/>
          <w:szCs w:val="15"/>
        </w:rPr>
        <w:t> </w:t>
      </w:r>
      <w:r>
        <w:rPr>
          <w:rFonts w:ascii="Verdana" w:hAnsi="Verdana"/>
          <w:color w:val="000000"/>
          <w:sz w:val="15"/>
          <w:szCs w:val="15"/>
        </w:rPr>
        <w:t>К. Как научить детей сотрудничать. М., 1998.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Чоросова</w:t>
      </w:r>
      <w:r>
        <w:rPr>
          <w:rStyle w:val="WW8Num2z0"/>
          <w:rFonts w:ascii="Verdana" w:hAnsi="Verdana"/>
          <w:color w:val="000000"/>
          <w:sz w:val="15"/>
          <w:szCs w:val="15"/>
        </w:rPr>
        <w:t> </w:t>
      </w:r>
      <w:r>
        <w:rPr>
          <w:rFonts w:ascii="Verdana" w:hAnsi="Verdana"/>
          <w:color w:val="000000"/>
          <w:sz w:val="15"/>
          <w:szCs w:val="15"/>
        </w:rPr>
        <w:t>О М. Парадигмы изучения нравственного поведения ребенка в современной психологии // Мир психологии. 1996. - №3- С. 124-128.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Чудновский</w:t>
      </w:r>
      <w:r>
        <w:rPr>
          <w:rStyle w:val="WW8Num2z0"/>
          <w:rFonts w:ascii="Verdana" w:hAnsi="Verdana"/>
          <w:color w:val="000000"/>
          <w:sz w:val="15"/>
          <w:szCs w:val="15"/>
        </w:rPr>
        <w:t> </w:t>
      </w:r>
      <w:r>
        <w:rPr>
          <w:rFonts w:ascii="Verdana" w:hAnsi="Verdana"/>
          <w:color w:val="000000"/>
          <w:sz w:val="15"/>
          <w:szCs w:val="15"/>
        </w:rPr>
        <w:t>В.Э. Нравственная устойчивость личности. М., 1981. -208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Хализева</w:t>
      </w:r>
      <w:r>
        <w:rPr>
          <w:rStyle w:val="WW8Num2z0"/>
          <w:rFonts w:ascii="Verdana" w:hAnsi="Verdana"/>
          <w:color w:val="000000"/>
          <w:sz w:val="15"/>
          <w:szCs w:val="15"/>
        </w:rPr>
        <w:t> </w:t>
      </w:r>
      <w:r>
        <w:rPr>
          <w:rFonts w:ascii="Verdana" w:hAnsi="Verdana"/>
          <w:color w:val="000000"/>
          <w:sz w:val="15"/>
          <w:szCs w:val="15"/>
        </w:rPr>
        <w:t>Л.М. К вопросу о видах сопереживания / Проблемы формирования ценностных ориентаций и социальной активности личности. М., 1984. - С. 30-35.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Шакуров</w:t>
      </w:r>
      <w:r>
        <w:rPr>
          <w:rStyle w:val="WW8Num2z0"/>
          <w:rFonts w:ascii="Verdana" w:hAnsi="Verdana"/>
          <w:color w:val="000000"/>
          <w:sz w:val="15"/>
          <w:szCs w:val="15"/>
        </w:rPr>
        <w:t> </w:t>
      </w:r>
      <w:r>
        <w:rPr>
          <w:rFonts w:ascii="Verdana" w:hAnsi="Verdana"/>
          <w:color w:val="000000"/>
          <w:sz w:val="15"/>
          <w:szCs w:val="15"/>
        </w:rPr>
        <w:t>Р.Х. Самолюбие детей (дошкольный возраст). М., 1969. -176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Шванцора Й. и колл. Диагностика психического развития. Прага, 1978.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Шилова</w:t>
      </w:r>
      <w:r>
        <w:rPr>
          <w:rStyle w:val="WW8Num2z0"/>
          <w:rFonts w:ascii="Verdana" w:hAnsi="Verdana"/>
          <w:color w:val="000000"/>
          <w:sz w:val="15"/>
          <w:szCs w:val="15"/>
        </w:rPr>
        <w:t> </w:t>
      </w:r>
      <w:r>
        <w:rPr>
          <w:rFonts w:ascii="Verdana" w:hAnsi="Verdana"/>
          <w:color w:val="000000"/>
          <w:sz w:val="15"/>
          <w:szCs w:val="15"/>
        </w:rPr>
        <w:t>М.И. О диагностическом подходе в изучении</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школьников II Советская педагогика. 1978.-№4.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Шуберт</w:t>
      </w:r>
      <w:r>
        <w:rPr>
          <w:rStyle w:val="WW8Num2z0"/>
          <w:rFonts w:ascii="Verdana" w:hAnsi="Verdana"/>
          <w:color w:val="000000"/>
          <w:sz w:val="15"/>
          <w:szCs w:val="15"/>
        </w:rPr>
        <w:t> </w:t>
      </w:r>
      <w:r>
        <w:rPr>
          <w:rFonts w:ascii="Verdana" w:hAnsi="Verdana"/>
          <w:color w:val="000000"/>
          <w:sz w:val="15"/>
          <w:szCs w:val="15"/>
        </w:rPr>
        <w:t>А.Ж. Школьные тесты. М., 1926.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Шутова</w:t>
      </w:r>
      <w:r>
        <w:rPr>
          <w:rStyle w:val="WW8Num2z0"/>
          <w:rFonts w:ascii="Verdana" w:hAnsi="Verdana"/>
          <w:color w:val="000000"/>
          <w:sz w:val="15"/>
          <w:szCs w:val="15"/>
        </w:rPr>
        <w:t> </w:t>
      </w:r>
      <w:r>
        <w:rPr>
          <w:rFonts w:ascii="Verdana" w:hAnsi="Verdana"/>
          <w:color w:val="000000"/>
          <w:sz w:val="15"/>
          <w:szCs w:val="15"/>
        </w:rPr>
        <w:t>В.А. Педагогические условия воспитания милосердия у детей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Автореф. дисс. к. п. н. - М., 1999. -18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Штерн В.</w:t>
      </w:r>
      <w:r>
        <w:rPr>
          <w:rStyle w:val="WW8Num2z0"/>
          <w:rFonts w:ascii="Verdana" w:hAnsi="Verdana"/>
          <w:color w:val="000000"/>
          <w:sz w:val="15"/>
          <w:szCs w:val="15"/>
        </w:rPr>
        <w:t> </w:t>
      </w:r>
      <w:r>
        <w:rPr>
          <w:rStyle w:val="WW8Num3z0"/>
          <w:rFonts w:ascii="Verdana" w:hAnsi="Verdana"/>
          <w:color w:val="4682B4"/>
          <w:sz w:val="15"/>
          <w:szCs w:val="15"/>
        </w:rPr>
        <w:t>Умственная</w:t>
      </w:r>
      <w:r>
        <w:rPr>
          <w:rStyle w:val="WW8Num2z0"/>
          <w:rFonts w:ascii="Verdana" w:hAnsi="Verdana"/>
          <w:color w:val="000000"/>
          <w:sz w:val="15"/>
          <w:szCs w:val="15"/>
        </w:rPr>
        <w:t> </w:t>
      </w:r>
      <w:r>
        <w:rPr>
          <w:rFonts w:ascii="Verdana" w:hAnsi="Verdana"/>
          <w:color w:val="000000"/>
          <w:sz w:val="15"/>
          <w:szCs w:val="15"/>
        </w:rPr>
        <w:t>одаренность. СПб., 1996.l£2i</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Эвергетова E.H.,</w:t>
      </w:r>
      <w:r>
        <w:rPr>
          <w:rStyle w:val="WW8Num2z0"/>
          <w:rFonts w:ascii="Verdana" w:hAnsi="Verdana"/>
          <w:color w:val="000000"/>
          <w:sz w:val="15"/>
          <w:szCs w:val="15"/>
        </w:rPr>
        <w:t> </w:t>
      </w:r>
      <w:r>
        <w:rPr>
          <w:rStyle w:val="WW8Num3z0"/>
          <w:rFonts w:ascii="Verdana" w:hAnsi="Verdana"/>
          <w:color w:val="4682B4"/>
          <w:sz w:val="15"/>
          <w:szCs w:val="15"/>
        </w:rPr>
        <w:t>Серебренников</w:t>
      </w:r>
      <w:r>
        <w:rPr>
          <w:rStyle w:val="WW8Num2z0"/>
          <w:rFonts w:ascii="Verdana" w:hAnsi="Verdana"/>
          <w:color w:val="000000"/>
          <w:sz w:val="15"/>
          <w:szCs w:val="15"/>
        </w:rPr>
        <w:t> </w:t>
      </w:r>
      <w:r>
        <w:rPr>
          <w:rFonts w:ascii="Verdana" w:hAnsi="Verdana"/>
          <w:color w:val="000000"/>
          <w:sz w:val="15"/>
          <w:szCs w:val="15"/>
        </w:rPr>
        <w:t>А.П. К вопросу о выработке методов объективного изучения детей дошкольного возраста / Методы объективного изучения ребенка. М. 1924.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М., 1989.</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Некоторые вопросы диагностики психического развития / Диагностика учебной деятельности и интеллектуального развития. М., 1981.</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К проблемам контроля возрастной динамики психического развития детей / О диагностике психического развития личности. Таллин, 1974.</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Проблема прогноза и коррекции в диагностике психического развития / Тезисы научных сообщений к VI съезду психологов. Ч.И. М., 1983.</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Психолого-педагогическая диагностика: проблемы и задачи / Психодиагностика и школа. Таллин, 1980.</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Эмоциональное развитие дошкольника / Под ред. Кошелевой. М., 1985.</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Шур В.Г. Психологические механизмы</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этических норм / Психологические проблемы нравственного воспитания детей. М., 1977. - С. 59-108.</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Психические проблемы этического развития детей. -М„ 1984.- 144 с.</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Морева Г.И. Образ себя и моральное поведение дошкольников // Вопросы психологии. 1989. -№6.</w:t>
      </w:r>
    </w:p>
    <w:p w:rsidR="00F91355" w:rsidRDefault="00F91355" w:rsidP="00F9135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Прусс И. Последняя победа</w:t>
      </w:r>
      <w:r>
        <w:rPr>
          <w:rStyle w:val="WW8Num2z0"/>
          <w:rFonts w:ascii="Verdana" w:hAnsi="Verdana"/>
          <w:color w:val="000000"/>
          <w:sz w:val="15"/>
          <w:szCs w:val="15"/>
        </w:rPr>
        <w:t> </w:t>
      </w:r>
      <w:r>
        <w:rPr>
          <w:rStyle w:val="WW8Num3z0"/>
          <w:rFonts w:ascii="Verdana" w:hAnsi="Verdana"/>
          <w:color w:val="4682B4"/>
          <w:sz w:val="15"/>
          <w:szCs w:val="15"/>
        </w:rPr>
        <w:t>Буратино</w:t>
      </w:r>
      <w:r>
        <w:rPr>
          <w:rStyle w:val="WW8Num2z0"/>
          <w:rFonts w:ascii="Verdana" w:hAnsi="Verdana"/>
          <w:color w:val="000000"/>
          <w:sz w:val="15"/>
          <w:szCs w:val="15"/>
        </w:rPr>
        <w:t> </w:t>
      </w:r>
      <w:r>
        <w:rPr>
          <w:rFonts w:ascii="Verdana" w:hAnsi="Verdana"/>
          <w:color w:val="000000"/>
          <w:sz w:val="15"/>
          <w:szCs w:val="15"/>
        </w:rPr>
        <w:t>(Формирование морального сознания у дошкольников). М., 1983.</w:t>
      </w:r>
    </w:p>
    <w:p w:rsidR="0015624C" w:rsidRPr="00F91355" w:rsidRDefault="00F91355" w:rsidP="00F91355">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F913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339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3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9450</TotalTime>
  <Pages>6</Pages>
  <Words>5184</Words>
  <Characters>29552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224</cp:revision>
  <cp:lastPrinted>2009-02-06T05:36:00Z</cp:lastPrinted>
  <dcterms:created xsi:type="dcterms:W3CDTF">2016-09-19T15:12:00Z</dcterms:created>
  <dcterms:modified xsi:type="dcterms:W3CDTF">2017-01-16T09:22:00Z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