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BBB2F" w14:textId="77777777" w:rsidR="00E04927" w:rsidRDefault="00AD45B7" w:rsidP="00AD45B7">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контроль в управлении затратами в жилищном строительстве</w:t>
      </w:r>
    </w:p>
    <w:p w14:paraId="34FF03EF" w14:textId="77777777" w:rsidR="00E04927" w:rsidRDefault="00E04927" w:rsidP="00AD45B7">
      <w:pPr>
        <w:rPr>
          <w:rFonts w:ascii="Verdana" w:hAnsi="Verdana"/>
          <w:color w:val="000000"/>
          <w:sz w:val="18"/>
          <w:szCs w:val="18"/>
          <w:shd w:val="clear" w:color="auto" w:fill="FFFFFF"/>
        </w:rPr>
      </w:pPr>
    </w:p>
    <w:p w14:paraId="3646B9CC" w14:textId="77777777" w:rsidR="00E04927" w:rsidRDefault="00E04927" w:rsidP="00AD45B7">
      <w:pPr>
        <w:rPr>
          <w:rFonts w:ascii="Verdana" w:hAnsi="Verdana"/>
          <w:color w:val="000000"/>
          <w:sz w:val="18"/>
          <w:szCs w:val="18"/>
          <w:shd w:val="clear" w:color="auto" w:fill="FFFFFF"/>
        </w:rPr>
      </w:pPr>
    </w:p>
    <w:p w14:paraId="338993D3" w14:textId="77777777" w:rsidR="00E04927" w:rsidRDefault="00AD45B7" w:rsidP="00E0492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Алексеева, Ольга Александровна</w:t>
      </w:r>
      <w:r>
        <w:rPr>
          <w:rFonts w:ascii="Verdana" w:hAnsi="Verdana"/>
          <w:color w:val="000000"/>
          <w:sz w:val="18"/>
          <w:szCs w:val="18"/>
        </w:rPr>
        <w:br/>
      </w:r>
      <w:r>
        <w:rPr>
          <w:rFonts w:ascii="Verdana" w:hAnsi="Verdana"/>
          <w:color w:val="000000"/>
          <w:sz w:val="18"/>
          <w:szCs w:val="18"/>
        </w:rPr>
        <w:br/>
      </w:r>
      <w:r w:rsidR="00E04927">
        <w:rPr>
          <w:rFonts w:ascii="Verdana" w:hAnsi="Verdana"/>
          <w:b/>
          <w:bCs/>
          <w:color w:val="000000"/>
          <w:sz w:val="18"/>
          <w:szCs w:val="18"/>
        </w:rPr>
        <w:t>Год: </w:t>
      </w:r>
    </w:p>
    <w:p w14:paraId="3FF8C99D" w14:textId="77777777" w:rsidR="00E04927" w:rsidRDefault="00E04927" w:rsidP="00E04927">
      <w:pPr>
        <w:spacing w:line="270" w:lineRule="atLeast"/>
        <w:rPr>
          <w:rFonts w:ascii="Verdana" w:hAnsi="Verdana"/>
          <w:color w:val="000000"/>
          <w:sz w:val="18"/>
          <w:szCs w:val="18"/>
        </w:rPr>
      </w:pPr>
      <w:r>
        <w:rPr>
          <w:rFonts w:ascii="Verdana" w:hAnsi="Verdana"/>
          <w:color w:val="000000"/>
          <w:sz w:val="18"/>
          <w:szCs w:val="18"/>
        </w:rPr>
        <w:t>2007</w:t>
      </w:r>
    </w:p>
    <w:p w14:paraId="465B5C35" w14:textId="77777777" w:rsidR="00E04927" w:rsidRDefault="00E04927" w:rsidP="00E0492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9ED44BB" w14:textId="77777777" w:rsidR="00E04927" w:rsidRDefault="00E04927" w:rsidP="00E04927">
      <w:pPr>
        <w:spacing w:line="270" w:lineRule="atLeast"/>
        <w:rPr>
          <w:rFonts w:ascii="Verdana" w:hAnsi="Verdana"/>
          <w:color w:val="000000"/>
          <w:sz w:val="18"/>
          <w:szCs w:val="18"/>
        </w:rPr>
      </w:pPr>
      <w:r>
        <w:rPr>
          <w:rFonts w:ascii="Verdana" w:hAnsi="Verdana"/>
          <w:color w:val="000000"/>
          <w:sz w:val="18"/>
          <w:szCs w:val="18"/>
        </w:rPr>
        <w:t>Алексеева, Ольга Александровна</w:t>
      </w:r>
    </w:p>
    <w:p w14:paraId="5E728DDA" w14:textId="77777777" w:rsidR="00E04927" w:rsidRDefault="00E04927" w:rsidP="00E0492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BB8CED1" w14:textId="77777777" w:rsidR="00E04927" w:rsidRDefault="00E04927" w:rsidP="00E0492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BE313F9" w14:textId="77777777" w:rsidR="00E04927" w:rsidRDefault="00E04927" w:rsidP="00E0492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1820E99" w14:textId="77777777" w:rsidR="00E04927" w:rsidRDefault="00E04927" w:rsidP="00E04927">
      <w:pPr>
        <w:spacing w:line="270" w:lineRule="atLeast"/>
        <w:rPr>
          <w:rFonts w:ascii="Verdana" w:hAnsi="Verdana"/>
          <w:color w:val="000000"/>
          <w:sz w:val="18"/>
          <w:szCs w:val="18"/>
        </w:rPr>
      </w:pPr>
      <w:r>
        <w:rPr>
          <w:rFonts w:ascii="Verdana" w:hAnsi="Verdana"/>
          <w:color w:val="000000"/>
          <w:sz w:val="18"/>
          <w:szCs w:val="18"/>
        </w:rPr>
        <w:t>Москва</w:t>
      </w:r>
    </w:p>
    <w:p w14:paraId="3576E6F0" w14:textId="77777777" w:rsidR="00E04927" w:rsidRDefault="00E04927" w:rsidP="00E0492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D86597C" w14:textId="77777777" w:rsidR="00E04927" w:rsidRDefault="00E04927" w:rsidP="00E04927">
      <w:pPr>
        <w:spacing w:line="270" w:lineRule="atLeast"/>
        <w:rPr>
          <w:rFonts w:ascii="Verdana" w:hAnsi="Verdana"/>
          <w:color w:val="000000"/>
          <w:sz w:val="18"/>
          <w:szCs w:val="18"/>
        </w:rPr>
      </w:pPr>
      <w:r>
        <w:rPr>
          <w:rFonts w:ascii="Verdana" w:hAnsi="Verdana"/>
          <w:color w:val="000000"/>
          <w:sz w:val="18"/>
          <w:szCs w:val="18"/>
        </w:rPr>
        <w:t>08.00.12</w:t>
      </w:r>
    </w:p>
    <w:p w14:paraId="1623AACA" w14:textId="77777777" w:rsidR="00E04927" w:rsidRDefault="00E04927" w:rsidP="00E0492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15BB875" w14:textId="77777777" w:rsidR="00E04927" w:rsidRDefault="00E04927" w:rsidP="00E0492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C05FBB" w14:textId="77777777" w:rsidR="00E04927" w:rsidRDefault="00E04927" w:rsidP="00E0492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D257341" w14:textId="77777777" w:rsidR="00E04927" w:rsidRDefault="00E04927" w:rsidP="00E04927">
      <w:pPr>
        <w:spacing w:line="270" w:lineRule="atLeast"/>
        <w:rPr>
          <w:rFonts w:ascii="Verdana" w:hAnsi="Verdana"/>
          <w:color w:val="000000"/>
          <w:sz w:val="18"/>
          <w:szCs w:val="18"/>
        </w:rPr>
      </w:pPr>
      <w:r>
        <w:rPr>
          <w:rFonts w:ascii="Verdana" w:hAnsi="Verdana"/>
          <w:color w:val="000000"/>
          <w:sz w:val="18"/>
          <w:szCs w:val="18"/>
        </w:rPr>
        <w:t>204</w:t>
      </w:r>
    </w:p>
    <w:p w14:paraId="20C37B27" w14:textId="77777777" w:rsidR="00E04927" w:rsidRDefault="00E04927" w:rsidP="00E0492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Алексеева, Ольга Александровна</w:t>
      </w:r>
    </w:p>
    <w:p w14:paraId="0658486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3DF85D2"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в информационной системе</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w:t>
      </w:r>
    </w:p>
    <w:p w14:paraId="311D854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информационная система.</w:t>
      </w:r>
    </w:p>
    <w:p w14:paraId="548FEE22"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строительство и его особенности, влияющие на организацию системы управленческого учета затрат.</w:t>
      </w:r>
    </w:p>
    <w:p w14:paraId="30AF5E4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Основы организации системы управленческого учета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w:t>
      </w:r>
    </w:p>
    <w:p w14:paraId="52C1828B"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Система управленческого учета затрат и определение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жилищном строительстве.</w:t>
      </w:r>
    </w:p>
    <w:p w14:paraId="64B9EEC7"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Определение объекта управленческого учета затрат в организациях жилищного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w:t>
      </w:r>
    </w:p>
    <w:p w14:paraId="4C0A31CB"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Классификации и группировки затрат в</w:t>
      </w:r>
      <w:r>
        <w:rPr>
          <w:rStyle w:val="WW8Num2z0"/>
          <w:rFonts w:ascii="Verdana" w:hAnsi="Verdana"/>
          <w:color w:val="000000"/>
          <w:sz w:val="18"/>
          <w:szCs w:val="18"/>
        </w:rPr>
        <w:t> </w:t>
      </w:r>
      <w:r>
        <w:rPr>
          <w:rStyle w:val="WW8Num3z0"/>
          <w:rFonts w:ascii="Verdana" w:hAnsi="Verdana"/>
          <w:color w:val="4682B4"/>
          <w:sz w:val="18"/>
          <w:szCs w:val="18"/>
        </w:rPr>
        <w:t>жилищном</w:t>
      </w:r>
      <w:r>
        <w:rPr>
          <w:rStyle w:val="WW8Num2z0"/>
          <w:rFonts w:ascii="Verdana" w:hAnsi="Verdana"/>
          <w:color w:val="000000"/>
          <w:sz w:val="18"/>
          <w:szCs w:val="18"/>
        </w:rPr>
        <w:t> </w:t>
      </w:r>
      <w:r>
        <w:rPr>
          <w:rFonts w:ascii="Verdana" w:hAnsi="Verdana"/>
          <w:color w:val="000000"/>
          <w:sz w:val="18"/>
          <w:szCs w:val="18"/>
        </w:rPr>
        <w:t>строительстве.</w:t>
      </w:r>
    </w:p>
    <w:p w14:paraId="3E2508F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учета затрат и формирование себестоимости по объектам управленческого учета затрат в жилищном</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w:t>
      </w:r>
    </w:p>
    <w:p w14:paraId="2DD6E6B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контроль затрат в жилищном строительстве.</w:t>
      </w:r>
    </w:p>
    <w:p w14:paraId="285DF0A5"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Бюджетирование деятельности организации жилищного строительства</w:t>
      </w:r>
    </w:p>
    <w:p w14:paraId="36E5AE9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себестоимости в жилищном строительстве.</w:t>
      </w:r>
    </w:p>
    <w:p w14:paraId="246725E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Нормативный метод учета и</w:t>
      </w:r>
      <w:r>
        <w:rPr>
          <w:rStyle w:val="WW8Num2z0"/>
          <w:rFonts w:ascii="Verdana" w:hAnsi="Verdana"/>
          <w:color w:val="000000"/>
          <w:sz w:val="18"/>
          <w:szCs w:val="18"/>
        </w:rPr>
        <w:t> </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затрат в жилищном строительстве</w:t>
      </w:r>
    </w:p>
    <w:p w14:paraId="2426DDD9" w14:textId="77777777" w:rsidR="00E04927" w:rsidRDefault="00E04927" w:rsidP="00E0492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"Учет и контроль в управлении </w:t>
      </w:r>
      <w:r>
        <w:rPr>
          <w:rStyle w:val="WW8Num1z0"/>
          <w:rFonts w:ascii="Verdana" w:hAnsi="Verdana"/>
          <w:b w:val="0"/>
          <w:bCs w:val="0"/>
          <w:color w:val="535353"/>
          <w:sz w:val="15"/>
          <w:szCs w:val="15"/>
        </w:rPr>
        <w:lastRenderedPageBreak/>
        <w:t>затратами в жилищном строительстве"</w:t>
      </w:r>
    </w:p>
    <w:p w14:paraId="0219A521"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отрасль является одной из ведущих отраслей российской экономики. Многообразие видов возводимых объектов и объемы работ говорят о важности этой отрасли в экономике страны и о влиянии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на развитие огромного количества смежных отраслей.</w:t>
      </w:r>
    </w:p>
    <w:p w14:paraId="2CE0878E"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отрасли</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в России является одним из самых актуальных вопросов в настоящее время. Сейчас, когда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жилье превышает предложение, страна испытывает острую</w:t>
      </w:r>
      <w:r>
        <w:rPr>
          <w:rStyle w:val="WW8Num2z0"/>
          <w:rFonts w:ascii="Verdana" w:hAnsi="Verdana"/>
          <w:color w:val="000000"/>
          <w:sz w:val="18"/>
          <w:szCs w:val="18"/>
        </w:rPr>
        <w:t> </w:t>
      </w:r>
      <w:r>
        <w:rPr>
          <w:rStyle w:val="WW8Num3z0"/>
          <w:rFonts w:ascii="Verdana" w:hAnsi="Verdana"/>
          <w:color w:val="4682B4"/>
          <w:sz w:val="18"/>
          <w:szCs w:val="18"/>
        </w:rPr>
        <w:t>нехватку</w:t>
      </w:r>
      <w:r>
        <w:rPr>
          <w:rStyle w:val="WW8Num2z0"/>
          <w:rFonts w:ascii="Verdana" w:hAnsi="Verdana"/>
          <w:color w:val="000000"/>
          <w:sz w:val="18"/>
          <w:szCs w:val="18"/>
        </w:rPr>
        <w:t> </w:t>
      </w:r>
      <w:r>
        <w:rPr>
          <w:rFonts w:ascii="Verdana" w:hAnsi="Verdana"/>
          <w:color w:val="000000"/>
          <w:sz w:val="18"/>
          <w:szCs w:val="18"/>
        </w:rPr>
        <w:t>жилья. Основной причиной нехватки</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стал резкий спад строительства после распада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 90-е годы не вводилось в эксплуатацию достаточного количества жилья в связи с перестройкой экономических отношений, смены уклада и по другим причинам.</w:t>
      </w:r>
    </w:p>
    <w:p w14:paraId="3CBD1EA4"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жилищного строительства является насущной потребностью также в связи с большим количеством ветхого и аварийного жилья, объем которого с каждым годом только увеличивается.</w:t>
      </w:r>
    </w:p>
    <w:p w14:paraId="3E4D5212"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Внимание к отрасли со стороны Правительства, выраженное в разработке и реализации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w:t>
      </w:r>
      <w:r>
        <w:rPr>
          <w:rStyle w:val="WW8Num3z0"/>
          <w:rFonts w:ascii="Verdana" w:hAnsi="Verdana"/>
          <w:color w:val="4682B4"/>
          <w:sz w:val="18"/>
          <w:szCs w:val="18"/>
        </w:rPr>
        <w:t>Жилище</w:t>
      </w:r>
      <w:r>
        <w:rPr>
          <w:rFonts w:ascii="Verdana" w:hAnsi="Verdana"/>
          <w:color w:val="000000"/>
          <w:sz w:val="18"/>
          <w:szCs w:val="18"/>
        </w:rPr>
        <w:t>», говорит о важности жилищного строительства для экономики и</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страны. Программой поставлена задача значительного увеличения темпов ввода жилья.</w:t>
      </w:r>
    </w:p>
    <w:p w14:paraId="375243DF"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данный момент ситуация в отрасли улучшается, объемы жилищного строительства растут, однако отрасль сталкивается с рядом проблем.</w:t>
      </w:r>
    </w:p>
    <w:p w14:paraId="6A0298DA"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Отечественные</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компании не имеют достаточного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для масштабного строительства. Решением этой проблемы может являться использование иностранного капитала. С каждым годом иностранных участников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бизнеса становится всё больше, а технологии современнее.</w:t>
      </w:r>
    </w:p>
    <w:p w14:paraId="00AED10B"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Пытаясь выжить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отечественные компании, в основном, используют более</w:t>
      </w:r>
      <w:r>
        <w:rPr>
          <w:rStyle w:val="WW8Num2z0"/>
          <w:rFonts w:ascii="Verdana" w:hAnsi="Verdana"/>
          <w:color w:val="000000"/>
          <w:sz w:val="18"/>
          <w:szCs w:val="18"/>
        </w:rPr>
        <w:t> </w:t>
      </w:r>
      <w:r>
        <w:rPr>
          <w:rStyle w:val="WW8Num3z0"/>
          <w:rFonts w:ascii="Verdana" w:hAnsi="Verdana"/>
          <w:color w:val="4682B4"/>
          <w:sz w:val="18"/>
          <w:szCs w:val="18"/>
        </w:rPr>
        <w:t>дешевые</w:t>
      </w:r>
      <w:r>
        <w:rPr>
          <w:rStyle w:val="WW8Num2z0"/>
          <w:rFonts w:ascii="Verdana" w:hAnsi="Verdana"/>
          <w:color w:val="000000"/>
          <w:sz w:val="18"/>
          <w:szCs w:val="18"/>
        </w:rPr>
        <w:t> </w:t>
      </w:r>
      <w:r>
        <w:rPr>
          <w:rFonts w:ascii="Verdana" w:hAnsi="Verdana"/>
          <w:color w:val="000000"/>
          <w:sz w:val="18"/>
          <w:szCs w:val="18"/>
        </w:rPr>
        <w:t>материалы и рабочую силу, что отражается на качестве строительства. Кроме того, зачастую нарушаются различные нормы строительства.</w:t>
      </w:r>
    </w:p>
    <w:p w14:paraId="4D965169"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деятельности и затрат</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проводилось на объектах, представляющих отрасль жилищного строительства города Красноярска.</w:t>
      </w:r>
    </w:p>
    <w:p w14:paraId="1ABE0EC0"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объемам и</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капитального строительства Красноярск в последнее десятилетие стабильно входит в первую пятерку российских городов. Здесь ежегодно вводится в эксплуатацию около 80</w:t>
      </w:r>
      <w:r>
        <w:rPr>
          <w:rStyle w:val="WW8Num2z0"/>
          <w:rFonts w:ascii="Verdana" w:hAnsi="Verdana"/>
          <w:color w:val="000000"/>
          <w:sz w:val="18"/>
          <w:szCs w:val="18"/>
        </w:rPr>
        <w:t> </w:t>
      </w:r>
      <w:r>
        <w:rPr>
          <w:rStyle w:val="WW8Num3z0"/>
          <w:rFonts w:ascii="Verdana" w:hAnsi="Verdana"/>
          <w:color w:val="4682B4"/>
          <w:sz w:val="18"/>
          <w:szCs w:val="18"/>
        </w:rPr>
        <w:t>многоквартирных</w:t>
      </w:r>
      <w:r>
        <w:rPr>
          <w:rStyle w:val="WW8Num2z0"/>
          <w:rFonts w:ascii="Verdana" w:hAnsi="Verdana"/>
          <w:color w:val="000000"/>
          <w:sz w:val="18"/>
          <w:szCs w:val="18"/>
        </w:rPr>
        <w:t> </w:t>
      </w:r>
      <w:r>
        <w:rPr>
          <w:rFonts w:ascii="Verdana" w:hAnsi="Verdana"/>
          <w:color w:val="000000"/>
          <w:sz w:val="18"/>
          <w:szCs w:val="18"/>
        </w:rPr>
        <w:t>домов. По объему строительства жилья на душу населения город уступает лишь Москве. По общему объему жилья больше Красноярска строят только Москва, Санкт-Петербург и Казань.</w:t>
      </w:r>
    </w:p>
    <w:p w14:paraId="0848A662"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 жилищного строительства характеризуется высоким уровнем конкуренции, большим количеством участников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посредников, поэтому получение</w:t>
      </w:r>
      <w:r>
        <w:rPr>
          <w:rStyle w:val="WW8Num2z0"/>
          <w:rFonts w:ascii="Verdana" w:hAnsi="Verdana"/>
          <w:color w:val="000000"/>
          <w:sz w:val="18"/>
          <w:szCs w:val="18"/>
        </w:rPr>
        <w:t> </w:t>
      </w:r>
      <w:r>
        <w:rPr>
          <w:rStyle w:val="WW8Num3z0"/>
          <w:rFonts w:ascii="Verdana" w:hAnsi="Verdana"/>
          <w:color w:val="4682B4"/>
          <w:sz w:val="18"/>
          <w:szCs w:val="18"/>
        </w:rPr>
        <w:t>запланированной</w:t>
      </w:r>
      <w:r>
        <w:rPr>
          <w:rStyle w:val="WW8Num2z0"/>
          <w:rFonts w:ascii="Verdana" w:hAnsi="Verdana"/>
          <w:color w:val="000000"/>
          <w:sz w:val="18"/>
          <w:szCs w:val="18"/>
        </w:rPr>
        <w:t> </w:t>
      </w:r>
      <w:r>
        <w:rPr>
          <w:rFonts w:ascii="Verdana" w:hAnsi="Verdana"/>
          <w:color w:val="000000"/>
          <w:sz w:val="18"/>
          <w:szCs w:val="18"/>
        </w:rPr>
        <w:t>прибыли для строительной организации не всегда возможно. Это обстоятельство заставляет руководителей строительных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задумываться о сокращении затрат.</w:t>
      </w:r>
    </w:p>
    <w:p w14:paraId="6623ADC7"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 рыночные отношения поставил предприятия в условия необходимости самостоятельного принятия решений, вся ответственность возложена на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строительной организации. Это привело к тому, что исключительную актуальность приобретают вопросы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целью которого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оперативной и достоверной управленческой информации.</w:t>
      </w:r>
    </w:p>
    <w:p w14:paraId="01CEA3A2"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является неотъемлемой частью деятельности любого предприятия. Для принятия верного управленческого решения каждое предприятие нуждается в непрерывном мониторинге своего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положения. Но системы учета, применяемые</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 не всегда могут предоставить необходимую руководству информацию.</w:t>
      </w:r>
    </w:p>
    <w:p w14:paraId="6F682663"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 затратах в системе информации о деятельности строительных организаций играет значительную роль для принятия управленческих решений, так как основными показателями, характеризующими деятельность организации, является объем затрат и рассчитанный на основании данных о затратах показатель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09958813"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Высокая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поиски резервов снижения себестоимости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и повышения рентабельности требуют информации о реальном уровне затрат, о рациональности использования тех или иных ресурсов.</w:t>
      </w:r>
    </w:p>
    <w:p w14:paraId="4891FEDE"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предприятием важное место должно отводиться вопросам управления затратами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Эффективно управлять затратами означает прежде всего контролировать, своевременно выявлять факт отклонения, его причину и виновников и принимать меры по устранению отклонений.</w:t>
      </w:r>
    </w:p>
    <w:p w14:paraId="23EB6CCE"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Недостаточный уровень разработки вопросов организации управленческого учета и контроля затрат в отрасли жилищного строительства определил выбор темы, цели и задач исследования.</w:t>
      </w:r>
    </w:p>
    <w:p w14:paraId="19B9F2BB"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Актуальными являются вопросы классификации затрат и объектов управленческого учета затрат в</w:t>
      </w:r>
      <w:r>
        <w:rPr>
          <w:rStyle w:val="WW8Num2z0"/>
          <w:rFonts w:ascii="Verdana" w:hAnsi="Verdana"/>
          <w:color w:val="000000"/>
          <w:sz w:val="18"/>
          <w:szCs w:val="18"/>
        </w:rPr>
        <w:t> </w:t>
      </w:r>
      <w:r>
        <w:rPr>
          <w:rStyle w:val="WW8Num3z0"/>
          <w:rFonts w:ascii="Verdana" w:hAnsi="Verdana"/>
          <w:color w:val="4682B4"/>
          <w:sz w:val="18"/>
          <w:szCs w:val="18"/>
        </w:rPr>
        <w:t>жилищном</w:t>
      </w:r>
      <w:r>
        <w:rPr>
          <w:rStyle w:val="WW8Num2z0"/>
          <w:rFonts w:ascii="Verdana" w:hAnsi="Verdana"/>
          <w:color w:val="000000"/>
          <w:sz w:val="18"/>
          <w:szCs w:val="18"/>
        </w:rPr>
        <w:t> </w:t>
      </w:r>
      <w:r>
        <w:rPr>
          <w:rFonts w:ascii="Verdana" w:hAnsi="Verdana"/>
          <w:color w:val="000000"/>
          <w:sz w:val="18"/>
          <w:szCs w:val="18"/>
        </w:rPr>
        <w:t>строительстве, выбора методов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строительной продукции, проблемы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затрат по центрам ответственности и по организации в целом, применение нормативного метода учета затрат в строительной отрасли.</w:t>
      </w:r>
    </w:p>
    <w:p w14:paraId="0DA1A5E3"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0D65A08D"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управленческого учета затрат, исследованы в работах ведущих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М.А. Бахрушиной, Н.Д. Врублевско-го,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Т.П. Карповой, O.E. Николаевой, В.В.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В.Ф. Палия,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С.А. Рассказовой-Николаевой, Я.В. Соколова,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Н.Г. Чумаченко, А.Д. Шеремета, Т.В.</w:t>
      </w:r>
      <w:r>
        <w:rPr>
          <w:rStyle w:val="WW8Num2z0"/>
          <w:rFonts w:ascii="Verdana" w:hAnsi="Verdana"/>
          <w:color w:val="000000"/>
          <w:sz w:val="18"/>
          <w:szCs w:val="18"/>
        </w:rPr>
        <w:t> </w:t>
      </w:r>
      <w:r>
        <w:rPr>
          <w:rStyle w:val="WW8Num3z0"/>
          <w:rFonts w:ascii="Verdana" w:hAnsi="Verdana"/>
          <w:color w:val="4682B4"/>
          <w:sz w:val="18"/>
          <w:szCs w:val="18"/>
        </w:rPr>
        <w:t>Шишковой</w:t>
      </w:r>
      <w:r>
        <w:rPr>
          <w:rStyle w:val="WW8Num2z0"/>
          <w:rFonts w:ascii="Verdana" w:hAnsi="Verdana"/>
          <w:color w:val="000000"/>
          <w:sz w:val="18"/>
          <w:szCs w:val="18"/>
        </w:rPr>
        <w:t> </w:t>
      </w:r>
      <w:r>
        <w:rPr>
          <w:rFonts w:ascii="Verdana" w:hAnsi="Verdana"/>
          <w:color w:val="000000"/>
          <w:sz w:val="18"/>
          <w:szCs w:val="18"/>
        </w:rPr>
        <w:t>и др.</w:t>
      </w:r>
    </w:p>
    <w:p w14:paraId="0ECD05B6"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управленческого учета затрат, также изучаются и анализируется в работах зарубежных ученых, таких как: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Р. Вандер Вил, Г. Даниэль,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М. Карренбауэр, Р. Мюллендорф, Дж. Рис,</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Сигел, Дж. Фостер,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Р. Хофмайстер, Джей К. Шим, X.</w:t>
      </w:r>
      <w:r>
        <w:rPr>
          <w:rStyle w:val="WW8Num2z0"/>
          <w:rFonts w:ascii="Verdana" w:hAnsi="Verdana"/>
          <w:color w:val="000000"/>
          <w:sz w:val="18"/>
          <w:szCs w:val="18"/>
        </w:rPr>
        <w:t> </w:t>
      </w:r>
      <w:r>
        <w:rPr>
          <w:rStyle w:val="WW8Num3z0"/>
          <w:rFonts w:ascii="Verdana" w:hAnsi="Verdana"/>
          <w:color w:val="4682B4"/>
          <w:sz w:val="18"/>
          <w:szCs w:val="18"/>
        </w:rPr>
        <w:t>Штиглер</w:t>
      </w:r>
      <w:r>
        <w:rPr>
          <w:rFonts w:ascii="Verdana" w:hAnsi="Verdana"/>
          <w:color w:val="000000"/>
          <w:sz w:val="18"/>
          <w:szCs w:val="18"/>
        </w:rPr>
        <w:t>, Р. Энтони, А. Яругова и др.</w:t>
      </w:r>
    </w:p>
    <w:p w14:paraId="6A60CB57"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положения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затрат в отрасли жилищного строительства основываются на синтезе методологических подходов и теоретических решений, предложенных этими исследователями.</w:t>
      </w:r>
    </w:p>
    <w:p w14:paraId="1E65B99A"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все разработанные отечественными и зарубежными учеными теоретические положения применимы к</w:t>
      </w:r>
      <w:r>
        <w:rPr>
          <w:rStyle w:val="WW8Num2z0"/>
          <w:rFonts w:ascii="Verdana" w:hAnsi="Verdana"/>
          <w:color w:val="000000"/>
          <w:sz w:val="18"/>
          <w:szCs w:val="18"/>
        </w:rPr>
        <w:t> </w:t>
      </w:r>
      <w:r>
        <w:rPr>
          <w:rStyle w:val="WW8Num3z0"/>
          <w:rFonts w:ascii="Verdana" w:hAnsi="Verdana"/>
          <w:color w:val="4682B4"/>
          <w:sz w:val="18"/>
          <w:szCs w:val="18"/>
        </w:rPr>
        <w:t>жилищному</w:t>
      </w:r>
      <w:r>
        <w:rPr>
          <w:rStyle w:val="WW8Num2z0"/>
          <w:rFonts w:ascii="Verdana" w:hAnsi="Verdana"/>
          <w:color w:val="000000"/>
          <w:sz w:val="18"/>
          <w:szCs w:val="18"/>
        </w:rPr>
        <w:t> </w:t>
      </w:r>
      <w:r>
        <w:rPr>
          <w:rFonts w:ascii="Verdana" w:hAnsi="Verdana"/>
          <w:color w:val="000000"/>
          <w:sz w:val="18"/>
          <w:szCs w:val="18"/>
        </w:rPr>
        <w:t>строительству в силу его технических и экономических особенностей (индивидуальность характера производимой продукции и ее</w:t>
      </w:r>
      <w:r>
        <w:rPr>
          <w:rStyle w:val="WW8Num2z0"/>
          <w:rFonts w:ascii="Verdana" w:hAnsi="Verdana"/>
          <w:color w:val="000000"/>
          <w:sz w:val="18"/>
          <w:szCs w:val="18"/>
        </w:rPr>
        <w:t> </w:t>
      </w:r>
      <w:r>
        <w:rPr>
          <w:rStyle w:val="WW8Num3z0"/>
          <w:rFonts w:ascii="Verdana" w:hAnsi="Verdana"/>
          <w:color w:val="4682B4"/>
          <w:sz w:val="18"/>
          <w:szCs w:val="18"/>
        </w:rPr>
        <w:t>материалоемкость</w:t>
      </w:r>
      <w:r>
        <w:rPr>
          <w:rFonts w:ascii="Verdana" w:hAnsi="Verdana"/>
          <w:color w:val="000000"/>
          <w:sz w:val="18"/>
          <w:szCs w:val="18"/>
        </w:rPr>
        <w:t>, продолжительность производственного процесса, территориальное закрепление объектов строительства, большие объемы</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строительства, механизм сметного планирования 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и другие). Применение теоретических положений и практических рекомендаций по организации управленческого учета затрат требует доработок и адаптации для жилищного строительства.</w:t>
      </w:r>
    </w:p>
    <w:p w14:paraId="3F8DF920"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адаптация теоретических положений и разработка рекомендаций по организации системы управленческого учета затрат для предприятий отрасли жилищного строительства.</w:t>
      </w:r>
    </w:p>
    <w:p w14:paraId="449B1299"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Цель исследования определила постановку и решение следующих задач:</w:t>
      </w:r>
    </w:p>
    <w:p w14:paraId="0C25467C"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технических и экономических особенностей отрасли жилищного строительства, влияющих на организацию системы управленческого учета затрат;</w:t>
      </w:r>
    </w:p>
    <w:p w14:paraId="0D0DC0CB"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объектов управленческого учета затрат в отрасли жилищного строительства и обоснование подходов к формированию центров ответственности в рамках структуры строительной организации;</w:t>
      </w:r>
    </w:p>
    <w:p w14:paraId="63A9D2A2"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состава и структуры затрат организации жилищного строительства, группировка затрат для целей управления, разработка системы аналитического учета затрат строительной организации;</w:t>
      </w:r>
    </w:p>
    <w:p w14:paraId="0502751C"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информации об отдельных статьях или группах косвенных затрат;</w:t>
      </w:r>
    </w:p>
    <w:p w14:paraId="4A5367FF"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оперативного выявления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строительной организации от нормативных (</w:t>
      </w:r>
      <w:r>
        <w:rPr>
          <w:rStyle w:val="WW8Num3z0"/>
          <w:rFonts w:ascii="Verdana" w:hAnsi="Verdana"/>
          <w:color w:val="4682B4"/>
          <w:sz w:val="18"/>
          <w:szCs w:val="18"/>
        </w:rPr>
        <w:t>бюджетных</w:t>
      </w:r>
      <w:r>
        <w:rPr>
          <w:rFonts w:ascii="Verdana" w:hAnsi="Verdana"/>
          <w:color w:val="000000"/>
          <w:sz w:val="18"/>
          <w:szCs w:val="18"/>
        </w:rPr>
        <w:t>) затрат на счетах управленческого учета.</w:t>
      </w:r>
    </w:p>
    <w:p w14:paraId="7CC97DA5"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в рамках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8E6253E"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Предмет и объект исследования. Предметом исследования диссертации являются теоретические и методические проблемы организации управленческого учета затрат на предприятиях отрасли жилищного строительства.</w:t>
      </w:r>
    </w:p>
    <w:p w14:paraId="102F9092"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были выбраны предприятия отрасли жилищного строительства города Красноярска: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Культбытстрой</w:t>
      </w:r>
      <w:r>
        <w:rPr>
          <w:rFonts w:ascii="Verdana" w:hAnsi="Verdana"/>
          <w:color w:val="000000"/>
          <w:sz w:val="18"/>
          <w:szCs w:val="18"/>
        </w:rPr>
        <w:t>», ООО «</w:t>
      </w:r>
      <w:r>
        <w:rPr>
          <w:rStyle w:val="WW8Num3z0"/>
          <w:rFonts w:ascii="Verdana" w:hAnsi="Verdana"/>
          <w:color w:val="4682B4"/>
          <w:sz w:val="18"/>
          <w:szCs w:val="18"/>
        </w:rPr>
        <w:t>Енисейлесстрой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Стройтехника</w:t>
      </w:r>
      <w:r>
        <w:rPr>
          <w:rFonts w:ascii="Verdana" w:hAnsi="Verdana"/>
          <w:color w:val="000000"/>
          <w:sz w:val="18"/>
          <w:szCs w:val="18"/>
        </w:rPr>
        <w:t>», ООО ПСК «</w:t>
      </w:r>
      <w:r>
        <w:rPr>
          <w:rStyle w:val="WW8Num3z0"/>
          <w:rFonts w:ascii="Verdana" w:hAnsi="Verdana"/>
          <w:color w:val="4682B4"/>
          <w:sz w:val="18"/>
          <w:szCs w:val="18"/>
        </w:rPr>
        <w:t>Омега</w:t>
      </w:r>
      <w:r>
        <w:rPr>
          <w:rFonts w:ascii="Verdana" w:hAnsi="Verdana"/>
          <w:color w:val="000000"/>
          <w:sz w:val="18"/>
          <w:szCs w:val="18"/>
        </w:rPr>
        <w:t>».</w:t>
      </w:r>
    </w:p>
    <w:p w14:paraId="0BC9EABD"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труды зарубежных и отечественных ученых по проблемам управления, финансового и управленческого учета, нормативные акты, регламентирующие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в строительной отрасли. В процессе исследования использовались такие общенаучные методы познания, как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методы сравнений и аналогий, метод обобщений.</w:t>
      </w:r>
    </w:p>
    <w:p w14:paraId="5C3F02E4"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Научную новизну содержат следующие результаты исследования:</w:t>
      </w:r>
    </w:p>
    <w:p w14:paraId="785EC170"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факторы, влияющие на организацию системы управленческого учета затрат на предприятиях отрасли жилищного строительства;</w:t>
      </w:r>
    </w:p>
    <w:p w14:paraId="662FD302"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объекты управленческого учета затрат в строительной отрасли, обоснован</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(структурно-факторный) подход к выделению центров ответственности в организации,</w:t>
      </w:r>
      <w:r>
        <w:rPr>
          <w:rStyle w:val="WW8Num2z0"/>
          <w:rFonts w:ascii="Verdana" w:hAnsi="Verdana"/>
          <w:color w:val="000000"/>
          <w:sz w:val="18"/>
          <w:szCs w:val="18"/>
        </w:rPr>
        <w:t> </w:t>
      </w:r>
      <w:r>
        <w:rPr>
          <w:rStyle w:val="WW8Num3z0"/>
          <w:rFonts w:ascii="Verdana" w:hAnsi="Verdana"/>
          <w:color w:val="4682B4"/>
          <w:sz w:val="18"/>
          <w:szCs w:val="18"/>
        </w:rPr>
        <w:t>специализирующейся</w:t>
      </w:r>
      <w:r>
        <w:rPr>
          <w:rStyle w:val="WW8Num2z0"/>
          <w:rFonts w:ascii="Verdana" w:hAnsi="Verdana"/>
          <w:color w:val="000000"/>
          <w:sz w:val="18"/>
          <w:szCs w:val="18"/>
        </w:rPr>
        <w:t> </w:t>
      </w:r>
      <w:r>
        <w:rPr>
          <w:rFonts w:ascii="Verdana" w:hAnsi="Verdana"/>
          <w:color w:val="000000"/>
          <w:sz w:val="18"/>
          <w:szCs w:val="18"/>
        </w:rPr>
        <w:t>в области жилищного строительства;</w:t>
      </w:r>
    </w:p>
    <w:p w14:paraId="53BECE2A"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аналитического учета затрат организации жилищного строительства, основанная на группировках затрат для целей управления;</w:t>
      </w:r>
    </w:p>
    <w:p w14:paraId="59F80450"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подход к определению уровня существенности информации об отдельных статьях или группах косвенных затрат в процессе анализа и выбора способа распределения при расчете полной себестоимости строительной продукции;</w:t>
      </w:r>
    </w:p>
    <w:p w14:paraId="1ACA4FD9"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выявления отклонений фактических затрат от нормативных (бюджетных) на счетах управленческого учета, заключающаяся в открытии двух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для счета учета затрат и дополнительной</w:t>
      </w:r>
      <w:r>
        <w:rPr>
          <w:rStyle w:val="WW8Num2z0"/>
          <w:rFonts w:ascii="Verdana" w:hAnsi="Verdana"/>
          <w:color w:val="000000"/>
          <w:sz w:val="18"/>
          <w:szCs w:val="18"/>
        </w:rPr>
        <w:t> </w:t>
      </w:r>
      <w:r>
        <w:rPr>
          <w:rStyle w:val="WW8Num3z0"/>
          <w:rFonts w:ascii="Verdana" w:hAnsi="Verdana"/>
          <w:color w:val="4682B4"/>
          <w:sz w:val="18"/>
          <w:szCs w:val="18"/>
        </w:rPr>
        <w:t>проводке</w:t>
      </w:r>
      <w:r>
        <w:rPr>
          <w:rStyle w:val="WW8Num2z0"/>
          <w:rFonts w:ascii="Verdana" w:hAnsi="Verdana"/>
          <w:color w:val="000000"/>
          <w:sz w:val="18"/>
          <w:szCs w:val="18"/>
        </w:rPr>
        <w:t> </w:t>
      </w:r>
      <w:r>
        <w:rPr>
          <w:rFonts w:ascii="Verdana" w:hAnsi="Verdana"/>
          <w:color w:val="000000"/>
          <w:sz w:val="18"/>
          <w:szCs w:val="18"/>
        </w:rPr>
        <w:t>на сумму нормативных (бюджетных) затрат.</w:t>
      </w:r>
    </w:p>
    <w:p w14:paraId="5E66090E"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 внедрение. Практическая значимость исследования состоит в возможности применения разработанных положений и рекомендаций, направленных на внедрение, развитие и совершенствование системы управленческого учета затрат на предприятиях отрасли жилищного строительства. Практическое применение полученных результатов предполагает выбор концепции управления затратами и создание на предприятии системы управленческого учета затрат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информационной потребности руководства.</w:t>
      </w:r>
    </w:p>
    <w:p w14:paraId="0B763408"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В процессе проведения научного исследования и его практической реализации применялись формы внедрения результатов, объясняющие достоверность полученных результатов на стадиях наблюдения, обработки, анализа. Результаты исследования обсуждались на научной конференции «Ломоносовкие чтения — 2003». Разработанные практические рекомендации и методические положения внедрены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Fonts w:ascii="Verdana" w:hAnsi="Verdana"/>
          <w:color w:val="000000"/>
          <w:sz w:val="18"/>
          <w:szCs w:val="18"/>
        </w:rPr>
        <w:t>деятельность строительных организаций: ЗАО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«Культ-бытстрой», ООО «</w:t>
      </w:r>
      <w:r>
        <w:rPr>
          <w:rStyle w:val="WW8Num3z0"/>
          <w:rFonts w:ascii="Verdana" w:hAnsi="Verdana"/>
          <w:color w:val="4682B4"/>
          <w:sz w:val="18"/>
          <w:szCs w:val="18"/>
        </w:rPr>
        <w:t>Стройтехника</w:t>
      </w:r>
      <w:r>
        <w:rPr>
          <w:rFonts w:ascii="Verdana" w:hAnsi="Verdana"/>
          <w:color w:val="000000"/>
          <w:sz w:val="18"/>
          <w:szCs w:val="18"/>
        </w:rPr>
        <w:t>», ООО</w:t>
      </w:r>
      <w:r>
        <w:rPr>
          <w:rStyle w:val="WW8Num2z0"/>
          <w:rFonts w:ascii="Verdana" w:hAnsi="Verdana"/>
          <w:color w:val="000000"/>
          <w:sz w:val="18"/>
          <w:szCs w:val="18"/>
        </w:rPr>
        <w:t> </w:t>
      </w:r>
      <w:r>
        <w:rPr>
          <w:rStyle w:val="WW8Num3z0"/>
          <w:rFonts w:ascii="Verdana" w:hAnsi="Verdana"/>
          <w:color w:val="4682B4"/>
          <w:sz w:val="18"/>
          <w:szCs w:val="18"/>
        </w:rPr>
        <w:t>ПСК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Омега</w:t>
      </w:r>
      <w:r>
        <w:rPr>
          <w:rFonts w:ascii="Verdana" w:hAnsi="Verdana"/>
          <w:color w:val="000000"/>
          <w:sz w:val="18"/>
          <w:szCs w:val="18"/>
        </w:rPr>
        <w:t>».</w:t>
      </w:r>
    </w:p>
    <w:p w14:paraId="50B6D77E"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исследования опубликовано 5 работ общим объемом 3,8 п.л.</w:t>
      </w:r>
    </w:p>
    <w:p w14:paraId="1175ECA5"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литературы и приложений. Библиографический список включает 168 источников.</w:t>
      </w:r>
    </w:p>
    <w:p w14:paraId="740430AF" w14:textId="77777777" w:rsidR="00E04927" w:rsidRDefault="00E04927" w:rsidP="00E0492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Алексеева, Ольга Александровна</w:t>
      </w:r>
    </w:p>
    <w:p w14:paraId="5FCC92FF"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630305B"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экономических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организаций строительной отрасли в последнее десятилетие создало предпосылки для создания теоретических основ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их практической адаптации в отрасли</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строительства. Существующая система бухгалтерского учета уже не соответствует информационным потребностям руководства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w:t>
      </w:r>
    </w:p>
    <w:p w14:paraId="41BBE63B"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практике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сложились различные подходы к определению понятия </w:t>
      </w:r>
      <w:r>
        <w:rPr>
          <w:rFonts w:ascii="Verdana" w:hAnsi="Verdana"/>
          <w:color w:val="000000"/>
          <w:sz w:val="18"/>
          <w:szCs w:val="18"/>
        </w:rPr>
        <w:lastRenderedPageBreak/>
        <w:t>«</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 мнению автора, понятие управленческого учета имеет два аспекта:</w:t>
      </w:r>
    </w:p>
    <w:p w14:paraId="607C30BC"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Управленческий учет является самостоятельной функцией системы управления предприятием. Он объединяет подсистемы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нормирования, учета, контроля и анализа затрат.</w:t>
      </w:r>
    </w:p>
    <w:p w14:paraId="17668B32"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Управленческий учет - это информационная система предприятия, предназначенная для сбора, группировки,</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Fonts w:ascii="Verdana" w:hAnsi="Verdana"/>
          <w:color w:val="000000"/>
          <w:sz w:val="18"/>
          <w:szCs w:val="18"/>
        </w:rPr>
        <w:t>, систематизации в определенной заданной форме исчерпывающей финансовой и</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по всем направлениям и сферам деятельности организации.</w:t>
      </w:r>
    </w:p>
    <w:p w14:paraId="53F6AA0C"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управления может эффективно функционировать только при наличии информации, предоставляемой информационной системой предприятия.</w:t>
      </w:r>
    </w:p>
    <w:p w14:paraId="38E660A2"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структуре системы управленческого учета автор выделяет такой элемент, как система управленческого учета затрат, которая включает процесс формирования затрат, обеспечивает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работ и услуг и выявление производственно-финансового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структурных подразделений предприятия, а также осуществляет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анализ и контроль затрат предприятия с целью управления ими.</w:t>
      </w:r>
    </w:p>
    <w:p w14:paraId="7915EB42"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цель функционирования системы управленческого учета затрат - обеспечение информационных потребностей аппарата управления о затратах предприятия для выработки оптимальных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контроля за их исполнением, достижения заданных результатов деятельности.</w:t>
      </w:r>
    </w:p>
    <w:p w14:paraId="58EF3CF5"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отрасль имеет ряд технико-экономических особенностей, которые отличают ее от других отраслей экономики, и это определяет специфику организации системы управленческого учета затрат. Однако, по причине разнообразия видов строительных организаций, характера сооружаемых объектов, выполняемых строительных работ и организации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невозможно говорить о специфике</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в целом и о формировании методики управленческого учета затрат, которую можно применить в любой строительной организации.</w:t>
      </w:r>
    </w:p>
    <w:p w14:paraId="6D02781D"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объектов учета затрат, объектов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выделение центров ответственности, выбор способа распределения косвенных затрат зависит от множества факторов. Такими факторами являются характер строительной организации, особенности строительной продукции, особенности организации строительства, технологии и другие.</w:t>
      </w:r>
    </w:p>
    <w:p w14:paraId="12C6ED12"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многообразия этих факторов возникает необходимость выделения такой</w:t>
      </w:r>
      <w:r>
        <w:rPr>
          <w:rStyle w:val="WW8Num2z0"/>
          <w:rFonts w:ascii="Verdana" w:hAnsi="Verdana"/>
          <w:color w:val="000000"/>
          <w:sz w:val="18"/>
          <w:szCs w:val="18"/>
        </w:rPr>
        <w:t> </w:t>
      </w:r>
      <w:r>
        <w:rPr>
          <w:rStyle w:val="WW8Num3z0"/>
          <w:rFonts w:ascii="Verdana" w:hAnsi="Verdana"/>
          <w:color w:val="4682B4"/>
          <w:sz w:val="18"/>
          <w:szCs w:val="18"/>
        </w:rPr>
        <w:t>подотрасли</w:t>
      </w:r>
      <w:r>
        <w:rPr>
          <w:rStyle w:val="WW8Num2z0"/>
          <w:rFonts w:ascii="Verdana" w:hAnsi="Verdana"/>
          <w:color w:val="000000"/>
          <w:sz w:val="18"/>
          <w:szCs w:val="18"/>
        </w:rPr>
        <w:t> </w:t>
      </w:r>
      <w:r>
        <w:rPr>
          <w:rFonts w:ascii="Verdana" w:hAnsi="Verdana"/>
          <w:color w:val="000000"/>
          <w:sz w:val="18"/>
          <w:szCs w:val="18"/>
        </w:rPr>
        <w:t>строительства, как жилищное строительство и определение его технических и экономических особенностей, влияющих на методику управленческого учета затрат.</w:t>
      </w:r>
    </w:p>
    <w:p w14:paraId="74817AD1"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Особенностями жилищного строительства являются индивидуальный характер производства,</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разобщенность и неподвижность объектов строительства и подвижность</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ресурсов строительных организаций, длительность производственного цикла, большие объемы</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материалоемкость строительной продукции, наличие собственных вспомогательных и</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комплексный характер большинства статей затрат и другие.</w:t>
      </w:r>
    </w:p>
    <w:p w14:paraId="2651955E"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особенности отрасли определяют выбор следующих элементов системы управленческого учета затрат: объекты учета затрат - виды строительной продукции, структурные единицы и</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организации; метод учета затрат -</w:t>
      </w:r>
      <w:r>
        <w:rPr>
          <w:rStyle w:val="WW8Num2z0"/>
          <w:rFonts w:ascii="Verdana" w:hAnsi="Verdana"/>
          <w:color w:val="000000"/>
          <w:sz w:val="18"/>
          <w:szCs w:val="18"/>
        </w:rPr>
        <w:t> </w:t>
      </w:r>
      <w:r>
        <w:rPr>
          <w:rStyle w:val="WW8Num3z0"/>
          <w:rFonts w:ascii="Verdana" w:hAnsi="Verdana"/>
          <w:color w:val="4682B4"/>
          <w:sz w:val="18"/>
          <w:szCs w:val="18"/>
        </w:rPr>
        <w:t>позаказный</w:t>
      </w:r>
      <w:r>
        <w:rPr>
          <w:rStyle w:val="WW8Num2z0"/>
          <w:rFonts w:ascii="Verdana" w:hAnsi="Verdana"/>
          <w:color w:val="000000"/>
          <w:sz w:val="18"/>
          <w:szCs w:val="18"/>
        </w:rPr>
        <w:t> </w:t>
      </w:r>
      <w:r>
        <w:rPr>
          <w:rFonts w:ascii="Verdana" w:hAnsi="Verdana"/>
          <w:color w:val="000000"/>
          <w:sz w:val="18"/>
          <w:szCs w:val="18"/>
        </w:rPr>
        <w:t>или пообъектный; выделение центров затрат - структурных единиц предприятия; особые объекты учета -</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строительство и другие.</w:t>
      </w:r>
    </w:p>
    <w:p w14:paraId="22DC114A"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объектами учета затрат в строительной организации выступают места возникновения затрат, центры ответственности и виды строительной продукции.</w:t>
      </w:r>
    </w:p>
    <w:p w14:paraId="6F900B10"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Место возникновения затрат - это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предприятия, по которому организуется учет затрат производства. Местами возникновения затрат в строительной организации являются участки, бригады,</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службы организации. Номенклатура мест возникновения затрат определяется структурой строительной организации. Каждое структурное подразделение предприятия является местом возникновения затрат.</w:t>
      </w:r>
    </w:p>
    <w:p w14:paraId="04055416"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Целью управленческого учета затрат по местам возникновения является получение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потреблении ресурсов на производственные нужды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организации и калькулирование себестоимости продукции.</w:t>
      </w:r>
    </w:p>
    <w:p w14:paraId="5B77796D"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группой объектов управленческого учета затрат в строительной организации являются виды строительной продукции. Ими являются</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по договору строительного подряда одного или нескольких объектов или выполнение отдельных видов работ на объектах, возводимых по одному проекту или договору. Целью учета затрат по видам строительной продукции является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117A3599"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Последняя группа объектов управленческого учета затрат - центры ответственности. Центр ответственности — это подразделение, структурная единица или производственный</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предприятия за результаты деятельности которого непосредственно отвечает определенный</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Целью учета затрат по центрам ответственности является контроль затрат и оценка результатов деятельности центров ответственности.</w:t>
      </w:r>
    </w:p>
    <w:p w14:paraId="1866F0BF"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особенности деятельности строительных предприятий, автором предлагается структурно-факторный подход к выделению центров ответственности. На первом этапе выделяются центры ответственности по структурному признаку. На втором этапе в рамках структурного центра ответственности выделяются центры ответственности по факторам.</w:t>
      </w:r>
    </w:p>
    <w:p w14:paraId="402E91C6"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целей организации управленческого учета затраты на производство группируют по местам их возникновения, центрам ответственности, видам строительной продукции, а также по видам затрат.</w:t>
      </w:r>
    </w:p>
    <w:p w14:paraId="559B3038"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группировки затрат по видам является актуальной в учете затрат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Перечень статей затрат для строительной отрасли методическими рекомендациями в настоящее время не утвержден. Для целей управления</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предприятия устанавливают перечень статей затрат самостоятельно или могут использовать группировку затрат, действующую до 2002 года, которая значительно</w:t>
      </w:r>
      <w:r>
        <w:rPr>
          <w:rStyle w:val="WW8Num2z0"/>
          <w:rFonts w:ascii="Verdana" w:hAnsi="Verdana"/>
          <w:color w:val="000000"/>
          <w:sz w:val="18"/>
          <w:szCs w:val="18"/>
        </w:rPr>
        <w:t> </w:t>
      </w:r>
      <w:r>
        <w:rPr>
          <w:rStyle w:val="WW8Num3z0"/>
          <w:rFonts w:ascii="Verdana" w:hAnsi="Verdana"/>
          <w:color w:val="4682B4"/>
          <w:sz w:val="18"/>
          <w:szCs w:val="18"/>
        </w:rPr>
        <w:t>устарела</w:t>
      </w:r>
      <w:r>
        <w:rPr>
          <w:rStyle w:val="WW8Num2z0"/>
          <w:rFonts w:ascii="Verdana" w:hAnsi="Verdana"/>
          <w:color w:val="000000"/>
          <w:sz w:val="18"/>
          <w:szCs w:val="18"/>
        </w:rPr>
        <w:t> </w:t>
      </w:r>
      <w:r>
        <w:rPr>
          <w:rFonts w:ascii="Verdana" w:hAnsi="Verdana"/>
          <w:color w:val="000000"/>
          <w:sz w:val="18"/>
          <w:szCs w:val="18"/>
        </w:rPr>
        <w:t>и требует доработки.</w:t>
      </w:r>
    </w:p>
    <w:p w14:paraId="3D95C5A3"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совершенствования организации управленческого учета затрат в строительной отрасли автором предложены группировки затрат организаций жилищного строительства, основанные на делении затрат на основные и</w:t>
      </w:r>
      <w:r>
        <w:rPr>
          <w:rStyle w:val="WW8Num2z0"/>
          <w:rFonts w:ascii="Verdana" w:hAnsi="Verdana"/>
          <w:color w:val="000000"/>
          <w:sz w:val="18"/>
          <w:szCs w:val="18"/>
        </w:rPr>
        <w:t> </w:t>
      </w:r>
      <w:r>
        <w:rPr>
          <w:rStyle w:val="WW8Num3z0"/>
          <w:rFonts w:ascii="Verdana" w:hAnsi="Verdana"/>
          <w:color w:val="4682B4"/>
          <w:sz w:val="18"/>
          <w:szCs w:val="18"/>
        </w:rPr>
        <w:t>накладные</w:t>
      </w:r>
      <w:r>
        <w:rPr>
          <w:rFonts w:ascii="Verdana" w:hAnsi="Verdana"/>
          <w:color w:val="000000"/>
          <w:sz w:val="18"/>
          <w:szCs w:val="18"/>
        </w:rPr>
        <w:t>, прямые и косвенные, переменные и постоянные, производственные и</w:t>
      </w:r>
      <w:r>
        <w:rPr>
          <w:rStyle w:val="WW8Num2z0"/>
          <w:rFonts w:ascii="Verdana" w:hAnsi="Verdana"/>
          <w:color w:val="000000"/>
          <w:sz w:val="18"/>
          <w:szCs w:val="18"/>
        </w:rPr>
        <w:t> </w:t>
      </w:r>
      <w:r>
        <w:rPr>
          <w:rStyle w:val="WW8Num3z0"/>
          <w:rFonts w:ascii="Verdana" w:hAnsi="Verdana"/>
          <w:color w:val="4682B4"/>
          <w:sz w:val="18"/>
          <w:szCs w:val="18"/>
        </w:rPr>
        <w:t>непроизводственные</w:t>
      </w:r>
      <w:r>
        <w:rPr>
          <w:rFonts w:ascii="Verdana" w:hAnsi="Verdana"/>
          <w:color w:val="000000"/>
          <w:sz w:val="18"/>
          <w:szCs w:val="18"/>
        </w:rPr>
        <w:t>.</w:t>
      </w:r>
    </w:p>
    <w:p w14:paraId="35CBCA45"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в строительной отрасли перспективным методом управленческого учета является метод «директ-костинг», на основе которого существует возможность проанализировать и принять решение в следующих ситуациях: принятие разового</w:t>
      </w:r>
      <w:r>
        <w:rPr>
          <w:rStyle w:val="WW8Num2z0"/>
          <w:rFonts w:ascii="Verdana" w:hAnsi="Verdana"/>
          <w:color w:val="000000"/>
          <w:sz w:val="18"/>
          <w:szCs w:val="18"/>
        </w:rPr>
        <w:t> </w:t>
      </w:r>
      <w:r>
        <w:rPr>
          <w:rStyle w:val="WW8Num3z0"/>
          <w:rFonts w:ascii="Verdana" w:hAnsi="Verdana"/>
          <w:color w:val="4682B4"/>
          <w:sz w:val="18"/>
          <w:szCs w:val="18"/>
        </w:rPr>
        <w:t>заказа</w:t>
      </w:r>
      <w:r>
        <w:rPr>
          <w:rFonts w:ascii="Verdana" w:hAnsi="Verdana"/>
          <w:color w:val="000000"/>
          <w:sz w:val="18"/>
          <w:szCs w:val="18"/>
        </w:rPr>
        <w:t>, проведение эффективной политики ценообразования. Система «директ-костинг» позволяет также существенно упростить</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и планирование затрат, при использовании данной системы</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становится более обозримой. Все вышесказанное говорит о том, что классификация затрат должна быть основана, в первую очередь, на делении затрат на постоянные и переменные.</w:t>
      </w:r>
    </w:p>
    <w:p w14:paraId="661B7A8D"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Классификация затрат по способу отнесения на себестоимость строительных работ также является актуальной. В условиях рыночной экономики наибольший интерес представляют собой косвенные затраты, поскольку существуют большие возможности управления ими с позиций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экономии, роста прибыли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на предприятии.</w:t>
      </w:r>
    </w:p>
    <w:p w14:paraId="473969FC"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методов учета затрат и калькулирования себестоимости строительной продукции выявляет возможности совершенствования систем управленческого учета затрат в строительстве.</w:t>
      </w:r>
    </w:p>
    <w:p w14:paraId="00A3BE92"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современной практике учет затрат и калькулирование не являются тождественными процессами.</w:t>
      </w:r>
    </w:p>
    <w:p w14:paraId="24D2883C"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 учет затрат - это системный процесс отражения показателей 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счетах, а калькулирование - это научно обоснованная совокупность приемов и расчетов, используемых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определенной продукции (ее единицы, части и комплекса) предприятия, его подразделений или процессов. Калькулирование себестоимости может осуществляться на специальных</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 xml:space="preserve">счетах, а также может быть представлено </w:t>
      </w:r>
      <w:r>
        <w:rPr>
          <w:rFonts w:ascii="Verdana" w:hAnsi="Verdana"/>
          <w:color w:val="000000"/>
          <w:sz w:val="18"/>
          <w:szCs w:val="18"/>
        </w:rPr>
        <w:lastRenderedPageBreak/>
        <w:t>и</w:t>
      </w:r>
      <w:r>
        <w:rPr>
          <w:rStyle w:val="WW8Num3z0"/>
          <w:rFonts w:ascii="Verdana" w:hAnsi="Verdana"/>
          <w:color w:val="4682B4"/>
          <w:sz w:val="18"/>
          <w:szCs w:val="18"/>
        </w:rPr>
        <w:t>внесистемными</w:t>
      </w:r>
      <w:r>
        <w:rPr>
          <w:rStyle w:val="WW8Num2z0"/>
          <w:rFonts w:ascii="Verdana" w:hAnsi="Verdana"/>
          <w:color w:val="000000"/>
          <w:sz w:val="18"/>
          <w:szCs w:val="18"/>
        </w:rPr>
        <w:t> </w:t>
      </w:r>
      <w:r>
        <w:rPr>
          <w:rFonts w:ascii="Verdana" w:hAnsi="Verdana"/>
          <w:color w:val="000000"/>
          <w:sz w:val="18"/>
          <w:szCs w:val="18"/>
        </w:rPr>
        <w:t>расчетами себестоимости.</w:t>
      </w:r>
    </w:p>
    <w:p w14:paraId="3BC12B2F"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этрм надо добавить, что определенная система учета затрат в</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виде может и не предоставить всей необходимой информации о затратах руководству предприятия, поскольку зачастую необходима информация, полученная в разных системах учета затрат. Для полного анализа и эффективного управления деятельностью предприятия может одновременно потребоваться информация и о полной себестоимости, и о себестоимости продукции, рассчитанной по переменным затратам.</w:t>
      </w:r>
    </w:p>
    <w:p w14:paraId="7CA270B1"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говорит о том, что было бы полезным применять</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основанную на разных подходах к учету затрат и предоставляющую более разнообразную информацию о затратах.</w:t>
      </w:r>
    </w:p>
    <w:p w14:paraId="7ECA2AE3"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предлагается система учета затрат, в рамках которой осуществляется учет по разным аналитическим признакам, что дает возможность с помощью</w:t>
      </w:r>
      <w:r>
        <w:rPr>
          <w:rStyle w:val="WW8Num2z0"/>
          <w:rFonts w:ascii="Verdana" w:hAnsi="Verdana"/>
          <w:color w:val="000000"/>
          <w:sz w:val="18"/>
          <w:szCs w:val="18"/>
        </w:rPr>
        <w:t> </w:t>
      </w:r>
      <w:r>
        <w:rPr>
          <w:rStyle w:val="WW8Num3z0"/>
          <w:rFonts w:ascii="Verdana" w:hAnsi="Verdana"/>
          <w:color w:val="4682B4"/>
          <w:sz w:val="18"/>
          <w:szCs w:val="18"/>
        </w:rPr>
        <w:t>внесистемных</w:t>
      </w:r>
      <w:r>
        <w:rPr>
          <w:rStyle w:val="WW8Num2z0"/>
          <w:rFonts w:ascii="Verdana" w:hAnsi="Verdana"/>
          <w:color w:val="000000"/>
          <w:sz w:val="18"/>
          <w:szCs w:val="18"/>
        </w:rPr>
        <w:t> </w:t>
      </w:r>
      <w:r>
        <w:rPr>
          <w:rFonts w:ascii="Verdana" w:hAnsi="Verdana"/>
          <w:color w:val="000000"/>
          <w:sz w:val="18"/>
          <w:szCs w:val="18"/>
        </w:rPr>
        <w:t>расчетов получить информацию о неполной себестоимости по методу директ-костинг, а также информацию о полной себестоимости с распределением косвенных затрат с использованием разных баз или с применением элементов АВС-метода. Кроме того, учет по разным аналитическим признакам позволяет</w:t>
      </w:r>
      <w:r>
        <w:rPr>
          <w:rStyle w:val="WW8Num2z0"/>
          <w:rFonts w:ascii="Verdana" w:hAnsi="Verdana"/>
          <w:color w:val="000000"/>
          <w:sz w:val="18"/>
          <w:szCs w:val="18"/>
        </w:rPr>
        <w:t> </w:t>
      </w:r>
      <w:r>
        <w:rPr>
          <w:rStyle w:val="WW8Num3z0"/>
          <w:rFonts w:ascii="Verdana" w:hAnsi="Verdana"/>
          <w:color w:val="4682B4"/>
          <w:sz w:val="18"/>
          <w:szCs w:val="18"/>
        </w:rPr>
        <w:t>калькулировать</w:t>
      </w:r>
      <w:r>
        <w:rPr>
          <w:rStyle w:val="WW8Num2z0"/>
          <w:rFonts w:ascii="Verdana" w:hAnsi="Verdana"/>
          <w:color w:val="000000"/>
          <w:sz w:val="18"/>
          <w:szCs w:val="18"/>
        </w:rPr>
        <w:t> </w:t>
      </w:r>
      <w:r>
        <w:rPr>
          <w:rFonts w:ascii="Verdana" w:hAnsi="Verdana"/>
          <w:color w:val="000000"/>
          <w:sz w:val="18"/>
          <w:szCs w:val="18"/>
        </w:rPr>
        <w:t>себестоимость операций или процессов, оценивать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или подразделений.</w:t>
      </w:r>
    </w:p>
    <w:p w14:paraId="2CDC3895"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требования к точности информации о полной себестоимости строительной продукции, при выборе метода распределения косвенных затрат целесообразно ввести понятие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информации об отдельных статьях или группах косвенных затрат.</w:t>
      </w:r>
    </w:p>
    <w:p w14:paraId="1773782F"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Разные статьи косвенных затрат имеют разный удельный вес в себестоимости строительной продукции, а также разную степень важности для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при принятии управленческих решений.</w:t>
      </w:r>
    </w:p>
    <w:p w14:paraId="43D66490"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 уровня существенности информации о косвенных затратах -величина отклонения полной себестоимости продукции, которая может повлиять на</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пользователей информации.</w:t>
      </w:r>
    </w:p>
    <w:p w14:paraId="12DCB8B7"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Уровень существенности зависит от величины показателя себестоимости строительной продукции, рассчитанной по прямым затратам, объема строительно-монтажных работ, выполненных собственными силами или от другого показателя, выбранного и закрепленного во</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положении об управленческом учете строительной организации.</w:t>
      </w:r>
    </w:p>
    <w:p w14:paraId="38A6F423"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системы бюджетирования на предприятиях строительной отрасли имеет большое значение для управления. В диссертации автором предложена система</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бюджетов строительной организации, включающая все необходимые основные и вспомогательные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для подготовки бюджета доходов и расходов.</w:t>
      </w:r>
    </w:p>
    <w:p w14:paraId="77F0AA45"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Бюджеты могут создаваться как для предприятия в целом, так и для отдельных структурных единиц предприятия - центров ответственности. Разработка видов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для центра ответственности зависит от статуса данного центра ответственности.</w:t>
      </w:r>
    </w:p>
    <w:p w14:paraId="66C104D0"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функции контроля является неотъемлемой частью процесса бюджетирования деятельности организации в целом и центров ответственности в частности. Для реализации функции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как средства контроля необходимо по завершении</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периода составить отчет о выполнении плана. В целях эффективного контроля и анализа деятельности организации и ее структурных подразделений рекомендуется использование гибкого бюджета.</w:t>
      </w:r>
    </w:p>
    <w:p w14:paraId="15E28132"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совершенствованию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строительной отрасли следует, во-первых, составить четкую классификацию затрат на выполнение строительных работ, подразделяя их на переменные и постоянные затраты.</w:t>
      </w:r>
    </w:p>
    <w:p w14:paraId="2D8328A4"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должно быть ограничено применение</w:t>
      </w:r>
      <w:r>
        <w:rPr>
          <w:rStyle w:val="WW8Num2z0"/>
          <w:rFonts w:ascii="Verdana" w:hAnsi="Verdana"/>
          <w:color w:val="000000"/>
          <w:sz w:val="18"/>
          <w:szCs w:val="18"/>
        </w:rPr>
        <w:t> </w:t>
      </w:r>
      <w:r>
        <w:rPr>
          <w:rStyle w:val="WW8Num3z0"/>
          <w:rFonts w:ascii="Verdana" w:hAnsi="Verdana"/>
          <w:color w:val="4682B4"/>
          <w:sz w:val="18"/>
          <w:szCs w:val="18"/>
        </w:rPr>
        <w:t>сметных</w:t>
      </w:r>
      <w:r>
        <w:rPr>
          <w:rStyle w:val="WW8Num2z0"/>
          <w:rFonts w:ascii="Verdana" w:hAnsi="Verdana"/>
          <w:color w:val="000000"/>
          <w:sz w:val="18"/>
          <w:szCs w:val="18"/>
        </w:rPr>
        <w:t> </w:t>
      </w:r>
      <w:r>
        <w:rPr>
          <w:rFonts w:ascii="Verdana" w:hAnsi="Verdana"/>
          <w:color w:val="000000"/>
          <w:sz w:val="18"/>
          <w:szCs w:val="18"/>
        </w:rPr>
        <w:t>норм без проведения тщательной проверки их достоверности и разработка предприятием индивидуальных норм.</w:t>
      </w:r>
    </w:p>
    <w:p w14:paraId="1BBAEE60"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необходимо отойти от применения индексов при определении стоимости ресурсов, требуемых для выполнения строительных работ, и перейти на использование прогнозируемых цен на основе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рыночных.</w:t>
      </w:r>
    </w:p>
    <w:p w14:paraId="6D57A7B2"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себестоимости строительных работ и выявление отклонений являются важными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в управлении затратами строительной организации.</w:t>
      </w:r>
    </w:p>
    <w:p w14:paraId="56C95B2A"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 xml:space="preserve">управления затратами посредством учета и анализа </w:t>
      </w:r>
      <w:r>
        <w:rPr>
          <w:rFonts w:ascii="Verdana" w:hAnsi="Verdana"/>
          <w:color w:val="000000"/>
          <w:sz w:val="18"/>
          <w:szCs w:val="18"/>
        </w:rPr>
        <w:lastRenderedPageBreak/>
        <w:t>отклонений зависит от</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с помощью которого осуществляется выявление отклонений.</w:t>
      </w:r>
    </w:p>
    <w:p w14:paraId="05BB2BB5"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действующей системе учета затрат можно организовать учет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нормативных (бюджетных) затрат с целью их сравнения и оперативного выявления всех возникших отклонений в системном порядке.</w:t>
      </w:r>
    </w:p>
    <w:p w14:paraId="7888833C"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предложена методика отражения фактических затрат и нормативных (</w:t>
      </w:r>
      <w:r>
        <w:rPr>
          <w:rStyle w:val="WW8Num3z0"/>
          <w:rFonts w:ascii="Verdana" w:hAnsi="Verdana"/>
          <w:color w:val="4682B4"/>
          <w:sz w:val="18"/>
          <w:szCs w:val="18"/>
        </w:rPr>
        <w:t>бюджетных</w:t>
      </w:r>
      <w:r>
        <w:rPr>
          <w:rFonts w:ascii="Verdana" w:hAnsi="Verdana"/>
          <w:color w:val="000000"/>
          <w:sz w:val="18"/>
          <w:szCs w:val="18"/>
        </w:rPr>
        <w:t>) с целью оперативного выявления отклонений на счетах управленческого учета. Выявление отклонений осуществляется на счетах учета затрат, к которому открываются два</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w:t>
      </w:r>
    </w:p>
    <w:p w14:paraId="281F95C0"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Нормативные (бюджетные) затраты</w:t>
      </w:r>
      <w:r>
        <w:rPr>
          <w:rFonts w:ascii="Verdana" w:hAnsi="Verdana"/>
          <w:color w:val="000000"/>
          <w:sz w:val="18"/>
          <w:szCs w:val="18"/>
        </w:rPr>
        <w:t>»;</w:t>
      </w:r>
    </w:p>
    <w:p w14:paraId="5EC0B174"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субсчет 2 «</w:t>
      </w:r>
      <w:r>
        <w:rPr>
          <w:rStyle w:val="WW8Num3z0"/>
          <w:rFonts w:ascii="Verdana" w:hAnsi="Verdana"/>
          <w:color w:val="4682B4"/>
          <w:sz w:val="18"/>
          <w:szCs w:val="18"/>
        </w:rPr>
        <w:t>Отклонения в затратах</w:t>
      </w:r>
      <w:r>
        <w:rPr>
          <w:rFonts w:ascii="Verdana" w:hAnsi="Verdana"/>
          <w:color w:val="000000"/>
          <w:sz w:val="18"/>
          <w:szCs w:val="18"/>
        </w:rPr>
        <w:t>».</w:t>
      </w:r>
    </w:p>
    <w:p w14:paraId="21648CA7"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фиксируются</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на производство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субсчета 2.</w:t>
      </w:r>
    </w:p>
    <w:p w14:paraId="2974B085"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втором этапе производится отражение всех нормативных или бюджетных (сметных) затрат по статьям затрат, составляющим производственную себестоимость строительной продукции, по дебету субсчета 1 в корреспонденции с</w:t>
      </w:r>
      <w:r>
        <w:rPr>
          <w:rStyle w:val="WW8Num2z0"/>
          <w:rFonts w:ascii="Verdana" w:hAnsi="Verdana"/>
          <w:color w:val="000000"/>
          <w:sz w:val="18"/>
          <w:szCs w:val="18"/>
        </w:rPr>
        <w:t> </w:t>
      </w:r>
      <w:r>
        <w:rPr>
          <w:rStyle w:val="WW8Num3z0"/>
          <w:rFonts w:ascii="Verdana" w:hAnsi="Verdana"/>
          <w:color w:val="4682B4"/>
          <w:sz w:val="18"/>
          <w:szCs w:val="18"/>
        </w:rPr>
        <w:t>кредитом</w:t>
      </w:r>
      <w:r>
        <w:rPr>
          <w:rStyle w:val="WW8Num2z0"/>
          <w:rFonts w:ascii="Verdana" w:hAnsi="Verdana"/>
          <w:color w:val="000000"/>
          <w:sz w:val="18"/>
          <w:szCs w:val="18"/>
        </w:rPr>
        <w:t> </w:t>
      </w:r>
      <w:r>
        <w:rPr>
          <w:rFonts w:ascii="Verdana" w:hAnsi="Verdana"/>
          <w:color w:val="000000"/>
          <w:sz w:val="18"/>
          <w:szCs w:val="18"/>
        </w:rPr>
        <w:t>субсчета 2.</w:t>
      </w:r>
    </w:p>
    <w:p w14:paraId="7CA4AD96"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Путем сопоставления фактических затрат с нормативными (</w:t>
      </w:r>
      <w:r>
        <w:rPr>
          <w:rStyle w:val="WW8Num3z0"/>
          <w:rFonts w:ascii="Verdana" w:hAnsi="Verdana"/>
          <w:color w:val="4682B4"/>
          <w:sz w:val="18"/>
          <w:szCs w:val="18"/>
        </w:rPr>
        <w:t>бюджетными</w:t>
      </w:r>
      <w:r>
        <w:rPr>
          <w:rFonts w:ascii="Verdana" w:hAnsi="Verdana"/>
          <w:color w:val="000000"/>
          <w:sz w:val="18"/>
          <w:szCs w:val="18"/>
        </w:rPr>
        <w:t>) на субсчете 2 выявляются соответствующие отклонения.</w:t>
      </w:r>
    </w:p>
    <w:p w14:paraId="54A45A70"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методика не нарушает целостности системы учета, обеспечивая тождественность данных управленческого и финансового учета и соответственно возможность контроля, делает информацию доступной для внутренних пользователей.</w:t>
      </w:r>
    </w:p>
    <w:p w14:paraId="402E59C6"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нормативного метода учета затрат является эффективным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планирования и контроля деятельности предприятия. С помощью нормативного метода можно успешно анализировать отклонения в использовании ресурсов, классифицируя их по причинам, виновникам, объектам учета еще до окончания</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разрабатывать меры по устранению неблагоприятных отклонений в течение отчетного периода. Система нормативных затрат также используется для оценки деятельности отдельных работников, для подготовки бюджетов и различных прогнозов, помогает принять решения по установлению цен на</w:t>
      </w:r>
      <w:r>
        <w:rPr>
          <w:rStyle w:val="WW8Num2z0"/>
          <w:rFonts w:ascii="Verdana" w:hAnsi="Verdana"/>
          <w:color w:val="000000"/>
          <w:sz w:val="18"/>
          <w:szCs w:val="18"/>
        </w:rPr>
        <w:t> </w:t>
      </w:r>
      <w:r>
        <w:rPr>
          <w:rStyle w:val="WW8Num3z0"/>
          <w:rFonts w:ascii="Verdana" w:hAnsi="Verdana"/>
          <w:color w:val="4682B4"/>
          <w:sz w:val="18"/>
          <w:szCs w:val="18"/>
        </w:rPr>
        <w:t>строительную</w:t>
      </w:r>
      <w:r>
        <w:rPr>
          <w:rStyle w:val="WW8Num2z0"/>
          <w:rFonts w:ascii="Verdana" w:hAnsi="Verdana"/>
          <w:color w:val="000000"/>
          <w:sz w:val="18"/>
          <w:szCs w:val="18"/>
        </w:rPr>
        <w:t> </w:t>
      </w:r>
      <w:r>
        <w:rPr>
          <w:rFonts w:ascii="Verdana" w:hAnsi="Verdana"/>
          <w:color w:val="000000"/>
          <w:sz w:val="18"/>
          <w:szCs w:val="18"/>
        </w:rPr>
        <w:t>продукцию.</w:t>
      </w:r>
    </w:p>
    <w:p w14:paraId="4D36C7A9" w14:textId="77777777" w:rsidR="00E04927" w:rsidRDefault="00E04927" w:rsidP="00E049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Важным условием использования данного метода является определение реальных нормативных затрат и создание собственной нормативной базы предприятия.</w:t>
      </w:r>
    </w:p>
    <w:p w14:paraId="49968A37" w14:textId="77777777" w:rsidR="00E04927" w:rsidRDefault="00E04927" w:rsidP="00E049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полученных результатов диссертационного исследования заключается во внедрении элементов системы управленческого учета затрат на предприятиях отрасли жилищного строительства, что позволит удовлетворить информационные потребности руководства. Результатом процесса внедрения будет являться более эффективное управление затратами и завоевание</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позиций на рынке строительной продукции.</w:t>
      </w:r>
    </w:p>
    <w:p w14:paraId="2F41486F" w14:textId="77777777" w:rsidR="00E04927" w:rsidRDefault="00E04927" w:rsidP="00E0492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Алексеева, Ольга Александровна, 2007 год</w:t>
      </w:r>
    </w:p>
    <w:p w14:paraId="768485B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вторая) от 26.01.1996 № 14-ФЗ.</w:t>
      </w:r>
    </w:p>
    <w:p w14:paraId="550BA56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Градостроительный кодекс Российской Федерации от 29.12.2004 № 190-ФЗ (ред. от 27.07.2006).</w:t>
      </w:r>
    </w:p>
    <w:p w14:paraId="3AD6843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29.12.2004 № 188-ФЗ (ред. от 31.12.2005).</w:t>
      </w:r>
    </w:p>
    <w:p w14:paraId="529C0E19"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21.11.1996 № 129-ФЗ (ред. от 30.06.2003)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и дополнениями).</w:t>
      </w:r>
    </w:p>
    <w:p w14:paraId="47D5AB2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08.08.2001 № 128-ФЗ (ред. от 27.07.2006)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(с изменениями и дополнениями).</w:t>
      </w:r>
    </w:p>
    <w:p w14:paraId="6B14ABD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 94н (ред. от 07.05.2003)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w:t>
      </w:r>
    </w:p>
    <w:p w14:paraId="131271A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09.12.1998 г. № 60н (ред. от 30.12.1999)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459E5C25"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20.12.1994 № 167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w:t>
      </w:r>
    </w:p>
    <w:p w14:paraId="6741E0CA"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 Приказ Минфина РФ от 06.05.1999 г. № ЗЗн (ред. от 30.03.2001)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65598E0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02.08.2001 г. № 60н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w:t>
      </w:r>
    </w:p>
    <w:p w14:paraId="37ABA5C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29.07.1998 г. № 34н (ред. от 24.03.2000, с изм. от 23.08.2000)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w:t>
      </w:r>
    </w:p>
    <w:p w14:paraId="4F036BFA"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05.03.2004 № 15/1 «Об утверждении и введении в действие методики определения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на территории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81-35.2004».</w:t>
      </w:r>
    </w:p>
    <w:p w14:paraId="515247D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Типовые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себестоимости строительных работ (утв.</w:t>
      </w:r>
      <w:r>
        <w:rPr>
          <w:rStyle w:val="WW8Num2z0"/>
          <w:rFonts w:ascii="Verdana" w:hAnsi="Verdana"/>
          <w:color w:val="000000"/>
          <w:sz w:val="18"/>
          <w:szCs w:val="18"/>
        </w:rPr>
        <w:t> </w:t>
      </w:r>
      <w:r>
        <w:rPr>
          <w:rStyle w:val="WW8Num3z0"/>
          <w:rFonts w:ascii="Verdana" w:hAnsi="Verdana"/>
          <w:color w:val="4682B4"/>
          <w:sz w:val="18"/>
          <w:szCs w:val="18"/>
        </w:rPr>
        <w:t>Минстроем</w:t>
      </w:r>
      <w:r>
        <w:rPr>
          <w:rStyle w:val="WW8Num2z0"/>
          <w:rFonts w:ascii="Verdana" w:hAnsi="Verdana"/>
          <w:color w:val="000000"/>
          <w:sz w:val="18"/>
          <w:szCs w:val="18"/>
        </w:rPr>
        <w:t> </w:t>
      </w:r>
      <w:r>
        <w:rPr>
          <w:rFonts w:ascii="Verdana" w:hAnsi="Verdana"/>
          <w:color w:val="000000"/>
          <w:sz w:val="18"/>
          <w:szCs w:val="18"/>
        </w:rPr>
        <w:t>РФ 04.12.1995 № БЕ-11-260/7) (ред. от 14.08.1997) утратили силу.</w:t>
      </w:r>
    </w:p>
    <w:p w14:paraId="5C9BAE4B"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Управленческий учет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2004.2.</w:t>
      </w:r>
    </w:p>
    <w:p w14:paraId="5B7A5840"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Производственный учет основа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строительстве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- 2003. - № 11.</w:t>
      </w:r>
    </w:p>
    <w:p w14:paraId="7F98636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деятельности организации-заказчика объекта капитального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 № 47.</w:t>
      </w:r>
    </w:p>
    <w:p w14:paraId="1429F2D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строительстве: Учеб. пособие/ H.A. Адамов, A.B.</w:t>
      </w:r>
      <w:r>
        <w:rPr>
          <w:rStyle w:val="WW8Num2z0"/>
          <w:rFonts w:ascii="Verdana" w:hAnsi="Verdana"/>
          <w:color w:val="000000"/>
          <w:sz w:val="18"/>
          <w:szCs w:val="18"/>
        </w:rPr>
        <w:t> </w:t>
      </w:r>
      <w:r>
        <w:rPr>
          <w:rStyle w:val="WW8Num3z0"/>
          <w:rFonts w:ascii="Verdana" w:hAnsi="Verdana"/>
          <w:color w:val="4682B4"/>
          <w:sz w:val="18"/>
          <w:szCs w:val="18"/>
        </w:rPr>
        <w:t>Войко</w:t>
      </w:r>
      <w:r>
        <w:rPr>
          <w:rFonts w:ascii="Verdana" w:hAnsi="Verdana"/>
          <w:color w:val="000000"/>
          <w:sz w:val="18"/>
          <w:szCs w:val="18"/>
        </w:rPr>
        <w:t>, П.А. Соколов. М.: Финансы и статистика, 2006. -320 е.: ил.</w:t>
      </w:r>
    </w:p>
    <w:p w14:paraId="28569B65"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Учет затрат подрядной строительной организации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 4 (172). - С. 9-13.</w:t>
      </w:r>
    </w:p>
    <w:p w14:paraId="1D943162"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Бухгалтерский учет и налогообложение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М.: Финансы и статистика, 2005. - 160 е.: ил.</w:t>
      </w:r>
    </w:p>
    <w:p w14:paraId="59373F3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Александров Ю. Развитие предприятия: грани управленческого учета // Финансовая газета. 2003. - № 49.</w:t>
      </w:r>
    </w:p>
    <w:p w14:paraId="3780E6D1"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е.: ил.</w:t>
      </w:r>
    </w:p>
    <w:p w14:paraId="67239E7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Байкалова С.</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нелегкая задача? // Московский бухгалтер. - 2005. - № 3.</w:t>
      </w:r>
    </w:p>
    <w:p w14:paraId="5C8414F3"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Белоусова Е. Учет по стандартам // Двойная запись. 2005. - № 8. -С. 62-64.</w:t>
      </w:r>
    </w:p>
    <w:p w14:paraId="52248B90"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Бондарь А. Распределяем</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Точный расчет себестоимости // Двойная запись. 2005. - № 6.</w:t>
      </w:r>
    </w:p>
    <w:p w14:paraId="5F0AF29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Бондарь А. Метод ABC для оператора связи. Учет затрат по процессам // Двойная запись. 2005. - № 7. - С. 62-64.</w:t>
      </w:r>
    </w:p>
    <w:p w14:paraId="420A996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В.Д., Борисенко Т.Н. Учет строительно-монтажных работ. М.: «</w:t>
      </w:r>
      <w:r>
        <w:rPr>
          <w:rStyle w:val="WW8Num3z0"/>
          <w:rFonts w:ascii="Verdana" w:hAnsi="Verdana"/>
          <w:color w:val="4682B4"/>
          <w:sz w:val="18"/>
          <w:szCs w:val="18"/>
        </w:rPr>
        <w:t>Налоговый вестник</w:t>
      </w:r>
      <w:r>
        <w:rPr>
          <w:rFonts w:ascii="Verdana" w:hAnsi="Verdana"/>
          <w:color w:val="000000"/>
          <w:sz w:val="18"/>
          <w:szCs w:val="18"/>
        </w:rPr>
        <w:t>», 2000.-144 с.</w:t>
      </w:r>
    </w:p>
    <w:p w14:paraId="2BABBD8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- 224 е.: ил.</w:t>
      </w:r>
    </w:p>
    <w:p w14:paraId="76923429"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А.П. Нормативный учет затрат на производство. М.: Финансы и статистика, 1982. - 64 с.</w:t>
      </w:r>
    </w:p>
    <w:p w14:paraId="61E80679"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Бровина</w:t>
      </w:r>
      <w:r>
        <w:rPr>
          <w:rStyle w:val="WW8Num2z0"/>
          <w:rFonts w:ascii="Verdana" w:hAnsi="Verdana"/>
          <w:color w:val="000000"/>
          <w:sz w:val="18"/>
          <w:szCs w:val="18"/>
        </w:rPr>
        <w:t> </w:t>
      </w:r>
      <w:r>
        <w:rPr>
          <w:rFonts w:ascii="Verdana" w:hAnsi="Verdana"/>
          <w:color w:val="000000"/>
          <w:sz w:val="18"/>
          <w:szCs w:val="18"/>
        </w:rPr>
        <w:t>Т.М. О влиянии факторов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 Бухгалтерский учет. 1990. - № 12. - С. 29-31.</w:t>
      </w:r>
    </w:p>
    <w:p w14:paraId="1D4D3A4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Бурцев В. Информационная функция управленческого учета // Финансовая газета. Региональный выпуск. 2003. - № 41.</w:t>
      </w:r>
    </w:p>
    <w:p w14:paraId="36C1AC55"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 18.- С. 53-58.</w:t>
      </w:r>
    </w:p>
    <w:p w14:paraId="3EFCF9F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Омега-Jl; Высш.шк., 2002.-528с.</w:t>
      </w:r>
    </w:p>
    <w:p w14:paraId="0A0F5932"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Вишневская</w:t>
      </w:r>
      <w:r>
        <w:rPr>
          <w:rStyle w:val="WW8Num2z0"/>
          <w:rFonts w:ascii="Verdana" w:hAnsi="Verdana"/>
          <w:color w:val="000000"/>
          <w:sz w:val="18"/>
          <w:szCs w:val="18"/>
        </w:rPr>
        <w:t> </w:t>
      </w:r>
      <w:r>
        <w:rPr>
          <w:rFonts w:ascii="Verdana" w:hAnsi="Verdana"/>
          <w:color w:val="000000"/>
          <w:sz w:val="18"/>
          <w:szCs w:val="18"/>
        </w:rPr>
        <w:t>М.А. Учет расходов по договорам подряда с длительным циклом строительства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строительстве</w:t>
      </w:r>
      <w:r>
        <w:rPr>
          <w:rFonts w:ascii="Verdana" w:hAnsi="Verdana"/>
          <w:color w:val="000000"/>
          <w:sz w:val="18"/>
          <w:szCs w:val="18"/>
        </w:rPr>
        <w:t>» - 2003. - № 3.</w:t>
      </w:r>
    </w:p>
    <w:p w14:paraId="09DD976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 xml:space="preserve">Н.Г. Бухгалтерский учет в строительстве. М.: Финансы и статистика, 1990. - 240 е.: </w:t>
      </w:r>
      <w:r>
        <w:rPr>
          <w:rFonts w:ascii="Verdana" w:hAnsi="Verdana"/>
          <w:color w:val="000000"/>
          <w:sz w:val="18"/>
          <w:szCs w:val="18"/>
        </w:rPr>
        <w:lastRenderedPageBreak/>
        <w:t>ил.</w:t>
      </w:r>
    </w:p>
    <w:p w14:paraId="1506F649"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2005. - 272 е.: ил.</w:t>
      </w:r>
    </w:p>
    <w:p w14:paraId="4722FF2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Целевое ценообразование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стратегического управления затратами // Экономический анализ: теория и практика. -2006.-№7(64).-С. 41-45.</w:t>
      </w:r>
    </w:p>
    <w:p w14:paraId="24A32A3A"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Учебник.-М.: Бухгалтерский учет, 2005. 400 е.; ил.</w:t>
      </w:r>
    </w:p>
    <w:p w14:paraId="2297A93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 17. - С. 63-66.</w:t>
      </w:r>
    </w:p>
    <w:p w14:paraId="2F4495E0"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2004. 376 с.</w:t>
      </w:r>
    </w:p>
    <w:p w14:paraId="753690DB"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Галузинский</w:t>
      </w:r>
      <w:r>
        <w:rPr>
          <w:rStyle w:val="WW8Num2z0"/>
          <w:rFonts w:ascii="Verdana" w:hAnsi="Verdana"/>
          <w:color w:val="000000"/>
          <w:sz w:val="18"/>
          <w:szCs w:val="18"/>
        </w:rPr>
        <w:t> </w:t>
      </w:r>
      <w:r>
        <w:rPr>
          <w:rFonts w:ascii="Verdana" w:hAnsi="Verdana"/>
          <w:color w:val="000000"/>
          <w:sz w:val="18"/>
          <w:szCs w:val="18"/>
        </w:rPr>
        <w:t>П.А., Фломенблит И.Р. Нормативный учет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производстве (издание 2-е, переработанное и дополненное). — Киев: Издательство «Буд1вельник», 1970.- 156 с.</w:t>
      </w:r>
    </w:p>
    <w:p w14:paraId="496023A2"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Герасимук O.K.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коммерческих организациях: метод. Указания / O.K. Герасимук; Краснояр. гос. аграр. ун-т. Красноярск, 2006. - 124 с.</w:t>
      </w:r>
    </w:p>
    <w:p w14:paraId="0843E44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Модели организации нормативного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w:t>
      </w:r>
      <w:r>
        <w:rPr>
          <w:rStyle w:val="WW8Num3z0"/>
          <w:rFonts w:ascii="Verdana" w:hAnsi="Verdana"/>
          <w:color w:val="4682B4"/>
          <w:sz w:val="18"/>
          <w:szCs w:val="18"/>
        </w:rPr>
        <w:t>Финансы</w:t>
      </w:r>
      <w:r>
        <w:rPr>
          <w:rFonts w:ascii="Verdana" w:hAnsi="Verdana"/>
          <w:color w:val="000000"/>
          <w:sz w:val="18"/>
          <w:szCs w:val="18"/>
        </w:rPr>
        <w:t>», 1970. - 112 с.</w:t>
      </w:r>
    </w:p>
    <w:p w14:paraId="2F995D3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 промышленности. М.: «</w:t>
      </w:r>
      <w:r>
        <w:rPr>
          <w:rStyle w:val="WW8Num3z0"/>
          <w:rFonts w:ascii="Verdana" w:hAnsi="Verdana"/>
          <w:color w:val="4682B4"/>
          <w:sz w:val="18"/>
          <w:szCs w:val="18"/>
        </w:rPr>
        <w:t>Финансы</w:t>
      </w:r>
      <w:r>
        <w:rPr>
          <w:rFonts w:ascii="Verdana" w:hAnsi="Verdana"/>
          <w:color w:val="000000"/>
          <w:sz w:val="18"/>
          <w:szCs w:val="18"/>
        </w:rPr>
        <w:t>», 1976. - 152 с.</w:t>
      </w:r>
    </w:p>
    <w:p w14:paraId="299B117B"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Управленческий учет на современном предприятии.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 «</w:t>
      </w:r>
      <w:r>
        <w:rPr>
          <w:rStyle w:val="WW8Num3z0"/>
          <w:rFonts w:ascii="Verdana" w:hAnsi="Verdana"/>
          <w:color w:val="4682B4"/>
          <w:sz w:val="18"/>
          <w:szCs w:val="18"/>
        </w:rPr>
        <w:t>КноРус</w:t>
      </w:r>
      <w:r>
        <w:rPr>
          <w:rFonts w:ascii="Verdana" w:hAnsi="Verdana"/>
          <w:color w:val="000000"/>
          <w:sz w:val="18"/>
          <w:szCs w:val="18"/>
        </w:rPr>
        <w:t>»; Новосибирск: «ЭКОР-книга», 2004. - 160 с.</w:t>
      </w:r>
    </w:p>
    <w:p w14:paraId="3CFA5C1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Говорина</w:t>
      </w:r>
      <w:r>
        <w:rPr>
          <w:rStyle w:val="WW8Num2z0"/>
          <w:rFonts w:ascii="Verdana" w:hAnsi="Verdana"/>
          <w:color w:val="000000"/>
          <w:sz w:val="18"/>
          <w:szCs w:val="18"/>
        </w:rPr>
        <w:t> </w:t>
      </w:r>
      <w:r>
        <w:rPr>
          <w:rFonts w:ascii="Verdana" w:hAnsi="Verdana"/>
          <w:color w:val="000000"/>
          <w:sz w:val="18"/>
          <w:szCs w:val="18"/>
        </w:rPr>
        <w:t>О.В. Управление затратами. Организация системы учета затрат «Стандарт-кост»: Учеб. пособие / О.В. Говорина, О.В.</w:t>
      </w:r>
      <w:r>
        <w:rPr>
          <w:rStyle w:val="WW8Num2z0"/>
          <w:rFonts w:ascii="Verdana" w:hAnsi="Verdana"/>
          <w:color w:val="000000"/>
          <w:sz w:val="18"/>
          <w:szCs w:val="18"/>
        </w:rPr>
        <w:t> </w:t>
      </w:r>
      <w:r>
        <w:rPr>
          <w:rStyle w:val="WW8Num3z0"/>
          <w:rFonts w:ascii="Verdana" w:hAnsi="Verdana"/>
          <w:color w:val="4682B4"/>
          <w:sz w:val="18"/>
          <w:szCs w:val="18"/>
        </w:rPr>
        <w:t>Карпычева</w:t>
      </w:r>
      <w:r>
        <w:rPr>
          <w:rFonts w:ascii="Verdana" w:hAnsi="Verdana"/>
          <w:color w:val="000000"/>
          <w:sz w:val="18"/>
          <w:szCs w:val="18"/>
        </w:rPr>
        <w:t>. -Красноярск: ИПЦ КГТУ, 2004. 124 с.</w:t>
      </w:r>
    </w:p>
    <w:p w14:paraId="6BACF331"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Горлов</w:t>
      </w:r>
      <w:r>
        <w:rPr>
          <w:rStyle w:val="WW8Num2z0"/>
          <w:rFonts w:ascii="Verdana" w:hAnsi="Verdana"/>
          <w:color w:val="000000"/>
          <w:sz w:val="18"/>
          <w:szCs w:val="18"/>
        </w:rPr>
        <w:t> </w:t>
      </w:r>
      <w:r>
        <w:rPr>
          <w:rFonts w:ascii="Verdana" w:hAnsi="Verdana"/>
          <w:color w:val="000000"/>
          <w:sz w:val="18"/>
          <w:szCs w:val="18"/>
        </w:rPr>
        <w:t>В.В.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 Аудиторские ведомости. 2003. - № 4.</w:t>
      </w:r>
    </w:p>
    <w:p w14:paraId="64FA882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O.B. Управленческий учет: затраты по обычным видам деятельности // Аудиторские ведомости. 2003. - № 8.</w:t>
      </w:r>
    </w:p>
    <w:p w14:paraId="7A4602A0"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Гуральник ЯМ. Нормативный метод учета затрат в строительстве. -М.: Финансы и статистика, 1989. 156 е.: ил.</w:t>
      </w:r>
    </w:p>
    <w:p w14:paraId="6ADFB8B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Гуральник ЯМ.,</w:t>
      </w:r>
      <w:r>
        <w:rPr>
          <w:rStyle w:val="WW8Num2z0"/>
          <w:rFonts w:ascii="Verdana" w:hAnsi="Verdana"/>
          <w:color w:val="000000"/>
          <w:sz w:val="18"/>
          <w:szCs w:val="18"/>
        </w:rPr>
        <w:t> </w:t>
      </w:r>
      <w:r>
        <w:rPr>
          <w:rStyle w:val="WW8Num3z0"/>
          <w:rFonts w:ascii="Verdana" w:hAnsi="Verdana"/>
          <w:color w:val="4682B4"/>
          <w:sz w:val="18"/>
          <w:szCs w:val="18"/>
        </w:rPr>
        <w:t>Княжинский</w:t>
      </w:r>
      <w:r>
        <w:rPr>
          <w:rStyle w:val="WW8Num2z0"/>
          <w:rFonts w:ascii="Verdana" w:hAnsi="Verdana"/>
          <w:color w:val="000000"/>
          <w:sz w:val="18"/>
          <w:szCs w:val="18"/>
        </w:rPr>
        <w:t> </w:t>
      </w:r>
      <w:r>
        <w:rPr>
          <w:rFonts w:ascii="Verdana" w:hAnsi="Verdana"/>
          <w:color w:val="000000"/>
          <w:sz w:val="18"/>
          <w:szCs w:val="18"/>
        </w:rPr>
        <w:t>М.Д. Нормативный учет в строительстве. -М.: «</w:t>
      </w:r>
      <w:r>
        <w:rPr>
          <w:rStyle w:val="WW8Num3z0"/>
          <w:rFonts w:ascii="Verdana" w:hAnsi="Verdana"/>
          <w:color w:val="4682B4"/>
          <w:sz w:val="18"/>
          <w:szCs w:val="18"/>
        </w:rPr>
        <w:t>Финансы</w:t>
      </w:r>
      <w:r>
        <w:rPr>
          <w:rFonts w:ascii="Verdana" w:hAnsi="Verdana"/>
          <w:color w:val="000000"/>
          <w:sz w:val="18"/>
          <w:szCs w:val="18"/>
        </w:rPr>
        <w:t>», 1970. 120 с.</w:t>
      </w:r>
    </w:p>
    <w:p w14:paraId="23BF64B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Даниэль Г.</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Часть II: Сравнение плановых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Вена, 1994. - 167 с.</w:t>
      </w:r>
    </w:p>
    <w:p w14:paraId="00874E32"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 пособие для вузов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 3-е изд., перераб. и доп.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- 783 с.</w:t>
      </w:r>
    </w:p>
    <w:p w14:paraId="61CF90DB"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Друри К. Учет затрат методом стандарт-костс / Пер. с англ. под ред. Н.Д. Эриашвили. М.: Аудит, ЮНИТИ, 1998. - 224 с.</w:t>
      </w:r>
    </w:p>
    <w:p w14:paraId="72F50057"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Бюджетное управление предприятием: Учеб.-практ. Пособие. М.: Дело, 2003. - 432 с.</w:t>
      </w:r>
    </w:p>
    <w:p w14:paraId="3C1B0CA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А.И. Организация управленческого учета в крупной компании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 - № 12. - С. 54-62.</w:t>
      </w:r>
    </w:p>
    <w:p w14:paraId="74C15707"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А.И. Оценка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 Финансовые и бухгалтерские консультации.2000. -№ 11.-С. 65-71.</w:t>
      </w:r>
    </w:p>
    <w:p w14:paraId="3834AB1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Учет затрат по центрам ответственности // Бухгалтерский учет. 2003. - № 16. - С. 44-46.</w:t>
      </w:r>
    </w:p>
    <w:p w14:paraId="5795763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 Бухгалтерский учет. 2003. - № 16. - С. 54-57.</w:t>
      </w:r>
    </w:p>
    <w:p w14:paraId="1BE5E1E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3-е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1999. - 352 с.</w:t>
      </w:r>
    </w:p>
    <w:p w14:paraId="5D18D37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Способы учета затрат (формирование полной себестоимости и директ-костинг) // Финансовые и бухгалтерские консультации.2001.-№ 12.-С. 20-29. 2002. - № 1.-С. 17-25.</w:t>
      </w:r>
    </w:p>
    <w:p w14:paraId="1C74F63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М.: Государственное статистическое издательство, 1960. - 400 с.</w:t>
      </w:r>
    </w:p>
    <w:p w14:paraId="4E17479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продукции.-М.: Финансы, 1974.- 159 с.</w:t>
      </w:r>
    </w:p>
    <w:p w14:paraId="6E2360D9"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 е., ил.</w:t>
      </w:r>
    </w:p>
    <w:p w14:paraId="5E47469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 5.- С. 56-59.</w:t>
      </w:r>
    </w:p>
    <w:p w14:paraId="6F6CD085"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- 618 с.</w:t>
      </w:r>
    </w:p>
    <w:p w14:paraId="3C88763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учета//Бухгалтерский учет. 1996. - № 12.- С. 34-35.</w:t>
      </w:r>
    </w:p>
    <w:p w14:paraId="5A2B745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Ермакова H.A. Калькулирование полной стоимости продукции в международной практике учета // Бухгалтерский учет. 2002. -№18.-С. 54-57.</w:t>
      </w:r>
    </w:p>
    <w:p w14:paraId="501B2A6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 4.- С. 99-102.</w:t>
      </w:r>
    </w:p>
    <w:p w14:paraId="3D37D5B1"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2004. - 352 е.: ил.</w:t>
      </w:r>
    </w:p>
    <w:p w14:paraId="220DBA53"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Организация бюджетирования на предприятии // Бухгалтерский учет. 2003. - № 11.- С. 57-60.</w:t>
      </w:r>
    </w:p>
    <w:p w14:paraId="03B1BF8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 ЮНИТИ, 1998.</w:t>
      </w:r>
    </w:p>
    <w:p w14:paraId="550D2217"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и оценка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М.: Изд-во «</w:t>
      </w:r>
      <w:r>
        <w:rPr>
          <w:rStyle w:val="WW8Num3z0"/>
          <w:rFonts w:ascii="Verdana" w:hAnsi="Verdana"/>
          <w:color w:val="4682B4"/>
          <w:sz w:val="18"/>
          <w:szCs w:val="18"/>
        </w:rPr>
        <w:t>Бухгалтерский учет</w:t>
      </w:r>
      <w:r>
        <w:rPr>
          <w:rFonts w:ascii="Verdana" w:hAnsi="Verdana"/>
          <w:color w:val="000000"/>
          <w:sz w:val="18"/>
          <w:szCs w:val="18"/>
        </w:rPr>
        <w:t>», 2004. - 176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73E19ED9"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Бухгалтерский учет. 2000. - № 20.- С. 56-57.</w:t>
      </w:r>
    </w:p>
    <w:p w14:paraId="3197EA83"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II Российский налоговый курьер. 1999. - № 8.</w:t>
      </w:r>
    </w:p>
    <w:p w14:paraId="2C0C6AD9"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«Статус-Кво-97», 1999. 328 с.</w:t>
      </w:r>
    </w:p>
    <w:p w14:paraId="736BD6B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Катцына</w:t>
      </w:r>
      <w:r>
        <w:rPr>
          <w:rStyle w:val="WW8Num2z0"/>
          <w:rFonts w:ascii="Verdana" w:hAnsi="Verdana"/>
          <w:color w:val="000000"/>
          <w:sz w:val="18"/>
          <w:szCs w:val="18"/>
        </w:rPr>
        <w:t> </w:t>
      </w:r>
      <w:r>
        <w:rPr>
          <w:rFonts w:ascii="Verdana" w:hAnsi="Verdana"/>
          <w:color w:val="000000"/>
          <w:sz w:val="18"/>
          <w:szCs w:val="18"/>
        </w:rPr>
        <w:t>С.А., Ферова И.С. Бухгалтерский управленческий учет: Учеб. пособие / Краснояр. гос.ун-т.-Красноярск, 2001.- 174 с.</w:t>
      </w:r>
    </w:p>
    <w:p w14:paraId="0B18A95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Бухгалтерский учет. 1994. - № 9.- С. 15-20.</w:t>
      </w:r>
    </w:p>
    <w:p w14:paraId="4C25EC89"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Производственный учет в условиях рынка // Бухгалтерский учет. 1994. - № 8.- С. 52-56.</w:t>
      </w:r>
    </w:p>
    <w:p w14:paraId="65F033D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Кокорев</w:t>
      </w:r>
      <w:r>
        <w:rPr>
          <w:rStyle w:val="WW8Num2z0"/>
          <w:rFonts w:ascii="Verdana" w:hAnsi="Verdana"/>
          <w:color w:val="000000"/>
          <w:sz w:val="18"/>
          <w:szCs w:val="18"/>
        </w:rPr>
        <w:t> </w:t>
      </w:r>
      <w:r>
        <w:rPr>
          <w:rFonts w:ascii="Verdana" w:hAnsi="Verdana"/>
          <w:color w:val="000000"/>
          <w:sz w:val="18"/>
          <w:szCs w:val="18"/>
        </w:rPr>
        <w:t>H.A., Вашева JI.JI., Николаева К.А. Взаимосвязь управленческого, бухгалтерского и налогового учета // Аудиторские ведомости. 2003. -№7.</w:t>
      </w:r>
    </w:p>
    <w:p w14:paraId="4B0274EF"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2000. - 144 с.</w:t>
      </w:r>
    </w:p>
    <w:p w14:paraId="384CD1E3"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Г.И., Новикова A.B. Требования к информационной системе управления затратами на промышленном предприятии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2006. - № 2. - С. 41-44.</w:t>
      </w:r>
    </w:p>
    <w:p w14:paraId="761CBBD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Корчагина JI.M.</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на предприятии П Бухгалтерский учет. 1996. - № 7. - С. 73.</w:t>
      </w:r>
    </w:p>
    <w:p w14:paraId="47601BA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Кулагин В. Включать или не включать? Абсорбционный учет затрат против</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 Двойная запись. 2005. - № 7. — С. 58-61.</w:t>
      </w:r>
    </w:p>
    <w:p w14:paraId="4D118DA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Михайленко Р.Г. Организация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учетной системе современного предприятия П Финансовые и бухгалтерские консультации 2000. - № 6. - С. 64-68.</w:t>
      </w:r>
    </w:p>
    <w:p w14:paraId="35739A5B"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О.Ю., Самохвалов Н.Э., Федотов М.Н. Комплексная сетевая система бухгалтерского учета для строительных организаций // Бухгалтерский учет. 1996. - № 5. с. 74-78.</w:t>
      </w:r>
    </w:p>
    <w:p w14:paraId="2EF55D5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 е.: ил.</w:t>
      </w:r>
    </w:p>
    <w:p w14:paraId="160B9D7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Либерман И.А, Новое в системе</w:t>
      </w:r>
      <w:r>
        <w:rPr>
          <w:rStyle w:val="WW8Num2z0"/>
          <w:rFonts w:ascii="Verdana" w:hAnsi="Verdana"/>
          <w:color w:val="000000"/>
          <w:sz w:val="18"/>
          <w:szCs w:val="18"/>
        </w:rPr>
        <w:t> </w:t>
      </w:r>
      <w:r>
        <w:rPr>
          <w:rStyle w:val="WW8Num3z0"/>
          <w:rFonts w:ascii="Verdana" w:hAnsi="Verdana"/>
          <w:color w:val="4682B4"/>
          <w:sz w:val="18"/>
          <w:szCs w:val="18"/>
        </w:rPr>
        <w:t>сметных</w:t>
      </w:r>
      <w:r>
        <w:rPr>
          <w:rStyle w:val="WW8Num2z0"/>
          <w:rFonts w:ascii="Verdana" w:hAnsi="Verdana"/>
          <w:color w:val="000000"/>
          <w:sz w:val="18"/>
          <w:szCs w:val="18"/>
        </w:rPr>
        <w:t> </w:t>
      </w:r>
      <w:r>
        <w:rPr>
          <w:rFonts w:ascii="Verdana" w:hAnsi="Verdana"/>
          <w:color w:val="000000"/>
          <w:sz w:val="18"/>
          <w:szCs w:val="18"/>
        </w:rPr>
        <w:t xml:space="preserve">норм и цен в строительстве // Финансовые и </w:t>
      </w:r>
      <w:r>
        <w:rPr>
          <w:rFonts w:ascii="Verdana" w:hAnsi="Verdana"/>
          <w:color w:val="000000"/>
          <w:sz w:val="18"/>
          <w:szCs w:val="18"/>
        </w:rPr>
        <w:lastRenderedPageBreak/>
        <w:t>бухгалтерские консультации 2000. - № 10-11.</w:t>
      </w:r>
    </w:p>
    <w:p w14:paraId="56A5A30B"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Обзор методов формирования цен и себестоимости строительной продукции // Финансовые и бухгалтерские консультации 2000. -№ 1. - С. 64-72.</w:t>
      </w:r>
    </w:p>
    <w:p w14:paraId="2B6CC6A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О Методических указаниях по определению стоимости строительной продукции // Финансовые и бухгалтерские консультации -2000.-№ 5.-С. 66-73.</w:t>
      </w:r>
    </w:p>
    <w:p w14:paraId="070D8621"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Пушкарь М.С., Наринский A.C. Учет затрат и калькулирование себестоимости в строительстве. М.: Финансы и статистика, 1984. -125 с.</w:t>
      </w:r>
    </w:p>
    <w:p w14:paraId="2CDF5FD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Организация учета затрат на производство // Бухгалтерский учет. 1996. - № 7-8.</w:t>
      </w:r>
    </w:p>
    <w:p w14:paraId="106C1891"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A.B. Учет затрат в строительной организации // Финансовые и бухгалтерские консультации. 2000. - № 2. - С. 54-59.</w:t>
      </w:r>
    </w:p>
    <w:p w14:paraId="1DF73045"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Маврицкая Е. Опыт ГУМа. Методика разнесения косвенных затрат // Двойная запись. 2005. - № 6.</w:t>
      </w:r>
    </w:p>
    <w:p w14:paraId="2F038662"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для бухгалтера и руководителя. М.: Налоговый вестник, 2003. -251 с.</w:t>
      </w:r>
    </w:p>
    <w:p w14:paraId="354723B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Манько С. Target и kaizen costing. Японские методы управления затратами // Двойная запись. 2005. - № 9.</w:t>
      </w:r>
    </w:p>
    <w:p w14:paraId="0532BDB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С.Ю. Управленческий учет и используемые в нем счета // Финансовые и бухгалтерские консультации. 2002. - № 12. - С. 50-55.</w:t>
      </w:r>
    </w:p>
    <w:p w14:paraId="06A5B85B"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 № 5. - С. 61-63.</w:t>
      </w:r>
    </w:p>
    <w:p w14:paraId="1E9E337B"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1995. - № 8. - С. 44-47.</w:t>
      </w:r>
    </w:p>
    <w:p w14:paraId="3629C6E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 с немецкого М.И. Корсакова.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«ФБК-ПРЕСС», 1996.- 160 е.: ил.</w:t>
      </w:r>
    </w:p>
    <w:p w14:paraId="7BC0883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Калькулирование себестоимости продукции в строительстве: Учебник. -М.: Финансы и статистика, 1988, 191 е.: ил.</w:t>
      </w:r>
    </w:p>
    <w:p w14:paraId="2436D9A9"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Бухгалтерский учет. 2002. - № 9. - С. 74-78.</w:t>
      </w:r>
    </w:p>
    <w:p w14:paraId="6748F20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 е.: ил.</w:t>
      </w:r>
    </w:p>
    <w:p w14:paraId="747AA56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-М.: «Аналитика-Пресс», 1997. 144 с.</w:t>
      </w:r>
    </w:p>
    <w:p w14:paraId="2028419A"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агенство "ИПБ-БИНФА", 2002. - 176 с.</w:t>
      </w:r>
    </w:p>
    <w:p w14:paraId="43697B0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1-3.</w:t>
      </w:r>
    </w:p>
    <w:p w14:paraId="40A26DDA"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 издержек производства // Бухгалтерский учет. 1999. - № 10. - С. 73-75.</w:t>
      </w:r>
    </w:p>
    <w:p w14:paraId="325D0CA7"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A.B. Бюджетирование как элемент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компании // Финансовые и бухгалтерские консультации. 2000. - № 11. -С. 57-64.</w:t>
      </w:r>
    </w:p>
    <w:p w14:paraId="36BB2EF2"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Нормативный метод учета затрат на производство и калькулирование себестоимости продукции. Материалы конференции. Пермь, ЦБТИ, 1961.-43 с.</w:t>
      </w:r>
    </w:p>
    <w:p w14:paraId="4604D04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Нормативный метод учета и калькулирования себестоимости продукции. Сборник статей. Под ред. П.С. Безруких и H.H. Иванова. М.: Финансы, 1967.- 131 с.</w:t>
      </w:r>
    </w:p>
    <w:p w14:paraId="41B82AB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Нормативный учет затрат на производство. Сборник статей. Под ред. П.С. Безруких и H.H. Иванова. М.: «</w:t>
      </w:r>
      <w:r>
        <w:rPr>
          <w:rStyle w:val="WW8Num3z0"/>
          <w:rFonts w:ascii="Verdana" w:hAnsi="Verdana"/>
          <w:color w:val="4682B4"/>
          <w:sz w:val="18"/>
          <w:szCs w:val="18"/>
        </w:rPr>
        <w:t>Финансы</w:t>
      </w:r>
      <w:r>
        <w:rPr>
          <w:rFonts w:ascii="Verdana" w:hAnsi="Verdana"/>
          <w:color w:val="000000"/>
          <w:sz w:val="18"/>
          <w:szCs w:val="18"/>
        </w:rPr>
        <w:t>», 1972. - 96 с.</w:t>
      </w:r>
    </w:p>
    <w:p w14:paraId="514C4570"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Нормативный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продукции производственного объединения. Под ред. Проф.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Проф. А.Д. Шеремета. М.: Издательство Московского университета, 1987. -123 с.</w:t>
      </w:r>
    </w:p>
    <w:p w14:paraId="7610BD0A"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Нормативный учет: Передовой опыт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xml:space="preserve">, Э.Э. Чапас, В.И. Запотылок и др.; Под </w:t>
      </w:r>
      <w:r>
        <w:rPr>
          <w:rFonts w:ascii="Verdana" w:hAnsi="Verdana"/>
          <w:color w:val="000000"/>
          <w:sz w:val="18"/>
          <w:szCs w:val="18"/>
        </w:rPr>
        <w:lastRenderedPageBreak/>
        <w:t>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 Финансы и статистика, 1987. - 111 е.: ил.</w:t>
      </w:r>
    </w:p>
    <w:p w14:paraId="7B31234A"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Одинцова Е. Система анализа затрат по видам деятельности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2006. - № 8. - С. 14-17.</w:t>
      </w:r>
    </w:p>
    <w:p w14:paraId="2723B510"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1FE5DEF0"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 е.: ил.</w:t>
      </w:r>
    </w:p>
    <w:p w14:paraId="50A65289"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 Бухгалтерский учет. 2004. - № 9. - С. 5-10.</w:t>
      </w:r>
    </w:p>
    <w:p w14:paraId="17B93833"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2004. - № 12. - С. 52-55.</w:t>
      </w:r>
    </w:p>
    <w:p w14:paraId="37ADBB9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Бухгалтерский учет. 2003. - № 13. - С. 62-64.</w:t>
      </w:r>
    </w:p>
    <w:p w14:paraId="1F0373F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2001. - № 7.- С. 72-78.</w:t>
      </w:r>
    </w:p>
    <w:p w14:paraId="628597B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 17.- С. 58-62.</w:t>
      </w:r>
    </w:p>
    <w:p w14:paraId="3A1A030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Цели и задачи управленческого учета // Бухгалтерский учет. 2000. - № 19. - С. 63-65.</w:t>
      </w:r>
    </w:p>
    <w:p w14:paraId="12F3CCB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 19. - С. 60-62.</w:t>
      </w:r>
    </w:p>
    <w:p w14:paraId="2E01246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С.В., Терехова Л.В. Учет незавершенного строительства при реализации договоров «</w:t>
      </w:r>
      <w:r>
        <w:rPr>
          <w:rStyle w:val="WW8Num3z0"/>
          <w:rFonts w:ascii="Verdana" w:hAnsi="Verdana"/>
          <w:color w:val="4682B4"/>
          <w:sz w:val="18"/>
          <w:szCs w:val="18"/>
        </w:rPr>
        <w:t>под ключ</w:t>
      </w:r>
      <w:r>
        <w:rPr>
          <w:rFonts w:ascii="Verdana" w:hAnsi="Verdana"/>
          <w:color w:val="000000"/>
          <w:sz w:val="18"/>
          <w:szCs w:val="18"/>
        </w:rPr>
        <w:t>» // Финансовые и бухгалтерские консультации. 2000. - № 5-6.</w:t>
      </w:r>
    </w:p>
    <w:p w14:paraId="7CDF604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Попова M. Управленческий учет с нуля. Советы профессионалов // Двойная запись. 2005. - № 5.</w:t>
      </w:r>
    </w:p>
    <w:p w14:paraId="207D9F92"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Мейксин М.С. Бухгалтерский учет в строительстве. СПб.: «</w:t>
      </w:r>
      <w:r>
        <w:rPr>
          <w:rStyle w:val="WW8Num3z0"/>
          <w:rFonts w:ascii="Verdana" w:hAnsi="Verdana"/>
          <w:color w:val="4682B4"/>
          <w:sz w:val="18"/>
          <w:szCs w:val="18"/>
        </w:rPr>
        <w:t>Издательский дом Герда</w:t>
      </w:r>
      <w:r>
        <w:rPr>
          <w:rFonts w:ascii="Verdana" w:hAnsi="Verdana"/>
          <w:color w:val="000000"/>
          <w:sz w:val="18"/>
          <w:szCs w:val="18"/>
        </w:rPr>
        <w:t>», 2001.-592 с.</w:t>
      </w:r>
    </w:p>
    <w:p w14:paraId="0E5F6FC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Учет и налогообложение в строительстве. М.: Изд-во «</w:t>
      </w:r>
      <w:r>
        <w:rPr>
          <w:rStyle w:val="WW8Num3z0"/>
          <w:rFonts w:ascii="Verdana" w:hAnsi="Verdana"/>
          <w:color w:val="4682B4"/>
          <w:sz w:val="18"/>
          <w:szCs w:val="18"/>
        </w:rPr>
        <w:t>Бухгалтерский учет</w:t>
      </w:r>
      <w:r>
        <w:rPr>
          <w:rFonts w:ascii="Verdana" w:hAnsi="Verdana"/>
          <w:color w:val="000000"/>
          <w:sz w:val="18"/>
          <w:szCs w:val="18"/>
        </w:rPr>
        <w:t>», 2004. - 256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7E508AB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 е.: ил.</w:t>
      </w:r>
    </w:p>
    <w:p w14:paraId="72E6BC1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Бухгалтерский учет. 2000. - № 20. - С. 58-59.</w:t>
      </w:r>
    </w:p>
    <w:p w14:paraId="18CA92F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 ИНФРА-М, 1996 - 272 с.</w:t>
      </w:r>
    </w:p>
    <w:p w14:paraId="2E7450F7"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Управляем затратами с помощью standard costing // Двойная запись. 2005. - № 8. - С. 58-61.</w:t>
      </w:r>
    </w:p>
    <w:p w14:paraId="3F52E1A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Светин Д. Автоматизируй это! Обзор программ автоматизации управленческого учета // Двойная запись. 2004. - № 2.</w:t>
      </w:r>
    </w:p>
    <w:p w14:paraId="69A7C04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Себестоимость продукции: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анализ, резервы снижения. (Научная разработка темы, комментарии и разъяснения д.э.н., профессора Э.В.</w:t>
      </w:r>
      <w:r>
        <w:rPr>
          <w:rStyle w:val="WW8Num2z0"/>
          <w:rFonts w:ascii="Verdana" w:hAnsi="Verdana"/>
          <w:color w:val="000000"/>
          <w:sz w:val="18"/>
          <w:szCs w:val="18"/>
        </w:rPr>
        <w:t> </w:t>
      </w:r>
      <w:r>
        <w:rPr>
          <w:rStyle w:val="WW8Num3z0"/>
          <w:rFonts w:ascii="Verdana" w:hAnsi="Verdana"/>
          <w:color w:val="4682B4"/>
          <w:sz w:val="18"/>
          <w:szCs w:val="18"/>
        </w:rPr>
        <w:t>Никольской</w:t>
      </w:r>
      <w:r>
        <w:rPr>
          <w:rStyle w:val="WW8Num2z0"/>
          <w:rFonts w:ascii="Verdana" w:hAnsi="Verdana"/>
          <w:color w:val="000000"/>
          <w:sz w:val="18"/>
          <w:szCs w:val="18"/>
        </w:rPr>
        <w:t> </w:t>
      </w:r>
      <w:r>
        <w:rPr>
          <w:rFonts w:ascii="Verdana" w:hAnsi="Verdana"/>
          <w:color w:val="000000"/>
          <w:sz w:val="18"/>
          <w:szCs w:val="18"/>
        </w:rPr>
        <w:t>и к.э.н. Ю.П. Никольской) / Библиотечка «</w:t>
      </w:r>
      <w:r>
        <w:rPr>
          <w:rStyle w:val="WW8Num3z0"/>
          <w:rFonts w:ascii="Verdana" w:hAnsi="Verdana"/>
          <w:color w:val="4682B4"/>
          <w:sz w:val="18"/>
          <w:szCs w:val="18"/>
        </w:rPr>
        <w:t>Российской газеты</w:t>
      </w:r>
      <w:r>
        <w:rPr>
          <w:rFonts w:ascii="Verdana" w:hAnsi="Verdana"/>
          <w:color w:val="000000"/>
          <w:sz w:val="18"/>
          <w:szCs w:val="18"/>
        </w:rPr>
        <w:t>». Выпуск № 3. - 2006. - 208 с.</w:t>
      </w:r>
    </w:p>
    <w:p w14:paraId="638819E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Серобаба H.JI. Вопросы организации управленческого (производственного) учета и калькулирования себестоимости отдельных видов продукции (работ, услуг) в отрасли связи //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-2002. -№9-11.</w:t>
      </w:r>
    </w:p>
    <w:p w14:paraId="77561F35"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Симионов</w:t>
      </w:r>
      <w:r>
        <w:rPr>
          <w:rStyle w:val="WW8Num2z0"/>
          <w:rFonts w:ascii="Verdana" w:hAnsi="Verdana"/>
          <w:color w:val="000000"/>
          <w:sz w:val="18"/>
          <w:szCs w:val="18"/>
        </w:rPr>
        <w:t> </w:t>
      </w:r>
      <w:r>
        <w:rPr>
          <w:rFonts w:ascii="Verdana" w:hAnsi="Verdana"/>
          <w:color w:val="000000"/>
          <w:sz w:val="18"/>
          <w:szCs w:val="18"/>
        </w:rPr>
        <w:t>Р.Ю. Управленческий учет в строительстве: Дис. .к-та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Ростов-на-Дону, 2001. - 155 с.</w:t>
      </w:r>
    </w:p>
    <w:p w14:paraId="3DF83D39"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Сиротский</w:t>
      </w:r>
      <w:r>
        <w:rPr>
          <w:rStyle w:val="WW8Num2z0"/>
          <w:rFonts w:ascii="Verdana" w:hAnsi="Verdana"/>
          <w:color w:val="000000"/>
          <w:sz w:val="18"/>
          <w:szCs w:val="18"/>
        </w:rPr>
        <w:t> </w:t>
      </w:r>
      <w:r>
        <w:rPr>
          <w:rFonts w:ascii="Verdana" w:hAnsi="Verdana"/>
          <w:color w:val="000000"/>
          <w:sz w:val="18"/>
          <w:szCs w:val="18"/>
        </w:rPr>
        <w:t>В.Е. Управленческий баланс предприятия // Бухгалтерский учет. 1996. - № 10. - С. 86-89.</w:t>
      </w:r>
    </w:p>
    <w:p w14:paraId="77518F0B"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Славников</w:t>
      </w:r>
      <w:r>
        <w:rPr>
          <w:rStyle w:val="WW8Num2z0"/>
          <w:rFonts w:ascii="Verdana" w:hAnsi="Verdana"/>
          <w:color w:val="000000"/>
          <w:sz w:val="18"/>
          <w:szCs w:val="18"/>
        </w:rPr>
        <w:t> </w:t>
      </w:r>
      <w:r>
        <w:rPr>
          <w:rFonts w:ascii="Verdana" w:hAnsi="Verdana"/>
          <w:color w:val="000000"/>
          <w:sz w:val="18"/>
          <w:szCs w:val="18"/>
        </w:rPr>
        <w:t>Д.В. Target costing как метод</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стратегического управления затратами // Менеджмент в России и за рубежом. 2005. - № 6. — С. 64-69.</w:t>
      </w:r>
    </w:p>
    <w:p w14:paraId="0EE982F3"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 - 448 е.: ил.</w:t>
      </w:r>
    </w:p>
    <w:p w14:paraId="2F5151C3"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П.А. Учет в строительных организациях при осуществлении отдельных видов </w:t>
      </w:r>
      <w:r>
        <w:rPr>
          <w:rFonts w:ascii="Verdana" w:hAnsi="Verdana"/>
          <w:color w:val="000000"/>
          <w:sz w:val="18"/>
          <w:szCs w:val="18"/>
        </w:rPr>
        <w:lastRenderedPageBreak/>
        <w:t>работ и услуг // Бухгалтерский учет. 2004. - № 9. - С. 43-46.</w:t>
      </w:r>
    </w:p>
    <w:p w14:paraId="5DBA6321"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2003. -272 е.: ил.</w:t>
      </w:r>
    </w:p>
    <w:p w14:paraId="5279D92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 № 18. - С. 50-52.</w:t>
      </w:r>
    </w:p>
    <w:p w14:paraId="278CAA2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учет и налогообложение / Под ред. канд. экон. наук Л.В. Тереховой. 2-е изд., перераб. и доп. - М.: ИД ФБК-ПРЕСС, 2001. - 248 с.</w:t>
      </w:r>
    </w:p>
    <w:p w14:paraId="5A684CB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 Бухгалтерский учет. 1996. - № 1. - С. 22-23.</w:t>
      </w:r>
    </w:p>
    <w:p w14:paraId="6E55062A"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w:t>
      </w:r>
      <w:r>
        <w:rPr>
          <w:rStyle w:val="WW8Num3z0"/>
          <w:rFonts w:ascii="Verdana" w:hAnsi="Verdana"/>
          <w:color w:val="4682B4"/>
          <w:sz w:val="18"/>
          <w:szCs w:val="18"/>
        </w:rPr>
        <w:t>Финансы</w:t>
      </w:r>
      <w:r>
        <w:rPr>
          <w:rFonts w:ascii="Verdana" w:hAnsi="Verdana"/>
          <w:color w:val="000000"/>
          <w:sz w:val="18"/>
          <w:szCs w:val="18"/>
        </w:rPr>
        <w:t>», 1974.-39 с.</w:t>
      </w:r>
    </w:p>
    <w:p w14:paraId="4EDA5DB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Терехова JI.B.,</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C.B. Строительство и реализация квартир: бухгалтерский учет и налогообложение // Финансовые и бухгалтерские консультации. 2000. - № 2-3.</w:t>
      </w:r>
    </w:p>
    <w:p w14:paraId="2A4AE577"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H.A., Каращенко В.В. Бухгалтерский учет в строительстве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w:t>
      </w:r>
      <w:r>
        <w:rPr>
          <w:rStyle w:val="WW8Num3z0"/>
          <w:rFonts w:ascii="Verdana" w:hAnsi="Verdana"/>
          <w:color w:val="4682B4"/>
          <w:sz w:val="18"/>
          <w:szCs w:val="18"/>
        </w:rPr>
        <w:t>Издательство Приор</w:t>
      </w:r>
      <w:r>
        <w:rPr>
          <w:rFonts w:ascii="Verdana" w:hAnsi="Verdana"/>
          <w:color w:val="000000"/>
          <w:sz w:val="18"/>
          <w:szCs w:val="18"/>
        </w:rPr>
        <w:t>», 2000.- 112 с.</w:t>
      </w:r>
    </w:p>
    <w:p w14:paraId="1651DCDA"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М.: УРСС, 1997.-368 с.</w:t>
      </w:r>
    </w:p>
    <w:p w14:paraId="5D9249C5"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Управленческий учет / Под ред. В. Палия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Вила.- М.: ИНФРА-М, 1997.-480 с.</w:t>
      </w:r>
    </w:p>
    <w:p w14:paraId="5024FBB5"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Управленческий учет: Учебное пособие/Под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2000.</w:t>
      </w:r>
    </w:p>
    <w:p w14:paraId="35D9333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Управленческий учет: от теории к современной практике. Учебно-практическое пособие. Научная разработка, комментарии, советы и рекомендации д.э.н., профессора</w:t>
      </w:r>
      <w:r>
        <w:rPr>
          <w:rStyle w:val="WW8Num2z0"/>
          <w:rFonts w:ascii="Verdana" w:hAnsi="Verdana"/>
          <w:color w:val="000000"/>
          <w:sz w:val="18"/>
          <w:szCs w:val="18"/>
        </w:rPr>
        <w:t> </w:t>
      </w:r>
      <w:r>
        <w:rPr>
          <w:rStyle w:val="WW8Num3z0"/>
          <w:rFonts w:ascii="Verdana" w:hAnsi="Verdana"/>
          <w:color w:val="4682B4"/>
          <w:sz w:val="18"/>
          <w:szCs w:val="18"/>
        </w:rPr>
        <w:t>ВЗФЭИ</w:t>
      </w:r>
      <w:r>
        <w:rPr>
          <w:rStyle w:val="WW8Num2z0"/>
          <w:rFonts w:ascii="Verdana" w:hAnsi="Verdana"/>
          <w:color w:val="000000"/>
          <w:sz w:val="18"/>
          <w:szCs w:val="18"/>
        </w:rPr>
        <w:t> </w:t>
      </w:r>
      <w:r>
        <w:rPr>
          <w:rFonts w:ascii="Verdana" w:hAnsi="Verdana"/>
          <w:color w:val="000000"/>
          <w:sz w:val="18"/>
          <w:szCs w:val="18"/>
        </w:rPr>
        <w:t>М.А. Бахрушиной / Библиотечка «</w:t>
      </w:r>
      <w:r>
        <w:rPr>
          <w:rStyle w:val="WW8Num3z0"/>
          <w:rFonts w:ascii="Verdana" w:hAnsi="Verdana"/>
          <w:color w:val="4682B4"/>
          <w:sz w:val="18"/>
          <w:szCs w:val="18"/>
        </w:rPr>
        <w:t>Российской газеты</w:t>
      </w:r>
      <w:r>
        <w:rPr>
          <w:rFonts w:ascii="Verdana" w:hAnsi="Verdana"/>
          <w:color w:val="000000"/>
          <w:sz w:val="18"/>
          <w:szCs w:val="18"/>
        </w:rPr>
        <w:t>». Выпуск № 9. - 2005. - 168 с.</w:t>
      </w:r>
    </w:p>
    <w:p w14:paraId="688F4E8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Управленческий учет: официальная терминология CIMA / Пер. с англ.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Т.В. Шишковой. М.: ИД ФБК-ПРЕСС, 2004. - 200 с.</w:t>
      </w:r>
    </w:p>
    <w:p w14:paraId="5CC460B1"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строительстве. М.: Издательство «Ось-89», 1998.-80 с.</w:t>
      </w:r>
    </w:p>
    <w:p w14:paraId="74BE435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Фломенблит</w:t>
      </w:r>
      <w:r>
        <w:rPr>
          <w:rStyle w:val="WW8Num2z0"/>
          <w:rFonts w:ascii="Verdana" w:hAnsi="Verdana"/>
          <w:color w:val="000000"/>
          <w:sz w:val="18"/>
          <w:szCs w:val="18"/>
        </w:rPr>
        <w:t> </w:t>
      </w:r>
      <w:r>
        <w:rPr>
          <w:rFonts w:ascii="Verdana" w:hAnsi="Verdana"/>
          <w:color w:val="000000"/>
          <w:sz w:val="18"/>
          <w:szCs w:val="18"/>
        </w:rPr>
        <w:t>И.Р., Галузинский П.А. Нормативный метод учета затрат на производство. М.: Издательство экономической литературы, 1962. -155 с.</w:t>
      </w:r>
    </w:p>
    <w:p w14:paraId="422B1130"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практическом значении классификаций в бухгалтерском учете // Бухгалтерский учет. 2002. - № 4. - С. 53-55.</w:t>
      </w:r>
    </w:p>
    <w:p w14:paraId="093F468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Я.В. Соколова. М.: Финансы и статистика, 2002.-416 с.</w:t>
      </w:r>
    </w:p>
    <w:p w14:paraId="5B80F4E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- 124 с.</w:t>
      </w:r>
    </w:p>
    <w:p w14:paraId="7D3FBED8"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1971.-240 с.</w:t>
      </w:r>
    </w:p>
    <w:p w14:paraId="1189538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Шамонина</w:t>
      </w:r>
      <w:r>
        <w:rPr>
          <w:rStyle w:val="WW8Num2z0"/>
          <w:rFonts w:ascii="Verdana" w:hAnsi="Verdana"/>
          <w:color w:val="000000"/>
          <w:sz w:val="18"/>
          <w:szCs w:val="18"/>
        </w:rPr>
        <w:t> </w:t>
      </w:r>
      <w:r>
        <w:rPr>
          <w:rFonts w:ascii="Verdana" w:hAnsi="Verdana"/>
          <w:color w:val="000000"/>
          <w:sz w:val="18"/>
          <w:szCs w:val="18"/>
        </w:rPr>
        <w:t>Т.П. Создание системы управленческого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Дис. .к-та экон. наук. Казань, 2005. -184 с.</w:t>
      </w:r>
    </w:p>
    <w:p w14:paraId="5C55A9E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Шаповал</w:t>
      </w:r>
      <w:r>
        <w:rPr>
          <w:rStyle w:val="WW8Num2z0"/>
          <w:rFonts w:ascii="Verdana" w:hAnsi="Verdana"/>
          <w:color w:val="000000"/>
          <w:sz w:val="18"/>
          <w:szCs w:val="18"/>
        </w:rPr>
        <w:t> </w:t>
      </w:r>
      <w:r>
        <w:rPr>
          <w:rFonts w:ascii="Verdana" w:hAnsi="Verdana"/>
          <w:color w:val="000000"/>
          <w:sz w:val="18"/>
          <w:szCs w:val="18"/>
        </w:rPr>
        <w:t>O.A. Особенности ведения управленческого учета в инвестиционно-строительных (</w:t>
      </w:r>
      <w:r>
        <w:rPr>
          <w:rStyle w:val="WW8Num3z0"/>
          <w:rFonts w:ascii="Verdana" w:hAnsi="Verdana"/>
          <w:color w:val="4682B4"/>
          <w:sz w:val="18"/>
          <w:szCs w:val="18"/>
        </w:rPr>
        <w:t>девелоперских</w:t>
      </w:r>
      <w:r>
        <w:rPr>
          <w:rFonts w:ascii="Verdana" w:hAnsi="Verdana"/>
          <w:color w:val="000000"/>
          <w:sz w:val="18"/>
          <w:szCs w:val="18"/>
        </w:rPr>
        <w:t>) компаниях // Экономический анализ: теория и практика. 2006. - № 7 (64). - С. 53-58.</w:t>
      </w:r>
    </w:p>
    <w:p w14:paraId="5D649AB3"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Шарков</w:t>
      </w:r>
      <w:r>
        <w:rPr>
          <w:rStyle w:val="WW8Num2z0"/>
          <w:rFonts w:ascii="Verdana" w:hAnsi="Verdana"/>
          <w:color w:val="000000"/>
          <w:sz w:val="18"/>
          <w:szCs w:val="18"/>
        </w:rPr>
        <w:t> </w:t>
      </w:r>
      <w:r>
        <w:rPr>
          <w:rFonts w:ascii="Verdana" w:hAnsi="Verdana"/>
          <w:color w:val="000000"/>
          <w:sz w:val="18"/>
          <w:szCs w:val="18"/>
        </w:rPr>
        <w:t>Г.М., Шилкин С.А. Как управленческий учет меняет работу</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Главбух. 2005. - № 12. - С. 69-74.</w:t>
      </w:r>
    </w:p>
    <w:p w14:paraId="778FA84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O.A. Место бюджета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системе управления организацией // Финансовые и бухгалтерские консультации. -2002.-№8.-С. 66-73.</w:t>
      </w:r>
    </w:p>
    <w:p w14:paraId="5D38AC0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Управленческий учет и анализ накладных расходов в</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строительно-монтажных организациях: Дис. .к-та экон. наук. Казань, 2002. - 249 с.</w:t>
      </w:r>
    </w:p>
    <w:p w14:paraId="622C4D66"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 Перевод с англ. М.: Информационно-издательский дом «Фи-линъ», 1996. - 344 с. - (Серия «</w:t>
      </w:r>
      <w:r>
        <w:rPr>
          <w:rStyle w:val="WW8Num3z0"/>
          <w:rFonts w:ascii="Verdana" w:hAnsi="Verdana"/>
          <w:color w:val="4682B4"/>
          <w:sz w:val="18"/>
          <w:szCs w:val="18"/>
        </w:rPr>
        <w:t>Экономика для практиков</w:t>
      </w:r>
      <w:r>
        <w:rPr>
          <w:rFonts w:ascii="Verdana" w:hAnsi="Verdana"/>
          <w:color w:val="000000"/>
          <w:sz w:val="18"/>
          <w:szCs w:val="18"/>
        </w:rPr>
        <w:t>»)</w:t>
      </w:r>
    </w:p>
    <w:p w14:paraId="58A23F7C"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сравнительный аспект // Бухгалтерский учет. 1996. - № 3. - С. 52-56.</w:t>
      </w:r>
    </w:p>
    <w:p w14:paraId="636A546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Штиглер</w:t>
      </w:r>
      <w:r>
        <w:rPr>
          <w:rStyle w:val="WW8Num2z0"/>
          <w:rFonts w:ascii="Verdana" w:hAnsi="Verdana"/>
          <w:color w:val="000000"/>
          <w:sz w:val="18"/>
          <w:szCs w:val="18"/>
        </w:rPr>
        <w:t> </w:t>
      </w:r>
      <w:r>
        <w:rPr>
          <w:rFonts w:ascii="Verdana" w:hAnsi="Verdana"/>
          <w:color w:val="000000"/>
          <w:sz w:val="18"/>
          <w:szCs w:val="18"/>
        </w:rPr>
        <w:t>X., Хофмайстер Р. Контроллинг. Часть I: Основы и планирование. Вена, 1994. - 145 с.</w:t>
      </w:r>
    </w:p>
    <w:p w14:paraId="0135FEBE"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164. Энтони Р., Рис Дж. Учет: ситуации и примеры: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М.: Финансы и статистика, 1998. - 560 е.: ил.</w:t>
      </w:r>
    </w:p>
    <w:p w14:paraId="0F7A7F64"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Юрасов</w:t>
      </w:r>
      <w:r>
        <w:rPr>
          <w:rStyle w:val="WW8Num2z0"/>
          <w:rFonts w:ascii="Verdana" w:hAnsi="Verdana"/>
          <w:color w:val="000000"/>
          <w:sz w:val="18"/>
          <w:szCs w:val="18"/>
        </w:rPr>
        <w:t> </w:t>
      </w:r>
      <w:r>
        <w:rPr>
          <w:rFonts w:ascii="Verdana" w:hAnsi="Verdana"/>
          <w:color w:val="000000"/>
          <w:sz w:val="18"/>
          <w:szCs w:val="18"/>
        </w:rPr>
        <w:t>М.В. Методы определения договорных цен // Главбух.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строительстве</w:t>
      </w:r>
      <w:r>
        <w:rPr>
          <w:rFonts w:ascii="Verdana" w:hAnsi="Verdana"/>
          <w:color w:val="000000"/>
          <w:sz w:val="18"/>
          <w:szCs w:val="18"/>
        </w:rPr>
        <w:t>» 2001. - № 3.</w:t>
      </w:r>
    </w:p>
    <w:p w14:paraId="6975D3ED"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Процесс калькулирования // Финансовые и бухгалтерские консультации. 2002. - № 6. - С. 27-40.</w:t>
      </w:r>
    </w:p>
    <w:p w14:paraId="68502411" w14:textId="77777777" w:rsidR="00E04927" w:rsidRDefault="00E04927" w:rsidP="00E049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Я.В. Соколова. М.: Финансы и статистика, 1991.-240 е.: ил.</w:t>
      </w:r>
    </w:p>
    <w:p w14:paraId="584AFDD2" w14:textId="2AA7EAD2" w:rsidR="00240948" w:rsidRPr="00AD45B7" w:rsidRDefault="00E04927" w:rsidP="00E04927">
      <w:r>
        <w:rPr>
          <w:rFonts w:ascii="Verdana" w:hAnsi="Verdana"/>
          <w:color w:val="000000"/>
          <w:sz w:val="18"/>
          <w:szCs w:val="18"/>
        </w:rPr>
        <w:br/>
      </w:r>
      <w:bookmarkStart w:id="0" w:name="_GoBack"/>
      <w:bookmarkEnd w:id="0"/>
    </w:p>
    <w:sectPr w:rsidR="00240948" w:rsidRPr="00AD45B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E55C1" w14:textId="77777777" w:rsidR="00814446" w:rsidRDefault="00814446">
      <w:pPr>
        <w:spacing w:after="0" w:line="240" w:lineRule="auto"/>
      </w:pPr>
      <w:r>
        <w:separator/>
      </w:r>
    </w:p>
  </w:endnote>
  <w:endnote w:type="continuationSeparator" w:id="0">
    <w:p w14:paraId="4C864BAC" w14:textId="77777777" w:rsidR="00814446" w:rsidRDefault="0081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C104B" w14:textId="77777777" w:rsidR="00814446" w:rsidRDefault="00814446">
      <w:pPr>
        <w:spacing w:after="0" w:line="240" w:lineRule="auto"/>
      </w:pPr>
      <w:r>
        <w:separator/>
      </w:r>
    </w:p>
  </w:footnote>
  <w:footnote w:type="continuationSeparator" w:id="0">
    <w:p w14:paraId="1F3161F2" w14:textId="77777777" w:rsidR="00814446" w:rsidRDefault="00814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4446"/>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94DA-850A-4817-8E05-488CF180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11144</TotalTime>
  <Pages>15</Pages>
  <Words>7353</Words>
  <Characters>41914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866</cp:revision>
  <cp:lastPrinted>2009-02-06T05:36:00Z</cp:lastPrinted>
  <dcterms:created xsi:type="dcterms:W3CDTF">2016-05-04T14:28:00Z</dcterms:created>
  <dcterms:modified xsi:type="dcterms:W3CDTF">2016-07-19T15:01:00Z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