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876F0" w14:textId="77777777" w:rsidR="00C120E3" w:rsidRDefault="00C120E3" w:rsidP="00C120E3">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риск-менеджмента в коммерческих организациях</w:t>
      </w:r>
    </w:p>
    <w:p w14:paraId="43A281C5" w14:textId="77777777" w:rsidR="00C120E3" w:rsidRDefault="00C120E3" w:rsidP="00C120E3">
      <w:pPr>
        <w:rPr>
          <w:rFonts w:ascii="Verdana" w:hAnsi="Verdana"/>
          <w:color w:val="000000"/>
          <w:sz w:val="18"/>
          <w:szCs w:val="18"/>
          <w:shd w:val="clear" w:color="auto" w:fill="FFFFFF"/>
        </w:rPr>
      </w:pPr>
    </w:p>
    <w:p w14:paraId="4C59325D" w14:textId="77777777" w:rsidR="00C120E3" w:rsidRDefault="00C120E3" w:rsidP="00C120E3">
      <w:pPr>
        <w:rPr>
          <w:rFonts w:ascii="Verdana" w:hAnsi="Verdana"/>
          <w:color w:val="000000"/>
          <w:sz w:val="18"/>
          <w:szCs w:val="18"/>
          <w:shd w:val="clear" w:color="auto" w:fill="FFFFFF"/>
        </w:rPr>
      </w:pPr>
    </w:p>
    <w:p w14:paraId="54F9D2C4" w14:textId="77777777" w:rsidR="00C120E3" w:rsidRDefault="00C120E3" w:rsidP="00C120E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Березина, Анна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F179674" w14:textId="77777777" w:rsidR="00C120E3" w:rsidRDefault="00C120E3" w:rsidP="00C120E3">
      <w:pPr>
        <w:spacing w:line="270" w:lineRule="atLeast"/>
        <w:rPr>
          <w:rFonts w:ascii="Verdana" w:hAnsi="Verdana"/>
          <w:color w:val="000000"/>
          <w:sz w:val="18"/>
          <w:szCs w:val="18"/>
        </w:rPr>
      </w:pPr>
      <w:r>
        <w:rPr>
          <w:rFonts w:ascii="Verdana" w:hAnsi="Verdana"/>
          <w:color w:val="000000"/>
          <w:sz w:val="18"/>
          <w:szCs w:val="18"/>
        </w:rPr>
        <w:t>2011</w:t>
      </w:r>
    </w:p>
    <w:p w14:paraId="16F38D2D" w14:textId="77777777" w:rsidR="00C120E3" w:rsidRDefault="00C120E3" w:rsidP="00C120E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87BB132" w14:textId="77777777" w:rsidR="00C120E3" w:rsidRDefault="00C120E3" w:rsidP="00C120E3">
      <w:pPr>
        <w:spacing w:line="270" w:lineRule="atLeast"/>
        <w:rPr>
          <w:rFonts w:ascii="Verdana" w:hAnsi="Verdana"/>
          <w:color w:val="000000"/>
          <w:sz w:val="18"/>
          <w:szCs w:val="18"/>
        </w:rPr>
      </w:pPr>
      <w:r>
        <w:rPr>
          <w:rFonts w:ascii="Verdana" w:hAnsi="Verdana"/>
          <w:color w:val="000000"/>
          <w:sz w:val="18"/>
          <w:szCs w:val="18"/>
        </w:rPr>
        <w:t>Березина, Анна Владимировна</w:t>
      </w:r>
    </w:p>
    <w:p w14:paraId="5C498755" w14:textId="77777777" w:rsidR="00C120E3" w:rsidRDefault="00C120E3" w:rsidP="00C120E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BD99C40" w14:textId="77777777" w:rsidR="00C120E3" w:rsidRDefault="00C120E3" w:rsidP="00C120E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64C0AF5" w14:textId="77777777" w:rsidR="00C120E3" w:rsidRDefault="00C120E3" w:rsidP="00C120E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E4D2C54" w14:textId="77777777" w:rsidR="00C120E3" w:rsidRDefault="00C120E3" w:rsidP="00C120E3">
      <w:pPr>
        <w:spacing w:line="270" w:lineRule="atLeast"/>
        <w:rPr>
          <w:rFonts w:ascii="Verdana" w:hAnsi="Verdana"/>
          <w:color w:val="000000"/>
          <w:sz w:val="18"/>
          <w:szCs w:val="18"/>
        </w:rPr>
      </w:pPr>
      <w:r>
        <w:rPr>
          <w:rFonts w:ascii="Verdana" w:hAnsi="Verdana"/>
          <w:color w:val="000000"/>
          <w:sz w:val="18"/>
          <w:szCs w:val="18"/>
        </w:rPr>
        <w:t>Тольятти</w:t>
      </w:r>
    </w:p>
    <w:p w14:paraId="11AA4565" w14:textId="77777777" w:rsidR="00C120E3" w:rsidRDefault="00C120E3" w:rsidP="00C120E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C34F3FB" w14:textId="77777777" w:rsidR="00C120E3" w:rsidRDefault="00C120E3" w:rsidP="00C120E3">
      <w:pPr>
        <w:spacing w:line="270" w:lineRule="atLeast"/>
        <w:rPr>
          <w:rFonts w:ascii="Verdana" w:hAnsi="Verdana"/>
          <w:color w:val="000000"/>
          <w:sz w:val="18"/>
          <w:szCs w:val="18"/>
        </w:rPr>
      </w:pPr>
      <w:r>
        <w:rPr>
          <w:rFonts w:ascii="Verdana" w:hAnsi="Verdana"/>
          <w:color w:val="000000"/>
          <w:sz w:val="18"/>
          <w:szCs w:val="18"/>
        </w:rPr>
        <w:t>08.00.12</w:t>
      </w:r>
    </w:p>
    <w:p w14:paraId="2680B82E" w14:textId="77777777" w:rsidR="00C120E3" w:rsidRDefault="00C120E3" w:rsidP="00C120E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32687F1" w14:textId="77777777" w:rsidR="00C120E3" w:rsidRDefault="00C120E3" w:rsidP="00C120E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839EA1C" w14:textId="77777777" w:rsidR="00C120E3" w:rsidRDefault="00C120E3" w:rsidP="00C120E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0D731E8" w14:textId="77777777" w:rsidR="00C120E3" w:rsidRDefault="00C120E3" w:rsidP="00C120E3">
      <w:pPr>
        <w:spacing w:line="270" w:lineRule="atLeast"/>
        <w:rPr>
          <w:rFonts w:ascii="Verdana" w:hAnsi="Verdana"/>
          <w:color w:val="000000"/>
          <w:sz w:val="18"/>
          <w:szCs w:val="18"/>
        </w:rPr>
      </w:pPr>
      <w:r>
        <w:rPr>
          <w:rFonts w:ascii="Verdana" w:hAnsi="Verdana"/>
          <w:color w:val="000000"/>
          <w:sz w:val="18"/>
          <w:szCs w:val="18"/>
        </w:rPr>
        <w:t>201</w:t>
      </w:r>
    </w:p>
    <w:p w14:paraId="2AA23CD1" w14:textId="77777777" w:rsidR="00C120E3" w:rsidRDefault="00C120E3" w:rsidP="00C120E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Березина, Анна Владимировна</w:t>
      </w:r>
    </w:p>
    <w:p w14:paraId="2D03E5D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95EAC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организации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риск-менеджмента</w:t>
      </w:r>
      <w:r>
        <w:rPr>
          <w:rStyle w:val="WW8Num2z0"/>
          <w:rFonts w:ascii="Verdana" w:hAnsi="Verdana"/>
          <w:color w:val="000000"/>
          <w:sz w:val="18"/>
          <w:szCs w:val="18"/>
        </w:rPr>
        <w:t> </w:t>
      </w:r>
      <w:r>
        <w:rPr>
          <w:rFonts w:ascii="Verdana" w:hAnsi="Verdana"/>
          <w:color w:val="000000"/>
          <w:sz w:val="18"/>
          <w:szCs w:val="18"/>
        </w:rPr>
        <w:t>в коммерческих организациях.</w:t>
      </w:r>
    </w:p>
    <w:p w14:paraId="575CEDE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Информационные потребности риск-менеджмента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231F51F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и состав учетно-аналитического обеспечения риск-менеджмента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0398608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Эволюция подходов к организации учетно-аналитического обеспечения риск-менеджмента в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07BBCED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риск-менеджмента в коммерческих организациях.</w:t>
      </w:r>
    </w:p>
    <w:p w14:paraId="4AFA157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и раскрытие информации о рисках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7168BD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ведения риск-ориентированного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7006D0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средств учетного обеспечения риск-менеджмента.</w:t>
      </w:r>
    </w:p>
    <w:p w14:paraId="2662C9C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Аналитическое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риск-менеджмента в коммерческих организациях.</w:t>
      </w:r>
    </w:p>
    <w:p w14:paraId="36E2DDC3"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Информационные источники анализа рисков коммерческой организации.</w:t>
      </w:r>
    </w:p>
    <w:p w14:paraId="386243D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Аналитические средства выявления и диагностики рисков.</w:t>
      </w:r>
    </w:p>
    <w:p w14:paraId="2CD1DD03"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Комплексная методика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рисков и средства ее реализации.</w:t>
      </w:r>
    </w:p>
    <w:p w14:paraId="0A187544" w14:textId="77777777" w:rsidR="00C120E3" w:rsidRDefault="00C120E3" w:rsidP="00C120E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риск-менеджмента в коммерческих организациях"</w:t>
      </w:r>
    </w:p>
    <w:p w14:paraId="67575584"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современных условиях выхода из глобального </w:t>
      </w:r>
      <w:r>
        <w:rPr>
          <w:rFonts w:ascii="Verdana" w:hAnsi="Verdana"/>
          <w:color w:val="000000"/>
          <w:sz w:val="18"/>
          <w:szCs w:val="18"/>
        </w:rPr>
        <w:lastRenderedPageBreak/>
        <w:t>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особая роль отводится учету и обоснованной оценке всех факторов, воздействующих на экономический субъект и влияющих на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коммерческой организации. Высокие темпы изменений внешней среды, приводящие к</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неустойчивости, хозяйственным рискам, значительно осложняют формирование достоверной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1C78A26A"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деятельности организации во многом зависит от способности управлять</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рисками. Риск-менеджмент предполагает,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информационная система процесса управления, не только дает представление</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о сопутствующих организации рисках, но и позволяет анализировать возможное их влияние на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Fonts w:ascii="Verdana" w:hAnsi="Verdana"/>
          <w:color w:val="000000"/>
          <w:sz w:val="18"/>
          <w:szCs w:val="18"/>
        </w:rPr>
        <w:t>организации. Однако одним из недостатков учетно-аналитического обеспечения риск-менеджмента является то, что формируемая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информация о рисках и их влиянии на экономическое положение организации не обеспечивает принятие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Пользователи информации (менеджеры) смогут оценить влияние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рисков на деятельность управляемой ими организации только посредством отражения такой информации. И это связано прежде всего с тем, что проблеме формирования системы бухгалтерского учета, отражающей все существенные аспекты, связанные с возможностью возникновения</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ситуации, не уделяется достаточно внимания. Вышеизложенное обуславливает актуальность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управленческом учете и</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обеспечивающей принятие управленческих решений в условиях неопределенности; совершенствования методов и аналитических функций бухгалтерского учета, направленных на управление хозяйственными рисками; разработки методики анализа хозяйственных рисков и их влияния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5AFB80D7"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и важность отмеченных многоаспектных проблем определили теоретико-методическую и практическую актуальность темы исследования.</w:t>
      </w:r>
    </w:p>
    <w:p w14:paraId="7D8AAB1E"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настоящее время в экономической литературе уделяется большое внимание различным аспектам формирования бухгалтерской отчетности, исследования рисков и их оптимизации.</w:t>
      </w:r>
    </w:p>
    <w:p w14:paraId="4BD39722"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исследования экономических рисков и информационного обеспечения управления ими представлены в работах А.П.</w:t>
      </w:r>
      <w:r>
        <w:rPr>
          <w:rStyle w:val="WW8Num2z0"/>
          <w:rFonts w:ascii="Verdana" w:hAnsi="Verdana"/>
          <w:color w:val="000000"/>
          <w:sz w:val="18"/>
          <w:szCs w:val="18"/>
        </w:rPr>
        <w:t> </w:t>
      </w:r>
      <w:r>
        <w:rPr>
          <w:rStyle w:val="WW8Num3z0"/>
          <w:rFonts w:ascii="Verdana" w:hAnsi="Verdana"/>
          <w:color w:val="4682B4"/>
          <w:sz w:val="18"/>
          <w:szCs w:val="18"/>
        </w:rPr>
        <w:t>Альгина</w:t>
      </w:r>
      <w:r>
        <w:rPr>
          <w:rFonts w:ascii="Verdana" w:hAnsi="Verdana"/>
          <w:color w:val="000000"/>
          <w:sz w:val="18"/>
          <w:szCs w:val="18"/>
        </w:rPr>
        <w:t>, И.Т. Балабанова, Т. Бачкаи, Дж. К.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В.М. Гранатурова, A.M. Дуброва, P.M.</w:t>
      </w:r>
      <w:r>
        <w:rPr>
          <w:rStyle w:val="WW8Num2z0"/>
          <w:rFonts w:ascii="Verdana" w:hAnsi="Verdana"/>
          <w:color w:val="000000"/>
          <w:sz w:val="18"/>
          <w:szCs w:val="18"/>
        </w:rPr>
        <w:t> </w:t>
      </w:r>
      <w:r>
        <w:rPr>
          <w:rStyle w:val="WW8Num3z0"/>
          <w:rFonts w:ascii="Verdana" w:hAnsi="Verdana"/>
          <w:color w:val="4682B4"/>
          <w:sz w:val="18"/>
          <w:szCs w:val="18"/>
        </w:rPr>
        <w:t>Качалова</w:t>
      </w:r>
      <w:r>
        <w:rPr>
          <w:rFonts w:ascii="Verdana" w:hAnsi="Verdana"/>
          <w:color w:val="000000"/>
          <w:sz w:val="18"/>
          <w:szCs w:val="18"/>
        </w:rPr>
        <w:t>, Дж.М. Кейнса, Г.Б. Клейнера, Б.А.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М.Г. Лапусты, Н.П. Любушина, С.</w:t>
      </w:r>
      <w:r>
        <w:rPr>
          <w:rStyle w:val="WW8Num2z0"/>
          <w:rFonts w:ascii="Verdana" w:hAnsi="Verdana"/>
          <w:color w:val="000000"/>
          <w:sz w:val="18"/>
          <w:szCs w:val="18"/>
        </w:rPr>
        <w:t> </w:t>
      </w:r>
      <w:r>
        <w:rPr>
          <w:rStyle w:val="WW8Num3z0"/>
          <w:rFonts w:ascii="Verdana" w:hAnsi="Verdana"/>
          <w:color w:val="4682B4"/>
          <w:sz w:val="18"/>
          <w:szCs w:val="18"/>
        </w:rPr>
        <w:t>Майерса</w:t>
      </w:r>
      <w:r>
        <w:rPr>
          <w:rFonts w:ascii="Verdana" w:hAnsi="Verdana"/>
          <w:color w:val="000000"/>
          <w:sz w:val="18"/>
          <w:szCs w:val="18"/>
        </w:rPr>
        <w:t>, А. Маршалла, Д. Мессена, Б.А.</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В.Л. Тамбовцева, Э.А. Уткина, Е.Ю.</w:t>
      </w:r>
      <w:r>
        <w:rPr>
          <w:rStyle w:val="WW8Num3z0"/>
          <w:rFonts w:ascii="Verdana" w:hAnsi="Verdana"/>
          <w:color w:val="4682B4"/>
          <w:sz w:val="18"/>
          <w:szCs w:val="18"/>
        </w:rPr>
        <w:t>Хрусталева</w:t>
      </w:r>
      <w:r>
        <w:rPr>
          <w:rFonts w:ascii="Verdana" w:hAnsi="Verdana"/>
          <w:color w:val="000000"/>
          <w:sz w:val="18"/>
          <w:szCs w:val="18"/>
        </w:rPr>
        <w:t>, В.А. Чернова, А.Е. Шевелева, Е.В.</w:t>
      </w:r>
      <w:r>
        <w:rPr>
          <w:rStyle w:val="WW8Num2z0"/>
          <w:rFonts w:ascii="Verdana" w:hAnsi="Verdana"/>
          <w:color w:val="000000"/>
          <w:sz w:val="18"/>
          <w:szCs w:val="18"/>
        </w:rPr>
        <w:t> </w:t>
      </w:r>
      <w:r>
        <w:rPr>
          <w:rStyle w:val="WW8Num3z0"/>
          <w:rFonts w:ascii="Verdana" w:hAnsi="Verdana"/>
          <w:color w:val="4682B4"/>
          <w:sz w:val="18"/>
          <w:szCs w:val="18"/>
        </w:rPr>
        <w:t>Шевелевой</w:t>
      </w:r>
      <w:r>
        <w:rPr>
          <w:rStyle w:val="WW8Num2z0"/>
          <w:rFonts w:ascii="Verdana" w:hAnsi="Verdana"/>
          <w:color w:val="000000"/>
          <w:sz w:val="18"/>
          <w:szCs w:val="18"/>
        </w:rPr>
        <w:t> </w:t>
      </w:r>
      <w:r>
        <w:rPr>
          <w:rFonts w:ascii="Verdana" w:hAnsi="Verdana"/>
          <w:color w:val="000000"/>
          <w:sz w:val="18"/>
          <w:szCs w:val="18"/>
        </w:rPr>
        <w:t>и др.</w:t>
      </w:r>
    </w:p>
    <w:p w14:paraId="0F59C94C"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вопросы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формирования бухгалтерской отчетности и ее гармонизации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том числе в части оценки достоверности и отражения рисков рассмотрены в трудах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Э.А. Аренса, С.Б. Барнгольц, О.И Васильчук,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В.Б. Ивашкевича, В.В. Ковалева,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Е.А. Мизиковского, М.В. Мельник, Е.В.</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 В.Ф. Палия, Л.В. Поповой, Т.М.</w:t>
      </w:r>
      <w:r>
        <w:rPr>
          <w:rStyle w:val="WW8Num2z0"/>
          <w:rFonts w:ascii="Verdana" w:hAnsi="Verdana"/>
          <w:color w:val="000000"/>
          <w:sz w:val="18"/>
          <w:szCs w:val="18"/>
        </w:rPr>
        <w:t> </w:t>
      </w:r>
      <w:r>
        <w:rPr>
          <w:rStyle w:val="WW8Num3z0"/>
          <w:rFonts w:ascii="Verdana" w:hAnsi="Verdana"/>
          <w:color w:val="4682B4"/>
          <w:sz w:val="18"/>
          <w:szCs w:val="18"/>
        </w:rPr>
        <w:t>Садыковой</w:t>
      </w:r>
      <w:r>
        <w:rPr>
          <w:rFonts w:ascii="Verdana" w:hAnsi="Verdana"/>
          <w:color w:val="000000"/>
          <w:sz w:val="18"/>
          <w:szCs w:val="18"/>
        </w:rPr>
        <w:t>, М.А. Сидорова, Я.В. Соколова,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A.A. Терехова, А.Н. Хорина, В.Т. Чая, Г.В. Чая, Э.О.</w:t>
      </w:r>
      <w:r>
        <w:rPr>
          <w:rStyle w:val="WW8Num2z0"/>
          <w:rFonts w:ascii="Verdana" w:hAnsi="Verdana"/>
          <w:color w:val="000000"/>
          <w:sz w:val="18"/>
          <w:szCs w:val="18"/>
        </w:rPr>
        <w:t> </w:t>
      </w:r>
      <w:r>
        <w:rPr>
          <w:rStyle w:val="WW8Num3z0"/>
          <w:rFonts w:ascii="Verdana" w:hAnsi="Verdana"/>
          <w:color w:val="4682B4"/>
          <w:sz w:val="18"/>
          <w:szCs w:val="18"/>
        </w:rPr>
        <w:t>Човушян</w:t>
      </w:r>
      <w:r>
        <w:rPr>
          <w:rFonts w:ascii="Verdana" w:hAnsi="Verdana"/>
          <w:color w:val="000000"/>
          <w:sz w:val="18"/>
          <w:szCs w:val="18"/>
        </w:rPr>
        <w:t>, А.Д. Шеремета и др. Вопросы формирования финансовой отчетности и ее анализа нашли отражение в работах зарубежных исследователей Л.А.</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С.А. Дипиаза, Р.Дж. Экклза и др.</w:t>
      </w:r>
    </w:p>
    <w:p w14:paraId="028C2934"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 все аспекты учетно-аналитического обеспечения современного риск-менеджмента нашли должное освещение в экономической литературе и, следовательно, требуют новых научных разработок, адекватных существующей действительности. Так, недостаточно исследованы проблемы раскрытия информации о хозяйственных рисках в бухгалтерском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отчетности, методического обеспечения анализа влияния рисков на результаты деятельности коммерческой организации, оптимального сочетания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риск-менеджмента и организации бухгалтерского учета и анализа показателей, дающих объективную информацию о степени</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хозяйственной ситуации.</w:t>
      </w:r>
    </w:p>
    <w:p w14:paraId="56155308"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диссертагщонного исследования. Целью диссертационной работы стала разработка теоретических положений и методических рекомендаций по формированию учетно-</w:t>
      </w:r>
      <w:r>
        <w:rPr>
          <w:rFonts w:ascii="Verdana" w:hAnsi="Verdana"/>
          <w:color w:val="000000"/>
          <w:sz w:val="18"/>
          <w:szCs w:val="18"/>
        </w:rPr>
        <w:lastRenderedPageBreak/>
        <w:t>аналитического обеспечения системы управления рисками в коммерческой организации.</w:t>
      </w:r>
    </w:p>
    <w:p w14:paraId="0B1F3B05"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Осуществление поставленной цели диссертационного исследования потребовало решения следующих задач:</w:t>
      </w:r>
    </w:p>
    <w:p w14:paraId="4827E284"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охарактеризовать особенности и состав учетно-аналитического обеспечения риск-менеджмента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3D29C888"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подходы к организации учетно-аналитического обеспечения риск-менеджмента в коммерческих организациях;</w:t>
      </w:r>
    </w:p>
    <w:p w14:paraId="06FED670"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способы формирования и раскрытия информации о рисках в учете и отчетности;</w:t>
      </w:r>
    </w:p>
    <w:p w14:paraId="79752FAC"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информационного взаимодействия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целях обеспечения риск-менеджмента;</w:t>
      </w:r>
    </w:p>
    <w:p w14:paraId="1FB2C10A"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средства учетного обеспечения риск-менеджмента;</w:t>
      </w:r>
    </w:p>
    <w:p w14:paraId="27A4514F"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выявления и диагностики хозяйственных рисков;</w:t>
      </w:r>
    </w:p>
    <w:p w14:paraId="65D011C6"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комплексную методику анализа хозяйственных рисков и средства ее реализации.</w:t>
      </w:r>
    </w:p>
    <w:p w14:paraId="7A46BD1B"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стали теоретические и методические вопросы отражения хозяйственных рисков в бухгалтерском и управленческом учете и отчетности, формальные и неформальные процедуры, а также аналитический инструментарий их оценки.</w:t>
      </w:r>
    </w:p>
    <w:p w14:paraId="06D1AF65"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выступила производственно-хозяйственная деятельность российских коммерческих организаций и, в частности, коммерческих организаций Самарской области.</w:t>
      </w:r>
    </w:p>
    <w:p w14:paraId="35426F76"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работы ученых и специалистов в области бухгалтерского учета и отчетности, экономического анализа, а также научные гипотезы и концепции, представленные в исследованиях отечественных и зарубежных авторов по проблемам управления рисками организации. В исследовании использованы законодательные и нормативные акты Российской Федерации и Министерства финансов РФ, российские и международные стандарты отчетности, аналитические и информационные материалы, опубликованные в российской периодической печати и представленные в компьютерной сети Интернет, материалы научных и научно-практических конференций.</w:t>
      </w:r>
    </w:p>
    <w:p w14:paraId="50BADD6E"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в работе задач применялись следующие общенаучные методы: статистические методы, наблюдение, выборка, группировка, обобщение, сравнение, системный и комплексный подход, структурный анализ, экспертные оценки.</w:t>
      </w:r>
    </w:p>
    <w:p w14:paraId="2BCD9D74"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теоретическом обосновании и решении комплекса вопросов, связанных с разработкой методологических подходов и научно-практических рекомендаций по проблеме учет-но-аналитического обеспечения риск-менеджмента в коммерческих организациях.</w:t>
      </w:r>
    </w:p>
    <w:p w14:paraId="0A1E327A"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при этом были получены следующие наиболее важные научные результаты:</w:t>
      </w:r>
    </w:p>
    <w:p w14:paraId="438322CD"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комплексная характеристика особенностей и состава учетно-аналитического обеспечения риск-менеджмента в коммерческих организациях как особой системы инструментов и методов ведения бухгалтерского учета, позволяющих формировать информационный ресурс для управления рисками деятельности коммерческой организации и включающих методическую, регламентирующую, аналитическую и документационную составляющие;</w:t>
      </w:r>
    </w:p>
    <w:p w14:paraId="18DAD9F5"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подходы к организации информационного обеспечения риск-менеджмента в коммерческих организациях в рамках известных</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подходов к развитию учетной науки (социологического, экономического, бихевиористического, психологического и событийного) и экономического анализа (системного, комплексного,</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Fonts w:ascii="Verdana" w:hAnsi="Verdana"/>
          <w:color w:val="000000"/>
          <w:sz w:val="18"/>
          <w:szCs w:val="18"/>
        </w:rPr>
        <w:t>, функционального, динамического, воспроизводственного и количественного) и определены перспективы развития учетно-аналитического обеспечения риск-менеджмента, включая выводы о необходимости формирования нового риск-ориентированного подхода в национальных стандартах бухгалтерского учета и отчетности и создание хедж-бухгалтерий;</w:t>
      </w:r>
    </w:p>
    <w:p w14:paraId="1EE84A6C"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и систематизированы основные способы раскрытия в учете и отчетности информации о существовании риска и о степени</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 xml:space="preserve">подверженного риску объекта, среди </w:t>
      </w:r>
      <w:r>
        <w:rPr>
          <w:rFonts w:ascii="Verdana" w:hAnsi="Verdana"/>
          <w:color w:val="000000"/>
          <w:sz w:val="18"/>
          <w:szCs w:val="18"/>
        </w:rPr>
        <w:lastRenderedPageBreak/>
        <w:t>которых выделены и детально охарактеризованы такие способы, как</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Fonts w:ascii="Verdana" w:hAnsi="Verdana"/>
          <w:color w:val="000000"/>
          <w:sz w:val="18"/>
          <w:szCs w:val="18"/>
        </w:rPr>
        <w:t>, выделение информации по отчетным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 переоценка;</w:t>
      </w:r>
    </w:p>
    <w:p w14:paraId="507BD079"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порядке уточнения методических основ ведения риск-ориентированного бухгалтерского учета предложена дифференциация этапов выявления и оценки риска в процессе информационного взаимодействия риск-менеджмента и систем бухгалтерского и управленческого учета;</w:t>
      </w:r>
    </w:p>
    <w:p w14:paraId="38F9977C"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инструменты и средства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риск-менеджмента по видам хозяйственных рисков и этапам их развития;</w:t>
      </w:r>
    </w:p>
    <w:p w14:paraId="5A354E9B"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аналитический подход, позволяющий на основе статистических методов выявлять степень воздействия на деятельность коммерческой организации различных составляющих хозяйственных рисков;</w:t>
      </w:r>
    </w:p>
    <w:p w14:paraId="4A1572FD"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комплексная методика анализа хозяйственных рисков и описаны средства ее реализации, включая внутренние стандарты, образцы оперативных документов, типовые графики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интерфейсы взаимодействия с комплексными автоматизированными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программами.</w:t>
      </w:r>
    </w:p>
    <w:p w14:paraId="33E93638"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его результаты вносят в клад в развитие аналитических функций бухгалтерского учета, обеспечивая формирование информации о хозяйственных рисках и их влиянии на эффективность деятельности коммерческой организации. Разработанные автором методические положения, практические рекомендации и выводы могут быть использованы в деятельности хозяйственных субъектов разных отраслей в целях совершенствования риск-менеджмента, повышения обоснованности управленческих решений, анализа надежности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Теоретические положения исследования могут быть использованы в учебном процессе.</w:t>
      </w:r>
    </w:p>
    <w:p w14:paraId="14D1C1D0"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Апробаг{ш и внедрение результатов. Основные положения и результаты диссертационного исследования докладывались и обсуждались на международной научно-практической конференции Татищевские чтения: актуальные проблемы науки и практики» «Управление развитием образовательных систем; информационные технологии в управлении и организации производства» в 2004 г. и на всероссийской научно-практической конференции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России» «Проблемы развития экономического анализа и бухгалтерского учета в условиях финансового кризиса» в 2010 г. в г. Тольятти.</w:t>
      </w:r>
    </w:p>
    <w:p w14:paraId="4E04F645"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научно-исследовательской работы одобрены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Парус Сервис</w:t>
      </w:r>
      <w:r>
        <w:rPr>
          <w:rFonts w:ascii="Verdana" w:hAnsi="Verdana"/>
          <w:color w:val="000000"/>
          <w:sz w:val="18"/>
          <w:szCs w:val="18"/>
        </w:rPr>
        <w:t>» (г. Тольятти), ООО «</w:t>
      </w:r>
      <w:r>
        <w:rPr>
          <w:rStyle w:val="WW8Num3z0"/>
          <w:rFonts w:ascii="Verdana" w:hAnsi="Verdana"/>
          <w:color w:val="4682B4"/>
          <w:sz w:val="18"/>
          <w:szCs w:val="18"/>
        </w:rPr>
        <w:t>Олимпия Плюс</w:t>
      </w:r>
      <w:r>
        <w:rPr>
          <w:rFonts w:ascii="Verdana" w:hAnsi="Verdana"/>
          <w:color w:val="000000"/>
          <w:sz w:val="18"/>
          <w:szCs w:val="18"/>
        </w:rPr>
        <w:t>» (г. Тольятти).</w:t>
      </w:r>
    </w:p>
    <w:p w14:paraId="2F688744"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опубликованы 13 печатных работ общим объемом 6,4 п.л. (из них 5,9 п.л. лично соискателя), в том числе в рецензируемых журналах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- 4 статьи объемом 2,2 п.л.</w:t>
      </w:r>
    </w:p>
    <w:p w14:paraId="5819F925" w14:textId="77777777" w:rsidR="00C120E3" w:rsidRDefault="00C120E3" w:rsidP="00C120E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Березина, Анна Владимировна</w:t>
      </w:r>
    </w:p>
    <w:p w14:paraId="7777D82E"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BAD5173"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рыночной экономике информационные потребности риск-менеджмента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представляют собой необходимость в сведениях о рисках, факторах их возникновения, этапах их развития, степени подверженности рискам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возможностях и способах их предотвращения и компенсации. Изучение функций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позволило обосновать в работе значимость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как основного компонента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потребности риск-менеджмента в сведениях о рисках и связанных с ними аспектах представлено в диссертации как совершенствование информационной функции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удовлетворения информационных потребностей риск-менеджмента необходимо:</w:t>
      </w:r>
    </w:p>
    <w:p w14:paraId="531A829E"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знание существа проблемы (понятие и классификация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рисков);</w:t>
      </w:r>
    </w:p>
    <w:p w14:paraId="3B11B912"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последовательности процедур по информационному обеспечению и анализу рисков;</w:t>
      </w:r>
    </w:p>
    <w:p w14:paraId="31F5C0EE"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анализа рисков;</w:t>
      </w:r>
    </w:p>
    <w:p w14:paraId="3BF738B0"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применение аналитических способов исследования рисков (методика анализа хозяйственных рисков);</w:t>
      </w:r>
    </w:p>
    <w:p w14:paraId="164683B1"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движения полученной информации (система взаимодействия бухгалтерского и управленческого учета и риск-менеджмента);</w:t>
      </w:r>
    </w:p>
    <w:p w14:paraId="2A36E948"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принятие решения по управлению конкретными идентифицированными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рисками.</w:t>
      </w:r>
    </w:p>
    <w:p w14:paraId="17A029AE"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детализации, упорядочения и систематизации информационных ресурсов риск-менеджмента были рассмотрены сущность и классификация хозяйственных рисков. В исследовании сформулировано понятие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риска, как результата действия факторов и обстоятельств, возникающих в результате экономической деятельности организации, оказывающих прямое или косвенное влияние на</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При этом были изучены существующие научные подходы, предполагающие выделение общих и специфических хозяйственных рисков. По результатам исследования были выделены дополнительные классификационные критерии. Основной критерий классификации - индивидуализация рисков по признаку сферы возникновения факторов обстоятельств риска, в соответствии с которым выделены 7 групп рисков — информационный, политический, нормативно-правовой, риск «</w:t>
      </w:r>
      <w:r>
        <w:rPr>
          <w:rStyle w:val="WW8Num3z0"/>
          <w:rFonts w:ascii="Verdana" w:hAnsi="Verdana"/>
          <w:color w:val="4682B4"/>
          <w:sz w:val="18"/>
          <w:szCs w:val="18"/>
        </w:rPr>
        <w:t>человеческого фактора</w:t>
      </w:r>
      <w:r>
        <w:rPr>
          <w:rFonts w:ascii="Verdana" w:hAnsi="Verdana"/>
          <w:color w:val="000000"/>
          <w:sz w:val="18"/>
          <w:szCs w:val="18"/>
        </w:rPr>
        <w:t>», финансовый, форс-мажорный,</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Дополнительный критерий классификации - унификация рисков по признаку отношения к</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в соответствии с которым выделены 2 группы рисков - внешние (обусловлены вероятным характером внешней среды) и внутренние (обусловлены эффективностью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риски.</w:t>
      </w:r>
    </w:p>
    <w:p w14:paraId="766BA65D"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дана характеристика особенностей и состава учетно-аналитического обеспечения риск-менеджмента как особой системы</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ведения бухгалтерского учета, позволяющих формировать информационный ресурс для управления рисками деятельности коммерческой организации. Учетно-аналитическое обеспечение риск-менеджмента включает методическую, регламентирующую, аналитическую и документационную составляющие.</w:t>
      </w:r>
    </w:p>
    <w:p w14:paraId="1ADA39CB"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Методическая составляющая учетно-аналитического обеспечения риск-менеджмента в коммерческих организациях включает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аудиторские заключения, информацию нефинансового характера, пояснительные записки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способы формирования и раскрытия информации о рисках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0E7EBE6"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Регламентирующая - систему нормативного регулирования бухгалтерского учета и отчетности, то есть международные и национальные стандарты финансовой отчетности, правила (принципы) бухгалтерского учета,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т.п.</w:t>
      </w:r>
    </w:p>
    <w:p w14:paraId="1C51B784"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Аналитическая — совокупность математических средств и инструментов, методики анализа рисков.</w:t>
      </w:r>
    </w:p>
    <w:p w14:paraId="05F9F815"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Документационная - формы внутренней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содержащие результат идентификации и оценки рисков.</w:t>
      </w:r>
    </w:p>
    <w:p w14:paraId="61AEE8C9"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учетно-аналитического обеспечения риск-менеджмента - сбор, обобщение и анализ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коммерческой организации для осуществления эффективного управления рисками.</w:t>
      </w:r>
    </w:p>
    <w:p w14:paraId="0E2558D7"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учетно-аналитического обеспечения риск-менеджмента:</w:t>
      </w:r>
    </w:p>
    <w:p w14:paraId="49CDE036"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полной и достоверной информации о деятельности организации, необходимой риск-менеджерам;</w:t>
      </w:r>
    </w:p>
    <w:p w14:paraId="7A1F429E"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информацией внутренних пользователей коммерческой организации, ее</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между заинтересованными специалистами, риск-менеджерами;</w:t>
      </w:r>
    </w:p>
    <w:p w14:paraId="1C4BA0C9"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документирование информации о наличии, динамике хозяйственных рисков, их влиянии на деятельность организации, а также мониторинг;</w:t>
      </w:r>
    </w:p>
    <w:p w14:paraId="1C63FC63"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предотвращение отрицательных результатов, связанных с действием хозяйственных рисков.</w:t>
      </w:r>
    </w:p>
    <w:p w14:paraId="42D632BD"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диссертационной работе изучено существующее учетно-аналитическое обеспечение риск-менеджмента в коммерческих организациях. Задача получения информации для целей управления рисками является важной, поскольку ее результаты используются на всех последующих этапах </w:t>
      </w:r>
      <w:r>
        <w:rPr>
          <w:rFonts w:ascii="Verdana" w:hAnsi="Verdana"/>
          <w:color w:val="000000"/>
          <w:sz w:val="18"/>
          <w:szCs w:val="18"/>
        </w:rPr>
        <w:lastRenderedPageBreak/>
        <w:t>риск-менеджмента. Поэтому при формировании и использовании бухгалтерской информации, когда существенную роль играет фактор</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неизбежно возникающий в реальных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важное значение имеет соблюдение определенной осторожности, осмотрительности, что реализуется в одном из принципов бухгалтерского учета. Качество учетно-аналитической информации зависит от источника получения (внутреннего или внешнего), а также от формы представления (визуальной, документальной или устной):</w:t>
      </w:r>
    </w:p>
    <w:p w14:paraId="2E654F28"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информация, полученная из внешних источников (от третьих лиц), предпочтительнее полученной из внутренних источников;</w:t>
      </w:r>
    </w:p>
    <w:p w14:paraId="7F9A8AD8"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информация, полученная из внутренних источников, более надежна, если существующие системы бухгалтерского учета и внутреннего контроля являются эффективными;</w:t>
      </w:r>
    </w:p>
    <w:p w14:paraId="66CD6E16"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информация более убедительна, если она получена из различных источников, которые при этом не противоречат друг другу;</w:t>
      </w:r>
    </w:p>
    <w:p w14:paraId="7205384D"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формируемая непосредственно бухгалтером, более надежна, чем полученная от специалиста по риск-менеджменту;</w:t>
      </w:r>
    </w:p>
    <w:p w14:paraId="4D4DDAE8"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аналитическая информация, формируемая непосредственно риск-менеджером, более надежна, чем полученная от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3ED3D6B7"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документированная информация более предпочтительна, чем визуальная, устная.</w:t>
      </w:r>
    </w:p>
    <w:p w14:paraId="5FE0FB8D"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был сделан вывод, что существующее учетно-аналитическое обеспечение риск-менеджмента в коммерческих организациях не достаточно, характеризуется отсутствием системности 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информационных ресурсов для целей управления хозяйственными рисками.</w:t>
      </w:r>
    </w:p>
    <w:p w14:paraId="551F3E97"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вышеизложенным изучена эволюция подходов к организации учетно-аналитического обеспечения управления рисками в коммерческих организациях. В работе были рассмотрены научные подходы к организации информационного обеспечения риск-менеджмента в коммерческих организациях в рамках известных</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подходов к развитию учетной науки (социологического, экономического, бихевиористического, психологического и событийного) и экономического анализа (системного, комплексного,</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Fonts w:ascii="Verdana" w:hAnsi="Verdana"/>
          <w:color w:val="000000"/>
          <w:sz w:val="18"/>
          <w:szCs w:val="18"/>
        </w:rPr>
        <w:t>, функционального, динамического, воспроизводственного и количественного).</w:t>
      </w:r>
    </w:p>
    <w:p w14:paraId="2AB1160D"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Социологический подход подразумевает, что информационное обеспечение риск-менеджмента должно обеспечивать эффективное управление хозяйственными рисками, приносящее максимальный социальный эффект и акцентированное на социальной ответственности коммерческих организаций. Целью учетно-аналитического обеспечения риск-менеджмента при экономическом подходе является достижение максимальной эффективности управления. В связи с этим руководство коммерческой организации должно выбирать те методологические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инструменты и способы, которые обеспечивают рост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и в целом положительно сказываются на национальном</w:t>
      </w:r>
      <w:r>
        <w:rPr>
          <w:rStyle w:val="WW8Num2z0"/>
          <w:rFonts w:ascii="Verdana" w:hAnsi="Verdana"/>
          <w:color w:val="000000"/>
          <w:sz w:val="18"/>
          <w:szCs w:val="18"/>
        </w:rPr>
        <w:t> </w:t>
      </w:r>
      <w:r>
        <w:rPr>
          <w:rStyle w:val="WW8Num3z0"/>
          <w:rFonts w:ascii="Verdana" w:hAnsi="Verdana"/>
          <w:color w:val="4682B4"/>
          <w:sz w:val="18"/>
          <w:szCs w:val="18"/>
        </w:rPr>
        <w:t>благосостоянии</w:t>
      </w:r>
      <w:r>
        <w:rPr>
          <w:rFonts w:ascii="Verdana" w:hAnsi="Verdana"/>
          <w:color w:val="000000"/>
          <w:sz w:val="18"/>
          <w:szCs w:val="18"/>
        </w:rPr>
        <w:t>. Бихевиористический (поведенческий) подход основан на выработке способов влияния, воздействия на поведение сначала</w:t>
      </w:r>
      <w:r>
        <w:rPr>
          <w:rStyle w:val="WW8Num3z0"/>
          <w:rFonts w:ascii="Verdana" w:hAnsi="Verdana"/>
          <w:color w:val="4682B4"/>
          <w:sz w:val="18"/>
          <w:szCs w:val="18"/>
        </w:rPr>
        <w:t>бухгалтеров</w:t>
      </w:r>
      <w:r>
        <w:rPr>
          <w:rFonts w:ascii="Verdana" w:hAnsi="Verdana"/>
          <w:color w:val="000000"/>
          <w:sz w:val="18"/>
          <w:szCs w:val="18"/>
        </w:rPr>
        <w:t>, а через них и на всех лиц, занятых в процессе управления хозяйственными рисками. Методы бухгалтерского учета должны выбираться в зависимости от целей поведения риск-менеджеров. Психологический подход рассматривает учетно-аналитическое обеспечение управления хозяйственными рисками (показатели отчетности,</w:t>
      </w:r>
      <w:r>
        <w:rPr>
          <w:rStyle w:val="WW8Num2z0"/>
          <w:rFonts w:ascii="Verdana" w:hAnsi="Verdana"/>
          <w:color w:val="000000"/>
          <w:sz w:val="18"/>
          <w:szCs w:val="18"/>
        </w:rPr>
        <w:t> </w:t>
      </w:r>
      <w:r>
        <w:rPr>
          <w:rStyle w:val="WW8Num3z0"/>
          <w:rFonts w:ascii="Verdana" w:hAnsi="Verdana"/>
          <w:color w:val="4682B4"/>
          <w:sz w:val="18"/>
          <w:szCs w:val="18"/>
        </w:rPr>
        <w:t>нормативы</w:t>
      </w:r>
      <w:r>
        <w:rPr>
          <w:rFonts w:ascii="Verdana" w:hAnsi="Verdana"/>
          <w:color w:val="000000"/>
          <w:sz w:val="18"/>
          <w:szCs w:val="18"/>
        </w:rPr>
        <w:t>, бухгалтерские термины) как стимулы, вызывающие определенную реакцию в зависимости от целей риск-менеджеров. Информационно-событийный подход диктует, что в основу учетно-аналитического обеспечения управления хозяйственными рисками должно быть положено информационное событие, связанное с</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и рисками. Выделение, поиск таких событий составляет сущность учетной составляющей информационного обеспечения риск-менеджмента. Главное достоинство информации о рисках -</w:t>
      </w:r>
      <w:r>
        <w:rPr>
          <w:rStyle w:val="WW8Num3z0"/>
          <w:rFonts w:ascii="Verdana" w:hAnsi="Verdana"/>
          <w:color w:val="4682B4"/>
          <w:sz w:val="18"/>
          <w:szCs w:val="18"/>
        </w:rPr>
        <w:t>полезность</w:t>
      </w:r>
      <w:r>
        <w:rPr>
          <w:rFonts w:ascii="Verdana" w:hAnsi="Verdana"/>
          <w:color w:val="000000"/>
          <w:sz w:val="18"/>
          <w:szCs w:val="18"/>
        </w:rPr>
        <w:t>. Бухгалтерский учет измеряет и фиксирует в отчетности эту полезность, скрытую в информационных событиях.</w:t>
      </w:r>
    </w:p>
    <w:p w14:paraId="66A7B97A"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Системный подход подразумевает, что объект (учетно-аналитическое обеспечение риск-менеджмента) рассматривается как совокупность взаимосвязанных элементов, имеющий цель </w:t>
      </w:r>
      <w:r>
        <w:rPr>
          <w:rFonts w:ascii="Verdana" w:hAnsi="Verdana"/>
          <w:color w:val="000000"/>
          <w:sz w:val="18"/>
          <w:szCs w:val="18"/>
        </w:rPr>
        <w:lastRenderedPageBreak/>
        <w:t>(управление хозяйственными рисками), вход, связь с внешней средой, обратную связь. Комплексный подход диктует необходимость учитывать все (технические, экологические, экономические,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социальные, психологические, при необходимости и другие) аспекты информационного обеспечения риск-менеджмента в их взаимосвязи. Если упустить один из обязательных аспектов, то проблема эффективного управления хозяйственными рисками не будет решена.</w:t>
      </w:r>
      <w:r>
        <w:rPr>
          <w:rStyle w:val="WW8Num2z0"/>
          <w:rFonts w:ascii="Verdana" w:hAnsi="Verdana"/>
          <w:color w:val="000000"/>
          <w:sz w:val="18"/>
          <w:szCs w:val="18"/>
        </w:rPr>
        <w:t> </w:t>
      </w:r>
      <w:r>
        <w:rPr>
          <w:rStyle w:val="WW8Num3z0"/>
          <w:rFonts w:ascii="Verdana" w:hAnsi="Verdana"/>
          <w:color w:val="4682B4"/>
          <w:sz w:val="18"/>
          <w:szCs w:val="18"/>
        </w:rPr>
        <w:t>Интеграционный</w:t>
      </w:r>
      <w:r>
        <w:rPr>
          <w:rStyle w:val="WW8Num2z0"/>
          <w:rFonts w:ascii="Verdana" w:hAnsi="Verdana"/>
          <w:color w:val="000000"/>
          <w:sz w:val="18"/>
          <w:szCs w:val="18"/>
        </w:rPr>
        <w:t> </w:t>
      </w:r>
      <w:r>
        <w:rPr>
          <w:rFonts w:ascii="Verdana" w:hAnsi="Verdana"/>
          <w:color w:val="000000"/>
          <w:sz w:val="18"/>
          <w:szCs w:val="18"/>
        </w:rPr>
        <w:t>подход нацелен на исследование и усиление взаимосвязей между этапами формирования и использования учетно-аналитического обеспечения риск-менеджмента. Сущность функционального подхода заключается в том, что информационные потребности управления хозяйственными рисками рассматриваются как совокупность функций, которые нужно выполнить в целях эффективного рискменеджмента. Динамический подход предполагает рассмотрение процесса учетно-аналитического обеспечения управления хозяйственными рисками в диалектическом развитии, с учетом причинно-следственных связей и соподчи-ненности, ретроспективного анализа риск-менеджмента и прогноза его развития.</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подход ориентирован на постоянное возобновление процесса управления рисками на основе динамической, постоянно меняющейся в условиях неопределенности информации. Суть количественного подхода заключается в переходе от качественных характеристик учетно-аналитического обеспечения риск-менеджмента к количественным оценкам на основе математических и статистических методов, экспертных оценок в целях наиболее точных анализа и оптимизации управленческих решений.</w:t>
      </w:r>
    </w:p>
    <w:p w14:paraId="4B836578"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Характеризуя перечисленные подходы как традиционные и учитывая возрастающее количество ссылок и упоминаний риска в национальных и международных стандартах бухгалтерской (финансовой) отчетности, а также изменения в международных стандартах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принятые Международной федерацией бухгалтеров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программе развития, был сделан вывод о необходимости формирования принципиально нового риск-ориентированного подхода к организации учетно-аналитического обеспечения управления рисками в коммерческих организациях и предложено использование</w:t>
      </w:r>
      <w:r>
        <w:rPr>
          <w:rStyle w:val="WW8Num2z0"/>
          <w:rFonts w:ascii="Verdana" w:hAnsi="Verdana"/>
          <w:color w:val="000000"/>
          <w:sz w:val="18"/>
          <w:szCs w:val="18"/>
        </w:rPr>
        <w:t> </w:t>
      </w:r>
      <w:r>
        <w:rPr>
          <w:rStyle w:val="WW8Num3z0"/>
          <w:rFonts w:ascii="Verdana" w:hAnsi="Verdana"/>
          <w:color w:val="4682B4"/>
          <w:sz w:val="18"/>
          <w:szCs w:val="18"/>
        </w:rPr>
        <w:t>хеджированных</w:t>
      </w:r>
      <w:r>
        <w:rPr>
          <w:rStyle w:val="WW8Num2z0"/>
          <w:rFonts w:ascii="Verdana" w:hAnsi="Verdana"/>
          <w:color w:val="000000"/>
          <w:sz w:val="18"/>
          <w:szCs w:val="18"/>
        </w:rPr>
        <w:t> </w:t>
      </w:r>
      <w:r>
        <w:rPr>
          <w:rFonts w:ascii="Verdana" w:hAnsi="Verdana"/>
          <w:color w:val="000000"/>
          <w:sz w:val="18"/>
          <w:szCs w:val="18"/>
        </w:rPr>
        <w:t>производных балансов, что является организационно-методологической основой хедж-бухгалтерии.</w:t>
      </w:r>
    </w:p>
    <w:p w14:paraId="0AD898DE"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систематизированы основные способы раскрытия в учете и отчетности информации о существовании риска и о степени</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подверженного риску объекта, среди которых выделены и детально охарактеризованы такие способы, как</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Fonts w:ascii="Verdana" w:hAnsi="Verdana"/>
          <w:color w:val="000000"/>
          <w:sz w:val="18"/>
          <w:szCs w:val="18"/>
        </w:rPr>
        <w:t>, выделение информации по отчетным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 переоценка. Раскрытие информации о степени обесценения подверженного риску объекта, и соответственно об уровне воздействия рисков на деятельность коммерческой организации обеспечивают резервирование и выделение информации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сегментам.</w:t>
      </w:r>
    </w:p>
    <w:p w14:paraId="326D422F"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в порядке уточнения методических основ ведения</w:t>
      </w:r>
      <w:r>
        <w:rPr>
          <w:rStyle w:val="WW8Num2z0"/>
          <w:rFonts w:ascii="Verdana" w:hAnsi="Verdana"/>
          <w:color w:val="000000"/>
          <w:sz w:val="18"/>
          <w:szCs w:val="18"/>
        </w:rPr>
        <w:t> </w:t>
      </w:r>
      <w:r>
        <w:rPr>
          <w:rStyle w:val="WW8Num3z0"/>
          <w:rFonts w:ascii="Verdana" w:hAnsi="Verdana"/>
          <w:color w:val="4682B4"/>
          <w:sz w:val="18"/>
          <w:szCs w:val="18"/>
        </w:rPr>
        <w:t>рискориентированного</w:t>
      </w:r>
      <w:r>
        <w:rPr>
          <w:rStyle w:val="WW8Num2z0"/>
          <w:rFonts w:ascii="Verdana" w:hAnsi="Verdana"/>
          <w:color w:val="000000"/>
          <w:sz w:val="18"/>
          <w:szCs w:val="18"/>
        </w:rPr>
        <w:t> </w:t>
      </w:r>
      <w:r>
        <w:rPr>
          <w:rFonts w:ascii="Verdana" w:hAnsi="Verdana"/>
          <w:color w:val="000000"/>
          <w:sz w:val="18"/>
          <w:szCs w:val="18"/>
        </w:rPr>
        <w:t>бухгалтерского учета предложена дифференциация этапов выявления и оценки риска в процессе информационного взаимодействия риск-менеджмента и систем бухгалтерского и управленческого учета.</w:t>
      </w:r>
    </w:p>
    <w:p w14:paraId="2490CE22"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компетенции управленческого учета и риск-менеджмента находятся вопросы идентификации, классификации и оценки хозяйственных рисков, методы управления ими. В системе бухгалтерского учета должно создаваться информационное обеспечение управления рисками. Совокупность процедур по сбору, регистрации, передаче, хранению, обработке и представлению пользователям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Fonts w:ascii="Verdana" w:hAnsi="Verdana"/>
          <w:color w:val="000000"/>
          <w:sz w:val="18"/>
          <w:szCs w:val="18"/>
        </w:rPr>
        <w:t>состоянии и изменениях имущественного положения экономического объекта, его производственно-хозяйственной и финансовой деятельности, а также достигнутых финансовых результатах и их динамике в условиях неопределенности и риска образует информационный процесс экономического анализа хозяйственных рисков.</w:t>
      </w:r>
    </w:p>
    <w:p w14:paraId="6240A5A6"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требования принципа осторожности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управленческая отчетность, ориентированная на оценку риска, должна содержать раскрытие информации о неопределенности и хозяйственных рисках. В связи с этим необходимо последовательное выполнение процедур выявления и оценки риска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представленных в следующем алгоритме:</w:t>
      </w:r>
    </w:p>
    <w:p w14:paraId="651FAD17"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Выявление наличия факторов и обстоятельств, влияющих на формирования хозяйственных рисков.</w:t>
      </w:r>
    </w:p>
    <w:p w14:paraId="0B4038C1"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Анализ факторов и обстоятельств хозяйственных рисков.</w:t>
      </w:r>
    </w:p>
    <w:p w14:paraId="39CDFF15"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 на основе</w:t>
      </w:r>
      <w:r>
        <w:rPr>
          <w:rStyle w:val="WW8Num2z0"/>
          <w:rFonts w:ascii="Verdana" w:hAnsi="Verdana"/>
          <w:color w:val="000000"/>
          <w:sz w:val="18"/>
          <w:szCs w:val="18"/>
        </w:rPr>
        <w:t> </w:t>
      </w:r>
      <w:r>
        <w:rPr>
          <w:rStyle w:val="WW8Num3z0"/>
          <w:rFonts w:ascii="Verdana" w:hAnsi="Verdana"/>
          <w:color w:val="4682B4"/>
          <w:sz w:val="18"/>
          <w:szCs w:val="18"/>
        </w:rPr>
        <w:t>оборотной</w:t>
      </w:r>
      <w:r>
        <w:rPr>
          <w:rStyle w:val="WW8Num2z0"/>
          <w:rFonts w:ascii="Verdana" w:hAnsi="Verdana"/>
          <w:color w:val="000000"/>
          <w:sz w:val="18"/>
          <w:szCs w:val="18"/>
        </w:rPr>
        <w:t> </w:t>
      </w:r>
      <w:r>
        <w:rPr>
          <w:rFonts w:ascii="Verdana" w:hAnsi="Verdana"/>
          <w:color w:val="000000"/>
          <w:sz w:val="18"/>
          <w:szCs w:val="18"/>
        </w:rPr>
        <w:t>ведомости в рамках внутренней бухгалтерской отчетности справки об изменениях на счетах бухгалтерского учета, подверженных влиянию хозяйственных рисков.</w:t>
      </w:r>
    </w:p>
    <w:p w14:paraId="2EBFA099"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Разработка в рамках внутренней бухгалтерской отчетности справки об изменении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приложений к балансу, подверженных воздействию хозяйственных рисков.</w:t>
      </w:r>
    </w:p>
    <w:p w14:paraId="0880CA81"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Расчет аналитических показателей по данным баланса и приложений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формирование в рамках внутренней бухгалтерской отчетности справки о динамике аналитических показателей.</w:t>
      </w:r>
    </w:p>
    <w:p w14:paraId="4FE55DD3"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Формирование на основе указанных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справок исходных данных для решения задачи оценки хозяйственных рисков и их влияния на бухгалтерскую отчетность с использованием средств автоматизации.</w:t>
      </w:r>
    </w:p>
    <w:p w14:paraId="2D4D52E0"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Расчет с использованием средств автоматизации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хозяйственных рисков и их влияния на бухгалтерскую отчетность и их анализ.</w:t>
      </w:r>
    </w:p>
    <w:p w14:paraId="0A713272"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Формирование внутренней управленческой отчетности, включающей оценку хозяйственных рисков по пятибалльной шкале, указание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данной информации.</w:t>
      </w:r>
    </w:p>
    <w:p w14:paraId="33A8F570"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Принятие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рискам, получившим оценку 3-5 баллов.</w:t>
      </w:r>
    </w:p>
    <w:p w14:paraId="73DCA21A"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изучены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средства бухгалтерского учета и анализа, позволяющие формировать информационный ресурс управления рисками, а также оказывать на них воздействие:</w:t>
      </w:r>
      <w:r>
        <w:rPr>
          <w:rStyle w:val="WW8Num2z0"/>
          <w:rFonts w:ascii="Verdana" w:hAnsi="Verdana"/>
          <w:color w:val="000000"/>
          <w:sz w:val="18"/>
          <w:szCs w:val="18"/>
        </w:rPr>
        <w:t> </w:t>
      </w:r>
      <w:r>
        <w:rPr>
          <w:rStyle w:val="WW8Num3z0"/>
          <w:rFonts w:ascii="Verdana" w:hAnsi="Verdana"/>
          <w:color w:val="4682B4"/>
          <w:sz w:val="18"/>
          <w:szCs w:val="18"/>
        </w:rPr>
        <w:t>лимитирование</w:t>
      </w:r>
      <w:r>
        <w:rPr>
          <w:rFonts w:ascii="Verdana" w:hAnsi="Verdana"/>
          <w:color w:val="000000"/>
          <w:sz w:val="18"/>
          <w:szCs w:val="18"/>
        </w:rPr>
        <w:t>, резервирование, создание эффективной системы внутреннего контроля на предприятии, независимые проверки хозяйственных операций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или внешними специалистами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повышение квалификации специалистов в области управления и бухгалтерского учета, включение в бухгалтерскую отчетность</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позволяющих качественно прогнозировать будущее состояние организации и ее стоимость,</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аутсорсинг и др. Перечисленные средства систематизированы по следующим классификационным признакам: виды хозяйственного риска, этапы его развития.</w:t>
      </w:r>
    </w:p>
    <w:p w14:paraId="7243A62B"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в качестве информационных источников анализа хозяйственных рисков коммерческой организации выделены: счета синтетического и аналитического учета, а также статьи бухгалтерского баланса и приложений к балансу. Кроме того, в бухгалтерской отчетности (а именно, в пояснительной записке) экономический субъект отражает, в том числе, и информацию не финансового характера при условии ее</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существенности для пользователей.</w:t>
      </w:r>
    </w:p>
    <w:p w14:paraId="284AC106"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изучения существующих аналитических средств выявления и диагностики хозяйственных рисков был разработан аналитический подход, позволяющий на основе статистических методов выявлять степень воздействия на деятельность коммерческой организации различных составляющих хозяйственных рисков.</w:t>
      </w:r>
    </w:p>
    <w:p w14:paraId="56DBD154"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 в диссертационном исследовании комплексная методика анализа опирается в качестве показателя, характеризующего</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риск, на использование коэффициента вариации. На следующем этапе исследования предложено с помощью коэффициента парной корреляции оценить степень влияния хозяйственных рисков на аналитические показатели экономической деятельности коммерческой организации, отражаемые в отчетности. В результате применения комплексной методики анализа хозяйственных рисков будет сформирована матрица оценки хозяйственных рисков, в которой по горизонтали отражены показатели вариации хозяйственных рисков, по вертикали -показатели парной корреляции исследуемого вида хозяйственного риска и аналитических показателей коммерческой организации. В результате анализа каждый вид хозяйственного риска займет соответствующее место в таблице.</w:t>
      </w:r>
    </w:p>
    <w:p w14:paraId="49FA6EAA"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данной матрицы позволяет оценить</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риски и их влияние на бухгалтерскую отчетность, а также выделить наиболее опасные из них, что будет способствовать принятию эффективных управленческих решений.</w:t>
      </w:r>
    </w:p>
    <w:p w14:paraId="27743FDC" w14:textId="77777777" w:rsidR="00C120E3" w:rsidRDefault="00C120E3" w:rsidP="00C120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обеспечения процесса управления хозяйственными рисками в исследовании сформирована форма управленческой отчетности, отражающая уровень хозяйственных рисков коммерческой организации и их влияние на бухгалтерскую отчетность. Функциональное назначение указанной аналитической справки заключается в обмене информацией между системами бухгалтерского и управленческого учета и риск-менеджментом, развитии учетно-аналитического обеспечения управленческих решений в условиях неопределенности.</w:t>
      </w:r>
    </w:p>
    <w:p w14:paraId="31C29511"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Комплексная методика анализа хозяйственных рисков достаточно трудоемкая, в связи с чем в исследовании сформулированы предложения по ее автоматизации. В диссертационной работе рекомендовано создание компонента существующего бухгалтерского программного обеспечения, выполняющего оценку хозяйственных рисков и их влияния на бухгалтерскую отчетность. Информационным обеспечением программной функции стали бухгалтерские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и аналитические показатели, используемые в бухгалтерском учете. Программный компонент способен выполнять автоматизированную обработку полученных данных в части анализа хозяйственных рисков. Выходным документом программной функции стала форма управленческой отчетности «Аналитическая справка по оценке хозяйственных рисков и их влияния на бухгалтерскую отчетность», позволяющая принимать риск-менеджерам эффективные решения.</w:t>
      </w:r>
    </w:p>
    <w:p w14:paraId="10DD8538" w14:textId="77777777" w:rsidR="00C120E3" w:rsidRDefault="00C120E3" w:rsidP="00C120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деятельность коммерческих организаций разработанных методических положений и практических рекомендаций создаст условия для совершенствования бухгалтерского учета и анализа в системе управления хозяйственными рисками, качества отчетности, что повысит доверие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потенциальных акционеров, а также будет способствовать установлению стабильных</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что позволит в конечном итоге улучшить конечные экономические результаты деятельности коммерческих организаций.</w:t>
      </w:r>
    </w:p>
    <w:p w14:paraId="1D4C793B" w14:textId="77777777" w:rsidR="00C120E3" w:rsidRDefault="00C120E3" w:rsidP="00C120E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Березина, Анна Владимировна, 2011 год</w:t>
      </w:r>
    </w:p>
    <w:p w14:paraId="19D395A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ГД ФС РФ 23 февраля 1996 г.) в редакции от 23 ноября 2009 г.</w:t>
      </w:r>
    </w:p>
    <w:p w14:paraId="652079C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26 октября 2002 г.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(принят ГД ФС РФ 27 августа 2002 г.) в редакции от 17 июля2009 г.</w:t>
      </w:r>
    </w:p>
    <w:p w14:paraId="29EDF41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27 декабря 2002 г. № 184-ФЗ «</w:t>
      </w:r>
      <w:r>
        <w:rPr>
          <w:rStyle w:val="WW8Num3z0"/>
          <w:rFonts w:ascii="Verdana" w:hAnsi="Verdana"/>
          <w:color w:val="4682B4"/>
          <w:sz w:val="18"/>
          <w:szCs w:val="18"/>
        </w:rPr>
        <w:t>О техническом регулировании</w:t>
      </w:r>
      <w:r>
        <w:rPr>
          <w:rFonts w:ascii="Verdana" w:hAnsi="Verdana"/>
          <w:color w:val="000000"/>
          <w:sz w:val="18"/>
          <w:szCs w:val="18"/>
        </w:rPr>
        <w:t>» (принят ГД ФС РФ 15 декабря 2002 г.) в редакции от 28 сентября2010 г.</w:t>
      </w:r>
    </w:p>
    <w:p w14:paraId="28BA9DF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Федеральное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8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утвержденное Постановлением Правительства РФ от 4 июля 2003 г. № 405.</w:t>
      </w:r>
    </w:p>
    <w:p w14:paraId="1A4A73E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от 29 декабря 1997 г.</w:t>
      </w:r>
    </w:p>
    <w:p w14:paraId="354E469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утвержденная приказом Минфина РФ № 180 от 1 июля 2004 г.</w:t>
      </w:r>
    </w:p>
    <w:p w14:paraId="16F682C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Международные стандарты финансовой отчетности 2005: издание на русском языке. М.: Аскери-АССА, 2005. - 1064 с.</w:t>
      </w:r>
    </w:p>
    <w:p w14:paraId="0A04763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 г. № 43н, с изменениями от 21 марта 2000 г., от 18 сентября 2006 г., от 8 ноября 2010 г.</w:t>
      </w:r>
    </w:p>
    <w:p w14:paraId="68381F5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утвержденное приказом Минфина РФ от 08 ноября 2010 г. № 143н.</w:t>
      </w:r>
    </w:p>
    <w:p w14:paraId="4C16C35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Исправление ошибок в бухгалтерском учете и отчетности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22/2010, утвержденное приказом Минфина РФ от 28 июня 2010 г. № 63н, с изменениями от 25 октября 2010 г. № 132н, от 08 ноября 2010 г. № 144н.</w:t>
      </w:r>
    </w:p>
    <w:p w14:paraId="204FC03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 Минфина РФ от 9 июня 2001 г. № 44н, с изменениями от 27 ноября 2006 г. № 156н, от 26 марта 2007 г. № 26н, от 25 октября 2010 г. № 132н.</w:t>
      </w:r>
    </w:p>
    <w:p w14:paraId="2E8CA90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 xml:space="preserve">активов» ПБУ 14/2007, </w:t>
      </w:r>
      <w:r>
        <w:rPr>
          <w:rFonts w:ascii="Verdana" w:hAnsi="Verdana"/>
          <w:color w:val="000000"/>
          <w:sz w:val="18"/>
          <w:szCs w:val="18"/>
        </w:rPr>
        <w:lastRenderedPageBreak/>
        <w:t>утверждено приказом Минфина РФ от 27 декабря 2007 г. № 153н, с изменениями от 25 октября 2010 г. № 132н, от 24 декабря 2010 г. № 186н.</w:t>
      </w:r>
    </w:p>
    <w:p w14:paraId="653D8F9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утверждено приказом Минфина РФ от 6 октября 2008 г. № 106н, с изменениями от 11 марта 2009 г. № 22н, от 25 октября 2010 г. № 132н, от 08 ноября 2010 г. № 144н.</w:t>
      </w:r>
    </w:p>
    <w:p w14:paraId="05B98A9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2 июля 2010 г. №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3A067F53"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ИСО/МЭК ТО 10032-2007: Эталонная модель управления данными.</w:t>
      </w:r>
    </w:p>
    <w:p w14:paraId="264F5D0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Монографии, учебники, учебные пособия</w:t>
      </w:r>
    </w:p>
    <w:p w14:paraId="4DB0D97E"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А.И., Васильев Ю.В., Малеева A.B.,</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Л.И.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672 с.</w:t>
      </w:r>
    </w:p>
    <w:p w14:paraId="14948B9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Антышева</w:t>
      </w:r>
      <w:r>
        <w:rPr>
          <w:rStyle w:val="WW8Num2z0"/>
          <w:rFonts w:ascii="Verdana" w:hAnsi="Verdana"/>
          <w:color w:val="000000"/>
          <w:sz w:val="18"/>
          <w:szCs w:val="18"/>
        </w:rPr>
        <w:t> </w:t>
      </w:r>
      <w:r>
        <w:rPr>
          <w:rFonts w:ascii="Verdana" w:hAnsi="Verdana"/>
          <w:color w:val="000000"/>
          <w:sz w:val="18"/>
          <w:szCs w:val="18"/>
        </w:rPr>
        <w:t>Е.Р. Бухгалтерский учет и анализ в управление экономическими рисками предприятий нефтяной отрасли: автореферат диссертации на соискание ученой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Сургут: Изд. центр</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2007. -19 с.</w:t>
      </w:r>
    </w:p>
    <w:p w14:paraId="21BC116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46F34A7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Арлоу Д., Нейштадт А. UML 2 и Унифицированный процесс. Практический объектноориентированный анализ и проектирование. — 2-е издание / пер. с англ. СПб: Символ-Плюс, 2007. - 624 с.</w:t>
      </w:r>
    </w:p>
    <w:p w14:paraId="7E7CB91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Аткинсон Э., Банкер Р., Каплан Р., Янг 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пер. с англ. 3-е издание. - М.: Вильяме, 2007. - 880 с.</w:t>
      </w:r>
    </w:p>
    <w:p w14:paraId="11D52C2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Ахундов</w:t>
      </w:r>
      <w:r>
        <w:rPr>
          <w:rStyle w:val="WW8Num2z0"/>
          <w:rFonts w:ascii="Verdana" w:hAnsi="Verdana"/>
          <w:color w:val="000000"/>
          <w:sz w:val="18"/>
          <w:szCs w:val="18"/>
        </w:rPr>
        <w:t> </w:t>
      </w:r>
      <w:r>
        <w:rPr>
          <w:rFonts w:ascii="Verdana" w:hAnsi="Verdana"/>
          <w:color w:val="000000"/>
          <w:sz w:val="18"/>
          <w:szCs w:val="18"/>
        </w:rPr>
        <w:t>В.М., Соболь А.И. Финансовый риск. M.:</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2000. - 128 с.</w:t>
      </w:r>
    </w:p>
    <w:p w14:paraId="3A0B9F9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М.: Финансы и статистика, 2000. — 188 с.</w:t>
      </w:r>
    </w:p>
    <w:p w14:paraId="6AF76D3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Бартон Т.,</w:t>
      </w:r>
      <w:r>
        <w:rPr>
          <w:rStyle w:val="WW8Num2z0"/>
          <w:rFonts w:ascii="Verdana" w:hAnsi="Verdana"/>
          <w:color w:val="000000"/>
          <w:sz w:val="18"/>
          <w:szCs w:val="18"/>
        </w:rPr>
        <w:t> </w:t>
      </w:r>
      <w:r>
        <w:rPr>
          <w:rStyle w:val="WW8Num3z0"/>
          <w:rFonts w:ascii="Verdana" w:hAnsi="Verdana"/>
          <w:color w:val="4682B4"/>
          <w:sz w:val="18"/>
          <w:szCs w:val="18"/>
        </w:rPr>
        <w:t>Шенкир</w:t>
      </w:r>
      <w:r>
        <w:rPr>
          <w:rStyle w:val="WW8Num2z0"/>
          <w:rFonts w:ascii="Verdana" w:hAnsi="Verdana"/>
          <w:color w:val="000000"/>
          <w:sz w:val="18"/>
          <w:szCs w:val="18"/>
        </w:rPr>
        <w:t> </w:t>
      </w:r>
      <w:r>
        <w:rPr>
          <w:rFonts w:ascii="Verdana" w:hAnsi="Verdana"/>
          <w:color w:val="000000"/>
          <w:sz w:val="18"/>
          <w:szCs w:val="18"/>
        </w:rPr>
        <w:t>У., Уокер П. Комплексный подход к риск-менеджменту: стоит ли этим заниматься / пер. с англ. М.: Вильяме, 2003. - 208 с.</w:t>
      </w:r>
    </w:p>
    <w:p w14:paraId="31263B7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Бартон Т., Шенкир У., Уокер П. Риск-менеджмент: Практика ведущих компаний. М.: Вильяме, 2008. - 208 с.</w:t>
      </w:r>
    </w:p>
    <w:p w14:paraId="22C30AC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Бачкаи</w:t>
      </w:r>
      <w:r>
        <w:rPr>
          <w:rStyle w:val="WW8Num2z0"/>
          <w:rFonts w:ascii="Verdana" w:hAnsi="Verdana"/>
          <w:color w:val="000000"/>
          <w:sz w:val="18"/>
          <w:szCs w:val="18"/>
        </w:rPr>
        <w:t> </w:t>
      </w:r>
      <w:r>
        <w:rPr>
          <w:rFonts w:ascii="Verdana" w:hAnsi="Verdana"/>
          <w:color w:val="000000"/>
          <w:sz w:val="18"/>
          <w:szCs w:val="18"/>
        </w:rPr>
        <w:t>Т., Месена Д., Мико Д., Сеп Е.,</w:t>
      </w:r>
      <w:r>
        <w:rPr>
          <w:rStyle w:val="WW8Num2z0"/>
          <w:rFonts w:ascii="Verdana" w:hAnsi="Verdana"/>
          <w:color w:val="000000"/>
          <w:sz w:val="18"/>
          <w:szCs w:val="18"/>
        </w:rPr>
        <w:t> </w:t>
      </w:r>
      <w:r>
        <w:rPr>
          <w:rStyle w:val="WW8Num3z0"/>
          <w:rFonts w:ascii="Verdana" w:hAnsi="Verdana"/>
          <w:color w:val="4682B4"/>
          <w:sz w:val="18"/>
          <w:szCs w:val="18"/>
        </w:rPr>
        <w:t>Хусти</w:t>
      </w:r>
      <w:r>
        <w:rPr>
          <w:rStyle w:val="WW8Num2z0"/>
          <w:rFonts w:ascii="Verdana" w:hAnsi="Verdana"/>
          <w:color w:val="000000"/>
          <w:sz w:val="18"/>
          <w:szCs w:val="18"/>
        </w:rPr>
        <w:t> </w:t>
      </w:r>
      <w:r>
        <w:rPr>
          <w:rFonts w:ascii="Verdana" w:hAnsi="Verdana"/>
          <w:color w:val="000000"/>
          <w:sz w:val="18"/>
          <w:szCs w:val="18"/>
        </w:rPr>
        <w:t>Е. Хозяйственный риск и методы его измерения / пер. с венг. М.: Экономика, 1979. - 184 с.</w:t>
      </w:r>
    </w:p>
    <w:p w14:paraId="2F81855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интер-притация / пер. с англ.; научн. ред. перев. И.И. Елисеева. 3-е изд., перераб. и доп. - М.: Финансы и статистика, 2003. — 501 с.</w:t>
      </w:r>
    </w:p>
    <w:p w14:paraId="16E5C0B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Хохонова H.H. Бухгалтерский учет. Серия «</w:t>
      </w:r>
      <w:r>
        <w:rPr>
          <w:rStyle w:val="WW8Num3z0"/>
          <w:rFonts w:ascii="Verdana" w:hAnsi="Verdana"/>
          <w:color w:val="4682B4"/>
          <w:sz w:val="18"/>
          <w:szCs w:val="18"/>
        </w:rPr>
        <w:t>Учебные пособия</w:t>
      </w:r>
      <w:r>
        <w:rPr>
          <w:rFonts w:ascii="Verdana" w:hAnsi="Verdana"/>
          <w:color w:val="000000"/>
          <w:sz w:val="18"/>
          <w:szCs w:val="18"/>
        </w:rPr>
        <w:t>». Ростов н/Д.: Феникс, 2002. - 608 с.</w:t>
      </w:r>
    </w:p>
    <w:p w14:paraId="071ED8FE"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Большов</w:t>
      </w:r>
      <w:r>
        <w:rPr>
          <w:rStyle w:val="WW8Num2z0"/>
          <w:rFonts w:ascii="Verdana" w:hAnsi="Verdana"/>
          <w:color w:val="000000"/>
          <w:sz w:val="18"/>
          <w:szCs w:val="18"/>
        </w:rPr>
        <w:t> </w:t>
      </w:r>
      <w:r>
        <w:rPr>
          <w:rFonts w:ascii="Verdana" w:hAnsi="Verdana"/>
          <w:color w:val="000000"/>
          <w:sz w:val="18"/>
          <w:szCs w:val="18"/>
        </w:rPr>
        <w:t>A.B., Хайруллина А.Д. Риск-менеджмент: Учебное пособие. — Казань: КФЭИ, 2002.- 110 с.</w:t>
      </w:r>
    </w:p>
    <w:p w14:paraId="457737B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Бочарников</w:t>
      </w:r>
      <w:r>
        <w:rPr>
          <w:rStyle w:val="WW8Num2z0"/>
          <w:rFonts w:ascii="Verdana" w:hAnsi="Verdana"/>
          <w:color w:val="000000"/>
          <w:sz w:val="18"/>
          <w:szCs w:val="18"/>
        </w:rPr>
        <w:t> </w:t>
      </w:r>
      <w:r>
        <w:rPr>
          <w:rFonts w:ascii="Verdana" w:hAnsi="Verdana"/>
          <w:color w:val="000000"/>
          <w:sz w:val="18"/>
          <w:szCs w:val="18"/>
        </w:rPr>
        <w:t>В.П. Fuzzy-технология: Математические основы. Практика моделирования в экономике. СПб.: Наука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2001. — 150 с.</w:t>
      </w:r>
    </w:p>
    <w:p w14:paraId="09A0CD6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Бочарников</w:t>
      </w:r>
      <w:r>
        <w:rPr>
          <w:rStyle w:val="WW8Num2z0"/>
          <w:rFonts w:ascii="Verdana" w:hAnsi="Verdana"/>
          <w:color w:val="000000"/>
          <w:sz w:val="18"/>
          <w:szCs w:val="18"/>
        </w:rPr>
        <w:t> </w:t>
      </w:r>
      <w:r>
        <w:rPr>
          <w:rFonts w:ascii="Verdana" w:hAnsi="Verdana"/>
          <w:color w:val="000000"/>
          <w:sz w:val="18"/>
          <w:szCs w:val="18"/>
        </w:rPr>
        <w:t>В.П., Свешников C.B., Возняк С.Н.</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коммерческие расчеты и анализ рисков на Fuzzy for Excel. СПб.: Наука РАН, 2000. — 159 с.</w:t>
      </w:r>
    </w:p>
    <w:p w14:paraId="78F4E086"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-М.: Олимп-Бизнес, 1997. 1063 с.</w:t>
      </w:r>
    </w:p>
    <w:p w14:paraId="65567B66"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Буч Г., Джеймс Д., Якобсон И. Язык UML. Руководство пользователя. / пер. с англ. М.:</w:t>
      </w:r>
      <w:r>
        <w:rPr>
          <w:rStyle w:val="WW8Num2z0"/>
          <w:rFonts w:ascii="Verdana" w:hAnsi="Verdana"/>
          <w:color w:val="000000"/>
          <w:sz w:val="18"/>
          <w:szCs w:val="18"/>
        </w:rPr>
        <w:t> </w:t>
      </w:r>
      <w:r>
        <w:rPr>
          <w:rStyle w:val="WW8Num3z0"/>
          <w:rFonts w:ascii="Verdana" w:hAnsi="Verdana"/>
          <w:color w:val="4682B4"/>
          <w:sz w:val="18"/>
          <w:szCs w:val="18"/>
        </w:rPr>
        <w:t>ДМК</w:t>
      </w:r>
      <w:r>
        <w:rPr>
          <w:rStyle w:val="WW8Num2z0"/>
          <w:rFonts w:ascii="Verdana" w:hAnsi="Verdana"/>
          <w:color w:val="000000"/>
          <w:sz w:val="18"/>
          <w:szCs w:val="18"/>
        </w:rPr>
        <w:t> </w:t>
      </w:r>
      <w:r>
        <w:rPr>
          <w:rFonts w:ascii="Verdana" w:hAnsi="Verdana"/>
          <w:color w:val="000000"/>
          <w:sz w:val="18"/>
          <w:szCs w:val="18"/>
        </w:rPr>
        <w:t>Пресс, 2006. - 496 с.</w:t>
      </w:r>
    </w:p>
    <w:p w14:paraId="41C8E8A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Вакуленоко Т.Г.,</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СПб.: «Издательский дом Гер-да», 2003.-288 с.</w:t>
      </w:r>
    </w:p>
    <w:p w14:paraId="5392E88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Васильева JI.C.,</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M.B. Финансовый анализ: учебник —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- 816 с.</w:t>
      </w:r>
    </w:p>
    <w:p w14:paraId="45F0297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Ворожейкин</w:t>
      </w:r>
      <w:r>
        <w:rPr>
          <w:rStyle w:val="WW8Num2z0"/>
          <w:rFonts w:ascii="Verdana" w:hAnsi="Verdana"/>
          <w:color w:val="000000"/>
          <w:sz w:val="18"/>
          <w:szCs w:val="18"/>
        </w:rPr>
        <w:t> </w:t>
      </w:r>
      <w:r>
        <w:rPr>
          <w:rFonts w:ascii="Verdana" w:hAnsi="Verdana"/>
          <w:color w:val="000000"/>
          <w:sz w:val="18"/>
          <w:szCs w:val="18"/>
        </w:rPr>
        <w:t>И.Е., Кибанов А.Я., Захаров Д.К. Конфликтология: учебник. М.: ИНФРА-М, 2004. 240 с.</w:t>
      </w:r>
    </w:p>
    <w:p w14:paraId="29727AB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Екатеринославский Ю.Ю. Рисковый спектр</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Экономика, 2002. 112 с.</w:t>
      </w:r>
    </w:p>
    <w:p w14:paraId="27DA8DD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Ивашкевич В.Б. Бухгалтерский финансовый учет. Казань: Издательство КГФЭИ, 2002. - 512 с.</w:t>
      </w:r>
    </w:p>
    <w:p w14:paraId="067FE59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Гарольд Э., Мине С. XML. Справочник. / пер. с англ. СПб: Символ-Плюс, 2002. - 576 с.</w:t>
      </w:r>
    </w:p>
    <w:p w14:paraId="7396C69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Л.Г., Смоляк Р.В.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7.7. Повседневные операции. Советы опытного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СПб.: БХВ-Петербург, 2005. - 304 с.</w:t>
      </w:r>
    </w:p>
    <w:p w14:paraId="7A4C68D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СПб.: Питер, 2004. - 480 с.</w:t>
      </w:r>
    </w:p>
    <w:p w14:paraId="605DDFF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пер. с англ. О.В. Бук-лемишева и др.; научн. ред. И.В.</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Fonts w:ascii="Verdana" w:hAnsi="Verdana"/>
          <w:color w:val="000000"/>
          <w:sz w:val="18"/>
          <w:szCs w:val="18"/>
        </w:rPr>
        <w:t>. М.: Дело, 1997. - 1008 с.</w:t>
      </w:r>
    </w:p>
    <w:p w14:paraId="0C669A1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Д.С. Комплексный подход к управлению рисками для российских компаний. М.: Вершина, 2008. - 224 с.</w:t>
      </w:r>
    </w:p>
    <w:p w14:paraId="5732528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Анализ проектных рисков: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- 216 с.</w:t>
      </w:r>
    </w:p>
    <w:p w14:paraId="4093D2C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Финансово-кредитный энциклопедический словарь. М.: Финансы и статистика, 2002. - 1168 с.</w:t>
      </w:r>
    </w:p>
    <w:p w14:paraId="020A648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212 с.</w:t>
      </w:r>
    </w:p>
    <w:p w14:paraId="63BE6986"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A.B. Конфликтология: Учебное пособие. М.: Гардарики, 2000. -320 с.</w:t>
      </w:r>
    </w:p>
    <w:p w14:paraId="1AE3308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Анализ финансовой отчетности: Учебное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336 с.</w:t>
      </w:r>
    </w:p>
    <w:p w14:paraId="18C92BF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Лагоша Б.А., Хрусталев Е.Ю.,</w:t>
      </w:r>
      <w:r>
        <w:rPr>
          <w:rStyle w:val="WW8Num2z0"/>
          <w:rFonts w:ascii="Verdana" w:hAnsi="Verdana"/>
          <w:color w:val="000000"/>
          <w:sz w:val="18"/>
          <w:szCs w:val="18"/>
        </w:rPr>
        <w:t> </w:t>
      </w:r>
      <w:r>
        <w:rPr>
          <w:rStyle w:val="WW8Num3z0"/>
          <w:rFonts w:ascii="Verdana" w:hAnsi="Verdana"/>
          <w:color w:val="4682B4"/>
          <w:sz w:val="18"/>
          <w:szCs w:val="18"/>
        </w:rPr>
        <w:t>Баранская</w:t>
      </w:r>
      <w:r>
        <w:rPr>
          <w:rStyle w:val="WW8Num2z0"/>
          <w:rFonts w:ascii="Verdana" w:hAnsi="Verdana"/>
          <w:color w:val="000000"/>
          <w:sz w:val="18"/>
          <w:szCs w:val="18"/>
        </w:rPr>
        <w:t> </w:t>
      </w:r>
      <w:r>
        <w:rPr>
          <w:rFonts w:ascii="Verdana" w:hAnsi="Verdana"/>
          <w:color w:val="000000"/>
          <w:sz w:val="18"/>
          <w:szCs w:val="18"/>
        </w:rPr>
        <w:t>Т.П. Моделирование рисковых 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учебное пособие / под ред. Б.А.</w:t>
      </w:r>
      <w:r>
        <w:rPr>
          <w:rStyle w:val="WW8Num2z0"/>
          <w:rFonts w:ascii="Verdana" w:hAnsi="Verdana"/>
          <w:color w:val="000000"/>
          <w:sz w:val="18"/>
          <w:szCs w:val="18"/>
        </w:rPr>
        <w:t> </w:t>
      </w:r>
      <w:r>
        <w:rPr>
          <w:rStyle w:val="WW8Num3z0"/>
          <w:rFonts w:ascii="Verdana" w:hAnsi="Verdana"/>
          <w:color w:val="4682B4"/>
          <w:sz w:val="18"/>
          <w:szCs w:val="18"/>
        </w:rPr>
        <w:t>Лагоши</w:t>
      </w:r>
      <w:r>
        <w:rPr>
          <w:rStyle w:val="WW8Num2z0"/>
          <w:rFonts w:ascii="Verdana" w:hAnsi="Verdana"/>
          <w:color w:val="000000"/>
          <w:sz w:val="18"/>
          <w:szCs w:val="18"/>
        </w:rPr>
        <w:t> </w:t>
      </w:r>
      <w:r>
        <w:rPr>
          <w:rFonts w:ascii="Verdana" w:hAnsi="Verdana"/>
          <w:color w:val="000000"/>
          <w:sz w:val="18"/>
          <w:szCs w:val="18"/>
        </w:rPr>
        <w:t>М.: Финансы и статистика, 2003. - 224 с.</w:t>
      </w:r>
    </w:p>
    <w:p w14:paraId="78A79D4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C.B. Финансовый анализ: теория и практика: Учебное пособие. -СПб.: Бизнес-пресса, 2006. 304 с.</w:t>
      </w:r>
    </w:p>
    <w:p w14:paraId="5149C01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5-е изд., перераб. и доп. - М.: Финансы и статистика, 2004. — 656 с.</w:t>
      </w:r>
    </w:p>
    <w:p w14:paraId="155B837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Еремеева</w:t>
      </w:r>
      <w:r>
        <w:rPr>
          <w:rStyle w:val="WW8Num2z0"/>
          <w:rFonts w:ascii="Verdana" w:hAnsi="Verdana"/>
          <w:color w:val="000000"/>
          <w:sz w:val="18"/>
          <w:szCs w:val="18"/>
        </w:rPr>
        <w:t> </w:t>
      </w:r>
      <w:r>
        <w:rPr>
          <w:rFonts w:ascii="Verdana" w:hAnsi="Verdana"/>
          <w:color w:val="000000"/>
          <w:sz w:val="18"/>
          <w:szCs w:val="18"/>
        </w:rPr>
        <w:t>Н.С. Статистическое исследование рисков производства сельскохозяйственной продукции в регионе (на примере Оренбургской области): автореферат диссертации на соискание ученой степени канд. экон. наук: 08.00.12 -Самара: 2007. 24 с.</w:t>
      </w:r>
    </w:p>
    <w:p w14:paraId="72CFDDF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М.: Омега-JI, 2004. — 405 с.</w:t>
      </w:r>
    </w:p>
    <w:p w14:paraId="2B828C1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Анализ финансовой отчетности: учебник. М.: Кронус, 2007. - 304 с.</w:t>
      </w:r>
    </w:p>
    <w:p w14:paraId="4A444B7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 2006. -618 с.</w:t>
      </w:r>
    </w:p>
    <w:p w14:paraId="390F94D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Бухгалтерская (финансовая) отчетность: составление и анализ. М.: Омега-JI, 2003. - 208 с.</w:t>
      </w:r>
    </w:p>
    <w:p w14:paraId="25CD743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Князевская</w:t>
      </w:r>
      <w:r>
        <w:rPr>
          <w:rStyle w:val="WW8Num2z0"/>
          <w:rFonts w:ascii="Verdana" w:hAnsi="Verdana"/>
          <w:color w:val="000000"/>
          <w:sz w:val="18"/>
          <w:szCs w:val="18"/>
        </w:rPr>
        <w:t> </w:t>
      </w:r>
      <w:r>
        <w:rPr>
          <w:rFonts w:ascii="Verdana" w:hAnsi="Verdana"/>
          <w:color w:val="000000"/>
          <w:sz w:val="18"/>
          <w:szCs w:val="18"/>
        </w:rPr>
        <w:t>Н.В., Князевский B.C. Принятие</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решений в экономике и бизнесе. -М.: Контур, 1998. 160 с.</w:t>
      </w:r>
    </w:p>
    <w:p w14:paraId="55F11F3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2002. — 560 с.</w:t>
      </w:r>
    </w:p>
    <w:p w14:paraId="1E47D076"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Учебное пособие. М.: Финансы и статистика, 2004. - 719 с.</w:t>
      </w:r>
    </w:p>
    <w:p w14:paraId="4414F0E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2002. - 520с.</w:t>
      </w:r>
    </w:p>
    <w:p w14:paraId="199FF00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бухгалтерской отчетности коммерческих предприятий. — Ростов н/Д.: Феникс, 200. — 512 с.</w:t>
      </w:r>
    </w:p>
    <w:p w14:paraId="27C8C39E"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2010. - 656 с.</w:t>
      </w:r>
    </w:p>
    <w:p w14:paraId="5C05544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Н.П. Документирование управленческой деятельности: Учебное пособие. -М.: ИНФРА-М, 2008. 268 с.</w:t>
      </w:r>
    </w:p>
    <w:p w14:paraId="537ECD0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Тхагапсо P.A. Бухгалтерский учет в условиях несостоятельности: Учебное пособие. Краснодар: Кубанский гос. ун-т, 2005. - 204 с.</w:t>
      </w:r>
    </w:p>
    <w:p w14:paraId="428C904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Бухгалтерский учет: финансовый, и управленческий: учебник. М.: Финансы и статистика, 2008. — 800 с.</w:t>
      </w:r>
    </w:p>
    <w:p w14:paraId="25890FD3"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Шаршукова Л.Г.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 xml:space="preserve">деятельности: Учебное </w:t>
      </w:r>
      <w:r>
        <w:rPr>
          <w:rFonts w:ascii="Verdana" w:hAnsi="Verdana"/>
          <w:color w:val="000000"/>
          <w:sz w:val="18"/>
          <w:szCs w:val="18"/>
        </w:rPr>
        <w:lastRenderedPageBreak/>
        <w:t>пособие. М.: ИНФРА-М, 2003. - 223 с.</w:t>
      </w:r>
    </w:p>
    <w:p w14:paraId="1630E56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A.A., Чугунова A.B. Энциклопедия финансового риск-менеджмента. 4-е издание. - М.: Альпина, 2009. - 932 с.</w:t>
      </w:r>
    </w:p>
    <w:p w14:paraId="6CDE3CE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Трофимец В.Я. Статистика в Excel: учебное пособие. — М.: Финансы и статистика, 2002. 368 с.</w:t>
      </w:r>
    </w:p>
    <w:p w14:paraId="24D3F7A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Макеев Р. Постановка системы внутреннего контроля. От проверок отчетности к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Вершина, 2007. - 296 с.</w:t>
      </w:r>
    </w:p>
    <w:p w14:paraId="72D0E4A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Мартин Фаулер, Кендалл Скотт. UML. Основы. / пер. с англ. СПб: Символ-Плюс, 2002. - 192 с.</w:t>
      </w:r>
    </w:p>
    <w:p w14:paraId="52E01DA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Бухгалтерский учет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капитальных затрат: Практическое пособие. М.: Магистр, 2008. - 397 с.</w:t>
      </w:r>
    </w:p>
    <w:p w14:paraId="7ADF556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учета и финансовой отчетности: Учебное пособие для вузов. М.: Экзамен, 2005. - 224 с.</w:t>
      </w:r>
    </w:p>
    <w:p w14:paraId="64DB5AC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Нечетко-множественный анализ риска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инвестиций. СПб.: Сезам, 2002. - 181 с.</w:t>
      </w:r>
    </w:p>
    <w:p w14:paraId="4E367DE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Составление бухгалтерской отчетности / 4-е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- 296 с.</w:t>
      </w:r>
    </w:p>
    <w:p w14:paraId="1B88D93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Ожегов, С.И., Шведова, Н.Ю. Толковый словарь русского языка / 3-е изд. -М.: Азъ, 1996.-907 с.</w:t>
      </w:r>
    </w:p>
    <w:p w14:paraId="6C00F13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 пер. с англ. О.Н. Матвеевой. М.: Вершина, 2004. - 352 с</w:t>
      </w:r>
    </w:p>
    <w:p w14:paraId="7B32783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A.A.,</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Аудит: учебник для вузов / под ред. В.И. Подольского.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2004. -583 с.</w:t>
      </w:r>
    </w:p>
    <w:p w14:paraId="5A3B8AE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Экономический анализ предприятия: Учебник для вузов. М.: ЮНИТИ-ДАНА, 2003. - 360 с.</w:t>
      </w:r>
    </w:p>
    <w:p w14:paraId="394CE2E3"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 М.: ИД ФБК-ПРЕСС, 2001. 272 с.</w:t>
      </w:r>
    </w:p>
    <w:p w14:paraId="55A8FAE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Курс экономики: Учебник. М.: ИНФРА-М, 1997. - 720 с.</w:t>
      </w:r>
    </w:p>
    <w:p w14:paraId="4EAF357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Риск-менеджмент. М.: Финансы и статистика, 2001. — 120 с.</w:t>
      </w:r>
    </w:p>
    <w:p w14:paraId="32A3924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Родина</w:t>
      </w:r>
      <w:r>
        <w:rPr>
          <w:rStyle w:val="WW8Num2z0"/>
          <w:rFonts w:ascii="Verdana" w:hAnsi="Verdana"/>
          <w:color w:val="000000"/>
          <w:sz w:val="18"/>
          <w:szCs w:val="18"/>
        </w:rPr>
        <w:t> </w:t>
      </w:r>
      <w:r>
        <w:rPr>
          <w:rFonts w:ascii="Verdana" w:hAnsi="Verdana"/>
          <w:color w:val="000000"/>
          <w:sz w:val="18"/>
          <w:szCs w:val="18"/>
        </w:rPr>
        <w:t>Л.Н., Пархоменко Л.В. Этапы развития бухгалтерского учета: учебное пособие. Тамбов: Изд-во Тамб. гос. техн. ун-та, 2007. — 100 с.</w:t>
      </w:r>
    </w:p>
    <w:p w14:paraId="482FFC3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Рыхтикова</w:t>
      </w:r>
      <w:r>
        <w:rPr>
          <w:rStyle w:val="WW8Num2z0"/>
          <w:rFonts w:ascii="Verdana" w:hAnsi="Verdana"/>
          <w:color w:val="000000"/>
          <w:sz w:val="18"/>
          <w:szCs w:val="18"/>
        </w:rPr>
        <w:t> </w:t>
      </w:r>
      <w:r>
        <w:rPr>
          <w:rFonts w:ascii="Verdana" w:hAnsi="Verdana"/>
          <w:color w:val="000000"/>
          <w:sz w:val="18"/>
          <w:szCs w:val="18"/>
        </w:rPr>
        <w:t>H.A. Анализ и управление рисками организации: учебное пособие. М.: ИНФРА-М, 2008. - 240 с.</w:t>
      </w:r>
    </w:p>
    <w:p w14:paraId="73EBDA4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Рэй Э. Изучаем XML / пер. с англ. СПб: Символ-Плюс, 2001. - 408 с.</w:t>
      </w:r>
    </w:p>
    <w:p w14:paraId="3A2242F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эффективности и рисков предпринимательской деятельности: методологические аспекты. М.: ИНФРА-М, 2008. - 272 с.</w:t>
      </w:r>
    </w:p>
    <w:p w14:paraId="4F6EED5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6D9421F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 М.: ИНФРА-М, 2004. 332 с.</w:t>
      </w:r>
    </w:p>
    <w:p w14:paraId="66E8924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E.H. Риск-менеджмент на предприятии: теория и практика. -М.: Ось-89, 2002.-83 с.</w:t>
      </w:r>
    </w:p>
    <w:p w14:paraId="034127A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Ступаков</w:t>
      </w:r>
      <w:r>
        <w:rPr>
          <w:rStyle w:val="WW8Num2z0"/>
          <w:rFonts w:ascii="Verdana" w:hAnsi="Verdana"/>
          <w:color w:val="000000"/>
          <w:sz w:val="18"/>
          <w:szCs w:val="18"/>
        </w:rPr>
        <w:t> </w:t>
      </w:r>
      <w:r>
        <w:rPr>
          <w:rFonts w:ascii="Verdana" w:hAnsi="Verdana"/>
          <w:color w:val="000000"/>
          <w:sz w:val="18"/>
          <w:szCs w:val="18"/>
        </w:rPr>
        <w:t>B.C., Токаренко Г.С. Риск-менеджмент: учебное пособие. М.: Финансы и статистика, 2005. — 288 с.</w:t>
      </w:r>
    </w:p>
    <w:p w14:paraId="759C0F4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2000. - 556 с.</w:t>
      </w:r>
    </w:p>
    <w:p w14:paraId="7F032B86"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Методы анализа и управления эколого-экономическими рисками. М.: ЮНИТИ-ДАНА, 2003. - 350 с.</w:t>
      </w:r>
    </w:p>
    <w:p w14:paraId="37A9B9E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Толстова</w:t>
      </w:r>
      <w:r>
        <w:rPr>
          <w:rStyle w:val="WW8Num2z0"/>
          <w:rFonts w:ascii="Verdana" w:hAnsi="Verdana"/>
          <w:color w:val="000000"/>
          <w:sz w:val="18"/>
          <w:szCs w:val="18"/>
        </w:rPr>
        <w:t> </w:t>
      </w:r>
      <w:r>
        <w:rPr>
          <w:rFonts w:ascii="Verdana" w:hAnsi="Verdana"/>
          <w:color w:val="000000"/>
          <w:sz w:val="18"/>
          <w:szCs w:val="18"/>
        </w:rPr>
        <w:t>A.C. Бухгалтерские риски и их влияние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диссертация на соискание ученой степени канд. экон. наук: 08.00.12 -Йошкар-Ола, 2009. 178 с.</w:t>
      </w:r>
    </w:p>
    <w:p w14:paraId="054CAC8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Томас Р. Количественный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управленческих решений: Учебник. / пер. с англ. М.: Дело и Сервиз, 2003. — 432 с.</w:t>
      </w:r>
    </w:p>
    <w:p w14:paraId="69829A7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 ЮО.Туровец О.Г.,</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В.Н. Организация производства на предприятии: учебное пособие для вузов М: ИНФРА-М, 2005. - 207 с.</w:t>
      </w:r>
    </w:p>
    <w:p w14:paraId="526BC92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JI.H. Риски в экономике: учебное пособие для вузов / под ред. проф.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М.: ЮНИТИ-ДАНА, 2002. - 380 с.</w:t>
      </w:r>
    </w:p>
    <w:p w14:paraId="0C0FB5EE"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Консалтинг. М.: ЭКМОС, 1998. - 256 с.</w:t>
      </w:r>
    </w:p>
    <w:p w14:paraId="51C3351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Риск-менеджмент: Учебник. М.: ТАНДЕМ,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2001. -287 с.</w:t>
      </w:r>
    </w:p>
    <w:p w14:paraId="48D9889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Фролов Д.А. Управление рисками предприятия: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- 247 с.</w:t>
      </w:r>
    </w:p>
    <w:p w14:paraId="5C5976F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Уэнди Боггс, Майкл Боггс. UML и Rational Rose 2002. / пер. с англ. М: ЛОРИ, 2004. - 509 с.</w:t>
      </w:r>
    </w:p>
    <w:p w14:paraId="6F35124E"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Юб.Федоренко Н.П. Математика и кибернетика в экономике: Словарь-справочник. М., 1975. - 517 с.</w:t>
      </w:r>
    </w:p>
    <w:p w14:paraId="620C25D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Фомичев</w:t>
      </w:r>
      <w:r>
        <w:rPr>
          <w:rStyle w:val="WW8Num2z0"/>
          <w:rFonts w:ascii="Verdana" w:hAnsi="Verdana"/>
          <w:color w:val="000000"/>
          <w:sz w:val="18"/>
          <w:szCs w:val="18"/>
        </w:rPr>
        <w:t> </w:t>
      </w:r>
      <w:r>
        <w:rPr>
          <w:rFonts w:ascii="Verdana" w:hAnsi="Verdana"/>
          <w:color w:val="000000"/>
          <w:sz w:val="18"/>
          <w:szCs w:val="18"/>
        </w:rPr>
        <w:t>А.Н. Риск-менеджмент: учебное пособие.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 292 с.</w:t>
      </w:r>
    </w:p>
    <w:p w14:paraId="0715359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 В. Управление риском: Учебное пособие для вузов. М.: ЮНИТИ-ДАНА, 2001.-239 с.</w:t>
      </w:r>
    </w:p>
    <w:p w14:paraId="53B51B46"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Джозеф И. Финансы</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теория, методы и практика / пер. с англ. Б. Пинскер. М.: ИНФРА-М, 2000. - 686 с.</w:t>
      </w:r>
    </w:p>
    <w:p w14:paraId="65E4223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Ю.Черкасов В.В. Проблемы риска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 2-е изд., перераб. и доп. М.: Рефл-бук, 2002. - 320 с.</w:t>
      </w:r>
    </w:p>
    <w:p w14:paraId="7C01BDB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Ш.Чернов Б.П. Ведение бухгалтерского и налогового учет в программе «Ин-фо-Бухгалтер»: учебное пособие. М.: Вершина, 2005. — 240 с. 112.</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A.A. Управление рисками: учебное пособие. - М.: Велби, 2003.-160 с.</w:t>
      </w:r>
    </w:p>
    <w:p w14:paraId="69D833F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НЗ.Шапкин A.C.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Монография. — М.: Дашков и К, 2007. 543 с. 114.</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Е.В. Риски в бухгалтерском учете. - М.: КНОРУС, 2007. - 280 с.</w:t>
      </w:r>
    </w:p>
    <w:p w14:paraId="264DF813"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учебник. -М.: ИНФРА-М, 2002. 219 с.</w:t>
      </w:r>
    </w:p>
    <w:p w14:paraId="1832C1F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Ярушкина</w:t>
      </w:r>
      <w:r>
        <w:rPr>
          <w:rStyle w:val="WW8Num2z0"/>
          <w:rFonts w:ascii="Verdana" w:hAnsi="Verdana"/>
          <w:color w:val="000000"/>
          <w:sz w:val="18"/>
          <w:szCs w:val="18"/>
        </w:rPr>
        <w:t> </w:t>
      </w:r>
      <w:r>
        <w:rPr>
          <w:rFonts w:ascii="Verdana" w:hAnsi="Verdana"/>
          <w:color w:val="000000"/>
          <w:sz w:val="18"/>
          <w:szCs w:val="18"/>
        </w:rPr>
        <w:t>Н.Г. Основы теории нечетких и гибридных систем: учебное пособие. М.: Финансы и статистика, 2004. - 320 с.</w:t>
      </w:r>
    </w:p>
    <w:p w14:paraId="6E485BD3"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Статьи, Интернет-источники</w:t>
      </w:r>
    </w:p>
    <w:p w14:paraId="68F79CD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Артюшин В. Экспресс-анализ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Электронный ресурс. // Финансовый директор. 2009. № 12. - Режим доступа: http://www.fd.ru/reader .htm?id=37050.</w:t>
      </w:r>
    </w:p>
    <w:p w14:paraId="7E48F99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Законодательная база и развитие бухгалтерской профессии Текст. // Бухгалтерский учет. 2007. № 8. - с. 6-10.</w:t>
      </w:r>
    </w:p>
    <w:p w14:paraId="509BD7A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Регулирование бухгалтерского учета: роль государства и профессионального сообщества Текст. // Бухгалтерский учет. 2005. № 1. - с. 510.</w:t>
      </w:r>
    </w:p>
    <w:p w14:paraId="05AC9B0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Реформирование бухгалтерского учета: итоги за 2003 год // Финансовая газета. 2004. № 4. - с. 2-3.</w:t>
      </w:r>
    </w:p>
    <w:p w14:paraId="49C3227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Белова И. Налоговые риски при взаимоотношениях с иностранными компаниями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Электронный ресурс. // Финансовый директор. 2005. № 5. - Режим доступа: http://www.fd.ru/reader.htm?id=13687.</w:t>
      </w:r>
    </w:p>
    <w:p w14:paraId="5E0E3CC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Беспалов М.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компании Электронный ресурс. //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2010. № 7. — Режим доступа: http:// www.rosbuh.ru/article. asp?rbaid=2955.</w:t>
      </w:r>
    </w:p>
    <w:p w14:paraId="633E2FF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Беспалов М.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 организации Электронный ресурс. // Российский бухгалтер. — 2010. № 2. Режим доступа: http://www.rosbuh.ru/article.asp?rbaid=2859.</w:t>
      </w:r>
    </w:p>
    <w:p w14:paraId="63C35E9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Беспалов М. Порядок исправления ошибок в бухгалтерском учете компании Электронный ресурс. // Российский бухгалтер. — 2010. № 5. Режим доступа: http://www.rosbuh.ru/article.asp?rbaid=2907.</w:t>
      </w:r>
    </w:p>
    <w:p w14:paraId="590FA4D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Бобров М.</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каждые четыре недели Электронный ресурс. // Финансовый директор. 2010. № 6. - Режим доступа: http ://www. fd.ru/reader.htm?id=37262.</w:t>
      </w:r>
    </w:p>
    <w:p w14:paraId="4834710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119. Брюханов М. Что поможет спланировать работу компании в </w:t>
      </w:r>
      <w:r>
        <w:rPr>
          <w:rFonts w:ascii="Verdana" w:hAnsi="Verdana"/>
          <w:color w:val="000000"/>
          <w:sz w:val="18"/>
          <w:szCs w:val="18"/>
        </w:rPr>
        <w:lastRenderedPageBreak/>
        <w:t>соответствии.с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Электронный ресурс. // Финансовый директор. 2011. № 2. - Режим доступа: http://www.fd.ru/reader.htm?id=37454.</w:t>
      </w:r>
    </w:p>
    <w:p w14:paraId="1EDFE81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Васютин Р. Налоговые риски а построении структуры организации Электронный ресурс. // Sales business. 2006. № 6. - Режим доступа: http://www.salespro.ru/464.</w:t>
      </w:r>
    </w:p>
    <w:p w14:paraId="0ED8759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Текст. // Бухгалтерский учет. 2006. № 2. - с. 54-58.</w:t>
      </w:r>
    </w:p>
    <w:p w14:paraId="21238ED3"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Гудилина Ю. Мы в ответе за то, что учли Электронный ресурс. // Российский бухгалтер. — 2009. № 5. Режим доступа: http ://www.rosbuh.ru/ article. asp?rbaid=2612.</w:t>
      </w:r>
    </w:p>
    <w:p w14:paraId="6C2B093E"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Электронный ресурс. Режим доступа: http://sloYari.yandex.ru/dict/dal.</w:t>
      </w:r>
    </w:p>
    <w:p w14:paraId="4A0E927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М.Н., Кошечкин С.А. Методы количественного анализа рисков инвестиционных проектов Текст.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2001. № 5 (508).-с. 27-34.</w:t>
      </w:r>
    </w:p>
    <w:p w14:paraId="2C16FF7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Ершов В. Раскрытие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акционерного общества Электронный ресурс. // Российский бухгалтер. — 2009. № 9. Режим доступа: http://www.rosbuh.ru/article.asp7rbaidK2753.</w:t>
      </w:r>
    </w:p>
    <w:p w14:paraId="095305D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Зайнутдинов С., Макеев Р. Первый опыт риск-менеджмента Электронный ресурс. // Финансовый директор. — 2008. № 4. Режим доступа: http://www.fd.ru/reader.htm?id=30818.</w:t>
      </w:r>
    </w:p>
    <w:p w14:paraId="5114F1B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Камышев Д. Управление рисками в компании: мифы и реальность Электронный ресурс. // Финансовый директор. 2009. № 2. - Режим доступа: http:// www.fd.ru/reader. htm?id=36002.</w:t>
      </w:r>
    </w:p>
    <w:p w14:paraId="2B8A9C3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Караханян С. Риск уголовной ответственности бухгалтера увеличится Текст.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2007. № 3. - с. 13-18.</w:t>
      </w:r>
    </w:p>
    <w:p w14:paraId="7F9747B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Ошибки в бухгалтерской отчетности: в чем причины? Текст. // Бухгалтерский учет. 2008. № 1.-е. 13-17.</w:t>
      </w:r>
    </w:p>
    <w:p w14:paraId="69A7F71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Колесников С. Управление</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рисками Текст. // Управление компанией. 2004. № 11. - с. 54-57.</w:t>
      </w:r>
    </w:p>
    <w:p w14:paraId="6BC05BF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Комарова Е. Бухгалтерский учет завтра Электронный ресурс. // Российский бухгалтер. — 2009. № 2. Режим доступа: http://www.rosbuh.ru/article.asp?rbaid=2431.</w:t>
      </w:r>
    </w:p>
    <w:p w14:paraId="4D950EA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Последствия принимаемых решений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Текст. // Бухгалтерский учет. — 2008. № 1.-е. 5-12.</w:t>
      </w:r>
    </w:p>
    <w:p w14:paraId="6A60540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Н.С. Этимологический и историко-формационный подходы к исследованию сущности риска Текст. 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2005. № 22 (190).-с. 39-43.</w:t>
      </w:r>
    </w:p>
    <w:p w14:paraId="0C84098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Амортизация: сопоставление расходов организации с</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экономическими выгодами Текст. // Бухгалтерский учет. 2007. № 23. -с. 30-35.</w:t>
      </w:r>
    </w:p>
    <w:p w14:paraId="406D4A7E"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Д.Г. Принципы бухгалтерского учета и отражение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Текст. // Бухгалтерский учет. 2007. № 9. - с. 67-71.</w:t>
      </w:r>
    </w:p>
    <w:p w14:paraId="3BCF993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Лукашов</w:t>
      </w:r>
      <w:r>
        <w:rPr>
          <w:rStyle w:val="WW8Num2z0"/>
          <w:rFonts w:ascii="Verdana" w:hAnsi="Verdana"/>
          <w:color w:val="000000"/>
          <w:sz w:val="18"/>
          <w:szCs w:val="18"/>
        </w:rPr>
        <w:t> </w:t>
      </w:r>
      <w:r>
        <w:rPr>
          <w:rFonts w:ascii="Verdana" w:hAnsi="Verdana"/>
          <w:color w:val="000000"/>
          <w:sz w:val="18"/>
          <w:szCs w:val="18"/>
        </w:rPr>
        <w:t>A.B. Монте-Карло для аналитиков. Как грамотно моделировать и измерять риски Текст. // Риск-менеджмент. — 2007. № 3. — с. 72-77.</w:t>
      </w:r>
    </w:p>
    <w:p w14:paraId="2634C95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Макайкин М. Что такое</w:t>
      </w:r>
      <w:r>
        <w:rPr>
          <w:rStyle w:val="WW8Num2z0"/>
          <w:rFonts w:ascii="Verdana" w:hAnsi="Verdana"/>
          <w:color w:val="000000"/>
          <w:sz w:val="18"/>
          <w:szCs w:val="18"/>
        </w:rPr>
        <w:t> </w:t>
      </w:r>
      <w:r>
        <w:rPr>
          <w:rStyle w:val="WW8Num3z0"/>
          <w:rFonts w:ascii="Verdana" w:hAnsi="Verdana"/>
          <w:color w:val="4682B4"/>
          <w:sz w:val="18"/>
          <w:szCs w:val="18"/>
        </w:rPr>
        <w:t>рейдерство</w:t>
      </w:r>
      <w:r>
        <w:rPr>
          <w:rFonts w:ascii="Verdana" w:hAnsi="Verdana"/>
          <w:color w:val="000000"/>
          <w:sz w:val="18"/>
          <w:szCs w:val="18"/>
        </w:rPr>
        <w:t>? Электронный ресурс. // Юридический ликбез. 2009. май. - Режим доступа: http://www.svem.ru/blog/ likbez/639.html.</w:t>
      </w:r>
    </w:p>
    <w:p w14:paraId="521CCE9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Максименко В. Как построить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базе бухгалтерского Электронный ресурс. // Финансовый директор. — 2009. № 5. — Режим доступа: http://www.fd.ru/reader.htm?id=36269.</w:t>
      </w:r>
    </w:p>
    <w:p w14:paraId="362E7BB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Межуева Т.</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по нематериальным активам Электронный ресурс. // Российский бухгалтер. 2010. № 12. - Режим доступа: http://www.rosbuh.m/article.asp?rbaid=3015.</w:t>
      </w:r>
    </w:p>
    <w:p w14:paraId="304C841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Межуева Т. Нормативное регулирование бухгалтерского учета в РФ Электронный ресурс. // Российский бухгалтер. 2010. № 10. - Режим доступа: http://www.rosbuh.ru/article.asp?rbaid=2992.</w:t>
      </w:r>
    </w:p>
    <w:p w14:paraId="0274BFE0"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Межуева Т. Учетная политика организации Электронный ресурс. // Российский бухгалтер. 2011. № 2. — Режим доступа: http ://www.rosbuh.ru/article. asp?rbaid=3026.</w:t>
      </w:r>
    </w:p>
    <w:p w14:paraId="53F1B37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Морозов Д. Основные принципы управления проектными рисками Текст. // Управление риском. 2001. № 1.-е. 13-21.</w:t>
      </w:r>
    </w:p>
    <w:p w14:paraId="7A7EB3D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O.A. Налоговая ответственность за нарушение правил ведения бухгалтерского учета Текст. // Налоговый вестник. 2007. № 2. - с. 148-153.</w:t>
      </w:r>
    </w:p>
    <w:p w14:paraId="69C57D1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 Нижникова Е. Некоторые аспекты управления информационными рисками в бизнесе Электронный ресурс. // Финансовый директор. 2009. № 3. - Режим доступа: http://www.fd.ru/reader.htm?id=36050.</w:t>
      </w:r>
    </w:p>
    <w:p w14:paraId="585CDAA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Николаев И. Превратить</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данные в управленческие отчеты можно при помощи Excel Электронный ресурс. // Финансовый директор. -2009. № 12. Режим доступа: http://www.fd.ru/reader.htm?id=37064.</w:t>
      </w:r>
    </w:p>
    <w:p w14:paraId="7D3D502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Никонова А. Доходы и расходы в российском учете и МСФО Текст. // Главбух. 2008. № 11.-е. 86-91.</w:t>
      </w:r>
    </w:p>
    <w:p w14:paraId="34398C7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Никонова А. Правила учета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российским стандартам и МСФО Текст. // Главбух. 2008. № 22. - с. 84-90.</w:t>
      </w:r>
    </w:p>
    <w:p w14:paraId="1ECE7B0A"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Нориа H., Стюарт Т. Риск,</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сомнение Текст. // Harvard Business Review (русское издание). 2006. март. - с. 20-22.</w:t>
      </w:r>
    </w:p>
    <w:p w14:paraId="7252DEE2"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Электронный ресурс. -Режим доступа: http://www.ozhegov.org.</w:t>
      </w:r>
    </w:p>
    <w:p w14:paraId="703D836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 Текст. // Бухгалтерский учет.'— 2006. № 7. с. 55-60.</w:t>
      </w:r>
    </w:p>
    <w:p w14:paraId="02E6F7A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Пальмина Е. Хорошая программа хорошая работа. Электронный ресурс. // Клерк. - 2006. март. - Режим доступа: http://www.klerk.ru/soft/ articles/46391.</w:t>
      </w:r>
    </w:p>
    <w:p w14:paraId="71B6ED5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Перевозчикова Е. Порядок признания МСФО для применения в РФ Электронный ресурс. // Российский бухгалтер. 2011. № 3. - Режим доступа: http://www.rosbuh.ru/ article.asp?rbaid=3046.</w:t>
      </w:r>
    </w:p>
    <w:p w14:paraId="11BD487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Перевозчикова Е. Расходы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программного обеспечения Электронный ресурс. // Российский бухгалтер. 2011. № 2. - Режим доступа: http://www.rosbuh.nl/article.asp7rbaicH3025.</w:t>
      </w:r>
    </w:p>
    <w:p w14:paraId="25916D1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Пиаскова Н.С. Роль финансовой информации при анализе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Текст. // Бухгалтерский учет. — 2006. № 24. с. 58-64.</w:t>
      </w:r>
    </w:p>
    <w:p w14:paraId="5714161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Понокова</w:t>
      </w:r>
      <w:r>
        <w:rPr>
          <w:rStyle w:val="WW8Num2z0"/>
          <w:rFonts w:ascii="Verdana" w:hAnsi="Verdana"/>
          <w:color w:val="000000"/>
          <w:sz w:val="18"/>
          <w:szCs w:val="18"/>
        </w:rPr>
        <w:t> </w:t>
      </w:r>
      <w:r>
        <w:rPr>
          <w:rFonts w:ascii="Verdana" w:hAnsi="Verdana"/>
          <w:color w:val="000000"/>
          <w:sz w:val="18"/>
          <w:szCs w:val="18"/>
        </w:rPr>
        <w:t>Д.И. Идентификация и классификация резервов в российской и международной практике Текст. // Международный бухгалтерский учет. -2007. № 1 (97). с. 25-27.</w:t>
      </w:r>
    </w:p>
    <w:p w14:paraId="389FD29C"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Рамаева JI.</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назвал типичные ошибки в бухгалтерской отчетности Текст. // Главбух. 2007. № 4. - с. 66-69.</w:t>
      </w:r>
    </w:p>
    <w:p w14:paraId="665F803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Рассказова-Николаева С. А. Обучение профессиональному суждению Текст. // Бухгалтерский учет. 2007. № 17. - с. 44-50.</w:t>
      </w:r>
    </w:p>
    <w:p w14:paraId="78C78EA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Рекшинский</w:t>
      </w:r>
      <w:r>
        <w:rPr>
          <w:rStyle w:val="WW8Num2z0"/>
          <w:rFonts w:ascii="Verdana" w:hAnsi="Verdana"/>
          <w:color w:val="000000"/>
          <w:sz w:val="18"/>
          <w:szCs w:val="18"/>
        </w:rPr>
        <w:t> </w:t>
      </w:r>
      <w:r>
        <w:rPr>
          <w:rFonts w:ascii="Verdana" w:hAnsi="Verdana"/>
          <w:color w:val="000000"/>
          <w:sz w:val="18"/>
          <w:szCs w:val="18"/>
        </w:rPr>
        <w:t>А. Как составляют управленческую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на основе бухгалтерских данных Электронный ресурс. // Финансовый директор. 2009. № 11.- Режим доступа: http://www.fd.ru/reader.htm?id=36964.</w:t>
      </w:r>
    </w:p>
    <w:p w14:paraId="1AB7BAF7"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B.C. Изменения в методологии учета нематериальных активов Текст. // Бухгалтерский учет. 2008. № 7. - с. 5-11.</w:t>
      </w:r>
    </w:p>
    <w:p w14:paraId="158C4E9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Самоукина Н. Конфликт: понимать — значит управлять Текст. //</w:t>
      </w:r>
      <w:r>
        <w:rPr>
          <w:rStyle w:val="WW8Num2z0"/>
          <w:rFonts w:ascii="Verdana" w:hAnsi="Verdana"/>
          <w:color w:val="000000"/>
          <w:sz w:val="18"/>
          <w:szCs w:val="18"/>
        </w:rPr>
        <w:t> </w:t>
      </w:r>
      <w:r>
        <w:rPr>
          <w:rStyle w:val="WW8Num3z0"/>
          <w:rFonts w:ascii="Verdana" w:hAnsi="Verdana"/>
          <w:color w:val="4682B4"/>
          <w:sz w:val="18"/>
          <w:szCs w:val="18"/>
        </w:rPr>
        <w:t>Кадровое</w:t>
      </w:r>
      <w:r>
        <w:rPr>
          <w:rStyle w:val="WW8Num2z0"/>
          <w:rFonts w:ascii="Verdana" w:hAnsi="Verdana"/>
          <w:color w:val="000000"/>
          <w:sz w:val="18"/>
          <w:szCs w:val="18"/>
        </w:rPr>
        <w:t> </w:t>
      </w:r>
      <w:r>
        <w:rPr>
          <w:rFonts w:ascii="Verdana" w:hAnsi="Verdana"/>
          <w:color w:val="000000"/>
          <w:sz w:val="18"/>
          <w:szCs w:val="18"/>
        </w:rPr>
        <w:t>дело. 2003. № 5. - с. 8-19.</w:t>
      </w:r>
    </w:p>
    <w:p w14:paraId="42B03E9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Самоукина Н.</w:t>
      </w:r>
      <w:r>
        <w:rPr>
          <w:rStyle w:val="WW8Num2z0"/>
          <w:rFonts w:ascii="Verdana" w:hAnsi="Verdana"/>
          <w:color w:val="000000"/>
          <w:sz w:val="18"/>
          <w:szCs w:val="18"/>
        </w:rPr>
        <w:t> </w:t>
      </w:r>
      <w:r>
        <w:rPr>
          <w:rStyle w:val="WW8Num3z0"/>
          <w:rFonts w:ascii="Verdana" w:hAnsi="Verdana"/>
          <w:color w:val="4682B4"/>
          <w:sz w:val="18"/>
          <w:szCs w:val="18"/>
        </w:rPr>
        <w:t>Сценарные</w:t>
      </w:r>
      <w:r>
        <w:rPr>
          <w:rStyle w:val="WW8Num2z0"/>
          <w:rFonts w:ascii="Verdana" w:hAnsi="Verdana"/>
          <w:color w:val="000000"/>
          <w:sz w:val="18"/>
          <w:szCs w:val="18"/>
        </w:rPr>
        <w:t> </w:t>
      </w:r>
      <w:r>
        <w:rPr>
          <w:rFonts w:ascii="Verdana" w:hAnsi="Verdana"/>
          <w:color w:val="000000"/>
          <w:sz w:val="18"/>
          <w:szCs w:val="18"/>
        </w:rPr>
        <w:t>конфликты в организации Текст. // Кадровое дело. 2004. № 8. - с. 34-39.</w:t>
      </w:r>
    </w:p>
    <w:p w14:paraId="7E5EF09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Селюков</w:t>
      </w:r>
      <w:r>
        <w:rPr>
          <w:rStyle w:val="WW8Num2z0"/>
          <w:rFonts w:ascii="Verdana" w:hAnsi="Verdana"/>
          <w:color w:val="000000"/>
          <w:sz w:val="18"/>
          <w:szCs w:val="18"/>
        </w:rPr>
        <w:t> </w:t>
      </w:r>
      <w:r>
        <w:rPr>
          <w:rFonts w:ascii="Verdana" w:hAnsi="Verdana"/>
          <w:color w:val="000000"/>
          <w:sz w:val="18"/>
          <w:szCs w:val="18"/>
        </w:rPr>
        <w:t>В.К. Управление рисками методами финансовой инженерии Текст.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2003. № 1.-е. 57-59.</w:t>
      </w:r>
    </w:p>
    <w:p w14:paraId="1B41A03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Середа С. ERP-системы поглотят</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Электронный ресурс.?// CNews. Режим доступа: http://www.cnews.ru/reviews/free/software2005/' articles/accounting. shtml; .</w:t>
      </w:r>
    </w:p>
    <w:p w14:paraId="3FACF88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ГТятов М.Л. Влияние' учетной политики, на финансовый результат Текст.//Бухгалтерский учет. 2006. №21. — с. 43-48.</w:t>
      </w:r>
    </w:p>
    <w:p w14:paraId="69C77855"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Достоверный и? добросовестный взгляд на бухгалтерскую информацию Текст. // Бухгалтерский учет. — 2007. № 5. — с. 52-56.</w:t>
      </w:r>
    </w:p>
    <w:p w14:paraId="2460498B"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 .Я. Традиции и перспективы подготовки бухгалтеров в России Текст. // Бухгалтерский учет. 2007. № 2. - с. 6-10.</w:t>
      </w:r>
    </w:p>
    <w:p w14:paraId="1CF22C3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Сухарев В. Система внутреннего контроля: практика внедрения Электронный ресурс. // Российский бухгалтер. 2009: № 3. .- Режим доступа: http://www.rosbuh.m/article.asp?rbaid=2472:</w:t>
      </w:r>
    </w:p>
    <w:p w14:paraId="1197283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168. Филина Ф:Н. Анализ налоговых рисков Электронный ресурс. // Российский бухгалтер. ; 2007. № 11. - Режим доступа: http://www.rosbuh.ru/article.asp7rba id =1467.</w:t>
      </w:r>
    </w:p>
    <w:p w14:paraId="6EEE0DC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Хокинс H. Как победить коррупцию? Текст. // Коммерсант. 2003. 13 марта.</w:t>
      </w:r>
    </w:p>
    <w:p w14:paraId="3D93A904"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Чайковская JI.A.,</w:t>
      </w:r>
      <w:r>
        <w:rPr>
          <w:rStyle w:val="WW8Num2z0"/>
          <w:rFonts w:ascii="Verdana" w:hAnsi="Verdana"/>
          <w:color w:val="000000"/>
          <w:sz w:val="18"/>
          <w:szCs w:val="18"/>
        </w:rPr>
        <w:t> </w:t>
      </w:r>
      <w:r>
        <w:rPr>
          <w:rStyle w:val="WW8Num3z0"/>
          <w:rFonts w:ascii="Verdana" w:hAnsi="Verdana"/>
          <w:color w:val="4682B4"/>
          <w:sz w:val="18"/>
          <w:szCs w:val="18"/>
        </w:rPr>
        <w:t>Якушева</w:t>
      </w:r>
      <w:r>
        <w:rPr>
          <w:rStyle w:val="WW8Num2z0"/>
          <w:rFonts w:ascii="Verdana" w:hAnsi="Verdana"/>
          <w:color w:val="000000"/>
          <w:sz w:val="18"/>
          <w:szCs w:val="18"/>
        </w:rPr>
        <w:t> </w:t>
      </w:r>
      <w:r>
        <w:rPr>
          <w:rFonts w:ascii="Verdana" w:hAnsi="Verdana"/>
          <w:color w:val="000000"/>
          <w:sz w:val="18"/>
          <w:szCs w:val="18"/>
        </w:rPr>
        <w:t>Ю.А. Организационные и методологические подходы к отражению условных активов и обязательств хозяйственной деятельности Текст. // Международный бухгалтерский учет. 2007. № 1 (97). - с. 28-37.</w:t>
      </w:r>
    </w:p>
    <w:p w14:paraId="64C7E5E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 К аудиторам ужесточили требования Электронный ресурс. // Бизнес-журнал Онлайн. 2008. № 27/02. - Режим доступа: http://finance.rambler.ru/news/index.html?id=12753141.</w:t>
      </w:r>
    </w:p>
    <w:p w14:paraId="63CCAF61"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Компания «</w:t>
      </w:r>
      <w:r>
        <w:rPr>
          <w:rStyle w:val="WW8Num3z0"/>
          <w:rFonts w:ascii="Verdana" w:hAnsi="Verdana"/>
          <w:color w:val="4682B4"/>
          <w:sz w:val="18"/>
          <w:szCs w:val="18"/>
        </w:rPr>
        <w:t>БЭСТ</w:t>
      </w:r>
      <w:r>
        <w:rPr>
          <w:rFonts w:ascii="Verdana" w:hAnsi="Verdana"/>
          <w:color w:val="000000"/>
          <w:sz w:val="18"/>
          <w:szCs w:val="18"/>
        </w:rPr>
        <w:t>». Комплексная программа БЭСТ-4. ОСНОВЫ. Электронный ресурс. // Справочник пользователя БЭСТ-4+. — 2003. Режим доступа: http://www.old.spb4plus.ru/modules/mydownloads/ singlefile.php?lid=18 - 392 с.</w:t>
      </w:r>
    </w:p>
    <w:p w14:paraId="3E7106DD"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Медведев озвучил пять принципов выхода из глобального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Электронный ресурс. // Грани.ру. 2008. № 4. - Режим доступа: http://grani.ru/Politics/Russia/p. 142431 .html.</w:t>
      </w:r>
    </w:p>
    <w:p w14:paraId="112111F9"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Оцените налоговые риски Электронный ресурс. // Российский налоговый курьер. 2007. № 13-14. - Режим доступа: http://www.rnk.ru/article3378.html.</w:t>
      </w:r>
    </w:p>
    <w:p w14:paraId="3CBB2E16"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риск, его мотивы и функции Электронный ресурс. // Современный бухучет. — 2006. № 7. Режим доступа: http://www.buhi.ni/text/31034-1 .html.</w:t>
      </w:r>
    </w:p>
    <w:p w14:paraId="73E3D768"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Самые громкие финансовые аферы и</w:t>
      </w:r>
      <w:r>
        <w:rPr>
          <w:rStyle w:val="WW8Num2z0"/>
          <w:rFonts w:ascii="Verdana" w:hAnsi="Verdana"/>
          <w:color w:val="000000"/>
          <w:sz w:val="18"/>
          <w:szCs w:val="18"/>
        </w:rPr>
        <w:t> </w:t>
      </w:r>
      <w:r>
        <w:rPr>
          <w:rStyle w:val="WW8Num3z0"/>
          <w:rFonts w:ascii="Verdana" w:hAnsi="Verdana"/>
          <w:color w:val="4682B4"/>
          <w:sz w:val="18"/>
          <w:szCs w:val="18"/>
        </w:rPr>
        <w:t>офшорные</w:t>
      </w:r>
      <w:r>
        <w:rPr>
          <w:rStyle w:val="WW8Num2z0"/>
          <w:rFonts w:ascii="Verdana" w:hAnsi="Verdana"/>
          <w:color w:val="000000"/>
          <w:sz w:val="18"/>
          <w:szCs w:val="18"/>
        </w:rPr>
        <w:t> </w:t>
      </w:r>
      <w:r>
        <w:rPr>
          <w:rFonts w:ascii="Verdana" w:hAnsi="Verdana"/>
          <w:color w:val="000000"/>
          <w:sz w:val="18"/>
          <w:szCs w:val="18"/>
        </w:rPr>
        <w:t>скандалы. Дело «</w:t>
      </w:r>
      <w:r>
        <w:rPr>
          <w:rStyle w:val="WW8Num3z0"/>
          <w:rFonts w:ascii="Verdana" w:hAnsi="Verdana"/>
          <w:color w:val="4682B4"/>
          <w:sz w:val="18"/>
          <w:szCs w:val="18"/>
        </w:rPr>
        <w:t>Энрон</w:t>
      </w:r>
      <w:r>
        <w:rPr>
          <w:rFonts w:ascii="Verdana" w:hAnsi="Verdana"/>
          <w:color w:val="000000"/>
          <w:sz w:val="18"/>
          <w:szCs w:val="18"/>
        </w:rPr>
        <w:t>». Электронный ресурс. // Roche &amp; Duffay. 2003. - Режим доступа: http://www.roche-duffay.ru/articles/bewarep3.htm.</w:t>
      </w:r>
    </w:p>
    <w:p w14:paraId="06CBB3AF"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Учебное пособие по МСФО для профессиональных бухгалтеров Электронный ресурс. Режим доступа: http://www.accountingreform.ru.</w:t>
      </w:r>
    </w:p>
    <w:p w14:paraId="4FB900A3" w14:textId="77777777" w:rsidR="00C120E3" w:rsidRDefault="00C120E3" w:rsidP="00C120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How to extract information from Office files by using Office file formats and schemas. Электронный ресурс. // Центр</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Майкрософт. Режим доступа: http://support.microsoft.com/kb/840817.165</w:t>
      </w:r>
    </w:p>
    <w:p w14:paraId="09A0FE55" w14:textId="2F2241B7" w:rsidR="007E0E6C" w:rsidRPr="00C120E3" w:rsidRDefault="00C120E3" w:rsidP="00C120E3">
      <w:r>
        <w:rPr>
          <w:rFonts w:ascii="Verdana" w:hAnsi="Verdana"/>
          <w:color w:val="000000"/>
          <w:sz w:val="18"/>
          <w:szCs w:val="18"/>
        </w:rPr>
        <w:br/>
      </w:r>
      <w:r>
        <w:rPr>
          <w:rFonts w:ascii="Verdana" w:hAnsi="Verdana"/>
          <w:color w:val="000000"/>
          <w:sz w:val="18"/>
          <w:szCs w:val="18"/>
        </w:rPr>
        <w:br/>
      </w:r>
      <w:bookmarkStart w:id="0" w:name="_GoBack"/>
      <w:bookmarkEnd w:id="0"/>
    </w:p>
    <w:sectPr w:rsidR="007E0E6C" w:rsidRPr="00C120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F8064" w14:textId="77777777" w:rsidR="003507C2" w:rsidRDefault="003507C2">
      <w:pPr>
        <w:spacing w:after="0" w:line="240" w:lineRule="auto"/>
      </w:pPr>
      <w:r>
        <w:separator/>
      </w:r>
    </w:p>
  </w:endnote>
  <w:endnote w:type="continuationSeparator" w:id="0">
    <w:p w14:paraId="23B7C5A3" w14:textId="77777777" w:rsidR="003507C2" w:rsidRDefault="003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266E4" w14:textId="77777777" w:rsidR="003507C2" w:rsidRDefault="003507C2">
      <w:pPr>
        <w:spacing w:after="0" w:line="240" w:lineRule="auto"/>
      </w:pPr>
      <w:r>
        <w:separator/>
      </w:r>
    </w:p>
  </w:footnote>
  <w:footnote w:type="continuationSeparator" w:id="0">
    <w:p w14:paraId="00839D89" w14:textId="77777777" w:rsidR="003507C2" w:rsidRDefault="0035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07C2"/>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7579</TotalTime>
  <Pages>16</Pages>
  <Words>8275</Words>
  <Characters>47172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616</cp:revision>
  <cp:lastPrinted>2009-02-06T05:36:00Z</cp:lastPrinted>
  <dcterms:created xsi:type="dcterms:W3CDTF">2016-05-04T14:28:00Z</dcterms:created>
  <dcterms:modified xsi:type="dcterms:W3CDTF">2016-06-28T09:55:00Z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