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A61BBE" w:rsidRDefault="001B68A5" w:rsidP="00B42161">
      <w:pPr>
        <w:rPr>
          <w:rFonts w:ascii="Verdana" w:hAnsi="Verdana"/>
          <w:color w:val="FF0000"/>
          <w:sz w:val="18"/>
          <w:szCs w:val="18"/>
        </w:rPr>
      </w:pPr>
      <w:r>
        <w:rPr>
          <w:rFonts w:ascii="Verdana" w:hAnsi="Verdana"/>
          <w:color w:val="000000"/>
          <w:sz w:val="18"/>
          <w:szCs w:val="18"/>
          <w:shd w:val="clear" w:color="auto" w:fill="FFFFFF"/>
        </w:rPr>
        <w:t>Социальное обеспечение лиц, пострадавших от профессиональных заболеваний, и членов их семей</w:t>
      </w:r>
      <w:r>
        <w:rPr>
          <w:rFonts w:ascii="Verdana" w:hAnsi="Verdana"/>
          <w:color w:val="000000"/>
          <w:sz w:val="18"/>
          <w:szCs w:val="18"/>
        </w:rPr>
        <w:br/>
      </w:r>
      <w:r>
        <w:rPr>
          <w:rFonts w:ascii="Verdana" w:hAnsi="Verdana"/>
          <w:color w:val="000000"/>
          <w:sz w:val="18"/>
          <w:szCs w:val="18"/>
        </w:rPr>
        <w:br/>
      </w:r>
    </w:p>
    <w:p w:rsidR="001B68A5" w:rsidRDefault="001B68A5" w:rsidP="001B68A5">
      <w:pPr>
        <w:spacing w:line="270" w:lineRule="atLeast"/>
        <w:rPr>
          <w:rFonts w:ascii="Verdana" w:hAnsi="Verdana"/>
          <w:b/>
          <w:bCs/>
          <w:color w:val="000000"/>
          <w:sz w:val="18"/>
          <w:szCs w:val="18"/>
        </w:rPr>
      </w:pPr>
      <w:r>
        <w:rPr>
          <w:rFonts w:ascii="Verdana" w:hAnsi="Verdana"/>
          <w:b/>
          <w:bCs/>
          <w:color w:val="000000"/>
          <w:sz w:val="18"/>
          <w:szCs w:val="18"/>
        </w:rPr>
        <w:t>Год: </w:t>
      </w:r>
    </w:p>
    <w:p w:rsidR="001B68A5" w:rsidRDefault="001B68A5" w:rsidP="001B68A5">
      <w:pPr>
        <w:spacing w:line="270" w:lineRule="atLeast"/>
        <w:rPr>
          <w:rFonts w:ascii="Verdana" w:hAnsi="Verdana"/>
          <w:color w:val="000000"/>
          <w:sz w:val="18"/>
          <w:szCs w:val="18"/>
        </w:rPr>
      </w:pPr>
      <w:r>
        <w:rPr>
          <w:rFonts w:ascii="Verdana" w:hAnsi="Verdana"/>
          <w:color w:val="000000"/>
          <w:sz w:val="18"/>
          <w:szCs w:val="18"/>
        </w:rPr>
        <w:t>2010</w:t>
      </w:r>
    </w:p>
    <w:p w:rsidR="001B68A5" w:rsidRDefault="001B68A5" w:rsidP="001B68A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B68A5" w:rsidRDefault="001B68A5" w:rsidP="001B68A5">
      <w:pPr>
        <w:spacing w:line="270" w:lineRule="atLeast"/>
        <w:rPr>
          <w:rFonts w:ascii="Verdana" w:hAnsi="Verdana"/>
          <w:color w:val="000000"/>
          <w:sz w:val="18"/>
          <w:szCs w:val="18"/>
        </w:rPr>
      </w:pPr>
      <w:r>
        <w:rPr>
          <w:rFonts w:ascii="Verdana" w:hAnsi="Verdana"/>
          <w:color w:val="000000"/>
          <w:sz w:val="18"/>
          <w:szCs w:val="18"/>
        </w:rPr>
        <w:t>Агафонов, Валентин Александрович</w:t>
      </w:r>
    </w:p>
    <w:p w:rsidR="001B68A5" w:rsidRDefault="001B68A5" w:rsidP="001B68A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B68A5" w:rsidRDefault="001B68A5" w:rsidP="001B68A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B68A5" w:rsidRDefault="001B68A5" w:rsidP="001B68A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B68A5" w:rsidRDefault="001B68A5" w:rsidP="001B68A5">
      <w:pPr>
        <w:spacing w:line="270" w:lineRule="atLeast"/>
        <w:rPr>
          <w:rFonts w:ascii="Verdana" w:hAnsi="Verdana"/>
          <w:color w:val="000000"/>
          <w:sz w:val="18"/>
          <w:szCs w:val="18"/>
        </w:rPr>
      </w:pPr>
      <w:r>
        <w:rPr>
          <w:rFonts w:ascii="Verdana" w:hAnsi="Verdana"/>
          <w:color w:val="000000"/>
          <w:sz w:val="18"/>
          <w:szCs w:val="18"/>
        </w:rPr>
        <w:t>Екатеринбург</w:t>
      </w:r>
    </w:p>
    <w:p w:rsidR="001B68A5" w:rsidRDefault="001B68A5" w:rsidP="001B68A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B68A5" w:rsidRDefault="001B68A5" w:rsidP="001B68A5">
      <w:pPr>
        <w:spacing w:line="270" w:lineRule="atLeast"/>
        <w:rPr>
          <w:rFonts w:ascii="Verdana" w:hAnsi="Verdana"/>
          <w:color w:val="000000"/>
          <w:sz w:val="18"/>
          <w:szCs w:val="18"/>
        </w:rPr>
      </w:pPr>
      <w:r>
        <w:rPr>
          <w:rFonts w:ascii="Verdana" w:hAnsi="Verdana"/>
          <w:color w:val="000000"/>
          <w:sz w:val="18"/>
          <w:szCs w:val="18"/>
        </w:rPr>
        <w:t>12.00.05</w:t>
      </w:r>
    </w:p>
    <w:p w:rsidR="001B68A5" w:rsidRDefault="001B68A5" w:rsidP="001B68A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B68A5" w:rsidRDefault="001B68A5" w:rsidP="001B68A5">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1B68A5" w:rsidRDefault="001B68A5" w:rsidP="001B68A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B68A5" w:rsidRDefault="001B68A5" w:rsidP="001B68A5">
      <w:pPr>
        <w:spacing w:line="270" w:lineRule="atLeast"/>
        <w:rPr>
          <w:rFonts w:ascii="Verdana" w:hAnsi="Verdana"/>
          <w:color w:val="000000"/>
          <w:sz w:val="18"/>
          <w:szCs w:val="18"/>
        </w:rPr>
      </w:pPr>
      <w:r>
        <w:rPr>
          <w:rFonts w:ascii="Verdana" w:hAnsi="Verdana"/>
          <w:color w:val="000000"/>
          <w:sz w:val="18"/>
          <w:szCs w:val="18"/>
        </w:rPr>
        <w:t>225</w:t>
      </w:r>
    </w:p>
    <w:p w:rsidR="001B68A5" w:rsidRDefault="001B68A5" w:rsidP="001B68A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Агафонов, Валентин Александрович</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ОБЩИЕ ВОПРОСЫ ОБЯЗАТЕЛЬНОГО СОЦИАЛЬНОГО СТРАХОВАНИЯ И СОЦИАЛЬНОГО ОБЕСПЕЧЕНИЯ ЛИЦ,</w:t>
      </w:r>
      <w:r>
        <w:rPr>
          <w:rStyle w:val="WW8Num3z0"/>
          <w:rFonts w:ascii="Verdana" w:hAnsi="Verdana"/>
          <w:color w:val="000000"/>
          <w:sz w:val="18"/>
          <w:szCs w:val="18"/>
        </w:rPr>
        <w:t> </w:t>
      </w:r>
      <w:r>
        <w:rPr>
          <w:rStyle w:val="WW8Num4z0"/>
          <w:rFonts w:ascii="Verdana" w:hAnsi="Verdana"/>
          <w:color w:val="4682B4"/>
          <w:sz w:val="18"/>
          <w:szCs w:val="18"/>
        </w:rPr>
        <w:t>ПОСТРАДАВШИХ</w:t>
      </w:r>
      <w:r>
        <w:rPr>
          <w:rStyle w:val="WW8Num3z0"/>
          <w:rFonts w:ascii="Verdana" w:hAnsi="Verdana"/>
          <w:color w:val="000000"/>
          <w:sz w:val="18"/>
          <w:szCs w:val="18"/>
        </w:rPr>
        <w:t> </w:t>
      </w:r>
      <w:r>
        <w:rPr>
          <w:rFonts w:ascii="Verdana" w:hAnsi="Verdana"/>
          <w:color w:val="000000"/>
          <w:sz w:val="18"/>
          <w:szCs w:val="18"/>
        </w:rPr>
        <w:t>ОТ ПРОФЕССИОНАЛЬНЫХ ЗАБОЛЕВАНИЙ, И</w:t>
      </w:r>
      <w:r>
        <w:rPr>
          <w:rStyle w:val="WW8Num3z0"/>
          <w:rFonts w:ascii="Verdana" w:hAnsi="Verdana"/>
          <w:color w:val="000000"/>
          <w:sz w:val="18"/>
          <w:szCs w:val="18"/>
        </w:rPr>
        <w:t> </w:t>
      </w:r>
      <w:r>
        <w:rPr>
          <w:rStyle w:val="WW8Num4z0"/>
          <w:rFonts w:ascii="Verdana" w:hAnsi="Verdana"/>
          <w:color w:val="4682B4"/>
          <w:sz w:val="18"/>
          <w:szCs w:val="18"/>
        </w:rPr>
        <w:t>ЧЛЕНОВ</w:t>
      </w:r>
      <w:r>
        <w:rPr>
          <w:rStyle w:val="WW8Num3z0"/>
          <w:rFonts w:ascii="Verdana" w:hAnsi="Verdana"/>
          <w:color w:val="000000"/>
          <w:sz w:val="18"/>
          <w:szCs w:val="18"/>
        </w:rPr>
        <w:t> </w:t>
      </w:r>
      <w:r>
        <w:rPr>
          <w:rFonts w:ascii="Verdana" w:hAnsi="Verdana"/>
          <w:color w:val="000000"/>
          <w:sz w:val="18"/>
          <w:szCs w:val="18"/>
        </w:rPr>
        <w:t>ИХ СЕМЕЙ.</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w:t>
      </w:r>
      <w:r>
        <w:rPr>
          <w:rStyle w:val="WW8Num3z0"/>
          <w:rFonts w:ascii="Verdana" w:hAnsi="Verdana"/>
          <w:color w:val="000000"/>
          <w:sz w:val="18"/>
          <w:szCs w:val="18"/>
        </w:rPr>
        <w:t> </w:t>
      </w:r>
      <w:r>
        <w:rPr>
          <w:rStyle w:val="WW8Num4z0"/>
          <w:rFonts w:ascii="Verdana" w:hAnsi="Verdana"/>
          <w:color w:val="4682B4"/>
          <w:sz w:val="18"/>
          <w:szCs w:val="18"/>
        </w:rPr>
        <w:t>профессиональных</w:t>
      </w:r>
      <w:r>
        <w:rPr>
          <w:rStyle w:val="WW8Num3z0"/>
          <w:rFonts w:ascii="Verdana" w:hAnsi="Verdana"/>
          <w:color w:val="000000"/>
          <w:sz w:val="18"/>
          <w:szCs w:val="18"/>
        </w:rPr>
        <w:t> </w:t>
      </w:r>
      <w:r>
        <w:rPr>
          <w:rFonts w:ascii="Verdana" w:hAnsi="Verdana"/>
          <w:color w:val="000000"/>
          <w:sz w:val="18"/>
          <w:szCs w:val="18"/>
        </w:rPr>
        <w:t>заболеваний и их классификация.</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Место правовых норм об обязательном социальном страховании и социальном обеспечении лиц, пострадавших от профессиональных</w:t>
      </w:r>
      <w:r>
        <w:rPr>
          <w:rStyle w:val="WW8Num3z0"/>
          <w:rFonts w:ascii="Verdana" w:hAnsi="Verdana"/>
          <w:color w:val="000000"/>
          <w:sz w:val="18"/>
          <w:szCs w:val="18"/>
        </w:rPr>
        <w:t> </w:t>
      </w:r>
      <w:r>
        <w:rPr>
          <w:rStyle w:val="WW8Num4z0"/>
          <w:rFonts w:ascii="Verdana" w:hAnsi="Verdana"/>
          <w:color w:val="4682B4"/>
          <w:sz w:val="18"/>
          <w:szCs w:val="18"/>
        </w:rPr>
        <w:t>заболеваний</w:t>
      </w:r>
      <w:r>
        <w:rPr>
          <w:rFonts w:ascii="Verdana" w:hAnsi="Verdana"/>
          <w:color w:val="000000"/>
          <w:sz w:val="18"/>
          <w:szCs w:val="18"/>
        </w:rPr>
        <w:t>, и членов их семей в системе российского права.</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Установление наличия профессиональных заболеваний, их</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и учёт.</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Правовые вопросы проведения медицинских</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ИСТОЧНИКИ ПРАВА, РЕГУЛИРУЮЩИЕ</w:t>
      </w:r>
      <w:r>
        <w:rPr>
          <w:rStyle w:val="WW8Num3z0"/>
          <w:rFonts w:ascii="Verdana" w:hAnsi="Verdana"/>
          <w:color w:val="000000"/>
          <w:sz w:val="18"/>
          <w:szCs w:val="18"/>
        </w:rPr>
        <w:t> </w:t>
      </w:r>
      <w:r>
        <w:rPr>
          <w:rStyle w:val="WW8Num4z0"/>
          <w:rFonts w:ascii="Verdana" w:hAnsi="Verdana"/>
          <w:color w:val="4682B4"/>
          <w:sz w:val="18"/>
          <w:szCs w:val="18"/>
        </w:rPr>
        <w:t>СОЦИАЛЬНОЕ</w:t>
      </w:r>
      <w:r>
        <w:rPr>
          <w:rStyle w:val="WW8Num3z0"/>
          <w:rFonts w:ascii="Verdana" w:hAnsi="Verdana"/>
          <w:color w:val="000000"/>
          <w:sz w:val="18"/>
          <w:szCs w:val="18"/>
        </w:rPr>
        <w:t> </w:t>
      </w:r>
      <w:r>
        <w:rPr>
          <w:rFonts w:ascii="Verdana" w:hAnsi="Verdana"/>
          <w:color w:val="000000"/>
          <w:sz w:val="18"/>
          <w:szCs w:val="18"/>
        </w:rPr>
        <w:t>ОБЕСПЕЧЕНИЕ ЛИЦ, ПОСТРАДАВШИХ ОТ ПРОФЕССИОНАЛЬНЫХ ЗАБОЛЕВАНИЙ, И ЧЛЕНОВ ИХ</w:t>
      </w:r>
      <w:r>
        <w:rPr>
          <w:rStyle w:val="WW8Num3z0"/>
          <w:rFonts w:ascii="Verdana" w:hAnsi="Verdana"/>
          <w:color w:val="000000"/>
          <w:sz w:val="18"/>
          <w:szCs w:val="18"/>
        </w:rPr>
        <w:t> </w:t>
      </w:r>
      <w:r>
        <w:rPr>
          <w:rStyle w:val="WW8Num4z0"/>
          <w:rFonts w:ascii="Verdana" w:hAnsi="Verdana"/>
          <w:color w:val="4682B4"/>
          <w:sz w:val="18"/>
          <w:szCs w:val="18"/>
        </w:rPr>
        <w:t>СЕМЕЙ</w:t>
      </w:r>
      <w:r>
        <w:rPr>
          <w:rFonts w:ascii="Verdana" w:hAnsi="Verdana"/>
          <w:color w:val="000000"/>
          <w:sz w:val="18"/>
          <w:szCs w:val="18"/>
        </w:rPr>
        <w:t>.</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и международные акты.</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Нормативные договоры и локальные нормативные акты.</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ПРАВОВОЕ РЕГУЛИРОВАНИЕ ПРЕДОСТАВЛЕНИЯ ОТДЕЛЬНЫХ ВИДОВ СОЦИАЛЬНОГО ОБЕСПЕЧЕНИЯ ЛИЦАМ, ПОСТРАДАВШИМ ОТ ПРОФЕССИОНАЛЬНЫХ ЗАБОЛЕВАНИЙ, И ЧЛЕНАМ ИХ СЕМЕЙ.</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Обеспечение</w:t>
      </w:r>
      <w:r>
        <w:rPr>
          <w:rStyle w:val="WW8Num3z0"/>
          <w:rFonts w:ascii="Verdana" w:hAnsi="Verdana"/>
          <w:color w:val="000000"/>
          <w:sz w:val="18"/>
          <w:szCs w:val="18"/>
        </w:rPr>
        <w:t> </w:t>
      </w:r>
      <w:r>
        <w:rPr>
          <w:rFonts w:ascii="Verdana" w:hAnsi="Verdana"/>
          <w:color w:val="000000"/>
          <w:sz w:val="18"/>
          <w:szCs w:val="18"/>
        </w:rPr>
        <w:t>денежными выплатами.</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Медицинская реабилитация.</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Профессиональная реабилитация.</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Социальная реабилитация.</w:t>
      </w:r>
    </w:p>
    <w:p w:rsidR="001B68A5" w:rsidRDefault="001B68A5" w:rsidP="001B68A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"Социальное обеспечение лиц, пострадавших от профессиональных заболеваний, и членов их семей"</w:t>
      </w:r>
    </w:p>
    <w:p w:rsidR="001B68A5" w:rsidRDefault="001B68A5" w:rsidP="001B68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Профессиональные заболевания оказывают серьёзное негативное воздействие на состояние здоровья работающих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продолжительность их жизни и уровень их смертности. Для одних из них профессиональные заболевания влекут временную нетрудоспособность, для других - снижение профессиональной трудоспособности, для третьих - инвалидность, для четвёртых - смерть. При этом имеют место потери в трудовых ресурсах, расходы на установление наличия профессиональных заболеваний и их учёт, проведение медицинских</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 xml:space="preserve">, денежные выплаты и реабилитацию. Не случайно в ряде политических и юридических документов последних лет вопросам профилактики и своевременного выявления профессиональных заболеваний, укрепления здоровья населения, </w:t>
      </w:r>
      <w:r>
        <w:rPr>
          <w:rFonts w:ascii="Verdana" w:hAnsi="Verdana"/>
          <w:color w:val="000000"/>
          <w:sz w:val="18"/>
          <w:szCs w:val="18"/>
        </w:rPr>
        <w:lastRenderedPageBreak/>
        <w:t>снижения смертности уделяется пристальное внимание. В Концепции демографической политики Российской Федерации на период до 2025 года, утверждённой</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9 октября 2007 г.1, в качестве одной из основных задач демографической политики Российской Федерации на период до 2025 года обозначено сокращение смертности от профессиональных заболеваний за счёт перехода в сфере охраны труда к системе управления профессиональными рисками (включая информирование работников о соответствующих рисках, создание системы выявления, оценки и контроля таких рисков), а также за счёт экономической мотивации для улучшения работодателем условий труда.</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Снижение смертности и травматизма от несчастных случаев на производстве и профессиональных заболеваний, профилактика и своевременное выявление профессиональных заболеваний, разработка и реализация совместно с работодателями и объединениями профсоюзов мероприятий по улучшению условий и охраны труда предусмотрены в рамках первого приоритетного направления государственной демографической политики в Концепции долгосрочного</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РФ.2007. № 42.Ст.50 09. социально-экономического развития Российской Федерации на период до 2020 года, утверждённой распоряжением Правительства РФ от 17 ноября 2008 г.1</w:t>
      </w:r>
    </w:p>
    <w:p w:rsidR="001B68A5" w:rsidRDefault="001B68A5" w:rsidP="001B68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развитие указанных выше документов Минздравсоцразвития России приказом от 23 октября 2008 г. утвердило Программу действий по улучшению условий и охраны труда на 2008-2010 годы . Программа направлена на снижение рисков несчастных случаев на производстве и профессиональных заболеваний, улучшение условий труда, снижение смертности от предотвратимых причин, увеличение продолжительности жизни и улучшение здоровья работающего населения. Программа направлена, в частности, на достижение таких стратегических задач как снижение рисков профессиональных заболеваний (индикаторы - динамика профессиональных заболеваний), снижение смертности от предотвратимых причин (индикаторы - доля выявленных профзаболеваний в ходе периодических медицинских осмотров), улучшение здоровья работающего населения (индикаторы - доля выявленных профзаболеваний в ходе периодических медицинских осмотров). Доля выявленных профзаболеваний в ходе периодических медицинских осмотров в 2007 г. составила 68,7%, в 2008 г. -69,5%, в 2009 г. - предположительно 71,0%, в 2010 г. - 75%. В плане мероприятий Программы действий по улучшению условий и охраны труда на 2008 -2010 годы предусмотрено нормативно - правовое обеспечение охраны труда, совершенствование действующей нормативной правовой базы по охране труда, гармонизированной с международными нормами, создание и обеспечение действия системы оценки, контроля и управления профессиональными рисками на рабочем месте, совершенствование профпатологической службы России, включая проведение специализированных медицинских обследований работников, создание системы ранней диагностики и профилактики профессиональных заболеваний, совершенствование и повышение эффективности государственного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контроля за соблюдением законодательства об охране труда и др.</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РФ.2008. № 47.Ст.54 89.</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Бгол.труд. и соц.зак-ва. 2009. № 1.</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Всё изложенное выше свидетельствует об актуальности темы диссертации и явилось основанием для её выбора.</w:t>
      </w:r>
    </w:p>
    <w:p w:rsidR="001B68A5" w:rsidRDefault="001B68A5" w:rsidP="001B68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 Несмотря на важность данной темы, в науке права социального обеспечения она не исследовалась в диссертационном плане. Наиболее близкими по содержанию к этой теме следует считать кандидатские диссертации С.М.Ковалевского «Обязательное социальное страхование от несчастных случаев на производстве (правовые вопросы)»1 и С.Н.Синькова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в порядке обязательного социального страхования от несчастных случаев на производстве и профессиональных заболеваний (правовой аспект)» . Отдельные вопросы указанной темы рассматривались в трудах К.С.Батыгина3, В.П.Галаганова4, Ю.Н.Коршунова5, М.Ю.Фёдоровой6 и других авторов.</w:t>
      </w:r>
    </w:p>
    <w:p w:rsidR="001B68A5" w:rsidRDefault="001B68A5" w:rsidP="001B68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диссертации. Целью диссертации является правовой анализ социального обеспечения лиц, пострадавших от профессиональных заболеваний, и членов их семей, выявление недостатков в нормативно-правовом регулировании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 xml:space="preserve">деятельности и </w:t>
      </w:r>
      <w:r>
        <w:rPr>
          <w:rFonts w:ascii="Verdana" w:hAnsi="Verdana"/>
          <w:color w:val="000000"/>
          <w:sz w:val="18"/>
          <w:szCs w:val="18"/>
        </w:rPr>
        <w:lastRenderedPageBreak/>
        <w:t>обоснование предложений по их совершенствованию. Данная цель достигнута путём решения следующих задач:</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понятие профессиональных заболеваний и провести их классификацию;</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место правовых норм об обязательном социальном страховании и социальном обеспечении лиц, пострадавших от профессиональных заболеваний, и членов их семей в системе российского права;</w:t>
      </w:r>
    </w:p>
    <w:p w:rsidR="001B68A5" w:rsidRDefault="001B68A5" w:rsidP="001B68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порядок установления наличия профессиональных заболеваний, их</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и учёта;</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правовые вопросы проведения медицинских экспертиз;</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Санкт-Петербург, 2003.</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Москва, 2006.</w:t>
      </w:r>
    </w:p>
    <w:p w:rsidR="001B68A5" w:rsidRDefault="001B68A5" w:rsidP="001B68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Батыгин</w:t>
      </w:r>
      <w:r>
        <w:rPr>
          <w:rStyle w:val="WW8Num3z0"/>
          <w:rFonts w:ascii="Verdana" w:hAnsi="Verdana"/>
          <w:color w:val="000000"/>
          <w:sz w:val="18"/>
          <w:szCs w:val="18"/>
        </w:rPr>
        <w:t> </w:t>
      </w:r>
      <w:r>
        <w:rPr>
          <w:rFonts w:ascii="Verdana" w:hAnsi="Verdana"/>
          <w:color w:val="000000"/>
          <w:sz w:val="18"/>
          <w:szCs w:val="18"/>
        </w:rPr>
        <w:t>К.С. Администрация и социальное страхование. М., 1982.</w:t>
      </w:r>
    </w:p>
    <w:p w:rsidR="001B68A5" w:rsidRDefault="001B68A5" w:rsidP="001B68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Галаганов</w:t>
      </w:r>
      <w:r>
        <w:rPr>
          <w:rStyle w:val="WW8Num3z0"/>
          <w:rFonts w:ascii="Verdana" w:hAnsi="Verdana"/>
          <w:color w:val="000000"/>
          <w:sz w:val="18"/>
          <w:szCs w:val="18"/>
        </w:rPr>
        <w:t> </w:t>
      </w:r>
      <w:r>
        <w:rPr>
          <w:rFonts w:ascii="Verdana" w:hAnsi="Verdana"/>
          <w:color w:val="000000"/>
          <w:sz w:val="18"/>
          <w:szCs w:val="18"/>
        </w:rPr>
        <w:t>В.П. Проблемы обязательного социального страхования (правовой аспект). М., 2009.</w:t>
      </w:r>
    </w:p>
    <w:p w:rsidR="001B68A5" w:rsidRDefault="001B68A5" w:rsidP="001B68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Ю.Н. Комментарий к новому порядку</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трудовым увечьем. М.,2001.</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Фёдорова М.Ю. Теоретические проблемы правового регулирования социального страхования. Омск, 2003.</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анализ источников права, регулирующих социальное обеспечение лиц, пострадавших от профессиональных заболеваний, и членов их семей;</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правовые вопросы предоставления отдельных видов социального обеспечения лицам, пострадавшим от профессиональных заболеваний, и членам их семей.</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настоящего диссертационного исследования является социальное обеспечение лиц, пострадавших от профессиональных заболеваний, и членов их семей. Предмет исследования составляют нормативные правовые акты в рассматриваемой области и виды социального обеспечения, предоставляемые лицам, пострадавшим от профессиональных заболеваний, и членам их семей.</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Диссертация подготовлена с использованием как общих методов научного познания (законов формальной логики, анализ, синтез и т.д.), так и специально-юридических методов исследования (историко-правовой, сравнительно-правовой).</w:t>
      </w:r>
    </w:p>
    <w:p w:rsidR="001B68A5" w:rsidRDefault="001B68A5" w:rsidP="001B68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диссертации. Теоретической основой диссертации являются научные работы российских учёных по теории государства и права (С.С.Алексеева, М.Н.Марченко, В.Д.Перевалова и др.),</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(А.Н.Кокотова, . М.И.Кукушкина, С.Э.Несмеяновой, А.Н.Сагиндыковой, М.С.Саликова и др.),</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 (Д.Н.Бахраха, К.С.Бельского, Л.Л.Попова и др.), трудовому праву и праву социального обеспечения (К.С.Батыгина, Л.Ю.Бугрова, М.О.Буяновой, Ю.В.Васильевой, В.П.Галаганова, С.Ю.Головиной, К.Н.Гусова, М.Л.Захарова, Т.В.Иванкиной, Р.И.Ивановой, Н.Н.Карнауха, С.И.Кобзевой, М.В.Лушниковой, А.М.Лушникова, С.П.Маврина, Е.Е.Мачульской, Т.К.Мироновой, Н.Т.Михайленко, М.В.Молодцова, В.И.Попова, Н.М.Саликовой, Э.Г.Тучковой, М.Ю.Фёдоровой, Е.Б.Хохлова, В.Ш.Шайхатдинова, Г.Х.Шафиковой) и др.</w:t>
      </w:r>
    </w:p>
    <w:p w:rsidR="001B68A5" w:rsidRDefault="001B68A5" w:rsidP="001B68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Информационная основа диссертации. Диссертация подготовлена на основе изучения международных актов о правах человека, федеральных законов,</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Президента РФ, постановлений Правительства РФ, актов ряда субъектов РФ (Республика Татарстан, г. Москва, Свердловской области, Челябинской области, Ханты-Мансийского автономного округа — Югры), актов Мин-здравсоцразвития России, Фонда социального страхования РФ, актов социального партнёрства, материалов практики, научной и учебной литературы, опыта некоторых зарубежных стран (Республики Беларусь, Республики Казахстан,</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ФРГ и др.).</w:t>
      </w:r>
    </w:p>
    <w:p w:rsidR="001B68A5" w:rsidRDefault="001B68A5" w:rsidP="001B68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Эмпирическая основа диссертации. Эмпирической основой диссертации явились материалы деятельности горно-металлургических организаций Свердловской области, ряда других субъектов Российской Федерации, территориальных учреждений Фонда социального страхования РФ, </w:t>
      </w:r>
      <w:r>
        <w:rPr>
          <w:rFonts w:ascii="Verdana" w:hAnsi="Verdana"/>
          <w:color w:val="000000"/>
          <w:sz w:val="18"/>
          <w:szCs w:val="18"/>
        </w:rPr>
        <w:lastRenderedPageBreak/>
        <w:t>медицинских учреждений,</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а также личный опыт автора в период прохождения им государственной службы в территориальных органах Федеральной службы по труду и занятости.</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и положения, выносимые на защиту. Научная новизна диссертации состоит в том, что она является первой в науке права социального обеспечения диссертацией на соискание учёной степени кандидата юридических наук, посвященной правовым вопросам социального обеспечения лиц, пострадавших от профессиональных заболеваний, и членов их семей.</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положениях, выносимых на защиту.</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Выявлены и обоснованы дополнительные признаки профессионального заболевания и сформулировано уточнённое определение его понятия. Профессиональное заболевание - хроническое или острое заболевание застрахованного лица, являющееся результатом воздействия на него вредного (вредных) производственного (производственных) фактора (факторов), предусмотренное в списке профессиональных заболеваний, повлекшее временную или стойкую утрату им профессиональной трудоспособности либо смерть и вызывающее необходимость социального обеспечения застрахованного лица и (или) членов его семьи.</w:t>
      </w:r>
    </w:p>
    <w:p w:rsidR="001B68A5" w:rsidRDefault="001B68A5" w:rsidP="001B68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Произведена классификация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возникающих при обязательному социальном страховании й социальном обеспечении лиц, пострадавших от профессиональных заболеваний, и членов их семей. Выделены</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возникающие: а) при обязательном социальном страховании от несчастных случаев на производстве и профессиональных заболеваний; б) формировании средств на осуществление обязательного социального страхования от несчастных случаев на производстве и профессиональных заболеваний и обеспечении по страхованию; в) осуществлении работодателем мер по предотвращению наступления страховых случаев; г) установлении наличия профессиональных заболеваний, их</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и учёте; д) проведении медицинских экспертиз; е) в связи с обеспечением по страхованию; ж) в связи с предос тавлением иных видов социального обеспечения и мер социальной защиты пострадавшим и членам их семей.</w:t>
      </w:r>
    </w:p>
    <w:p w:rsidR="001B68A5" w:rsidRDefault="001B68A5" w:rsidP="001B68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Определено место правовых норм об обязательном социальном страховании и о социальном обеспечении лиц, пострадавших от профессиональных заболеваний, и членов их семей в системе российского права. Отношения, возникающие при обязательном социальном страховании от несчастных случаев на производстве и профессиональных заболеваний, регулируются нормами финансового и трудового права. Нормы финансового права определяют формирование средств на осуществление обязательного социального страхования от несчастных случаев на производстве й профессиональных заболеваний и обеспечения по страхованию. Нормами трудового права регулируется осуществление работодателями мер по предотвращению наступления страховых случаев. Отношения, возникающие при по установлении наличия профессиональных заболеваний, их расследовании и учёте, регулируются нормами права социального обеспечения и трудового права. Нормы права социального обеспечения регулируют проведение медицинских экспертиз, а также отношения, возникающие в связи с обеспечением по страхованию. Предоставление иных мер социального обеспечения лиц, пострадавших от профессиональных заболеваний, и членов их семей осуществляется в соответствии с нормами права социального обеспечения, трудового,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финансового права, а некоторых мер социальной защиты - трудового и административного права.</w:t>
      </w:r>
    </w:p>
    <w:p w:rsidR="001B68A5" w:rsidRDefault="001B68A5" w:rsidP="001B68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Обоснован порядок установления наличия профессиональных заболеваний, их расследования и учёта, включающий в себя последовательную цепь стадий: установление предварительного диагноза профессионального заболевания; сбор информации и оформление санитарно-гигиенической характеристики условий труда работника при подозрении о том, что у него есть профессиональное заболевание; установление заключительного диагноза; образование работодателем комиссии по</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профессионального заболевания; расследование профессионального заболевания; составление акта о случае профессионального заболевания; учёт профессионального заболевания.</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5. Вопреки положениям законодательства и мнению ряда учёных о том, что оплату дополнительных расходов следует относить к денежным выплатам, обосновывается позиция, </w:t>
      </w:r>
      <w:r>
        <w:rPr>
          <w:rFonts w:ascii="Verdana" w:hAnsi="Verdana"/>
          <w:color w:val="000000"/>
          <w:sz w:val="18"/>
          <w:szCs w:val="18"/>
        </w:rPr>
        <w:lastRenderedPageBreak/>
        <w:t>согласно которой самостоятельными видами обеспечения являются медицинская, социальная и профессиональная реабилитация.</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Произведена классификация денежных выплат лицам, пострадавшим от профессиональных заболеваний, и членам их семей: по субъектам обеспечения; по периодичности выплат; по нормативным правовым актам, регламентирующим их предоставление; по органам, предоставляющим денежные выплаты; по финансовым источникам.</w:t>
      </w:r>
    </w:p>
    <w:p w:rsidR="001B68A5" w:rsidRDefault="001B68A5" w:rsidP="001B68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 исследовании правоотношений по обеспечению застрахованных пособиями по временной нетрудоспособности в связи с профессиональным заболеванием обоснованы позиции автора по ряду правовых вопросов. Речь идёт о возможности распространения положений Федерального закона «Об обязательном социальном страховании от несчастных случаев на производстве и профессиональных заболеваний» на случаи осуществления протезирования по медицинским показаниям в стационарном специализированном учреждении и долечивания в установленном порядке в санаторно-курортных учреждениях непосредственно после стационарного лечения, о выплате пособия при наступлении страховых случаев в период работы по трудовому договору, а также когда заболевание наступило в течение 30 календарных дней со дня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работы и ограничительных сроков выплаты пособий, касающихся долечивания в санаторно-курортном учреждении, и инвалидов.</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Доказано, что пособия по временной нетрудоспособности, назначаемые к выплате лицам, пострадавшим от несчастных случаев на производстве и профессиональных заболеваний, имеют общую правовую природу с другими видами пособий по временной нетрудоспособности. В связи с этим нет необходимости в обособлении законодательства об обеспечении пособиями по временной нетрудоспособности лиц, пострадавших на производстве, от законодательства об обеспечении данными пособиями других застрахованных лиц.</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Обосновано ряд предложений по совершенствованию нормативных правовых актов о социальном обеспечении лиц, пострадавших от профессиональных заболеваний, и членов их семей, а также правоприменительной деятельности. В частности, излагается структура новой редакции Федерального закона «Об обязательном социальном страховании от несчастных случаев на производстве и профессиональных заболеваний».</w:t>
      </w:r>
    </w:p>
    <w:p w:rsidR="001B68A5" w:rsidRDefault="001B68A5" w:rsidP="001B68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социального права, государственной и муниципальной службы Уральской государственной юридической академии и обсуждалась на заседаниях кафедры. Положения и выводы, содержащиеся в диссертации, докладывались на научных и научно-практических конференциях и семинарах: «</w:t>
      </w:r>
      <w:r>
        <w:rPr>
          <w:rStyle w:val="WW8Num4z0"/>
          <w:rFonts w:ascii="Verdana" w:hAnsi="Verdana"/>
          <w:color w:val="4682B4"/>
          <w:sz w:val="18"/>
          <w:szCs w:val="18"/>
        </w:rPr>
        <w:t>Современные педагогические технологии преподавания правовых дисциплин</w:t>
      </w:r>
      <w:r>
        <w:rPr>
          <w:rFonts w:ascii="Verdana" w:hAnsi="Verdana"/>
          <w:color w:val="000000"/>
          <w:sz w:val="18"/>
          <w:szCs w:val="18"/>
        </w:rPr>
        <w:t>» (Екатеринбург, 27 марта 2007г.), «Изменённый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и практика его применения» (Екатеринбург, 28 ноября 2007г.), «</w:t>
      </w:r>
      <w:r>
        <w:rPr>
          <w:rStyle w:val="WW8Num4z0"/>
          <w:rFonts w:ascii="Verdana" w:hAnsi="Verdana"/>
          <w:color w:val="4682B4"/>
          <w:sz w:val="18"/>
          <w:szCs w:val="18"/>
        </w:rPr>
        <w:t>Реформирование России: общество, экономика, человек</w:t>
      </w:r>
      <w:r>
        <w:rPr>
          <w:rFonts w:ascii="Verdana" w:hAnsi="Verdana"/>
          <w:color w:val="000000"/>
          <w:sz w:val="18"/>
          <w:szCs w:val="18"/>
        </w:rPr>
        <w:t>», (Екатеринбург, 22 апреля 2008г.), «</w:t>
      </w:r>
      <w:r>
        <w:rPr>
          <w:rStyle w:val="WW8Num4z0"/>
          <w:rFonts w:ascii="Verdana" w:hAnsi="Verdana"/>
          <w:color w:val="4682B4"/>
          <w:sz w:val="18"/>
          <w:szCs w:val="18"/>
        </w:rPr>
        <w:t>Общество в условиях финансового кризиса: экономика, политика, право</w:t>
      </w:r>
      <w:r>
        <w:rPr>
          <w:rFonts w:ascii="Verdana" w:hAnsi="Verdana"/>
          <w:color w:val="000000"/>
          <w:sz w:val="18"/>
          <w:szCs w:val="18"/>
        </w:rPr>
        <w:t>» (Екатеринбург, 24 апреля 2009г.). Кроме того, основные положения диссертации получили отражение в научных публикациях автора.</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используются автором в его преподавательской деятельности в Уральском институте экономики, управления и права.</w:t>
      </w:r>
    </w:p>
    <w:p w:rsidR="001B68A5" w:rsidRDefault="001B68A5" w:rsidP="001B68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диссертации. Материалы диссертации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практике по вопросам социального обеспечения лиц, пострадавших от профессиональных заболеваний, и членов их семей, в научно-исследовательской работе, а также в учебном процессе.</w:t>
      </w:r>
    </w:p>
    <w:p w:rsidR="001B68A5" w:rsidRDefault="001B68A5" w:rsidP="001B68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трёх глав, которые включают одиннадцать параграфов, заключения и библиографического списка.</w:t>
      </w:r>
    </w:p>
    <w:p w:rsidR="001B68A5" w:rsidRDefault="001B68A5" w:rsidP="001B68A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Агафонов, Валентин Александрович, 2010 год</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Кобзева</w:t>
      </w:r>
      <w:r>
        <w:rPr>
          <w:rStyle w:val="WW8Num3z0"/>
          <w:rFonts w:ascii="Verdana" w:hAnsi="Verdana"/>
          <w:color w:val="000000"/>
          <w:sz w:val="18"/>
          <w:szCs w:val="18"/>
        </w:rPr>
        <w:t> </w:t>
      </w:r>
      <w:r>
        <w:rPr>
          <w:rFonts w:ascii="Verdana" w:hAnsi="Verdana"/>
          <w:color w:val="000000"/>
          <w:sz w:val="18"/>
          <w:szCs w:val="18"/>
        </w:rPr>
        <w:t>С.И. Источники права социального обеспечения России: Автореф. дис.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2009. С.31.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См.: Право социального обеспечения: Учеб. / под ред.М.В.Филипповой. М., 2006. С. 125.</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 См.: Права человека: Сб.универс.и регион.междун.документов. М., 1990.3 См.: Там же.4 Отд.изд. М., 2001.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СЗ РФ. 2008. № 29. Ст.3536.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См.:</w:t>
      </w:r>
      <w:r>
        <w:rPr>
          <w:rStyle w:val="WW8Num3z0"/>
          <w:rFonts w:ascii="Verdana" w:hAnsi="Verdana"/>
          <w:color w:val="000000"/>
          <w:sz w:val="18"/>
          <w:szCs w:val="18"/>
        </w:rPr>
        <w:t> </w:t>
      </w:r>
      <w:r>
        <w:rPr>
          <w:rStyle w:val="WW8Num4z0"/>
          <w:rFonts w:ascii="Verdana" w:hAnsi="Verdana"/>
          <w:color w:val="4682B4"/>
          <w:sz w:val="18"/>
          <w:szCs w:val="18"/>
        </w:rPr>
        <w:t>Шаманаева</w:t>
      </w:r>
      <w:r>
        <w:rPr>
          <w:rStyle w:val="WW8Num3z0"/>
          <w:rFonts w:ascii="Verdana" w:hAnsi="Verdana"/>
          <w:color w:val="000000"/>
          <w:sz w:val="18"/>
          <w:szCs w:val="18"/>
        </w:rPr>
        <w:t> </w:t>
      </w:r>
      <w:r>
        <w:rPr>
          <w:rFonts w:ascii="Verdana" w:hAnsi="Verdana"/>
          <w:color w:val="000000"/>
          <w:sz w:val="18"/>
          <w:szCs w:val="18"/>
        </w:rPr>
        <w:t>И.И. Вопросы соотношения российского законодательства о сопи альном обеспечении с международными актами о правах человека: Дис. . канд. юрид. наук, Екатеринбург, 1999. С. 10-12.</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Конвенции и Рекомендации. Т.1. С. 109.2 Там же. Т.1. С.329.3 Там же. Т.2. С. 1406.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См.:</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Ф.Н. Влияние международно-правовых актоп на законодательство Российской Федерации о социальном страховании. // Гос. и право. 2006. № 11. С.41.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Международные акты о правах человека.2 Там же.3 Там же.</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С3 РФ. 2008. № 44. Ст.4991.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Там же 1999. № 29. Ст.3686.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Там же 1998. №31. Ст.3803.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СЗ РФ. 2009. № 30. Ст.3739.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Там же 2001. № 49. Ст.4552.</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 РФ 1993 № 33. Ст. 1318.</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СЗ РФ. 2001. № 52. Ст.4920.</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Там же. 2007. № 1. Ст. 18; 2009. № 30. Ст.3739.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Там же. 1995. № 50. Ст.4872.</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Там же. 1995. № 32. Ст.3168.</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Там же. 2000. Кг 2. Ст.161.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СЗ РФ. 2000. № 52. 4.2. Ст.5149.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Бюл. Минтруда России. 2001. № 12.</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Вредные условия труда. Сборник перечней и списков. М., 2002.</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Бюл. Минтруда России. 1997. № 2.</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См.:</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«Об обязательном социальном страховании от несчастных случаев на производстве и профессиональных заболеваний» /Под ред. В.Н.Дубровского. С.24.</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СЗ РФ. 2006. № 9. Ст.1018; 2008. № 15. Ст.1554.</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СЗ РФ. 2000. № 30. Ст.3149.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Справочная правовая система «Консультант-Плюс Регион».2 Там же.</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С3 РФ. 2009. № 24. Ст.2946.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Справочная правовая система «Консультант Плюс-Регион».</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СЗ РФ. 2007. № 23. Ст.2829.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СЗ РФ. 2007. № 55. Ст. 5581.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С3 РФ. 2006. № 21. Ст. 2263.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Бюл. Минтруда России. 2001. № 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См.: Храпылнна Л.П. Реабилитация инвалидов. М., 2006. С.64.</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См.: Право социального обеспечения России: Учеб./ Под ред. К.Н.Гусова. С.497-498.</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СЗ РФ. 2006. № 4. Ст. 453.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СЗ РФ. 2001. № 18. Ст.1853.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Там же. 1999. № 29. Ст.3699.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Бюл. труд, и соц. зак-ва РФ. 2005. № 3.4 Там же. 2005. № 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Рос. газ. 2009. 21 авг. № 156.тельства РФ от 7 апреля 2008 г. № 2401, не распространяются на инвалидов, нуждающихся в обеспечении протезами и протезно-ортопедическими изделиями.</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См.: Кондратьева 3.A. Теория и практика правового регулирования социально-трудовой реабилитации инвалидов: Автореф. дис. .канд. юрид. наук. М., 1990. С.19.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См.:</w:t>
      </w:r>
      <w:r>
        <w:rPr>
          <w:rStyle w:val="WW8Num3z0"/>
          <w:rFonts w:ascii="Verdana" w:hAnsi="Verdana"/>
          <w:color w:val="000000"/>
          <w:sz w:val="18"/>
          <w:szCs w:val="18"/>
        </w:rPr>
        <w:t> </w:t>
      </w:r>
      <w:r>
        <w:rPr>
          <w:rStyle w:val="WW8Num4z0"/>
          <w:rFonts w:ascii="Verdana" w:hAnsi="Verdana"/>
          <w:color w:val="4682B4"/>
          <w:sz w:val="18"/>
          <w:szCs w:val="18"/>
        </w:rPr>
        <w:t>Баскаков</w:t>
      </w:r>
      <w:r>
        <w:rPr>
          <w:rStyle w:val="WW8Num3z0"/>
          <w:rFonts w:ascii="Verdana" w:hAnsi="Verdana"/>
          <w:color w:val="000000"/>
          <w:sz w:val="18"/>
          <w:szCs w:val="18"/>
        </w:rPr>
        <w:t> </w:t>
      </w:r>
      <w:r>
        <w:rPr>
          <w:rFonts w:ascii="Verdana" w:hAnsi="Verdana"/>
          <w:color w:val="000000"/>
          <w:sz w:val="18"/>
          <w:szCs w:val="18"/>
        </w:rPr>
        <w:t>В.Н., Андреева О.Н. и др. Страхование от несчастных случаев на производстве: актуарные основы. М., 2001. С.12.</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 См.:</w:t>
      </w:r>
      <w:r>
        <w:rPr>
          <w:rStyle w:val="WW8Num3z0"/>
          <w:rFonts w:ascii="Verdana" w:hAnsi="Verdana"/>
          <w:color w:val="000000"/>
          <w:sz w:val="18"/>
          <w:szCs w:val="18"/>
        </w:rPr>
        <w:t> </w:t>
      </w:r>
      <w:r>
        <w:rPr>
          <w:rStyle w:val="WW8Num4z0"/>
          <w:rFonts w:ascii="Verdana" w:hAnsi="Verdana"/>
          <w:color w:val="4682B4"/>
          <w:sz w:val="18"/>
          <w:szCs w:val="18"/>
        </w:rPr>
        <w:t>Храпылина</w:t>
      </w:r>
      <w:r>
        <w:rPr>
          <w:rStyle w:val="WW8Num3z0"/>
          <w:rFonts w:ascii="Verdana" w:hAnsi="Verdana"/>
          <w:color w:val="000000"/>
          <w:sz w:val="18"/>
          <w:szCs w:val="18"/>
        </w:rPr>
        <w:t> </w:t>
      </w:r>
      <w:r>
        <w:rPr>
          <w:rFonts w:ascii="Verdana" w:hAnsi="Verdana"/>
          <w:color w:val="000000"/>
          <w:sz w:val="18"/>
          <w:szCs w:val="18"/>
        </w:rPr>
        <w:t>А.П. Указ.соч. С.66.2 См.: Там же. С.66-67.</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См.: Комментарий к Федеральному закону «Об обязательном социальном страховании от несчастных случаев на производстве и профессиональных заболеваний» (</w:t>
      </w:r>
      <w:r>
        <w:rPr>
          <w:rStyle w:val="WW8Num4z0"/>
          <w:rFonts w:ascii="Verdana" w:hAnsi="Verdana"/>
          <w:color w:val="4682B4"/>
          <w:sz w:val="18"/>
          <w:szCs w:val="18"/>
        </w:rPr>
        <w:t>постатейный</w:t>
      </w:r>
      <w:r>
        <w:rPr>
          <w:rFonts w:ascii="Verdana" w:hAnsi="Verdana"/>
          <w:color w:val="000000"/>
          <w:sz w:val="18"/>
          <w:szCs w:val="18"/>
        </w:rPr>
        <w:t>, с приложениями). С.49.4 См.: Там же. С.50.</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Бюл.труд.и соц.зак-ва. 2007. № 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СЗ РФ. 2008. №38. Ст.4310.</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Бюл.труд.и соц.зак-ва. 2008. №11.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Проведение медицинских</w:t>
      </w:r>
      <w:r>
        <w:rPr>
          <w:rStyle w:val="WW8Num3z0"/>
          <w:rFonts w:ascii="Verdana" w:hAnsi="Verdana"/>
          <w:color w:val="000000"/>
          <w:sz w:val="18"/>
          <w:szCs w:val="18"/>
        </w:rPr>
        <w:t> </w:t>
      </w:r>
      <w:r>
        <w:rPr>
          <w:rStyle w:val="WW8Num4z0"/>
          <w:rFonts w:ascii="Verdana" w:hAnsi="Verdana"/>
          <w:color w:val="4682B4"/>
          <w:sz w:val="18"/>
          <w:szCs w:val="18"/>
        </w:rPr>
        <w:t>экспертиз</w:t>
      </w:r>
      <w:r>
        <w:rPr>
          <w:rStyle w:val="WW8Num3z0"/>
          <w:rFonts w:ascii="Verdana" w:hAnsi="Verdana"/>
          <w:color w:val="000000"/>
          <w:sz w:val="18"/>
          <w:szCs w:val="18"/>
        </w:rPr>
        <w:t> </w:t>
      </w:r>
      <w:r>
        <w:rPr>
          <w:rFonts w:ascii="Verdana" w:hAnsi="Verdana"/>
          <w:color w:val="000000"/>
          <w:sz w:val="18"/>
          <w:szCs w:val="18"/>
        </w:rPr>
        <w:t>включает в себя: 1)</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временной нетрудоспособности; 2) установление степени утраты профессиональной трудоспособности; 3) медико-социальную экспертизу.</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На застрахованных лиц, пострадавших от профессиональных заболеваний, не распространяются ограничительные сроки выплаты пособий, касающиеся долечивания в санаторно-курортном учреждении, а также инвалидов.</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М., 2009.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о правах инвалидов от 13 декабря 2006 г. № 61/106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Конвенция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от 26 мая 1995 года // СЗ РФ 1999. № 13. Ст. 1489.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Конвенция Международной Организации Труда № 18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трудящимся при профессиональных заболеваниях» (1925) // МОТ:</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Том 1. Женева, 1991.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Конвенция Международной Организации Труда № 42 «</w:t>
      </w:r>
      <w:r>
        <w:rPr>
          <w:rStyle w:val="WW8Num4z0"/>
          <w:rFonts w:ascii="Verdana" w:hAnsi="Verdana"/>
          <w:color w:val="4682B4"/>
          <w:sz w:val="18"/>
          <w:szCs w:val="18"/>
        </w:rPr>
        <w:t>О возмещении работникам в случае профессиональных заболеваний</w:t>
      </w:r>
      <w:r>
        <w:rPr>
          <w:rFonts w:ascii="Verdana" w:hAnsi="Verdana"/>
          <w:color w:val="000000"/>
          <w:sz w:val="18"/>
          <w:szCs w:val="18"/>
        </w:rPr>
        <w:t>» (пересмотренная в 1964 году) (Женева, 21 июня 1934 г.) // МОТ: Конвенции и рекомендации. Том 1. Женева, 1991.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Конвенция Международной Организации Труда № 102 «</w:t>
      </w:r>
      <w:r>
        <w:rPr>
          <w:rStyle w:val="WW8Num4z0"/>
          <w:rFonts w:ascii="Verdana" w:hAnsi="Verdana"/>
          <w:color w:val="4682B4"/>
          <w:sz w:val="18"/>
          <w:szCs w:val="18"/>
        </w:rPr>
        <w:t>О минимальных нормах социального обеспечения</w:t>
      </w:r>
      <w:r>
        <w:rPr>
          <w:rFonts w:ascii="Verdana" w:hAnsi="Verdana"/>
          <w:color w:val="000000"/>
          <w:sz w:val="18"/>
          <w:szCs w:val="18"/>
        </w:rPr>
        <w:t>» (Женева, 28 июня 1952 г.) //МОТ: Конвенции и рекомендации. Том 1. Женева, 1991.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Конвенция Международной Организации Труда № 121 (1964 г.) «</w:t>
      </w:r>
      <w:r>
        <w:rPr>
          <w:rStyle w:val="WW8Num4z0"/>
          <w:rFonts w:ascii="Verdana" w:hAnsi="Verdana"/>
          <w:color w:val="4682B4"/>
          <w:sz w:val="18"/>
          <w:szCs w:val="18"/>
        </w:rPr>
        <w:t>О пособиях в случае производственного травматизма</w:t>
      </w:r>
      <w:r>
        <w:rPr>
          <w:rFonts w:ascii="Verdana" w:hAnsi="Verdana"/>
          <w:color w:val="000000"/>
          <w:sz w:val="18"/>
          <w:szCs w:val="18"/>
        </w:rPr>
        <w:t>» // МОТ: Конвенции и рекомендации. Том 2. Женева, 1991.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Конвенция о правах ребенка (Ныо-Йорк, 20 ноября 1989 г.) // Отд. изд. М., 2001.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Европейская Конвенция о социальном обеспечении // Международные акты о правах человека.</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принятая 18 октября 1967 г. в Турине и пересмотренная 3 мая 1996 г. в</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 Международные акты о правах человека.</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Европейский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социального обеспечения от 16 июня 1964 г. // Международные акты о правах человека.</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Хартия социальных прав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граждан Независимых Государств от 28-29 октября 1994 года //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 комментариями. М., 1997.</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Договор между Российской Федерацией и Королевством Испания о социальном обеспечении (Мадрид, 12 апреля 1994 г.) //Международные соглашения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Договор между Российской Федерацией и Республикой Беларусь о сотрудничестве в области социального обеспечения (Санкт-Петербург, 24 января 2006 г.) // СЗ РФ. 2007 № 15. Ст. 1745.</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Договор между Российской Федерацией и Латвийской Республикой о сотрудничестве в области социального обеспечения (Рига, 18 декабря 2007 г.)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Кодекс Республики Казахстан от 18 сентября 2009 г. «</w:t>
      </w:r>
      <w:r>
        <w:rPr>
          <w:rStyle w:val="WW8Num4z0"/>
          <w:rFonts w:ascii="Verdana" w:hAnsi="Verdana"/>
          <w:color w:val="4682B4"/>
          <w:sz w:val="18"/>
          <w:szCs w:val="18"/>
        </w:rPr>
        <w:t>О здоровье народа и системе здравоохранения</w:t>
      </w:r>
      <w:r>
        <w:rPr>
          <w:rFonts w:ascii="Verdana" w:hAnsi="Verdana"/>
          <w:color w:val="000000"/>
          <w:sz w:val="18"/>
          <w:szCs w:val="18"/>
        </w:rPr>
        <w:t>» // Астана, 2009.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22 июля 1993 г. № 5487-1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1993. № 33. Ст. 1318.</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Семейный кодекс Российской Федерации от 29 декабря 1995 г. № 223-Ф3 (СК РФ) // СЗ РФ. 1996. № 1. Ст. 16.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Гражданский кодекс Российской Федерации (ГК РФ) (часть вторая) // СЗ РФ. 1996. №5. Ст. 410.</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Уголовно-исполнительный кодекс РФ от 8 января 1997 г. № 1-ФЗ // СЗ РФ 1997. №2. Ст. 198.</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Закон Республики Татарстан «</w:t>
      </w:r>
      <w:r>
        <w:rPr>
          <w:rStyle w:val="WW8Num4z0"/>
          <w:rFonts w:ascii="Verdana" w:hAnsi="Verdana"/>
          <w:color w:val="4682B4"/>
          <w:sz w:val="18"/>
          <w:szCs w:val="18"/>
        </w:rPr>
        <w:t>Об охране труда в Республике Татарстан</w:t>
      </w:r>
      <w:r>
        <w:rPr>
          <w:rFonts w:ascii="Verdana" w:hAnsi="Verdana"/>
          <w:color w:val="000000"/>
          <w:sz w:val="18"/>
          <w:szCs w:val="18"/>
        </w:rPr>
        <w:t>» от 10 декабря 1997 г. // Справочная правовая система «Консультант-Плюс Регион».</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 Гражданский кодекс Российской Федерации (ГК РФ) (часть третья) // 2001. №49. Ст. 4552.</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Закон Челябинской области «</w:t>
      </w:r>
      <w:r>
        <w:rPr>
          <w:rStyle w:val="WW8Num4z0"/>
          <w:rFonts w:ascii="Verdana" w:hAnsi="Verdana"/>
          <w:color w:val="4682B4"/>
          <w:sz w:val="18"/>
          <w:szCs w:val="18"/>
        </w:rPr>
        <w:t>Об охране труда в Челябинской области</w:t>
      </w:r>
      <w:r>
        <w:rPr>
          <w:rFonts w:ascii="Verdana" w:hAnsi="Verdana"/>
          <w:color w:val="000000"/>
          <w:sz w:val="18"/>
          <w:szCs w:val="18"/>
        </w:rPr>
        <w:t>» от 11 сентября 2001 г. // Справочная правовая система «Консультант-Плюс Регион».</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//СЗ РФ. 2002. .№ 1. Ст. 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Трудовой кодекс Российской Федерации: Федеральный закон от 30 декабря 2001 г. № 197-ФЗ // СЗ РФ.'2002. № 1. Ст. 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О занятости населения в Российской Федерации: Закон РФ от 19 апреля 1991 г. № 1032-1 // СЗ РФ. 1996. № 17. Ст. 1915.</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Об учреждениях и органах, исполняющих уголовные</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лишения свободы: Закон Российской Федерации от 21 июля 1993 г. № 5473-1 //Ведомости РФ 1993. № 33. Ст. 1316.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О ветеранах: Федеральный закон от 12 января 1995 г. № 5-ФЗ // СЗ РФ. 2000. №2. Ст. 161.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О социальном обслуживании граждан пожилого возраста и инвалидов: Федеральный закон от 2 августа 1995 г. № 122-ФЗ // СЗ РФ. 1995. № 32. Ст. 3168.</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О социальной защите инвалидов в Российской Федерации: Федеральный закон от 24 ноября 1995 г. № 181-ФЗ // СЗ РФ. 1995. № 48. Ст. 4563.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Договора между Российской Федерацией и Королевством Испания о социальном обеспечении: Федеральный закон от 24 ноября1995 г. № 183-Ф3 //СЗ РФ. 2004. № 43. Ст. 4171.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Об основах социального обслуживания населения в Российской Федерации: Федеральный закон от 10 декабря 1995 г. № 195-ФЗ // СЗ РФ. 1995. № 50. Ст. 4872.</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О погребении и похоронном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Федеральный закон от 12 января1996 г. // СЗ РФ. 1996. № 3. Ст. 146.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Об обязательном социальном страховании от несчастных случаев на производстве и профессиональных заболеваний: Федеральный закон от 24 июля 1998 г. № 125-ФЗ // СЗ РФ. 1998. № 31. Ст. 3803.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Об основах обязательного социального страхования: Федеральный закон от 16 июля 1999г. № 165-ФЗ // СЗ РФ. 1999. № 29. Ст.3686.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О государственной социальной помощи: Федеральный закон от 17 июля 1999 г. № 178-ФЗ // СЗ РФ. 1999. № 29. Ст. 3699.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О государственной регистрации юридических лиц и индивидуальных предпринимателей: Федеральньш закон от 8 августа 2001 г. № 129-ФЗ // СЗ РФ. 2001. №33 (ч. I). Ст. 3431.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О трудовых пенсиях в Российской Федерации: Федеральный закон от 17 декабря 2001 г. № 173-Ф3 // СЗ РФ. 2001. № 52. Ст. 4920.</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Об инвестировании средств для финансирования накопительной части трудовой пенсии в Российской Федерации: Федеральный закон от 24 июля 2002 г. № 111-ФЗ // СЗ РФ. 2002. № 30. Ст. 3028.</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О размещении заказов на поставки товаров, выполнение работ, оказание услуг для государственных или муниципальных нужд»: Федеральный закон от 21 июля 2005 г. № 94-ФЗ. // СЗ РФ. 2005. № 30. Ст.3105.</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О страховых тарифах на обязательное социальное страхование от несчастных случаев на производстве и профессиональных заболеваний на 2006 год: Федеральный закон от 22 декабря 2005 г. № 179-ФЗ // СЗ РФ. 2005. № 52. Ст. 5592.</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Об обязательном социальном страховании на случай временной нетрудоспособности, и в связи с материнством: Федеральный закон от 29 декабря 2006 года № 255-ФЗ // СЗ РФ 2007. № 1. Ст. 18; 2009. № 30. Ст. 3739.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Федеральный закон от 6 октября 1999 года № 184-ФЗ // СЗ РФ. 2008. №30. Ст. 3613.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О бюджете Фонда социального страхования Российской Федерации на 2008 год и на плановый период 2009 и 2010 годов: Федеральный закон от 21 июля 2007 года № 186-ФЗ // СЗ РФ. 2007. № 30. Ст. 3797.</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 О ратификации Договора между Российской Федерацией и Латвийской Республикой о социальном обеспечении: Федеральный закон от 18 декабря 2007 г. № 185-ФЗ // СЗ РФ. 2008. № 44. Ст. 4991.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Закон города Москвы «</w:t>
      </w:r>
      <w:r>
        <w:rPr>
          <w:rStyle w:val="WW8Num4z0"/>
          <w:rFonts w:ascii="Verdana" w:hAnsi="Verdana"/>
          <w:color w:val="4682B4"/>
          <w:sz w:val="18"/>
          <w:szCs w:val="18"/>
        </w:rPr>
        <w:t>Об охране труда в городе Москве</w:t>
      </w:r>
      <w:r>
        <w:rPr>
          <w:rFonts w:ascii="Verdana" w:hAnsi="Verdana"/>
          <w:color w:val="000000"/>
          <w:sz w:val="18"/>
          <w:szCs w:val="18"/>
        </w:rPr>
        <w:t>» от 12 марта 2008г // Справочная правовая система «Консультант-Плюс Регион».</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 дополнительных страховых взносах на накопительную часть трудовой пенсии и государственной поддержке формирования пенсионных накоплений: Федеральный закон от 30 апреля 2008 года № 56-ФЗ // СЗ РФ. 2008. № 18. Ст. 1943.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 бюджете Фонда социального страхования Российской Федерации на 2009 год и на плановый период 2009 и 2010 годов: Федеральный закон от 25 ноября 2008 года № 216 // СЗ РФ. 2008. №48. Ст.5511.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О ратификации Европейской социальной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(пересмотренной) от 3 мая 1996 года: Федеральный закон от 3 июня 2009 г. № 101-ФЗ // Рос. газ. 2009. 5 июня.</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Закон Свердловской области «</w:t>
      </w:r>
      <w:r>
        <w:rPr>
          <w:rStyle w:val="WW8Num4z0"/>
          <w:rFonts w:ascii="Verdana" w:hAnsi="Verdana"/>
          <w:color w:val="4682B4"/>
          <w:sz w:val="18"/>
          <w:szCs w:val="18"/>
        </w:rPr>
        <w:t>Об охране труда в Свердловской области</w:t>
      </w:r>
      <w:r>
        <w:rPr>
          <w:rFonts w:ascii="Verdana" w:hAnsi="Verdana"/>
          <w:color w:val="000000"/>
          <w:sz w:val="18"/>
          <w:szCs w:val="18"/>
        </w:rPr>
        <w:t>» от 22 октября 2009 г. // Справочная правовая система «Консультант-Плюс Регион».</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Концепция демографической политики Российской Федерации на период до 2025 года:</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9 октября 2007 г. № 1351 // СЗ РФ. 2007. № 42. Ст. 5009.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О подписании Конвенции о правах инвалидов, принятой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13 декабря 2006 г.: Распоряжение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5 августа 2008 г. № 450-рп // СЗ РФ. 2008. № 32. Ст. 3785.</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Положение о фонде социального страхования,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12 февраля 1994 года № 101 //</w:t>
      </w:r>
      <w:r>
        <w:rPr>
          <w:rStyle w:val="WW8Num3z0"/>
          <w:rFonts w:ascii="Verdana" w:hAnsi="Verdana"/>
          <w:color w:val="000000"/>
          <w:sz w:val="18"/>
          <w:szCs w:val="18"/>
        </w:rPr>
        <w:t> </w:t>
      </w:r>
      <w:r>
        <w:rPr>
          <w:rStyle w:val="WW8Num4z0"/>
          <w:rFonts w:ascii="Verdana" w:hAnsi="Verdana"/>
          <w:color w:val="4682B4"/>
          <w:sz w:val="18"/>
          <w:szCs w:val="18"/>
        </w:rPr>
        <w:t>САПП</w:t>
      </w:r>
      <w:r>
        <w:rPr>
          <w:rFonts w:ascii="Verdana" w:hAnsi="Verdana"/>
          <w:color w:val="000000"/>
          <w:sz w:val="18"/>
          <w:szCs w:val="18"/>
        </w:rPr>
        <w:t>. 1994. № 8. Ст. 599.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Положение о профессиональной ориентации и психологической поддержке населения в Российской Федерации, утв. постановлением Минтруда РФ от 27 сентября 1996 г. № 1 //</w:t>
      </w:r>
      <w:r>
        <w:rPr>
          <w:rStyle w:val="WW8Num3z0"/>
          <w:rFonts w:ascii="Verdana" w:hAnsi="Verdana"/>
          <w:color w:val="000000"/>
          <w:sz w:val="18"/>
          <w:szCs w:val="18"/>
        </w:rPr>
        <w:t> </w:t>
      </w:r>
      <w:r>
        <w:rPr>
          <w:rStyle w:val="WW8Num4z0"/>
          <w:rFonts w:ascii="Verdana" w:hAnsi="Verdana"/>
          <w:color w:val="4682B4"/>
          <w:sz w:val="18"/>
          <w:szCs w:val="18"/>
        </w:rPr>
        <w:t>БНА</w:t>
      </w:r>
      <w:r>
        <w:rPr>
          <w:rFonts w:ascii="Verdana" w:hAnsi="Verdana"/>
          <w:color w:val="000000"/>
          <w:sz w:val="18"/>
          <w:szCs w:val="18"/>
        </w:rPr>
        <w:t>. 1996. № 10.</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Инструкция по применению Списка профессиональных заболеваний, утв. приказом Минздрава России от 10 декабря 1996 г. // Бюл. Минтруда России. 1997. №2.</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Перечень выплат, на которые не начисляются страховые взносы в Фонд социального страхования Российской Федерации, утв. постановлением Правительства РФ от 7 июля 1999 г. № 765 // СЗ РФ. 1999. № 28. Ст. 3681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Правила установления степени утраты профессиональной трудоспособности в результате несчастных случаев на производстве и профессиональных заболеваний, утв.постаповлением Правительства РФ от 16 октября 2000 г. №789 // СЗ РФ. 2000. № 43. Ст. 4247.</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Положение о</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и учете профессиональных заболеваний, утв. постановлением Правительства РФ от 15 декабря 2000 г. № 967 // СЗ РФ. 2000. №52. Ст. 5149.г</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Положение о приобретении, распределении, выдаче путевок на санаторно-курортное лечение и оздоровление работников и членов их семей, утв. постановлением Правительства РФ от 21 апреля 2001 г. // СЗ РФ. 2001. № 18. Ст. 1853.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Порядок организации и деятельности государственных учреждений медико-социальной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утв. постановлением Правительства РФ от 16 декабря 2004 года № 805. // СЗ РФ. 2004. № 52. 4.2. Ст. 3478.</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Правила отнесения видов экономической деятельности к классу профессионального риска, утв. постановлением Правительства РФ от 1 декабря 2005 г. № 713 // СЗ РФ. 2005. № 50. Ст. 5300.</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Федеральный перечень реабилитационных, мероприятий, технических средств реабилитации и услуг, предоставляемых инвалиду, утв. распоряжением Правительства РФ от 30 декабря 2005 г. № 2347-р // СЗ РФ. 2006. №4. Ст. 453.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Правила признания лица инвалидом, утв. постановлением Правительства РФ от 20 февраля 2006 г. № 95 // СЗ РФ. 2006. № 9. Ст. 1018; 2008. № 15. Ст. 1554.</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Положение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медицинской деятельности, утв. постановлением Правительства РФ от 22 января 2007 г. № 30 // СЗ РФ. 2002. № 27. Ст. 2711.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Положение об особенностях порядка исчисления средней заработной платы, утв. постановлением Правительства РФ от 24 декабря 2007 г. № 922 // СЗ РФ. 2007. № 53. Ст. 6618</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 О предоставлении</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Российской Федерации предложения о подписании Конвенции о правах инвалидов, утв. постановлением Правительство РФ от 18 июля 2008 г. // СЗ РФ. 2008. № 29. Ст. 3536.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Концепции долгосрочного социально-экономического развития Российской Федерации на период до 2020 года, утв. распоряжением Правительства РФ от 17 ноября 2008 г. № 1662-р // СЗ РФ. 2008. № 47. Ст. 5489.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Программа государственных гарантий оказания бесплатной медицинской помощи</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Российской Федерации, утвержденной постановлением Правительства РФ от 2 октября 2009 года №811// Рос. газ. 2009. 28 окт.</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Инструкция о порядке заполнения Формы индивидуальной программы реабилитации инвалида, утв. постановлением Минздравсоцразвития России от 30 января 2001 г. № 5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О совершенствовании системы</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и учёта профессиональных заболеваний в Российской Федерации, утв. приказом Минздрава России от 28 мая 2001 года № 176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Минтруда России. 2001. № 8.</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Инструкция о порядке применения Положения о расследовании и учете профессиональных заболеваний, утв. приказом Минздрава России от 28 мая 2001 года // БНА.2001. № 33.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Программа реабилитации пострадавшего в результате несчастного случая на производстве и профессионального заболевания, утв. постановлением Минтруда России от 18 июля 2001 года № 56 // Бюл.Минтруда России.2001.№9.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Форма программы реабилитации пострадавшего в результате несчастного случая на производстве и профессионального заболевания, утв. постановлением Минтруда России от 18 июля 2001 г. № 56 // Бюл. Минтруда России. 2001. №9.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Минтруда России от 15 апреля 2003 года «Об определении учреждениями государственной службы медико-социальной экспертизы причин инвалидности // Бюл. Минтруда России. 2003. № 6.; БНА.2005 № 23.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Порядок медицинского отбора и направления больных на санаторно-курортное лечение, утв. приказом Минздравсоцразвития России от 22 ноября 2004 г. // Бюл.труд. и соц. зак-ва РФ. 2005. № 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Порядок предоставления набора социальных услуг отдельным категориям граждан» утв. приказом Минздравсоцразвития России от 29 декабря 2004 г. № 328 // Бюл.труд. и соц. зак-ва РФ. 2005. № 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Классификация видов экономической деятельности по классам профессионального риска, утв. приказом Минздравсоцразвития России от 18 декабря 2006 г. № 857 // Бюл.труд. и соц. зак-ва. 2006. № 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Сроки пользования техническими средствами реабилитации, протезами и протезно-ортопедическими изделиями до их замены, утр. приказомМинздравсоцразвития России от 7 мая 2007 г.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регламент предоставления государственной услуги по социальной адаптации безработных граждан на рынке труда, утв. приказом Минздравсоцразвития России от 7 июня 2007 г. № 400 // Бюл.труд. и соц. зак-ва. 2007. № 8.</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Административный регламент предоставления государственной услуги по информированию о положении на рынке труда в субъекте Российской Федерации, утв. приказом Минздравсоцразвития России РФ от 13 июня 2007 г. № 415 // Бюл.труд. и соц. зак-ва. 2007. № 8.</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Порядок выдачи медицинскими организациями листков нетрудоспособности , утв. приказом Минздравсоцразвития России от 1 августа . 2007 г. № 514 // Бюл.труд. и соц. зак-ва. 2007. № 12.</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Порядок проведения аттестации рабочих мест по условиям труда, утв. приказом Минздравсоцразвития РФ от 31 августа 2007 г. № 569 // Бюл. труд.и соц. зак-ва РФ. 2008. № 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Административный регламент предоставления государственной услуги по психологической поддержке безработных граждан, утв. приказом Мин-здравсоцразвития России от 27 ноября 2007 г. № 726 // Бюл.труд. и соц. зак-ва РФ. 2008. №3.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138. Порядок организации деятельности врачебной комиссии медицинской организации, утв. приказом Минздравсоцразвития России от 24 сентября 2008 года № 513н // Бюл.труд.и соц.зак-ва. 2009. № 2.</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Форма</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назначении страховых выплат, утв. приказом Фонда социального страхования РФ от 13 января 2000 года № 6 // Справочная правовая система «Консультант-Плюс»</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Единые государственный реестр юридических лиц, утв. постановлением Фонда социального страхования РФ от 23 марта 2004 года // Бюл. труд, и соц. зак-ва РФ. 2004. № 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Порядок регистрации в качестве страхователей юридических лиц по месту нахождения обособленных подразделений и физических лиц в</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органах Фонда социального страхования Российской Федерации // Бюл.труд. и соц. Зак-ва РФ. 2004. № 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Гигиенические требования к условиям труда инвалидов, утв. постановлением Главного государственного санитарного врача РФ от 18 мая 2009 г. //Рос.газ. 2009. 17 июня.</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Определение Верхового Суда РФ от 23 января 2003 года. №</w:t>
      </w:r>
      <w:r>
        <w:rPr>
          <w:rStyle w:val="WW8Num3z0"/>
          <w:rFonts w:ascii="Verdana" w:hAnsi="Verdana"/>
          <w:color w:val="000000"/>
          <w:sz w:val="18"/>
          <w:szCs w:val="18"/>
        </w:rPr>
        <w:t> </w:t>
      </w:r>
      <w:r>
        <w:rPr>
          <w:rStyle w:val="WW8Num4z0"/>
          <w:rFonts w:ascii="Verdana" w:hAnsi="Verdana"/>
          <w:color w:val="4682B4"/>
          <w:sz w:val="18"/>
          <w:szCs w:val="18"/>
        </w:rPr>
        <w:t>ГКПИ</w:t>
      </w:r>
      <w:r>
        <w:rPr>
          <w:rStyle w:val="WW8Num3z0"/>
          <w:rFonts w:ascii="Verdana" w:hAnsi="Verdana"/>
          <w:color w:val="000000"/>
          <w:sz w:val="18"/>
          <w:szCs w:val="18"/>
        </w:rPr>
        <w:t> </w:t>
      </w:r>
      <w:r>
        <w:rPr>
          <w:rFonts w:ascii="Verdana" w:hAnsi="Verdana"/>
          <w:color w:val="000000"/>
          <w:sz w:val="18"/>
          <w:szCs w:val="18"/>
        </w:rPr>
        <w:t>02-1358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14 августа 2007 г. № ГКПИ07-774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Вопросы, возникающие из трудовых, пенсионных и социальных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Бюл. Верховного Суда РФ. 2009. № 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Информационное письмо Фонда социального страхования РФ от 29 апреля 2005 г. № 02-18/06-3810 «Обзор по вопросам экспертизы страховых случаев в связи с профессиональным заболеванием»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Информационное письмо Фонда социального страхования РФ от 7 июня 2006 г. № 02-18/06-5656 «</w:t>
      </w:r>
      <w:r>
        <w:rPr>
          <w:rStyle w:val="WW8Num4z0"/>
          <w:rFonts w:ascii="Verdana" w:hAnsi="Verdana"/>
          <w:color w:val="4682B4"/>
          <w:sz w:val="18"/>
          <w:szCs w:val="18"/>
        </w:rPr>
        <w:t>О форме договора об оплате расходов на лечение застрахованных лиц</w:t>
      </w:r>
      <w:r>
        <w:rPr>
          <w:rFonts w:ascii="Verdana" w:hAnsi="Verdana"/>
          <w:color w:val="000000"/>
          <w:sz w:val="18"/>
          <w:szCs w:val="18"/>
        </w:rPr>
        <w:t>»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Концепция «Развитие медицины труда в Свердловской области на 2004-2015 годы», утв. постановлением Правительства Свердловской области 2 февраля 2004 года № 73-ПП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О квотировании рабочих мест в Ханты-Мансийском автономном округе Югре»: Закон Ханты-Мансийского автономного округа - Югры от 23 декабря 2004 г. № 89-03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Комплексный план противотуберкулезных мероприятий на территории Свердловской области на 2007-2008 годы, утв. постановлением Правительства Свердловской области от 27 августа 2007 г. № 831-ПП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Областная государственная целевая программа «Здоровье работающего населения Свердловской области" на 2009-2011 годы», утв. постановлением Правительства Свердловской области от 30 июля 2008 г. № 808-ПП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Соглашения,</w:t>
      </w:r>
      <w:r>
        <w:rPr>
          <w:rStyle w:val="WW8Num3z0"/>
          <w:rFonts w:ascii="Verdana" w:hAnsi="Verdana"/>
          <w:color w:val="000000"/>
          <w:sz w:val="18"/>
          <w:szCs w:val="18"/>
        </w:rPr>
        <w:t> </w:t>
      </w:r>
      <w:r>
        <w:rPr>
          <w:rStyle w:val="WW8Num4z0"/>
          <w:rFonts w:ascii="Verdana" w:hAnsi="Verdana"/>
          <w:color w:val="4682B4"/>
          <w:sz w:val="18"/>
          <w:szCs w:val="18"/>
        </w:rPr>
        <w:t>уставы</w:t>
      </w:r>
      <w:r>
        <w:rPr>
          <w:rFonts w:ascii="Verdana" w:hAnsi="Verdana"/>
          <w:color w:val="000000"/>
          <w:sz w:val="18"/>
          <w:szCs w:val="18"/>
        </w:rPr>
        <w:t>, коллективные договорь1 и локальные актыорганизаций</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Генеральном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Российской Федерации на 2008-2010 годы // Бюл.труд. и соц.зак-ва. 2008. № 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Федерацией профсоюзов в Свердловской области Свердловским областным Союзом промышленников и предпринимателей (работодателей) и Правительством Свердловской области на 2009-2010 годы // Областная газета. 2009. 6 марта. ;</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Коллективный договор</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«Металлургический завод им. А.К.Серова» на 2007-2009 годы //Серов., 2007;</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Коллективный договор на 2009 год ОАО «</w:t>
      </w:r>
      <w:r>
        <w:rPr>
          <w:rStyle w:val="WW8Num4z0"/>
          <w:rFonts w:ascii="Verdana" w:hAnsi="Verdana"/>
          <w:color w:val="4682B4"/>
          <w:sz w:val="18"/>
          <w:szCs w:val="18"/>
        </w:rPr>
        <w:t>Северский трубный завод</w:t>
      </w:r>
      <w:r>
        <w:rPr>
          <w:rFonts w:ascii="Verdana" w:hAnsi="Verdana"/>
          <w:color w:val="000000"/>
          <w:sz w:val="18"/>
          <w:szCs w:val="18"/>
        </w:rPr>
        <w:t>» //Полевской., 2009.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Коллективный договор ОАО «</w:t>
      </w:r>
      <w:r>
        <w:rPr>
          <w:rStyle w:val="WW8Num4z0"/>
          <w:rFonts w:ascii="Verdana" w:hAnsi="Verdana"/>
          <w:color w:val="4682B4"/>
          <w:sz w:val="18"/>
          <w:szCs w:val="18"/>
        </w:rPr>
        <w:t>Шадринский автоагрегатный завод</w:t>
      </w:r>
      <w:r>
        <w:rPr>
          <w:rFonts w:ascii="Verdana" w:hAnsi="Verdana"/>
          <w:color w:val="000000"/>
          <w:sz w:val="18"/>
          <w:szCs w:val="18"/>
        </w:rPr>
        <w:t>» на 2007-2008 годы. // Шадринск., 2007.</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Коллективный договор между работодателем и работниками открытого акционерного общества «Гайский горно-обогатительный комбинат» на 2006-2008 годы//Гай., 2006.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Коллективный договор ОАО «</w:t>
      </w:r>
      <w:r>
        <w:rPr>
          <w:rStyle w:val="WW8Num4z0"/>
          <w:rFonts w:ascii="Verdana" w:hAnsi="Verdana"/>
          <w:color w:val="4682B4"/>
          <w:sz w:val="18"/>
          <w:szCs w:val="18"/>
        </w:rPr>
        <w:t>Нижнетагильский металлургический комбинат</w:t>
      </w:r>
      <w:r>
        <w:rPr>
          <w:rFonts w:ascii="Verdana" w:hAnsi="Verdana"/>
          <w:color w:val="000000"/>
          <w:sz w:val="18"/>
          <w:szCs w:val="18"/>
        </w:rPr>
        <w:t>» на 2007-2008 годы. // Нижний Тагил., 2007.</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 Коллективный договор па 2007-2008 годы ОАО «</w:t>
      </w:r>
      <w:r>
        <w:rPr>
          <w:rStyle w:val="WW8Num4z0"/>
          <w:rFonts w:ascii="Verdana" w:hAnsi="Verdana"/>
          <w:color w:val="4682B4"/>
          <w:sz w:val="18"/>
          <w:szCs w:val="18"/>
        </w:rPr>
        <w:t>Среднеуральский медеплавильный завод</w:t>
      </w:r>
      <w:r>
        <w:rPr>
          <w:rFonts w:ascii="Verdana" w:hAnsi="Verdana"/>
          <w:color w:val="000000"/>
          <w:sz w:val="18"/>
          <w:szCs w:val="18"/>
        </w:rPr>
        <w:t>» // Среднеуральск., 2007.</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Коллективный договор между работодателем и территориальной профсоюзной организацией ОАО «</w:t>
      </w:r>
      <w:r>
        <w:rPr>
          <w:rStyle w:val="WW8Num4z0"/>
          <w:rFonts w:ascii="Verdana" w:hAnsi="Verdana"/>
          <w:color w:val="4682B4"/>
          <w:sz w:val="18"/>
          <w:szCs w:val="18"/>
        </w:rPr>
        <w:t>Лукойл западная Сибирь</w:t>
      </w:r>
      <w:r>
        <w:rPr>
          <w:rFonts w:ascii="Verdana" w:hAnsi="Verdana"/>
          <w:color w:val="000000"/>
          <w:sz w:val="18"/>
          <w:szCs w:val="18"/>
        </w:rPr>
        <w:t>» на 2006-2008 годы // Когалым., 2006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Коллективный договор ОАО «</w:t>
      </w:r>
      <w:r>
        <w:rPr>
          <w:rStyle w:val="WW8Num4z0"/>
          <w:rFonts w:ascii="Verdana" w:hAnsi="Verdana"/>
          <w:color w:val="4682B4"/>
          <w:sz w:val="18"/>
          <w:szCs w:val="18"/>
        </w:rPr>
        <w:t>Магнитогорский металлургический комбинат</w:t>
      </w:r>
      <w:r>
        <w:rPr>
          <w:rFonts w:ascii="Verdana" w:hAnsi="Verdana"/>
          <w:color w:val="000000"/>
          <w:sz w:val="18"/>
          <w:szCs w:val="18"/>
        </w:rPr>
        <w:t>» на 2006-2008 годы // Магнитогорск., 2006.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Коллективный договор</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«Совместное предприятие «Катур-Инвест» на 2006-2008 годы // Екатеринбург, 2006.ЛИТЕРАТУРА</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Ан</w:t>
      </w:r>
      <w:r>
        <w:rPr>
          <w:rStyle w:val="WW8Num3z0"/>
          <w:rFonts w:ascii="Verdana" w:hAnsi="Verdana"/>
          <w:color w:val="000000"/>
          <w:sz w:val="18"/>
          <w:szCs w:val="18"/>
        </w:rPr>
        <w:t> </w:t>
      </w:r>
      <w:r>
        <w:rPr>
          <w:rFonts w:ascii="Verdana" w:hAnsi="Verdana"/>
          <w:color w:val="000000"/>
          <w:sz w:val="18"/>
          <w:szCs w:val="18"/>
        </w:rPr>
        <w:t>A.B. Медико-социальные основы заболеваемости, инвалидности и научное обоснование системы мер по повышению эффективности комплексной реабилитации пострадавших от несчастных случаев на производстве: Ав-тореф. дис. .докт. медиц. наук. М., 2008.</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Антипьева</w:t>
      </w:r>
      <w:r>
        <w:rPr>
          <w:rStyle w:val="WW8Num3z0"/>
          <w:rFonts w:ascii="Verdana" w:hAnsi="Verdana"/>
          <w:color w:val="000000"/>
          <w:sz w:val="18"/>
          <w:szCs w:val="18"/>
        </w:rPr>
        <w:t> </w:t>
      </w:r>
      <w:r>
        <w:rPr>
          <w:rFonts w:ascii="Verdana" w:hAnsi="Verdana"/>
          <w:color w:val="000000"/>
          <w:sz w:val="18"/>
          <w:szCs w:val="18"/>
        </w:rPr>
        <w:t>Н.В. Правовое регулирование социальной защиты инвалидов в Российской Федерации: Автореф. дис. .канд. юрид. наук. Пермь,2000.</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Аракчеев</w:t>
      </w:r>
      <w:r>
        <w:rPr>
          <w:rStyle w:val="WW8Num3z0"/>
          <w:rFonts w:ascii="Verdana" w:hAnsi="Verdana"/>
          <w:color w:val="000000"/>
          <w:sz w:val="18"/>
          <w:szCs w:val="18"/>
        </w:rPr>
        <w:t> </w:t>
      </w:r>
      <w:r>
        <w:rPr>
          <w:rFonts w:ascii="Verdana" w:hAnsi="Verdana"/>
          <w:color w:val="000000"/>
          <w:sz w:val="18"/>
          <w:szCs w:val="18"/>
        </w:rPr>
        <w:t>B.C., Агашев Д.В., Гречук П.А. Право социального обеспечения России. Часть 1: Учеб. пособие. Томск, 2006.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Баскаков</w:t>
      </w:r>
      <w:r>
        <w:rPr>
          <w:rStyle w:val="WW8Num3z0"/>
          <w:rFonts w:ascii="Verdana" w:hAnsi="Verdana"/>
          <w:color w:val="000000"/>
          <w:sz w:val="18"/>
          <w:szCs w:val="18"/>
        </w:rPr>
        <w:t> </w:t>
      </w:r>
      <w:r>
        <w:rPr>
          <w:rFonts w:ascii="Verdana" w:hAnsi="Verdana"/>
          <w:color w:val="000000"/>
          <w:sz w:val="18"/>
          <w:szCs w:val="18"/>
        </w:rPr>
        <w:t>В.Н., Андреева О.Н. и др. Страхование от несчастных случаев на производстве: актуарные основы. М., 2001.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Батыгин</w:t>
      </w:r>
      <w:r>
        <w:rPr>
          <w:rStyle w:val="WW8Num3z0"/>
          <w:rFonts w:ascii="Verdana" w:hAnsi="Verdana"/>
          <w:color w:val="000000"/>
          <w:sz w:val="18"/>
          <w:szCs w:val="18"/>
        </w:rPr>
        <w:t> </w:t>
      </w:r>
      <w:r>
        <w:rPr>
          <w:rFonts w:ascii="Verdana" w:hAnsi="Verdana"/>
          <w:color w:val="000000"/>
          <w:sz w:val="18"/>
          <w:szCs w:val="18"/>
        </w:rPr>
        <w:t>К.С. Администрация и социальное страхование. М., 1982.</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Батыгин</w:t>
      </w:r>
      <w:r>
        <w:rPr>
          <w:rStyle w:val="WW8Num3z0"/>
          <w:rFonts w:ascii="Verdana" w:hAnsi="Verdana"/>
          <w:color w:val="000000"/>
          <w:sz w:val="18"/>
          <w:szCs w:val="18"/>
        </w:rPr>
        <w:t> </w:t>
      </w:r>
      <w:r>
        <w:rPr>
          <w:rFonts w:ascii="Verdana" w:hAnsi="Verdana"/>
          <w:color w:val="000000"/>
          <w:sz w:val="18"/>
          <w:szCs w:val="18"/>
        </w:rPr>
        <w:t>К.С. Правовые проблемы социального страхования: Авто-реф. дис. . докт. юрид. наук. М., 1975.</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Действие норм права во времени: Теория, законодательство, судебная практика. М., 2004.</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Братановский</w:t>
      </w:r>
      <w:r>
        <w:rPr>
          <w:rStyle w:val="WW8Num3z0"/>
          <w:rFonts w:ascii="Verdana" w:hAnsi="Verdana"/>
          <w:color w:val="000000"/>
          <w:sz w:val="18"/>
          <w:szCs w:val="18"/>
        </w:rPr>
        <w:t> </w:t>
      </w:r>
      <w:r>
        <w:rPr>
          <w:rFonts w:ascii="Verdana" w:hAnsi="Verdana"/>
          <w:color w:val="000000"/>
          <w:sz w:val="18"/>
          <w:szCs w:val="18"/>
        </w:rPr>
        <w:t>С.И., Рождествина A.A. Комментарий к Федеральному закону от 24 июля 1998 г. № 125-ФЗ «Об обязательном социальном страховании от несчастных случаев на производстве и профессиональных заболеваний»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Зобнина И.В. Соотношение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трудового права в России:</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аспект / Юридическая наука: проблемы теории, практики, перспективы развития. Пермь, 2000.</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Кобзева С.И., Кондратьева З.А. Право социального обеспечения: Учеб.пособие. М., 2008.</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Вредные условия труда. Сборник перечней и списков. М., 2002.</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Галаганов</w:t>
      </w:r>
      <w:r>
        <w:rPr>
          <w:rStyle w:val="WW8Num3z0"/>
          <w:rFonts w:ascii="Verdana" w:hAnsi="Verdana"/>
          <w:color w:val="000000"/>
          <w:sz w:val="18"/>
          <w:szCs w:val="18"/>
        </w:rPr>
        <w:t> </w:t>
      </w:r>
      <w:r>
        <w:rPr>
          <w:rFonts w:ascii="Verdana" w:hAnsi="Verdana"/>
          <w:color w:val="000000"/>
          <w:sz w:val="18"/>
          <w:szCs w:val="18"/>
        </w:rPr>
        <w:t>В.П. Проблемы обязательного социального страхования (правовой аспект). М., 2009.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Гарипов</w:t>
      </w:r>
      <w:r>
        <w:rPr>
          <w:rStyle w:val="WW8Num3z0"/>
          <w:rFonts w:ascii="Verdana" w:hAnsi="Verdana"/>
          <w:color w:val="000000"/>
          <w:sz w:val="18"/>
          <w:szCs w:val="18"/>
        </w:rPr>
        <w:t> </w:t>
      </w:r>
      <w:r>
        <w:rPr>
          <w:rFonts w:ascii="Verdana" w:hAnsi="Verdana"/>
          <w:color w:val="000000"/>
          <w:sz w:val="18"/>
          <w:szCs w:val="18"/>
        </w:rPr>
        <w:t>P.C. Пособие по временной нетрудоспособности. Правовые вопросы: Дис. . канд. юрид. наук. Екатеринбург, 1997.</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Соотношение терминологии международных актов о труде и российского трудового права // Теоретические проблемы правового регулирования труда: международно-правовой и национальный аспекты: Сб. науч. тр. Екатеринбург, 2009.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Гребеньков</w:t>
      </w:r>
      <w:r>
        <w:rPr>
          <w:rStyle w:val="WW8Num3z0"/>
          <w:rFonts w:ascii="Verdana" w:hAnsi="Verdana"/>
          <w:color w:val="000000"/>
          <w:sz w:val="18"/>
          <w:szCs w:val="18"/>
        </w:rPr>
        <w:t> </w:t>
      </w:r>
      <w:r>
        <w:rPr>
          <w:rFonts w:ascii="Verdana" w:hAnsi="Verdana"/>
          <w:color w:val="000000"/>
          <w:sz w:val="18"/>
          <w:szCs w:val="18"/>
        </w:rPr>
        <w:t>C.B., Иванова Ф.А. и др. Основы медико-социальной экспертизы и реабилитации пострадавших в результате профессиональных заболеваний. М., 2008.</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Джиоев</w:t>
      </w:r>
      <w:r>
        <w:rPr>
          <w:rStyle w:val="WW8Num3z0"/>
          <w:rFonts w:ascii="Verdana" w:hAnsi="Verdana"/>
          <w:color w:val="000000"/>
          <w:sz w:val="18"/>
          <w:szCs w:val="18"/>
        </w:rPr>
        <w:t> </w:t>
      </w:r>
      <w:r>
        <w:rPr>
          <w:rFonts w:ascii="Verdana" w:hAnsi="Verdana"/>
          <w:color w:val="000000"/>
          <w:sz w:val="18"/>
          <w:szCs w:val="18"/>
        </w:rPr>
        <w:t>С.Х. Профориентация как форма содействия трудовой занятости: некоторые вопросы правового регулирования // Государство и право.2005. №11.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Добрынина</w:t>
      </w:r>
      <w:r>
        <w:rPr>
          <w:rStyle w:val="WW8Num3z0"/>
          <w:rFonts w:ascii="Verdana" w:hAnsi="Verdana"/>
          <w:color w:val="000000"/>
          <w:sz w:val="18"/>
          <w:szCs w:val="18"/>
        </w:rPr>
        <w:t> </w:t>
      </w:r>
      <w:r>
        <w:rPr>
          <w:rFonts w:ascii="Verdana" w:hAnsi="Verdana"/>
          <w:color w:val="000000"/>
          <w:sz w:val="18"/>
          <w:szCs w:val="18"/>
        </w:rPr>
        <w:t>С.А. Исчисление, назначение и выплата пособий по временной нетрудоспособности в связи с трудовым</w:t>
      </w:r>
      <w:r>
        <w:rPr>
          <w:rStyle w:val="WW8Num3z0"/>
          <w:rFonts w:ascii="Verdana" w:hAnsi="Verdana"/>
          <w:color w:val="000000"/>
          <w:sz w:val="18"/>
          <w:szCs w:val="18"/>
        </w:rPr>
        <w:t> </w:t>
      </w:r>
      <w:r>
        <w:rPr>
          <w:rStyle w:val="WW8Num4z0"/>
          <w:rFonts w:ascii="Verdana" w:hAnsi="Verdana"/>
          <w:color w:val="4682B4"/>
          <w:sz w:val="18"/>
          <w:szCs w:val="18"/>
        </w:rPr>
        <w:t>увечьем</w:t>
      </w:r>
      <w:r>
        <w:rPr>
          <w:rStyle w:val="WW8Num3z0"/>
          <w:rFonts w:ascii="Verdana" w:hAnsi="Verdana"/>
          <w:color w:val="000000"/>
          <w:sz w:val="18"/>
          <w:szCs w:val="18"/>
        </w:rPr>
        <w:t> </w:t>
      </w:r>
      <w:r>
        <w:rPr>
          <w:rFonts w:ascii="Verdana" w:hAnsi="Verdana"/>
          <w:color w:val="000000"/>
          <w:sz w:val="18"/>
          <w:szCs w:val="18"/>
        </w:rPr>
        <w:t>// Охрана труда и социальное страхование. 2006. № 12.</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Думбаев А.Е.,</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Т.В. Инвалид, общество и право. Алматы,2006.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Ф.Н. Влияние международно-правовых актов на законодательство Российской Федерации о социальном страховании // Государство и право. 2006. № И.</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Захаров MJL,</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Э.Г. Право социального обеспечения России: Учеб. М., 2005.</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Зуева</w:t>
      </w:r>
      <w:r>
        <w:rPr>
          <w:rStyle w:val="WW8Num3z0"/>
          <w:rFonts w:ascii="Verdana" w:hAnsi="Verdana"/>
          <w:color w:val="000000"/>
          <w:sz w:val="18"/>
          <w:szCs w:val="18"/>
        </w:rPr>
        <w:t> </w:t>
      </w:r>
      <w:r>
        <w:rPr>
          <w:rFonts w:ascii="Verdana" w:hAnsi="Verdana"/>
          <w:color w:val="000000"/>
          <w:sz w:val="18"/>
          <w:szCs w:val="18"/>
        </w:rPr>
        <w:t>P.A. Правовые основы медико-социальной экспертизы: Учеб. М., 2001.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Карнаух</w:t>
      </w:r>
      <w:r>
        <w:rPr>
          <w:rStyle w:val="WW8Num3z0"/>
          <w:rFonts w:ascii="Verdana" w:hAnsi="Verdana"/>
          <w:color w:val="000000"/>
          <w:sz w:val="18"/>
          <w:szCs w:val="18"/>
        </w:rPr>
        <w:t> </w:t>
      </w:r>
      <w:r>
        <w:rPr>
          <w:rFonts w:ascii="Verdana" w:hAnsi="Verdana"/>
          <w:color w:val="000000"/>
          <w:sz w:val="18"/>
          <w:szCs w:val="18"/>
        </w:rPr>
        <w:t>H.H. Правовое регулирование социального страхования от несчастных случаев на производстве и профессиональных заболеваний: Учеб. пособие. М., 2004.</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Климова</w:t>
      </w:r>
      <w:r>
        <w:rPr>
          <w:rStyle w:val="WW8Num3z0"/>
          <w:rFonts w:ascii="Verdana" w:hAnsi="Verdana"/>
          <w:color w:val="000000"/>
          <w:sz w:val="18"/>
          <w:szCs w:val="18"/>
        </w:rPr>
        <w:t> </w:t>
      </w:r>
      <w:r>
        <w:rPr>
          <w:rFonts w:ascii="Verdana" w:hAnsi="Verdana"/>
          <w:color w:val="000000"/>
          <w:sz w:val="18"/>
          <w:szCs w:val="18"/>
        </w:rPr>
        <w:t>М.А. Комментарий к решению Верховного Суда Российской Федерации от 14.08.2007 № ГКПИ07-774 и решению Верховного Суда Российской Федерации от 20.08.2007 № ГКПИ07-627 // Налоговый вестник. 2008. №1.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187.</w:t>
      </w:r>
      <w:r>
        <w:rPr>
          <w:rStyle w:val="WW8Num3z0"/>
          <w:rFonts w:ascii="Verdana" w:hAnsi="Verdana"/>
          <w:color w:val="000000"/>
          <w:sz w:val="18"/>
          <w:szCs w:val="18"/>
        </w:rPr>
        <w:t> </w:t>
      </w:r>
      <w:r>
        <w:rPr>
          <w:rStyle w:val="WW8Num4z0"/>
          <w:rFonts w:ascii="Verdana" w:hAnsi="Verdana"/>
          <w:color w:val="4682B4"/>
          <w:sz w:val="18"/>
          <w:szCs w:val="18"/>
        </w:rPr>
        <w:t>Кобзева</w:t>
      </w:r>
      <w:r>
        <w:rPr>
          <w:rStyle w:val="WW8Num3z0"/>
          <w:rFonts w:ascii="Verdana" w:hAnsi="Verdana"/>
          <w:color w:val="000000"/>
          <w:sz w:val="18"/>
          <w:szCs w:val="18"/>
        </w:rPr>
        <w:t> </w:t>
      </w:r>
      <w:r>
        <w:rPr>
          <w:rFonts w:ascii="Verdana" w:hAnsi="Verdana"/>
          <w:color w:val="000000"/>
          <w:sz w:val="18"/>
          <w:szCs w:val="18"/>
        </w:rPr>
        <w:t>С.И. Источники права социального обеспечения России: Автореф. дис. .докт. юрид. наук. М., 2009.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Ковалевский</w:t>
      </w:r>
      <w:r>
        <w:rPr>
          <w:rStyle w:val="WW8Num3z0"/>
          <w:rFonts w:ascii="Verdana" w:hAnsi="Verdana"/>
          <w:color w:val="000000"/>
          <w:sz w:val="18"/>
          <w:szCs w:val="18"/>
        </w:rPr>
        <w:t> </w:t>
      </w:r>
      <w:r>
        <w:rPr>
          <w:rFonts w:ascii="Verdana" w:hAnsi="Verdana"/>
          <w:color w:val="000000"/>
          <w:sz w:val="18"/>
          <w:szCs w:val="18"/>
        </w:rPr>
        <w:t>С.М. Обязательное социальное страхование от несчастных случаев на производстве (правовые вопросы): Дис. . канд. юрид. наук. СПб., 2003.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Кодекс социального права. 6-я книга. Страхование от несчастных случаев. Берлин, 1995.</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 Под ред. Л.В.Лазарева. М., 2009.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(постатейный) / Под ред. М.О.Буяновой, И.А.Костян. М., 2006.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Комментарий к законодательству о пособиях по временной нетру-доспосоьности / Под ред. М.Ю.Зурабова. М., 2007.</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Комментарий к Федеральному закону «Об обязательном социальном страховании от несчастных случаев на производстве и профессиональных заболеваний» (постатейный, с приложениями) / Под ред. В.Н.Дубровского. М., 2004.</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Кондратьева</w:t>
      </w:r>
      <w:r>
        <w:rPr>
          <w:rStyle w:val="WW8Num3z0"/>
          <w:rFonts w:ascii="Verdana" w:hAnsi="Verdana"/>
          <w:color w:val="000000"/>
          <w:sz w:val="18"/>
          <w:szCs w:val="18"/>
        </w:rPr>
        <w:t> </w:t>
      </w:r>
      <w:r>
        <w:rPr>
          <w:rFonts w:ascii="Verdana" w:hAnsi="Verdana"/>
          <w:color w:val="000000"/>
          <w:sz w:val="18"/>
          <w:szCs w:val="18"/>
        </w:rPr>
        <w:t>З.А. Теория и практика правового регулирования социально-трудовой реабилитации инвалидов: Автореф. дис. .канд. юрид. наук. М., 1990.</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Ю.Н. Комментарий к новому порядку</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причинённого трудовым увечьем. М., 2007.</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Кривой</w:t>
      </w:r>
      <w:r>
        <w:rPr>
          <w:rStyle w:val="WW8Num3z0"/>
          <w:rFonts w:ascii="Verdana" w:hAnsi="Verdana"/>
          <w:color w:val="000000"/>
          <w:sz w:val="18"/>
          <w:szCs w:val="18"/>
        </w:rPr>
        <w:t> </w:t>
      </w:r>
      <w:r>
        <w:rPr>
          <w:rFonts w:ascii="Verdana" w:hAnsi="Verdana"/>
          <w:color w:val="000000"/>
          <w:sz w:val="18"/>
          <w:szCs w:val="18"/>
        </w:rPr>
        <w:t>В.И. Комментарий к Трудовому кодексу Республики Беларусь: для населения. Гомель, 2008.</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Литвяков</w:t>
      </w:r>
      <w:r>
        <w:rPr>
          <w:rStyle w:val="WW8Num3z0"/>
          <w:rFonts w:ascii="Verdana" w:hAnsi="Verdana"/>
          <w:color w:val="000000"/>
          <w:sz w:val="18"/>
          <w:szCs w:val="18"/>
        </w:rPr>
        <w:t> </w:t>
      </w:r>
      <w:r>
        <w:rPr>
          <w:rFonts w:ascii="Verdana" w:hAnsi="Verdana"/>
          <w:color w:val="000000"/>
          <w:sz w:val="18"/>
          <w:szCs w:val="18"/>
        </w:rPr>
        <w:t>A.M., Щупанова А.Н. Профессиональные заболевания: учеб. пособие. Минск, 2005.</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Лобанов</w:t>
      </w:r>
      <w:r>
        <w:rPr>
          <w:rStyle w:val="WW8Num3z0"/>
          <w:rFonts w:ascii="Verdana" w:hAnsi="Verdana"/>
          <w:color w:val="000000"/>
          <w:sz w:val="18"/>
          <w:szCs w:val="18"/>
        </w:rPr>
        <w:t> </w:t>
      </w:r>
      <w:r>
        <w:rPr>
          <w:rFonts w:ascii="Verdana" w:hAnsi="Verdana"/>
          <w:color w:val="000000"/>
          <w:sz w:val="18"/>
          <w:szCs w:val="18"/>
        </w:rPr>
        <w:t>С.Н. Организационно-экономическое обеспечение реабилитационного процесса работников в системе социального страхования от несчастных случаев на производстве и профессиональных заболеваний: Автореф. дис. .докт. экон. наук. М., 2005.</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права социального обеспечения. М., 2008.</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Учеб. М., 2002.</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Право социального обеспечения. Перспективы развития. М., 2000.</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О.М. Правовые проблемы профориентации // Государство и право. 2001. № 8.</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Т.К. Право и социальная защита. М., 2006.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Михайленко</w:t>
      </w:r>
      <w:r>
        <w:rPr>
          <w:rStyle w:val="WW8Num3z0"/>
          <w:rFonts w:ascii="Verdana" w:hAnsi="Verdana"/>
          <w:color w:val="000000"/>
          <w:sz w:val="18"/>
          <w:szCs w:val="18"/>
        </w:rPr>
        <w:t> </w:t>
      </w:r>
      <w:r>
        <w:rPr>
          <w:rFonts w:ascii="Verdana" w:hAnsi="Verdana"/>
          <w:color w:val="000000"/>
          <w:sz w:val="18"/>
          <w:szCs w:val="18"/>
        </w:rPr>
        <w:t>Н.Т. Трудовое право / Комментарий к законодательству о труде</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Бишкек, 2007.</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Парягииа O.A. Инвалиды: дискриминация и занятость // Управление персоналом. 2007. № 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Права инвалидов в сфере труда и социального обеспечения: Сборник правовых норм и</w:t>
      </w:r>
      <w:r>
        <w:rPr>
          <w:rStyle w:val="WW8Num3z0"/>
          <w:rFonts w:ascii="Verdana" w:hAnsi="Verdana"/>
          <w:color w:val="000000"/>
          <w:sz w:val="18"/>
          <w:szCs w:val="18"/>
        </w:rPr>
        <w:t> </w:t>
      </w:r>
      <w:r>
        <w:rPr>
          <w:rStyle w:val="WW8Num4z0"/>
          <w:rFonts w:ascii="Verdana" w:hAnsi="Verdana"/>
          <w:color w:val="4682B4"/>
          <w:sz w:val="18"/>
          <w:szCs w:val="18"/>
        </w:rPr>
        <w:t>комментариев</w:t>
      </w:r>
      <w:r>
        <w:rPr>
          <w:rFonts w:ascii="Verdana" w:hAnsi="Verdana"/>
          <w:color w:val="000000"/>
          <w:sz w:val="18"/>
          <w:szCs w:val="18"/>
        </w:rPr>
        <w:t>. М., 2000.</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Права человека: Сб. универс. и регион, междун. документов. М.,1990.</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Право социального обеспечении: Учеб. / Под ред. М.В.Филипповой. М., 2006.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Право социального обеспечения России / Под ред. К.Н.Гусова. М.,2009.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Профессиональные заболевания / Под ред. Н.Ф. Измерова. М., 1996.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Путало</w:t>
      </w:r>
      <w:r>
        <w:rPr>
          <w:rStyle w:val="WW8Num3z0"/>
          <w:rFonts w:ascii="Verdana" w:hAnsi="Verdana"/>
          <w:color w:val="000000"/>
          <w:sz w:val="18"/>
          <w:szCs w:val="18"/>
        </w:rPr>
        <w:t> </w:t>
      </w:r>
      <w:r>
        <w:rPr>
          <w:rFonts w:ascii="Verdana" w:hAnsi="Verdana"/>
          <w:color w:val="000000"/>
          <w:sz w:val="18"/>
          <w:szCs w:val="18"/>
        </w:rPr>
        <w:t>Н.В. Комментарий к Основам законодательства Российской Федерации об охране здоровья граждан. М., 2003.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Ретнев</w:t>
      </w:r>
      <w:r>
        <w:rPr>
          <w:rStyle w:val="WW8Num3z0"/>
          <w:rFonts w:ascii="Verdana" w:hAnsi="Verdana"/>
          <w:color w:val="000000"/>
          <w:sz w:val="18"/>
          <w:szCs w:val="18"/>
        </w:rPr>
        <w:t> </w:t>
      </w:r>
      <w:r>
        <w:rPr>
          <w:rFonts w:ascii="Verdana" w:hAnsi="Verdana"/>
          <w:color w:val="000000"/>
          <w:sz w:val="18"/>
          <w:szCs w:val="18"/>
        </w:rPr>
        <w:t>В.М. Профессиональные болезни и меры по их</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(что необходимо знать работникам и работодателям). Санкт-Петербург., 2007.</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Н.М. Оплата труда в Российской Федерации. Правовое исследование: Монография. Екатеринбург, 2003.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Синьков</w:t>
      </w:r>
      <w:r>
        <w:rPr>
          <w:rStyle w:val="WW8Num3z0"/>
          <w:rFonts w:ascii="Verdana" w:hAnsi="Verdana"/>
          <w:color w:val="000000"/>
          <w:sz w:val="18"/>
          <w:szCs w:val="18"/>
        </w:rPr>
        <w:t> </w:t>
      </w:r>
      <w:r>
        <w:rPr>
          <w:rFonts w:ascii="Verdana" w:hAnsi="Verdana"/>
          <w:color w:val="000000"/>
          <w:sz w:val="18"/>
          <w:szCs w:val="18"/>
        </w:rPr>
        <w:t>С.Н. Возмещение вреда в порядке обязательного социального страхования от несчастных случаев на производстве и профессиональных заболеваний (правовой аспект): Дис. канд. юрид. наук. М., 2006.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Смирнова H.JI. Пособие по временной нетрудоспособности как вид страхового обеспечения современной России: Автореф. дис. . канд. юрид. наук. Владивосток, 2002.</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Степанов С. Профзаболеваемость в России в цифрах // Охрана труда и социальное страхование. 2006. № 1.</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Стеценко</w:t>
      </w:r>
      <w:r>
        <w:rPr>
          <w:rStyle w:val="WW8Num3z0"/>
          <w:rFonts w:ascii="Verdana" w:hAnsi="Verdana"/>
          <w:color w:val="000000"/>
          <w:sz w:val="18"/>
          <w:szCs w:val="18"/>
        </w:rPr>
        <w:t> </w:t>
      </w:r>
      <w:r>
        <w:rPr>
          <w:rFonts w:ascii="Verdana" w:hAnsi="Verdana"/>
          <w:color w:val="000000"/>
          <w:sz w:val="18"/>
          <w:szCs w:val="18"/>
        </w:rPr>
        <w:t>С.Г. Медицинское право. СПб., 2004.</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Теория государства и права: Учеб. для ВУЗов / Под ред. В.Д.Перевалова. М., 2004.</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Трудовое право России: проблемы теории: Коллективная монография. Екатеринбург, 2006.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220. Трудовое право России: Учеб. / Под ред. С.П.Маврина, Е.Б.Хохлова. М., 2007.</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Трудовое право России: Учеб. / Под ред. С.Ю.Головиной, М.В.Молодцова. М., 2008.</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Трудовое право России: Учеб. 2-е изд. / Отв. ред. Ю.П.Орловский, А.Ф.Нуртдинова. М., 2008.</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Трудовое право: Учеб. / Под ред. О.В.Смирнова, И.О.Снигирёвой. М., 2007.</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Фёдорова М.Ю. Медицинское право: Учеб. пособие для ВУЗов. М.,2003.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Фёдорова М.Ю. Теоретические проблемы правового регулирования социального страхования. Омск, 2003.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М.Ю. Теоретические проблемы правового регулирования социального страхования: Дис. докт. юрид. наук. СПб., 2003.</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Финансовое право: Учеб. пособие / Отв. ред. И.В.Рукавишникова. М., 2007.</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Харитонова</w:t>
      </w:r>
      <w:r>
        <w:rPr>
          <w:rStyle w:val="WW8Num3z0"/>
          <w:rFonts w:ascii="Verdana" w:hAnsi="Verdana"/>
          <w:color w:val="000000"/>
          <w:sz w:val="18"/>
          <w:szCs w:val="18"/>
        </w:rPr>
        <w:t> </w:t>
      </w:r>
      <w:r>
        <w:rPr>
          <w:rFonts w:ascii="Verdana" w:hAnsi="Verdana"/>
          <w:color w:val="000000"/>
          <w:sz w:val="18"/>
          <w:szCs w:val="18"/>
        </w:rPr>
        <w:t>Е.Б., Фомкин Р.Н. Профессиональные заболевания: учеб. пособие. М., 2005. С. 50-57.</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Храпылина</w:t>
      </w:r>
      <w:r>
        <w:rPr>
          <w:rStyle w:val="WW8Num3z0"/>
          <w:rFonts w:ascii="Verdana" w:hAnsi="Verdana"/>
          <w:color w:val="000000"/>
          <w:sz w:val="18"/>
          <w:szCs w:val="18"/>
        </w:rPr>
        <w:t> </w:t>
      </w:r>
      <w:r>
        <w:rPr>
          <w:rFonts w:ascii="Verdana" w:hAnsi="Verdana"/>
          <w:color w:val="000000"/>
          <w:sz w:val="18"/>
          <w:szCs w:val="18"/>
        </w:rPr>
        <w:t>Л.П. Реабилитация инвалидов. М., 2006.</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Худякова</w:t>
      </w:r>
      <w:r>
        <w:rPr>
          <w:rStyle w:val="WW8Num3z0"/>
          <w:rFonts w:ascii="Verdana" w:hAnsi="Verdana"/>
          <w:color w:val="000000"/>
          <w:sz w:val="18"/>
          <w:szCs w:val="18"/>
        </w:rPr>
        <w:t> </w:t>
      </w:r>
      <w:r>
        <w:rPr>
          <w:rFonts w:ascii="Verdana" w:hAnsi="Verdana"/>
          <w:color w:val="000000"/>
          <w:sz w:val="18"/>
          <w:szCs w:val="18"/>
        </w:rPr>
        <w:t>С.С. Занятость населения и её правовое регулирование: Учеб. пособие. Пермь, 2007.</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Style w:val="WW8Num3z0"/>
          <w:rFonts w:ascii="Verdana" w:hAnsi="Verdana"/>
          <w:color w:val="000000"/>
          <w:sz w:val="18"/>
          <w:szCs w:val="18"/>
        </w:rPr>
        <w:t> </w:t>
      </w:r>
      <w:r>
        <w:rPr>
          <w:rFonts w:ascii="Verdana" w:hAnsi="Verdana"/>
          <w:color w:val="000000"/>
          <w:sz w:val="18"/>
          <w:szCs w:val="18"/>
        </w:rPr>
        <w:t>В.Ш. Система социальной защиты и обеспечения населения современной России // Социальная защита населения в регионе: Учеб. пособие. Екатеринбург, 1999.</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Шаманаева</w:t>
      </w:r>
      <w:r>
        <w:rPr>
          <w:rStyle w:val="WW8Num3z0"/>
          <w:rFonts w:ascii="Verdana" w:hAnsi="Verdana"/>
          <w:color w:val="000000"/>
          <w:sz w:val="18"/>
          <w:szCs w:val="18"/>
        </w:rPr>
        <w:t> </w:t>
      </w:r>
      <w:r>
        <w:rPr>
          <w:rFonts w:ascii="Verdana" w:hAnsi="Verdana"/>
          <w:color w:val="000000"/>
          <w:sz w:val="18"/>
          <w:szCs w:val="18"/>
        </w:rPr>
        <w:t>И.И. Вопросы соотношения российского законодательства о социальном обеспечении с международными актами о правах человека: Дис.канд. юрид. наук. Екатеринбург, 1999. ;</w:t>
      </w:r>
    </w:p>
    <w:p w:rsidR="001B68A5" w:rsidRDefault="001B68A5" w:rsidP="001B68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Ясырева</w:t>
      </w:r>
      <w:r>
        <w:rPr>
          <w:rStyle w:val="WW8Num3z0"/>
          <w:rFonts w:ascii="Verdana" w:hAnsi="Verdana"/>
          <w:color w:val="000000"/>
          <w:sz w:val="18"/>
          <w:szCs w:val="18"/>
        </w:rPr>
        <w:t> </w:t>
      </w:r>
      <w:r>
        <w:rPr>
          <w:rFonts w:ascii="Verdana" w:hAnsi="Verdana"/>
          <w:color w:val="000000"/>
          <w:sz w:val="18"/>
          <w:szCs w:val="18"/>
        </w:rPr>
        <w:t>И.Н. Право социального обеспечения о комплексной реабилитации инвалидов: Автореф. дис. . канд. юрид. наук. Пермь, 2007.</w:t>
      </w:r>
    </w:p>
    <w:p w:rsidR="001B68A5" w:rsidRDefault="001B68A5" w:rsidP="001B68A5">
      <w:pPr>
        <w:rPr>
          <w:rFonts w:ascii="Verdana" w:hAnsi="Verdana"/>
          <w:color w:val="FF0000"/>
          <w:sz w:val="18"/>
          <w:szCs w:val="18"/>
        </w:rPr>
      </w:pPr>
      <w:r>
        <w:rPr>
          <w:rFonts w:ascii="Verdana" w:hAnsi="Verdana"/>
          <w:color w:val="000000"/>
          <w:sz w:val="18"/>
          <w:szCs w:val="18"/>
        </w:rPr>
        <w:br/>
      </w:r>
      <w:bookmarkStart w:id="0" w:name="_GoBack"/>
      <w:bookmarkEnd w:id="0"/>
    </w:p>
    <w:p w:rsidR="001B68A5" w:rsidRDefault="001B68A5" w:rsidP="00B42161">
      <w:pPr>
        <w:rPr>
          <w:rFonts w:ascii="Verdana" w:hAnsi="Verdana"/>
          <w:color w:val="FF0000"/>
          <w:sz w:val="18"/>
          <w:szCs w:val="18"/>
        </w:rPr>
      </w:pPr>
    </w:p>
    <w:p w:rsidR="001B68A5" w:rsidRDefault="001B68A5" w:rsidP="00B42161">
      <w:pPr>
        <w:rPr>
          <w:rFonts w:ascii="Verdana" w:hAnsi="Verdana"/>
          <w:color w:val="FF0000"/>
          <w:sz w:val="18"/>
          <w:szCs w:val="18"/>
        </w:rPr>
      </w:pPr>
    </w:p>
    <w:p w:rsidR="0068362D" w:rsidRPr="00031E5A" w:rsidRDefault="005C5090" w:rsidP="00B42161">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546B2-6053-469F-9731-019CFCE3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59342</TotalTime>
  <Pages>14</Pages>
  <Words>7283</Words>
  <Characters>41517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150</cp:revision>
  <cp:lastPrinted>2009-02-06T08:36:00Z</cp:lastPrinted>
  <dcterms:created xsi:type="dcterms:W3CDTF">2015-03-22T11:10:00Z</dcterms:created>
  <dcterms:modified xsi:type="dcterms:W3CDTF">2016-01-14T09:35:00Z</dcterms:modified>
</cp:coreProperties>
</file>