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F68F6" w:rsidRDefault="00CF68F6" w:rsidP="00CF68F6">
      <w:r w:rsidRPr="00A6040B">
        <w:rPr>
          <w:rFonts w:ascii="Times New Roman" w:eastAsia="Times New Roman" w:hAnsi="Times New Roman" w:cs="Times New Roman"/>
          <w:b/>
          <w:sz w:val="24"/>
          <w:szCs w:val="24"/>
          <w:lang w:eastAsia="ru-RU"/>
        </w:rPr>
        <w:t>Мясникова Анастасія Сергіївна</w:t>
      </w:r>
      <w:r w:rsidRPr="00A6040B">
        <w:rPr>
          <w:rFonts w:ascii="Times New Roman" w:eastAsia="Times New Roman" w:hAnsi="Times New Roman" w:cs="Times New Roman"/>
          <w:sz w:val="24"/>
          <w:szCs w:val="24"/>
          <w:lang w:eastAsia="ru-RU"/>
        </w:rPr>
        <w:t>,</w:t>
      </w:r>
      <w:r w:rsidRPr="00A6040B">
        <w:rPr>
          <w:rFonts w:ascii="Times New Roman" w:eastAsia="Times New Roman" w:hAnsi="Times New Roman" w:cs="Times New Roman"/>
          <w:b/>
          <w:sz w:val="24"/>
          <w:szCs w:val="24"/>
          <w:lang w:eastAsia="ru-RU"/>
        </w:rPr>
        <w:t xml:space="preserve"> </w:t>
      </w:r>
      <w:r w:rsidRPr="00A6040B">
        <w:rPr>
          <w:rFonts w:ascii="Times New Roman" w:eastAsia="Times New Roman" w:hAnsi="Times New Roman" w:cs="Times New Roman"/>
          <w:sz w:val="24"/>
          <w:szCs w:val="24"/>
          <w:lang w:eastAsia="ru-RU"/>
        </w:rPr>
        <w:t>фізична особа-підприємець. Назва дисертації: «</w:t>
      </w:r>
      <w:r w:rsidRPr="00A6040B">
        <w:rPr>
          <w:rFonts w:ascii="Times New Roman" w:eastAsia="Times New Roman" w:hAnsi="Times New Roman" w:cs="Times New Roman"/>
          <w:bCs/>
          <w:color w:val="000000"/>
          <w:sz w:val="24"/>
          <w:szCs w:val="24"/>
          <w:lang w:eastAsia="ru-RU"/>
        </w:rPr>
        <w:t>Муніципальні органи влади міста Харкова (1871 – грудень 1919 рр.)</w:t>
      </w:r>
      <w:r w:rsidRPr="00A6040B">
        <w:rPr>
          <w:rFonts w:ascii="Times New Roman" w:eastAsia="Times New Roman" w:hAnsi="Times New Roman" w:cs="Times New Roman"/>
          <w:sz w:val="24"/>
          <w:szCs w:val="24"/>
          <w:lang w:eastAsia="ru-RU"/>
        </w:rPr>
        <w:t>». Шифр та назва спеціальності – 07.00.01 – історія України</w:t>
      </w:r>
      <w:r w:rsidRPr="00A6040B">
        <w:rPr>
          <w:rFonts w:ascii="Times New Roman" w:eastAsia="Times New Roman" w:hAnsi="Times New Roman" w:cs="Times New Roman"/>
          <w:iCs/>
          <w:sz w:val="24"/>
          <w:szCs w:val="24"/>
          <w:lang w:eastAsia="ru-RU"/>
        </w:rPr>
        <w:t xml:space="preserve">. Спецрада </w:t>
      </w:r>
      <w:r w:rsidRPr="00A6040B">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F239A4" w:rsidRPr="00CF68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F68F6" w:rsidRPr="00CF68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46027-D31A-4525-AAE5-AD7377A5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cp:revision>
  <cp:lastPrinted>2009-02-06T05:36:00Z</cp:lastPrinted>
  <dcterms:created xsi:type="dcterms:W3CDTF">2021-11-28T11:32:00Z</dcterms:created>
  <dcterms:modified xsi:type="dcterms:W3CDTF">2021-11-30T16:24:00Z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