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36197" w14:textId="77777777" w:rsidR="001437E6" w:rsidRDefault="001437E6" w:rsidP="001437E6">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управленческого учета и анализа на предприятиях производства грубой керамики</w:t>
      </w:r>
    </w:p>
    <w:p w14:paraId="74408329" w14:textId="77777777" w:rsidR="001437E6" w:rsidRDefault="001437E6" w:rsidP="001437E6">
      <w:pPr>
        <w:rPr>
          <w:rFonts w:ascii="Verdana" w:hAnsi="Verdana"/>
          <w:color w:val="000000"/>
          <w:sz w:val="18"/>
          <w:szCs w:val="18"/>
          <w:shd w:val="clear" w:color="auto" w:fill="FFFFFF"/>
        </w:rPr>
      </w:pPr>
    </w:p>
    <w:p w14:paraId="69F4C1F0" w14:textId="77777777" w:rsidR="001437E6" w:rsidRDefault="001437E6" w:rsidP="001437E6">
      <w:pPr>
        <w:rPr>
          <w:rFonts w:ascii="Verdana" w:hAnsi="Verdana"/>
          <w:color w:val="000000"/>
          <w:sz w:val="18"/>
          <w:szCs w:val="18"/>
          <w:shd w:val="clear" w:color="auto" w:fill="FFFFFF"/>
        </w:rPr>
      </w:pPr>
    </w:p>
    <w:p w14:paraId="5E2D383C" w14:textId="77777777" w:rsidR="001437E6" w:rsidRDefault="001437E6" w:rsidP="001437E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Бурдин, Станислав Станиславович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7D33C87" w14:textId="77777777" w:rsidR="001437E6" w:rsidRDefault="001437E6" w:rsidP="001437E6">
      <w:pPr>
        <w:spacing w:line="270" w:lineRule="atLeast"/>
        <w:rPr>
          <w:rFonts w:ascii="Verdana" w:hAnsi="Verdana"/>
          <w:color w:val="000000"/>
          <w:sz w:val="18"/>
          <w:szCs w:val="18"/>
        </w:rPr>
      </w:pPr>
      <w:r>
        <w:rPr>
          <w:rFonts w:ascii="Verdana" w:hAnsi="Verdana"/>
          <w:color w:val="000000"/>
          <w:sz w:val="18"/>
          <w:szCs w:val="18"/>
        </w:rPr>
        <w:t>2004</w:t>
      </w:r>
    </w:p>
    <w:p w14:paraId="4DC5BBA4" w14:textId="77777777" w:rsidR="001437E6" w:rsidRDefault="001437E6" w:rsidP="001437E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5BC700D" w14:textId="77777777" w:rsidR="001437E6" w:rsidRDefault="001437E6" w:rsidP="001437E6">
      <w:pPr>
        <w:spacing w:line="270" w:lineRule="atLeast"/>
        <w:rPr>
          <w:rFonts w:ascii="Verdana" w:hAnsi="Verdana"/>
          <w:color w:val="000000"/>
          <w:sz w:val="18"/>
          <w:szCs w:val="18"/>
        </w:rPr>
      </w:pPr>
      <w:r>
        <w:rPr>
          <w:rFonts w:ascii="Verdana" w:hAnsi="Verdana"/>
          <w:color w:val="000000"/>
          <w:sz w:val="18"/>
          <w:szCs w:val="18"/>
        </w:rPr>
        <w:t>Бурдин, Станислав Станиславович</w:t>
      </w:r>
    </w:p>
    <w:p w14:paraId="192364AA" w14:textId="77777777" w:rsidR="001437E6" w:rsidRDefault="001437E6" w:rsidP="001437E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DD97B3C" w14:textId="77777777" w:rsidR="001437E6" w:rsidRDefault="001437E6" w:rsidP="001437E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B59B6D1" w14:textId="77777777" w:rsidR="001437E6" w:rsidRDefault="001437E6" w:rsidP="001437E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BC739E1" w14:textId="77777777" w:rsidR="001437E6" w:rsidRDefault="001437E6" w:rsidP="001437E6">
      <w:pPr>
        <w:spacing w:line="270" w:lineRule="atLeast"/>
        <w:rPr>
          <w:rFonts w:ascii="Verdana" w:hAnsi="Verdana"/>
          <w:color w:val="000000"/>
          <w:sz w:val="18"/>
          <w:szCs w:val="18"/>
        </w:rPr>
      </w:pPr>
      <w:r>
        <w:rPr>
          <w:rFonts w:ascii="Verdana" w:hAnsi="Verdana"/>
          <w:color w:val="000000"/>
          <w:sz w:val="18"/>
          <w:szCs w:val="18"/>
        </w:rPr>
        <w:t>Москва</w:t>
      </w:r>
    </w:p>
    <w:p w14:paraId="0504514C" w14:textId="77777777" w:rsidR="001437E6" w:rsidRDefault="001437E6" w:rsidP="001437E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1AF7AF2" w14:textId="77777777" w:rsidR="001437E6" w:rsidRDefault="001437E6" w:rsidP="001437E6">
      <w:pPr>
        <w:spacing w:line="270" w:lineRule="atLeast"/>
        <w:rPr>
          <w:rFonts w:ascii="Verdana" w:hAnsi="Verdana"/>
          <w:color w:val="000000"/>
          <w:sz w:val="18"/>
          <w:szCs w:val="18"/>
        </w:rPr>
      </w:pPr>
      <w:r>
        <w:rPr>
          <w:rFonts w:ascii="Verdana" w:hAnsi="Verdana"/>
          <w:color w:val="000000"/>
          <w:sz w:val="18"/>
          <w:szCs w:val="18"/>
        </w:rPr>
        <w:t>08.00.12</w:t>
      </w:r>
    </w:p>
    <w:p w14:paraId="140C6172" w14:textId="77777777" w:rsidR="001437E6" w:rsidRDefault="001437E6" w:rsidP="001437E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A03097D" w14:textId="77777777" w:rsidR="001437E6" w:rsidRDefault="001437E6" w:rsidP="001437E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18FC74B" w14:textId="77777777" w:rsidR="001437E6" w:rsidRDefault="001437E6" w:rsidP="001437E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3DD5BA5" w14:textId="77777777" w:rsidR="001437E6" w:rsidRDefault="001437E6" w:rsidP="001437E6">
      <w:pPr>
        <w:spacing w:line="270" w:lineRule="atLeast"/>
        <w:rPr>
          <w:rFonts w:ascii="Verdana" w:hAnsi="Verdana"/>
          <w:color w:val="000000"/>
          <w:sz w:val="18"/>
          <w:szCs w:val="18"/>
        </w:rPr>
      </w:pPr>
      <w:r>
        <w:rPr>
          <w:rFonts w:ascii="Verdana" w:hAnsi="Verdana"/>
          <w:color w:val="000000"/>
          <w:sz w:val="18"/>
          <w:szCs w:val="18"/>
        </w:rPr>
        <w:t>193</w:t>
      </w:r>
    </w:p>
    <w:p w14:paraId="7E1182C8" w14:textId="77777777" w:rsidR="001437E6" w:rsidRDefault="001437E6" w:rsidP="001437E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Бурдин, Станислав Станиславович</w:t>
      </w:r>
    </w:p>
    <w:p w14:paraId="00D33B8E"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2A064AB"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ТЕОРЕТИКО-МЕТОДОЛОГИЧЕСКИЕ АСПЕКТЫ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w:t>
      </w:r>
    </w:p>
    <w:p w14:paraId="1E42C2CD"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функции, задачи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и анализа.</w:t>
      </w:r>
    </w:p>
    <w:p w14:paraId="0237E6C7"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Оценка современного состояния кирпичной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ее специфика.</w:t>
      </w:r>
    </w:p>
    <w:p w14:paraId="359D0B87"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УПРАВЛЕНЧЕСКОГО УЧЁТА НА ПРЕДПРИЯТИИ</w:t>
      </w:r>
      <w:r>
        <w:rPr>
          <w:rStyle w:val="WW8Num2z0"/>
          <w:rFonts w:ascii="Verdana" w:hAnsi="Verdana"/>
          <w:color w:val="000000"/>
          <w:sz w:val="18"/>
          <w:szCs w:val="18"/>
        </w:rPr>
        <w:t> </w:t>
      </w:r>
      <w:r>
        <w:rPr>
          <w:rStyle w:val="WW8Num3z0"/>
          <w:rFonts w:ascii="Verdana" w:hAnsi="Verdana"/>
          <w:color w:val="4682B4"/>
          <w:sz w:val="18"/>
          <w:szCs w:val="18"/>
        </w:rPr>
        <w:t>ГРУБОЙ</w:t>
      </w:r>
      <w:r>
        <w:rPr>
          <w:rStyle w:val="WW8Num2z0"/>
          <w:rFonts w:ascii="Verdana" w:hAnsi="Verdana"/>
          <w:color w:val="000000"/>
          <w:sz w:val="18"/>
          <w:szCs w:val="18"/>
        </w:rPr>
        <w:t> </w:t>
      </w:r>
      <w:r>
        <w:rPr>
          <w:rFonts w:ascii="Verdana" w:hAnsi="Verdana"/>
          <w:color w:val="000000"/>
          <w:sz w:val="18"/>
          <w:szCs w:val="18"/>
        </w:rPr>
        <w:t>КЕРАМИКИ</w:t>
      </w:r>
    </w:p>
    <w:p w14:paraId="64D00C77"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w:t>
      </w:r>
      <w:r>
        <w:rPr>
          <w:rStyle w:val="WW8Num2z0"/>
          <w:rFonts w:ascii="Verdana" w:hAnsi="Verdana"/>
          <w:color w:val="000000"/>
          <w:sz w:val="18"/>
          <w:szCs w:val="18"/>
        </w:rPr>
        <w:t> </w:t>
      </w:r>
      <w:r>
        <w:rPr>
          <w:rStyle w:val="WW8Num3z0"/>
          <w:rFonts w:ascii="Verdana" w:hAnsi="Verdana"/>
          <w:color w:val="4682B4"/>
          <w:sz w:val="18"/>
          <w:szCs w:val="18"/>
        </w:rPr>
        <w:t>производства</w:t>
      </w:r>
      <w:r>
        <w:rPr>
          <w:rStyle w:val="WW8Num2z0"/>
          <w:rFonts w:ascii="Verdana" w:hAnsi="Verdana"/>
          <w:color w:val="000000"/>
          <w:sz w:val="18"/>
          <w:szCs w:val="18"/>
        </w:rPr>
        <w:t> </w:t>
      </w:r>
      <w:r>
        <w:rPr>
          <w:rFonts w:ascii="Verdana" w:hAnsi="Verdana"/>
          <w:color w:val="000000"/>
          <w:sz w:val="18"/>
          <w:szCs w:val="18"/>
        </w:rPr>
        <w:t>кирпича и их влияние на систему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Fonts w:ascii="Verdana" w:hAnsi="Verdana"/>
          <w:color w:val="000000"/>
          <w:sz w:val="18"/>
          <w:szCs w:val="18"/>
        </w:rPr>
        <w:t>.</w:t>
      </w:r>
    </w:p>
    <w:p w14:paraId="1C7B1A95"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 синтетического и аналитического учёта затрат и выхода готовой продукции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грубой керамики.</w:t>
      </w:r>
    </w:p>
    <w:p w14:paraId="39B78871"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 автоматизированной информационно-аналитической системы бухгалтерского управленческого учёта на предприятиях грубой</w:t>
      </w:r>
      <w:r>
        <w:rPr>
          <w:rStyle w:val="WW8Num2z0"/>
          <w:rFonts w:ascii="Verdana" w:hAnsi="Verdana"/>
          <w:color w:val="000000"/>
          <w:sz w:val="18"/>
          <w:szCs w:val="18"/>
        </w:rPr>
        <w:t> </w:t>
      </w:r>
      <w:r>
        <w:rPr>
          <w:rStyle w:val="WW8Num3z0"/>
          <w:rFonts w:ascii="Verdana" w:hAnsi="Verdana"/>
          <w:color w:val="4682B4"/>
          <w:sz w:val="18"/>
          <w:szCs w:val="18"/>
        </w:rPr>
        <w:t>керамики</w:t>
      </w:r>
      <w:r>
        <w:rPr>
          <w:rFonts w:ascii="Verdana" w:hAnsi="Verdana"/>
          <w:color w:val="000000"/>
          <w:sz w:val="18"/>
          <w:szCs w:val="18"/>
        </w:rPr>
        <w:t>.</w:t>
      </w:r>
    </w:p>
    <w:p w14:paraId="50FA2760"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АНАЛИЗ В СИСТЕМЕ УПРАВЛЕНЧЕСКОГО УЧЁТА ПРЕДПРИЯТИЯ ГРУБОЙ КЕРАМИКИ</w:t>
      </w:r>
    </w:p>
    <w:p w14:paraId="27C55CED"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Разработка технологии</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безубыточности и методики анализа</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для предприятий грубой керамики.</w:t>
      </w:r>
    </w:p>
    <w:p w14:paraId="598ABBC6"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 выделения постоянной и переменной части затрат на предприятиях грубой керамики</w:t>
      </w:r>
    </w:p>
    <w:p w14:paraId="3A52864D"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деятельности центров ответственности.</w:t>
      </w:r>
    </w:p>
    <w:p w14:paraId="0AF71CFB" w14:textId="77777777" w:rsidR="001437E6" w:rsidRDefault="001437E6" w:rsidP="001437E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управленческого учета и анализа на предприятиях производства грубой керамики"</w:t>
      </w:r>
    </w:p>
    <w:p w14:paraId="451F76F7"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Сложности переходного периода от административно-командной системы управления к </w:t>
      </w:r>
      <w:r>
        <w:rPr>
          <w:rFonts w:ascii="Verdana" w:hAnsi="Verdana"/>
          <w:color w:val="000000"/>
          <w:sz w:val="18"/>
          <w:szCs w:val="18"/>
        </w:rPr>
        <w:lastRenderedPageBreak/>
        <w:t>рыночной экономике, изменение экономической и политической ситуации, методов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стране, сближение отечественного и зарубежного учётов предопределяют необходимость перестройки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строительных материалов. В настоящее время</w:t>
      </w:r>
      <w:r>
        <w:rPr>
          <w:rStyle w:val="WW8Num2z0"/>
          <w:rFonts w:ascii="Verdana" w:hAnsi="Verdana"/>
          <w:color w:val="000000"/>
          <w:sz w:val="18"/>
          <w:szCs w:val="18"/>
        </w:rPr>
        <w:t> </w:t>
      </w:r>
      <w:r>
        <w:rPr>
          <w:rStyle w:val="WW8Num3z0"/>
          <w:rFonts w:ascii="Verdana" w:hAnsi="Verdana"/>
          <w:color w:val="4682B4"/>
          <w:sz w:val="18"/>
          <w:szCs w:val="18"/>
        </w:rPr>
        <w:t>строительная</w:t>
      </w:r>
      <w:r>
        <w:rPr>
          <w:rStyle w:val="WW8Num2z0"/>
          <w:rFonts w:ascii="Verdana" w:hAnsi="Verdana"/>
          <w:color w:val="000000"/>
          <w:sz w:val="18"/>
          <w:szCs w:val="18"/>
        </w:rPr>
        <w:t> </w:t>
      </w:r>
      <w:r>
        <w:rPr>
          <w:rFonts w:ascii="Verdana" w:hAnsi="Verdana"/>
          <w:color w:val="000000"/>
          <w:sz w:val="18"/>
          <w:szCs w:val="18"/>
        </w:rPr>
        <w:t>индустрия является одной из фундаментальных отраслей современной экономики, в которой экономический рост часто чередуется со</w:t>
      </w:r>
      <w:r>
        <w:rPr>
          <w:rStyle w:val="WW8Num2z0"/>
          <w:rFonts w:ascii="Verdana" w:hAnsi="Verdana"/>
          <w:color w:val="000000"/>
          <w:sz w:val="18"/>
          <w:szCs w:val="18"/>
        </w:rPr>
        <w:t> </w:t>
      </w:r>
      <w:r>
        <w:rPr>
          <w:rStyle w:val="WW8Num3z0"/>
          <w:rFonts w:ascii="Verdana" w:hAnsi="Verdana"/>
          <w:color w:val="4682B4"/>
          <w:sz w:val="18"/>
          <w:szCs w:val="18"/>
        </w:rPr>
        <w:t>спадами</w:t>
      </w:r>
      <w:r>
        <w:rPr>
          <w:rStyle w:val="WW8Num2z0"/>
          <w:rFonts w:ascii="Verdana" w:hAnsi="Verdana"/>
          <w:color w:val="000000"/>
          <w:sz w:val="18"/>
          <w:szCs w:val="18"/>
        </w:rPr>
        <w:t> </w:t>
      </w:r>
      <w:r>
        <w:rPr>
          <w:rFonts w:ascii="Verdana" w:hAnsi="Verdana"/>
          <w:color w:val="000000"/>
          <w:sz w:val="18"/>
          <w:szCs w:val="18"/>
        </w:rPr>
        <w:t>объемов производства и реализации продукции. Предприятиям кирпичной промышленности, составляющим основу</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 также соответствует указанная динамика развития.</w:t>
      </w:r>
    </w:p>
    <w:p w14:paraId="6323BAE5"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промышленности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материалов и, как следствие, развитие её «</w:t>
      </w:r>
      <w:r>
        <w:rPr>
          <w:rStyle w:val="WW8Num3z0"/>
          <w:rFonts w:ascii="Verdana" w:hAnsi="Verdana"/>
          <w:color w:val="4682B4"/>
          <w:sz w:val="18"/>
          <w:szCs w:val="18"/>
        </w:rPr>
        <w:t>кирпичной</w:t>
      </w:r>
      <w:r>
        <w:rPr>
          <w:rFonts w:ascii="Verdana" w:hAnsi="Verdana"/>
          <w:color w:val="000000"/>
          <w:sz w:val="18"/>
          <w:szCs w:val="18"/>
        </w:rPr>
        <w:t>» составляющей, привело к появлению новых предприятий грубой керамики различных масштабов и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Это обусловило повышение уровня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в отрасли. Однако предприятия кирпичной промышленности уже не имеют установленного</w:t>
      </w:r>
      <w:r>
        <w:rPr>
          <w:rStyle w:val="WW8Num2z0"/>
          <w:rFonts w:ascii="Verdana" w:hAnsi="Verdana"/>
          <w:color w:val="000000"/>
          <w:sz w:val="18"/>
          <w:szCs w:val="18"/>
        </w:rPr>
        <w:t> </w:t>
      </w:r>
      <w:r>
        <w:rPr>
          <w:rStyle w:val="WW8Num3z0"/>
          <w:rFonts w:ascii="Verdana" w:hAnsi="Verdana"/>
          <w:color w:val="4682B4"/>
          <w:sz w:val="18"/>
          <w:szCs w:val="18"/>
        </w:rPr>
        <w:t>заказа</w:t>
      </w:r>
      <w:r>
        <w:rPr>
          <w:rStyle w:val="WW8Num2z0"/>
          <w:rFonts w:ascii="Verdana" w:hAnsi="Verdana"/>
          <w:color w:val="000000"/>
          <w:sz w:val="18"/>
          <w:szCs w:val="18"/>
        </w:rPr>
        <w:t> </w:t>
      </w:r>
      <w:r>
        <w:rPr>
          <w:rFonts w:ascii="Verdana" w:hAnsi="Verdana"/>
          <w:color w:val="000000"/>
          <w:sz w:val="18"/>
          <w:szCs w:val="18"/>
        </w:rPr>
        <w:t>на продукцию и вынуждены сами производить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конкурентоспособную</w:t>
      </w:r>
      <w:r>
        <w:rPr>
          <w:rStyle w:val="WW8Num2z0"/>
          <w:rFonts w:ascii="Verdana" w:hAnsi="Verdana"/>
          <w:color w:val="000000"/>
          <w:sz w:val="18"/>
          <w:szCs w:val="18"/>
        </w:rPr>
        <w:t> </w:t>
      </w:r>
      <w:r>
        <w:rPr>
          <w:rFonts w:ascii="Verdana" w:hAnsi="Verdana"/>
          <w:color w:val="000000"/>
          <w:sz w:val="18"/>
          <w:szCs w:val="18"/>
        </w:rPr>
        <w:t>продукцию в соответствии с потребностями рынка, а, следовательно, вести учёт затрат, самостоятельно контролировать деятельность центров ответственности, определять</w:t>
      </w:r>
      <w:r>
        <w:rPr>
          <w:rStyle w:val="WW8Num2z0"/>
          <w:rFonts w:ascii="Verdana" w:hAnsi="Verdana"/>
          <w:color w:val="000000"/>
          <w:sz w:val="18"/>
          <w:szCs w:val="18"/>
        </w:rPr>
        <w:t> </w:t>
      </w:r>
      <w:r>
        <w:rPr>
          <w:rStyle w:val="WW8Num3z0"/>
          <w:rFonts w:ascii="Verdana" w:hAnsi="Verdana"/>
          <w:color w:val="4682B4"/>
          <w:sz w:val="18"/>
          <w:szCs w:val="18"/>
        </w:rPr>
        <w:t>ассортиментную</w:t>
      </w:r>
      <w:r>
        <w:rPr>
          <w:rStyle w:val="WW8Num2z0"/>
          <w:rFonts w:ascii="Verdana" w:hAnsi="Verdana"/>
          <w:color w:val="000000"/>
          <w:sz w:val="18"/>
          <w:szCs w:val="18"/>
        </w:rPr>
        <w:t> </w:t>
      </w:r>
      <w:r>
        <w:rPr>
          <w:rFonts w:ascii="Verdana" w:hAnsi="Verdana"/>
          <w:color w:val="000000"/>
          <w:sz w:val="18"/>
          <w:szCs w:val="18"/>
        </w:rPr>
        <w:t>политику. С другой стороны, финансовая самостоятельность и большое количество</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привели к тому, что возникает задача определения эффективных цен и снижения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Любое управленческое решение должно базироваться на достоверной, своевременной, и полной учётной информации. Поэтому учётная информация не может формироваться ради самого учёта, а должна быть полезна внутренним и внешним пользователям, служить необходимой основой для осуществления процессов прогнозирования,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нормирования, анализа и контроля. Разделение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на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является насущной необходимостью, так как в рамках традиционной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в современных условиях невозможно обеспечить требования, предъявляемые к информации со стороны внешних и внутренних пользователей. Однако вопросам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учёта на предприятиях кирпичной промышленности в современной литературе уделяется </w:t>
      </w:r>
      <w:proofErr w:type="gramStart"/>
      <w:r>
        <w:rPr>
          <w:rFonts w:ascii="Verdana" w:hAnsi="Verdana"/>
          <w:color w:val="000000"/>
          <w:sz w:val="18"/>
          <w:szCs w:val="18"/>
        </w:rPr>
        <w:t>не достаточно</w:t>
      </w:r>
      <w:proofErr w:type="gramEnd"/>
      <w:r>
        <w:rPr>
          <w:rFonts w:ascii="Verdana" w:hAnsi="Verdana"/>
          <w:color w:val="000000"/>
          <w:sz w:val="18"/>
          <w:szCs w:val="18"/>
        </w:rPr>
        <w:t xml:space="preserve"> внимания. В настоящее время перед предприятиями производства грубой керамики стоят проблемы достоверности данных о затратах, оптимизации</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повышения качества и разнообразия</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кирпичной продукции. Это требует постоянного контроля за деятельностью центров ответственности, за формированием себестоимости кирпичной продукции на разных информационных уровнях для достижения наилучшего результата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умения формировать и использовать необходимую информацию для принятия оперативных, тактических, а также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управленских решений.</w:t>
      </w:r>
    </w:p>
    <w:p w14:paraId="6CC5C2DF"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показали исследования, предприятия, производящие кирпичную продукцию, не имеют достаточного опыта и методического обеспечения в области организации управленческого учета и анализа, традиционные методы не могут полностью удовлетворить всем предъявляемым требованиям в современной экономической ситуации. Реализация выделенных задач предполагает, прежде всего, разработку методических, практических положений и рекомендаций по совершенствованию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кирпичной продукции, а также системы внутреннего документального, нормативного и аналитического обеспечения как ключевых элементов управленческого учета и анализа на предприятиях грубой керамики.</w:t>
      </w:r>
    </w:p>
    <w:p w14:paraId="79D1E37D"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управленческого учёта и анализа с учетом специфики отрасли является связующим звеном между хозяйственной деятельностью предприятий грубой керамики и процессом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от которого зависит эффективность производства и реализации кирпичной продукции. Это обосновывает актуальность проведения исследований в данном направлении.</w:t>
      </w:r>
    </w:p>
    <w:p w14:paraId="041123A1" w14:textId="77777777" w:rsidR="001437E6" w:rsidRDefault="001437E6" w:rsidP="001437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Перечисленные выше положения приводят к выводу о целесообразности проработки вопросов организации управленческого учета и анализа на предприятиях грубой керамики. Указанные обстоятельства определили выбор темы и направленность работы.</w:t>
      </w:r>
    </w:p>
    <w:p w14:paraId="20909CA6"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вопроса. Исследованию различных аспектов организации бухгалтерского управленческого учёта и анализа посвящены работы зарубежных учёных:</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Нидлза Б., Фостера Дж.,</w:t>
      </w:r>
      <w:r>
        <w:rPr>
          <w:rStyle w:val="WW8Num2z0"/>
          <w:rFonts w:ascii="Verdana" w:hAnsi="Verdana"/>
          <w:color w:val="000000"/>
          <w:sz w:val="18"/>
          <w:szCs w:val="18"/>
        </w:rPr>
        <w:t> </w:t>
      </w:r>
      <w:r>
        <w:rPr>
          <w:rStyle w:val="WW8Num3z0"/>
          <w:rFonts w:ascii="Verdana" w:hAnsi="Verdana"/>
          <w:color w:val="4682B4"/>
          <w:sz w:val="18"/>
          <w:szCs w:val="18"/>
        </w:rPr>
        <w:t>Хорнгрена</w:t>
      </w:r>
      <w:r>
        <w:rPr>
          <w:rStyle w:val="WW8Num2z0"/>
          <w:rFonts w:ascii="Verdana" w:hAnsi="Verdana"/>
          <w:color w:val="000000"/>
          <w:sz w:val="18"/>
          <w:szCs w:val="18"/>
        </w:rPr>
        <w:t> </w:t>
      </w:r>
      <w:r>
        <w:rPr>
          <w:rFonts w:ascii="Verdana" w:hAnsi="Verdana"/>
          <w:color w:val="000000"/>
          <w:sz w:val="18"/>
          <w:szCs w:val="18"/>
        </w:rPr>
        <w:t>Ч.Т., Эмерсона Г., Энтони Р.,</w:t>
      </w:r>
      <w:r>
        <w:rPr>
          <w:rStyle w:val="WW8Num2z0"/>
          <w:rFonts w:ascii="Verdana" w:hAnsi="Verdana"/>
          <w:color w:val="000000"/>
          <w:sz w:val="18"/>
          <w:szCs w:val="18"/>
        </w:rPr>
        <w:t> </w:t>
      </w:r>
      <w:r>
        <w:rPr>
          <w:rStyle w:val="WW8Num3z0"/>
          <w:rFonts w:ascii="Verdana" w:hAnsi="Verdana"/>
          <w:color w:val="4682B4"/>
          <w:sz w:val="18"/>
          <w:szCs w:val="18"/>
        </w:rPr>
        <w:t>Яруговой</w:t>
      </w:r>
      <w:r>
        <w:rPr>
          <w:rStyle w:val="WW8Num2z0"/>
          <w:rFonts w:ascii="Verdana" w:hAnsi="Verdana"/>
          <w:color w:val="000000"/>
          <w:sz w:val="18"/>
          <w:szCs w:val="18"/>
        </w:rPr>
        <w:t> </w:t>
      </w:r>
      <w:r>
        <w:rPr>
          <w:rFonts w:ascii="Verdana" w:hAnsi="Verdana"/>
          <w:color w:val="000000"/>
          <w:sz w:val="18"/>
          <w:szCs w:val="18"/>
        </w:rPr>
        <w:t xml:space="preserve">А. И др., а также </w:t>
      </w:r>
      <w:r>
        <w:rPr>
          <w:rFonts w:ascii="Verdana" w:hAnsi="Verdana"/>
          <w:color w:val="000000"/>
          <w:sz w:val="18"/>
          <w:szCs w:val="18"/>
        </w:rPr>
        <w:lastRenderedPageBreak/>
        <w:t>отечественных специалистов</w:t>
      </w:r>
      <w:r>
        <w:rPr>
          <w:rStyle w:val="WW8Num2z0"/>
          <w:rFonts w:ascii="Verdana" w:hAnsi="Verdana"/>
          <w:color w:val="000000"/>
          <w:sz w:val="18"/>
          <w:szCs w:val="18"/>
        </w:rPr>
        <w:t> </w:t>
      </w:r>
      <w:r>
        <w:rPr>
          <w:rStyle w:val="WW8Num3z0"/>
          <w:rFonts w:ascii="Verdana" w:hAnsi="Verdana"/>
          <w:color w:val="4682B4"/>
          <w:sz w:val="18"/>
          <w:szCs w:val="18"/>
        </w:rPr>
        <w:t>Ивашкевича</w:t>
      </w:r>
      <w:r>
        <w:rPr>
          <w:rStyle w:val="WW8Num2z0"/>
          <w:rFonts w:ascii="Verdana" w:hAnsi="Verdana"/>
          <w:color w:val="000000"/>
          <w:sz w:val="18"/>
          <w:szCs w:val="18"/>
        </w:rPr>
        <w:t> </w:t>
      </w:r>
      <w:r>
        <w:rPr>
          <w:rFonts w:ascii="Verdana" w:hAnsi="Verdana"/>
          <w:color w:val="000000"/>
          <w:sz w:val="18"/>
          <w:szCs w:val="18"/>
        </w:rPr>
        <w:t>В.Б., Мизиковского Е.А., Палия В.Ф.,</w:t>
      </w:r>
      <w:r>
        <w:rPr>
          <w:rStyle w:val="WW8Num2z0"/>
          <w:rFonts w:ascii="Verdana" w:hAnsi="Verdana"/>
          <w:color w:val="000000"/>
          <w:sz w:val="18"/>
          <w:szCs w:val="18"/>
        </w:rPr>
        <w:t> </w:t>
      </w:r>
      <w:r>
        <w:rPr>
          <w:rStyle w:val="WW8Num3z0"/>
          <w:rFonts w:ascii="Verdana" w:hAnsi="Verdana"/>
          <w:color w:val="4682B4"/>
          <w:sz w:val="18"/>
          <w:szCs w:val="18"/>
        </w:rPr>
        <w:t>Сатубалдина</w:t>
      </w:r>
      <w:r>
        <w:rPr>
          <w:rStyle w:val="WW8Num2z0"/>
          <w:rFonts w:ascii="Verdana" w:hAnsi="Verdana"/>
          <w:color w:val="000000"/>
          <w:sz w:val="18"/>
          <w:szCs w:val="18"/>
        </w:rPr>
        <w:t> </w:t>
      </w:r>
      <w:r>
        <w:rPr>
          <w:rFonts w:ascii="Verdana" w:hAnsi="Verdana"/>
          <w:color w:val="000000"/>
          <w:sz w:val="18"/>
          <w:szCs w:val="18"/>
        </w:rPr>
        <w:t>С.С., Соколова Я.В., Стукова С.А.</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С.С.</w:t>
      </w:r>
    </w:p>
    <w:p w14:paraId="66D658E1"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Современное развитие отечественной практики управленческого учёта и анализа освещено в работах</w:t>
      </w:r>
      <w:r>
        <w:rPr>
          <w:rStyle w:val="WW8Num2z0"/>
          <w:rFonts w:ascii="Verdana" w:hAnsi="Verdana"/>
          <w:color w:val="000000"/>
          <w:sz w:val="18"/>
          <w:szCs w:val="18"/>
        </w:rPr>
        <w:t> </w:t>
      </w:r>
      <w:r>
        <w:rPr>
          <w:rStyle w:val="WW8Num3z0"/>
          <w:rFonts w:ascii="Verdana" w:hAnsi="Verdana"/>
          <w:color w:val="4682B4"/>
          <w:sz w:val="18"/>
          <w:szCs w:val="18"/>
        </w:rPr>
        <w:t>Бахрушиной</w:t>
      </w:r>
      <w:r>
        <w:rPr>
          <w:rStyle w:val="WW8Num2z0"/>
          <w:rFonts w:ascii="Verdana" w:hAnsi="Verdana"/>
          <w:color w:val="000000"/>
          <w:sz w:val="18"/>
          <w:szCs w:val="18"/>
        </w:rPr>
        <w:t> </w:t>
      </w:r>
      <w:r>
        <w:rPr>
          <w:rFonts w:ascii="Verdana" w:hAnsi="Verdana"/>
          <w:color w:val="000000"/>
          <w:sz w:val="18"/>
          <w:szCs w:val="18"/>
        </w:rPr>
        <w:t>М.А, Карповой Т.П., Кирьяновой З.В.,</w:t>
      </w:r>
      <w:r>
        <w:rPr>
          <w:rStyle w:val="WW8Num2z0"/>
          <w:rFonts w:ascii="Verdana" w:hAnsi="Verdana"/>
          <w:color w:val="000000"/>
          <w:sz w:val="18"/>
          <w:szCs w:val="18"/>
        </w:rPr>
        <w:t> </w:t>
      </w:r>
      <w:r>
        <w:rPr>
          <w:rStyle w:val="WW8Num3z0"/>
          <w:rFonts w:ascii="Verdana" w:hAnsi="Verdana"/>
          <w:color w:val="4682B4"/>
          <w:sz w:val="18"/>
          <w:szCs w:val="18"/>
        </w:rPr>
        <w:t>Николаевой</w:t>
      </w:r>
      <w:r>
        <w:rPr>
          <w:rStyle w:val="WW8Num2z0"/>
          <w:rFonts w:ascii="Verdana" w:hAnsi="Verdana"/>
          <w:color w:val="000000"/>
          <w:sz w:val="18"/>
          <w:szCs w:val="18"/>
        </w:rPr>
        <w:t> </w:t>
      </w:r>
      <w:r>
        <w:rPr>
          <w:rFonts w:ascii="Verdana" w:hAnsi="Verdana"/>
          <w:color w:val="000000"/>
          <w:sz w:val="18"/>
          <w:szCs w:val="18"/>
        </w:rPr>
        <w:t>О.Е., Николаевой С.А., Овсийчук М.Ф.,</w:t>
      </w:r>
      <w:r>
        <w:rPr>
          <w:rStyle w:val="WW8Num2z0"/>
          <w:rFonts w:ascii="Verdana" w:hAnsi="Verdana"/>
          <w:color w:val="000000"/>
          <w:sz w:val="18"/>
          <w:szCs w:val="18"/>
        </w:rPr>
        <w:t> </w:t>
      </w:r>
      <w:r>
        <w:rPr>
          <w:rStyle w:val="WW8Num3z0"/>
          <w:rFonts w:ascii="Verdana" w:hAnsi="Verdana"/>
          <w:color w:val="4682B4"/>
          <w:sz w:val="18"/>
          <w:szCs w:val="18"/>
        </w:rPr>
        <w:t>Пизенгольца</w:t>
      </w:r>
      <w:r>
        <w:rPr>
          <w:rStyle w:val="WW8Num2z0"/>
          <w:rFonts w:ascii="Verdana" w:hAnsi="Verdana"/>
          <w:color w:val="000000"/>
          <w:sz w:val="18"/>
          <w:szCs w:val="18"/>
        </w:rPr>
        <w:t> </w:t>
      </w:r>
      <w:r>
        <w:rPr>
          <w:rFonts w:ascii="Verdana" w:hAnsi="Verdana"/>
          <w:color w:val="000000"/>
          <w:sz w:val="18"/>
          <w:szCs w:val="18"/>
        </w:rPr>
        <w:t>М.З. Хоружий Л.И., Шеремета А. Д.</w:t>
      </w:r>
    </w:p>
    <w:p w14:paraId="481CA201"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Изучению проблем, возникающих в процессе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учёта и анализа посвящены труды:</w:t>
      </w:r>
      <w:r>
        <w:rPr>
          <w:rStyle w:val="WW8Num2z0"/>
          <w:rFonts w:ascii="Verdana" w:hAnsi="Verdana"/>
          <w:color w:val="000000"/>
          <w:sz w:val="18"/>
          <w:szCs w:val="18"/>
        </w:rPr>
        <w:t> </w:t>
      </w:r>
      <w:r>
        <w:rPr>
          <w:rStyle w:val="WW8Num3z0"/>
          <w:rFonts w:ascii="Verdana" w:hAnsi="Verdana"/>
          <w:color w:val="4682B4"/>
          <w:sz w:val="18"/>
          <w:szCs w:val="18"/>
        </w:rPr>
        <w:t>Абросимова</w:t>
      </w:r>
      <w:r>
        <w:rPr>
          <w:rStyle w:val="WW8Num2z0"/>
          <w:rFonts w:ascii="Verdana" w:hAnsi="Verdana"/>
          <w:color w:val="000000"/>
          <w:sz w:val="18"/>
          <w:szCs w:val="18"/>
        </w:rPr>
        <w:t> </w:t>
      </w:r>
      <w:r>
        <w:rPr>
          <w:rFonts w:ascii="Verdana" w:hAnsi="Verdana"/>
          <w:color w:val="000000"/>
          <w:sz w:val="18"/>
          <w:szCs w:val="18"/>
        </w:rPr>
        <w:t>И.Д., Альберта М., Евеко Л.И.,</w:t>
      </w:r>
      <w:r>
        <w:rPr>
          <w:rStyle w:val="WW8Num2z0"/>
          <w:rFonts w:ascii="Verdana" w:hAnsi="Verdana"/>
          <w:color w:val="000000"/>
          <w:sz w:val="18"/>
          <w:szCs w:val="18"/>
        </w:rPr>
        <w:t> </w:t>
      </w:r>
      <w:r>
        <w:rPr>
          <w:rStyle w:val="WW8Num3z0"/>
          <w:rFonts w:ascii="Verdana" w:hAnsi="Verdana"/>
          <w:color w:val="4682B4"/>
          <w:sz w:val="18"/>
          <w:szCs w:val="18"/>
        </w:rPr>
        <w:t>Демченкова</w:t>
      </w:r>
      <w:r>
        <w:rPr>
          <w:rStyle w:val="WW8Num2z0"/>
          <w:rFonts w:ascii="Verdana" w:hAnsi="Verdana"/>
          <w:color w:val="000000"/>
          <w:sz w:val="18"/>
          <w:szCs w:val="18"/>
        </w:rPr>
        <w:t> </w:t>
      </w:r>
      <w:r>
        <w:rPr>
          <w:rFonts w:ascii="Verdana" w:hAnsi="Verdana"/>
          <w:color w:val="000000"/>
          <w:sz w:val="18"/>
          <w:szCs w:val="18"/>
        </w:rPr>
        <w:t>B.C., Клауса Г., Кобринского Н.Е.,</w:t>
      </w:r>
      <w:r>
        <w:rPr>
          <w:rStyle w:val="WW8Num2z0"/>
          <w:rFonts w:ascii="Verdana" w:hAnsi="Verdana"/>
          <w:color w:val="000000"/>
          <w:sz w:val="18"/>
          <w:szCs w:val="18"/>
        </w:rPr>
        <w:t> </w:t>
      </w:r>
      <w:r>
        <w:rPr>
          <w:rStyle w:val="WW8Num3z0"/>
          <w:rFonts w:ascii="Verdana" w:hAnsi="Verdana"/>
          <w:color w:val="4682B4"/>
          <w:sz w:val="18"/>
          <w:szCs w:val="18"/>
        </w:rPr>
        <w:t>Милета</w:t>
      </w:r>
      <w:r>
        <w:rPr>
          <w:rStyle w:val="WW8Num2z0"/>
          <w:rFonts w:ascii="Verdana" w:hAnsi="Verdana"/>
          <w:color w:val="000000"/>
          <w:sz w:val="18"/>
          <w:szCs w:val="18"/>
        </w:rPr>
        <w:t> </w:t>
      </w:r>
      <w:r>
        <w:rPr>
          <w:rFonts w:ascii="Verdana" w:hAnsi="Verdana"/>
          <w:color w:val="000000"/>
          <w:sz w:val="18"/>
          <w:szCs w:val="18"/>
        </w:rPr>
        <w:t>В.М., Николаевой О.А, Русинова Ф.М.,</w:t>
      </w:r>
      <w:r>
        <w:rPr>
          <w:rStyle w:val="WW8Num2z0"/>
          <w:rFonts w:ascii="Verdana" w:hAnsi="Verdana"/>
          <w:color w:val="000000"/>
          <w:sz w:val="18"/>
          <w:szCs w:val="18"/>
        </w:rPr>
        <w:t> </w:t>
      </w:r>
      <w:r>
        <w:rPr>
          <w:rStyle w:val="WW8Num3z0"/>
          <w:rFonts w:ascii="Verdana" w:hAnsi="Verdana"/>
          <w:color w:val="4682B4"/>
          <w:sz w:val="18"/>
          <w:szCs w:val="18"/>
        </w:rPr>
        <w:t>Садовского</w:t>
      </w:r>
      <w:r>
        <w:rPr>
          <w:rStyle w:val="WW8Num2z0"/>
          <w:rFonts w:ascii="Verdana" w:hAnsi="Verdana"/>
          <w:color w:val="000000"/>
          <w:sz w:val="18"/>
          <w:szCs w:val="18"/>
        </w:rPr>
        <w:t> </w:t>
      </w:r>
      <w:r>
        <w:rPr>
          <w:rFonts w:ascii="Verdana" w:hAnsi="Verdana"/>
          <w:color w:val="000000"/>
          <w:sz w:val="18"/>
          <w:szCs w:val="18"/>
        </w:rPr>
        <w:t>В.Н., Смирнова А. Д., Уорда К.,</w:t>
      </w:r>
      <w:r>
        <w:rPr>
          <w:rStyle w:val="WW8Num2z0"/>
          <w:rFonts w:ascii="Verdana" w:hAnsi="Verdana"/>
          <w:color w:val="000000"/>
          <w:sz w:val="18"/>
          <w:szCs w:val="18"/>
        </w:rPr>
        <w:t> </w:t>
      </w:r>
      <w:r>
        <w:rPr>
          <w:rStyle w:val="WW8Num3z0"/>
          <w:rFonts w:ascii="Verdana" w:hAnsi="Verdana"/>
          <w:color w:val="4682B4"/>
          <w:sz w:val="18"/>
          <w:szCs w:val="18"/>
        </w:rPr>
        <w:t>Хидоури</w:t>
      </w:r>
      <w:r>
        <w:rPr>
          <w:rStyle w:val="WW8Num2z0"/>
          <w:rFonts w:ascii="Verdana" w:hAnsi="Verdana"/>
          <w:color w:val="000000"/>
          <w:sz w:val="18"/>
          <w:szCs w:val="18"/>
        </w:rPr>
        <w:t> </w:t>
      </w:r>
      <w:r>
        <w:rPr>
          <w:rFonts w:ascii="Verdana" w:hAnsi="Verdana"/>
          <w:color w:val="000000"/>
          <w:sz w:val="18"/>
          <w:szCs w:val="18"/>
        </w:rPr>
        <w:t>Ф.</w:t>
      </w:r>
    </w:p>
    <w:p w14:paraId="0D7FDA48"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работах указанных авторов представлено все многообразие взглядов на понятия: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управленческий учёт, затраты, центры ответственности,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и на вопросы, связанные с ними. Гораздо меньше литературы, раскрывающей сущность организации управленческого учёта и анализа на предприятиях грубой керамики. Российские и зарубежные исследователи недостаточно глубоко анализируют направления и механизмы организации систем управленческого учёта и анализа на таких предприятиях, требования к этим системам и трудности, возникающие в этом процессе.</w:t>
      </w:r>
    </w:p>
    <w:p w14:paraId="7CE5AE6E" w14:textId="77777777" w:rsidR="001437E6" w:rsidRDefault="001437E6" w:rsidP="001437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Представленные вопросы, проработаны в анализируемой литературе недостаточно глубоко, что обуславливает целесообразность дальнейшего изучения методическцх и методологических вопросов организации управленческого учёта и анализа на предприятиях грубой керамики. Указанные обстоятельства подтверждают актуальность избранной темы диссертации.</w:t>
      </w:r>
    </w:p>
    <w:p w14:paraId="1261AD99" w14:textId="77777777" w:rsidR="001437E6" w:rsidRDefault="001437E6" w:rsidP="001437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официально разработанной законченной методики или инструкции по ведению управленческого учета и анализа в законодательных актах, входящих в систему нормативного регулирования учёта Российской Федерации, не существует, считается, что это организация подсистемы внутреннего учёта является функцией управления предприятием. Однако для построения комплексной системы учёта на предприятиях грубой керамики, целесообразно выделить управленческий учет и анализ как отдельные направления, имеющие теоретическую и практическую значимость, требующие изучения соответствующими специалистами.</w:t>
      </w:r>
    </w:p>
    <w:p w14:paraId="484D6EF8" w14:textId="77777777" w:rsidR="001437E6" w:rsidRDefault="001437E6" w:rsidP="001437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заключается в теоретическом обосновании и разработке организационно-практических рекомендаций по повышению эффективности организации управленческого учёта и анализа и их внедрению на предприятиях грубой керамики. В соответствии с поставленной целью определены основные задачи диссертационного исследования:</w:t>
      </w:r>
    </w:p>
    <w:p w14:paraId="5DA6F643" w14:textId="77777777" w:rsidR="001437E6" w:rsidRDefault="001437E6" w:rsidP="001437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и классифицировать теоретико-методологические аспекты управленческого учёта и анализа;</w:t>
      </w:r>
    </w:p>
    <w:p w14:paraId="69423DD5" w14:textId="77777777" w:rsidR="001437E6" w:rsidRDefault="001437E6" w:rsidP="001437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современное состояние кирпичной промышленности в Москве и Московской области, выделить специфику отрасли и особенности организации управленческого учёта и анализа на предприятиях грубой керамики;</w:t>
      </w:r>
    </w:p>
    <w:p w14:paraId="2D4AF7E3"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методику</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учёта затрат и технологию учёта по центрам ответственности на предприятиях грубой керамики;</w:t>
      </w:r>
    </w:p>
    <w:p w14:paraId="30147B55"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положение о центрах ответственности, предложить документальное обеспечение и систему</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отчётности для центров ответственности предприятий грубой керамики;</w:t>
      </w:r>
    </w:p>
    <w:p w14:paraId="1CCC4ABE"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усовершенствовать методику управленческого анализа для автоматизированной информационно-аналитической системы управленческого учёта путём разработки подходов к анализу</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Fonts w:ascii="Verdana" w:hAnsi="Verdana"/>
          <w:color w:val="000000"/>
          <w:sz w:val="18"/>
          <w:szCs w:val="18"/>
        </w:rPr>
        <w:t>, ценам и ассортименту для предприятий грубой керамики в соответствии с её спецификой;</w:t>
      </w:r>
    </w:p>
    <w:p w14:paraId="645C0CD9" w14:textId="77777777" w:rsidR="001437E6" w:rsidRDefault="001437E6" w:rsidP="001437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алгоритм выделения постоянной и переменной части затрат и процедуру контроля деятельности центров ответственности на предприятиях грубой керамики;</w:t>
      </w:r>
    </w:p>
    <w:p w14:paraId="3A65D905" w14:textId="77777777" w:rsidR="001437E6" w:rsidRDefault="001437E6" w:rsidP="001437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модель автоматизированной информационно-аналитической системы бухгалтерского управленческого учёта и анализа на базе информации по центрам ответственности.</w:t>
      </w:r>
    </w:p>
    <w:p w14:paraId="704355C7"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Методологической и теоретической основой исследования послужило использование исторического и логического анализа, научного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простой и сложной классификации, типологических группировок, сравнительного анализа и аналитических таблиц. В качестве теоретической основы работы использованы труды</w:t>
      </w:r>
      <w:r>
        <w:rPr>
          <w:rStyle w:val="WW8Num2z0"/>
          <w:rFonts w:ascii="Verdana" w:hAnsi="Verdana"/>
          <w:color w:val="000000"/>
          <w:sz w:val="18"/>
          <w:szCs w:val="18"/>
        </w:rPr>
        <w:t> </w:t>
      </w:r>
      <w:r>
        <w:rPr>
          <w:rStyle w:val="WW8Num3z0"/>
          <w:rFonts w:ascii="Verdana" w:hAnsi="Verdana"/>
          <w:color w:val="4682B4"/>
          <w:sz w:val="18"/>
          <w:szCs w:val="18"/>
        </w:rPr>
        <w:t>Карповой</w:t>
      </w:r>
      <w:r>
        <w:rPr>
          <w:rStyle w:val="WW8Num2z0"/>
          <w:rFonts w:ascii="Verdana" w:hAnsi="Verdana"/>
          <w:color w:val="000000"/>
          <w:sz w:val="18"/>
          <w:szCs w:val="18"/>
        </w:rPr>
        <w:t> </w:t>
      </w:r>
      <w:r>
        <w:rPr>
          <w:rFonts w:ascii="Verdana" w:hAnsi="Verdana"/>
          <w:color w:val="000000"/>
          <w:sz w:val="18"/>
          <w:szCs w:val="18"/>
        </w:rPr>
        <w:t>Т.П., Кирьяновой З.В., Клауса Г., Кларка Ч.,</w:t>
      </w:r>
      <w:r>
        <w:rPr>
          <w:rStyle w:val="WW8Num2z0"/>
          <w:rFonts w:ascii="Verdana" w:hAnsi="Verdana"/>
          <w:color w:val="000000"/>
          <w:sz w:val="18"/>
          <w:szCs w:val="18"/>
        </w:rPr>
        <w:t> </w:t>
      </w:r>
      <w:r>
        <w:rPr>
          <w:rStyle w:val="WW8Num3z0"/>
          <w:rFonts w:ascii="Verdana" w:hAnsi="Verdana"/>
          <w:color w:val="4682B4"/>
          <w:sz w:val="18"/>
          <w:szCs w:val="18"/>
        </w:rPr>
        <w:t>Николаевой</w:t>
      </w:r>
      <w:r>
        <w:rPr>
          <w:rStyle w:val="WW8Num2z0"/>
          <w:rFonts w:ascii="Verdana" w:hAnsi="Verdana"/>
          <w:color w:val="000000"/>
          <w:sz w:val="18"/>
          <w:szCs w:val="18"/>
        </w:rPr>
        <w:t> </w:t>
      </w:r>
      <w:r>
        <w:rPr>
          <w:rFonts w:ascii="Verdana" w:hAnsi="Verdana"/>
          <w:color w:val="000000"/>
          <w:sz w:val="18"/>
          <w:szCs w:val="18"/>
        </w:rPr>
        <w:t>О.Е., Николаевой С.Л., Овсийчук М.Ф.,</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а также работы ведущих современных российских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области рыночных отношений, бухгалтерского управленческого учёта и анализа, экономико-математического моделирования. В процессе работы над диссертацией была использована экономическая литература и материалы периодической печати, конференций, семинаров, методические материалы научно-исследовательских организаций по проблемам эффективного развития системы организации управленческого учёта и анализа с целью совершенствования. Для решения отдельных задач использованы методы системного, факторного, логического, корреляционного анализа, экспертных оценок, экономико-математического моделирования.</w:t>
      </w:r>
    </w:p>
    <w:p w14:paraId="623E9FA3"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используются законодательные, нормативные акты, регламентирующие порядок ведения бухгалтерского учёта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РФ, данные Госкомстата РФ, Москвы и Московской области, документы учёта и отчётности строительных предприятий по исследуемым аспектам их деятельности, что образует информационную базу исследования.</w:t>
      </w:r>
    </w:p>
    <w:p w14:paraId="177F233C"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на материалах предприятий, производящих грубую керамику в Москве и Московской области. Углубленные практические исследования проводились на базе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Комбинат строительных материалов</w:t>
      </w:r>
      <w:r>
        <w:rPr>
          <w:rFonts w:ascii="Verdana" w:hAnsi="Verdana"/>
          <w:color w:val="000000"/>
          <w:sz w:val="18"/>
          <w:szCs w:val="18"/>
        </w:rPr>
        <w:t>» (г. Красноармейск Московской области).</w:t>
      </w:r>
    </w:p>
    <w:p w14:paraId="0377614F" w14:textId="77777777" w:rsidR="001437E6" w:rsidRDefault="001437E6" w:rsidP="001437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основывается на изучении, обобщении накопленных знаний, опыта отечественной и зарубежной теории и практики бухгалтерского управленческого учёта и анализа. А также на оценке существующих учётных систем и приёмов применительно к технологическим особенностям производства грубой керамики.</w:t>
      </w:r>
    </w:p>
    <w:p w14:paraId="15DCC322" w14:textId="77777777" w:rsidR="001437E6" w:rsidRDefault="001437E6" w:rsidP="001437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является механизм управленческого учета и анализа.</w:t>
      </w:r>
    </w:p>
    <w:p w14:paraId="5136A201" w14:textId="77777777" w:rsidR="001437E6" w:rsidRDefault="001437E6" w:rsidP="001437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В качестве предмета диссертационного исследования рассматриваются процессы организации управленческого учёта и анализа на предприятиях производства грубой керамики.</w:t>
      </w:r>
    </w:p>
    <w:p w14:paraId="37F1D21C" w14:textId="77777777" w:rsidR="001437E6" w:rsidRDefault="001437E6" w:rsidP="001437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разработке методических положений по организации управленческого учёта и технологии анализа на предприятиях производства грубой керамики в современных российских условиях.</w:t>
      </w:r>
    </w:p>
    <w:p w14:paraId="53165C87" w14:textId="77777777" w:rsidR="001437E6" w:rsidRDefault="001437E6" w:rsidP="001437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 полученные лично автором:</w:t>
      </w:r>
    </w:p>
    <w:p w14:paraId="1BE89783"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уточнены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управленческого учета и анализа, позволяющие установить новые учётно-аналитические направления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деятельности для обоснования эффективных управленческих решений;</w:t>
      </w:r>
    </w:p>
    <w:p w14:paraId="450948B8"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усовершенствована методика калькуляционного учёта затрат для предприятий грубой керамики, позволяющая вести многоуровневый</w:t>
      </w:r>
      <w:r>
        <w:rPr>
          <w:rStyle w:val="WW8Num2z0"/>
          <w:rFonts w:ascii="Verdana" w:hAnsi="Verdana"/>
          <w:color w:val="000000"/>
          <w:sz w:val="18"/>
          <w:szCs w:val="18"/>
        </w:rPr>
        <w:t> </w:t>
      </w:r>
      <w:r>
        <w:rPr>
          <w:rStyle w:val="WW8Num3z0"/>
          <w:rFonts w:ascii="Verdana" w:hAnsi="Verdana"/>
          <w:color w:val="4682B4"/>
          <w:sz w:val="18"/>
          <w:szCs w:val="18"/>
        </w:rPr>
        <w:t>диверсифицированный</w:t>
      </w:r>
      <w:r>
        <w:rPr>
          <w:rStyle w:val="WW8Num2z0"/>
          <w:rFonts w:ascii="Verdana" w:hAnsi="Verdana"/>
          <w:color w:val="000000"/>
          <w:sz w:val="18"/>
          <w:szCs w:val="18"/>
        </w:rPr>
        <w:t> </w:t>
      </w:r>
      <w:r>
        <w:rPr>
          <w:rFonts w:ascii="Verdana" w:hAnsi="Verdana"/>
          <w:color w:val="000000"/>
          <w:sz w:val="18"/>
          <w:szCs w:val="18"/>
        </w:rPr>
        <w:t>учёт затрат с помощью специально выделенных аналитических</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субсчетов и распределять условно-постоянные затраты по видам</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кирпичной продукции в режиме реального времени, что даёт возможность оперативно формировать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кирпичной продукции на разных информационных уровнях учёта в зависимости от управленческих нужд;</w:t>
      </w:r>
    </w:p>
    <w:p w14:paraId="1037834D"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разработана модель автоматизированной информационно-аналитической системы управленческого учёта и анализа (АИАСУУА) дня предприятий кирпичной промышленности, которая позволяет осуществлять сбор, обработку, анализ и синтез первичной бухгалтерской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центров ответственности по затратам,</w:t>
      </w:r>
      <w:r>
        <w:rPr>
          <w:rStyle w:val="WW8Num2z0"/>
          <w:rFonts w:ascii="Verdana" w:hAnsi="Verdana"/>
          <w:color w:val="000000"/>
          <w:sz w:val="18"/>
          <w:szCs w:val="18"/>
        </w:rPr>
        <w:t> </w:t>
      </w:r>
      <w:r>
        <w:rPr>
          <w:rStyle w:val="WW8Num3z0"/>
          <w:rFonts w:ascii="Verdana" w:hAnsi="Verdana"/>
          <w:color w:val="4682B4"/>
          <w:sz w:val="18"/>
          <w:szCs w:val="18"/>
        </w:rPr>
        <w:t>отгрузке</w:t>
      </w:r>
      <w:r>
        <w:rPr>
          <w:rFonts w:ascii="Verdana" w:hAnsi="Verdana"/>
          <w:color w:val="000000"/>
          <w:sz w:val="18"/>
          <w:szCs w:val="18"/>
        </w:rPr>
        <w:t>, что даёт возможность разрабатывать и принимать более эффективные, обоснованные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на предприятиях грубой керамики в режиме on-line.</w:t>
      </w:r>
    </w:p>
    <w:p w14:paraId="3CB4ED40"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 выделен организационно-структурный элемент в системе управленческого учёта и анализа предприятий грубой керамики — Координирующий информационно-аналитический центр </w:t>
      </w:r>
      <w:r>
        <w:rPr>
          <w:rFonts w:ascii="Verdana" w:hAnsi="Verdana"/>
          <w:color w:val="000000"/>
          <w:sz w:val="18"/>
          <w:szCs w:val="18"/>
        </w:rPr>
        <w:lastRenderedPageBreak/>
        <w:t>управленческого учёта и анализа (КИАЦУУА). Определены его цели, задачи, функции как ведущего звена АИАСУУА, позволяющего проводить комплексный анализ затрат предприятия,</w:t>
      </w:r>
      <w:r>
        <w:rPr>
          <w:rStyle w:val="WW8Num2z0"/>
          <w:rFonts w:ascii="Verdana" w:hAnsi="Verdana"/>
          <w:color w:val="000000"/>
          <w:sz w:val="18"/>
          <w:szCs w:val="18"/>
        </w:rPr>
        <w:t> </w:t>
      </w:r>
      <w:r>
        <w:rPr>
          <w:rStyle w:val="WW8Num3z0"/>
          <w:rFonts w:ascii="Verdana" w:hAnsi="Verdana"/>
          <w:color w:val="4682B4"/>
          <w:sz w:val="18"/>
          <w:szCs w:val="18"/>
        </w:rPr>
        <w:t>отгрузки</w:t>
      </w:r>
      <w:r>
        <w:rPr>
          <w:rStyle w:val="WW8Num2z0"/>
          <w:rFonts w:ascii="Verdana" w:hAnsi="Verdana"/>
          <w:color w:val="000000"/>
          <w:sz w:val="18"/>
          <w:szCs w:val="18"/>
        </w:rPr>
        <w:t> </w:t>
      </w:r>
      <w:r>
        <w:rPr>
          <w:rFonts w:ascii="Verdana" w:hAnsi="Verdana"/>
          <w:color w:val="000000"/>
          <w:sz w:val="18"/>
          <w:szCs w:val="18"/>
        </w:rPr>
        <w:t>продукции, объёмов реализации, безубыточности кирпичного производства, что позволит формировать операционный, финансовый</w:t>
      </w:r>
      <w:r>
        <w:rPr>
          <w:rStyle w:val="WW8Num2z0"/>
          <w:rFonts w:ascii="Verdana" w:hAnsi="Verdana"/>
          <w:color w:val="000000"/>
          <w:sz w:val="18"/>
          <w:szCs w:val="18"/>
        </w:rPr>
        <w:t> </w:t>
      </w:r>
      <w:r>
        <w:rPr>
          <w:rStyle w:val="WW8Num3z0"/>
          <w:rFonts w:ascii="Verdana" w:hAnsi="Verdana"/>
          <w:color w:val="4682B4"/>
          <w:sz w:val="18"/>
          <w:szCs w:val="18"/>
        </w:rPr>
        <w:t>бюджеты</w:t>
      </w:r>
      <w:r>
        <w:rPr>
          <w:rFonts w:ascii="Verdana" w:hAnsi="Verdana"/>
          <w:color w:val="000000"/>
          <w:sz w:val="18"/>
          <w:szCs w:val="18"/>
        </w:rPr>
        <w:t>, задания для центров ответственности, а также разрабатывать более эффективную</w:t>
      </w:r>
      <w:r>
        <w:rPr>
          <w:rStyle w:val="WW8Num2z0"/>
          <w:rFonts w:ascii="Verdana" w:hAnsi="Verdana"/>
          <w:color w:val="000000"/>
          <w:sz w:val="18"/>
          <w:szCs w:val="18"/>
        </w:rPr>
        <w:t> </w:t>
      </w:r>
      <w:r>
        <w:rPr>
          <w:rStyle w:val="WW8Num3z0"/>
          <w:rFonts w:ascii="Verdana" w:hAnsi="Verdana"/>
          <w:color w:val="4682B4"/>
          <w:sz w:val="18"/>
          <w:szCs w:val="18"/>
        </w:rPr>
        <w:t>ценовую</w:t>
      </w:r>
      <w:r>
        <w:rPr>
          <w:rStyle w:val="WW8Num2z0"/>
          <w:rFonts w:ascii="Verdana" w:hAnsi="Verdana"/>
          <w:color w:val="000000"/>
          <w:sz w:val="18"/>
          <w:szCs w:val="18"/>
        </w:rPr>
        <w:t> </w:t>
      </w:r>
      <w:r>
        <w:rPr>
          <w:rFonts w:ascii="Verdana" w:hAnsi="Verdana"/>
          <w:color w:val="000000"/>
          <w:sz w:val="18"/>
          <w:szCs w:val="18"/>
        </w:rPr>
        <w:t>и ассортиментную политику предприятий грубой керамики.</w:t>
      </w:r>
    </w:p>
    <w:p w14:paraId="03FE86A5"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разработано «</w:t>
      </w:r>
      <w:r>
        <w:rPr>
          <w:rStyle w:val="WW8Num3z0"/>
          <w:rFonts w:ascii="Verdana" w:hAnsi="Verdana"/>
          <w:color w:val="4682B4"/>
          <w:sz w:val="18"/>
          <w:szCs w:val="18"/>
        </w:rPr>
        <w:t>Положение о центрах ответственности для предприятий грубой керамики</w:t>
      </w:r>
      <w:r>
        <w:rPr>
          <w:rFonts w:ascii="Verdana" w:hAnsi="Verdana"/>
          <w:color w:val="000000"/>
          <w:sz w:val="18"/>
          <w:szCs w:val="18"/>
        </w:rPr>
        <w:t>», включающее общие положения по организации ЦО, права, обязанности руководителя ЦО, инструкции по выполнению учётных и отчётных функций. Данное положение позволяет повысить эффективность организации учета и формирования отчётности в центрах ответственности, и даёт возможность осуществлять обоснованный контроль за деятельностью ЦО предприятий кирпичной промышленности.</w:t>
      </w:r>
    </w:p>
    <w:p w14:paraId="56802BFA"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разработаны рекомендации по совершенствованию методики управленческого анализа на предприятиях грубой керамики, позволяющие проводить анализ безубыточности и оптимальное определение ассортимента кирпичной продукции на основе анализа затрат в соответствии со спецификой отрасли, что даёт основу для обоснования более эффективных управленческих решений по</w:t>
      </w:r>
      <w:r>
        <w:rPr>
          <w:rStyle w:val="WW8Num2z0"/>
          <w:rFonts w:ascii="Verdana" w:hAnsi="Verdana"/>
          <w:color w:val="000000"/>
          <w:sz w:val="18"/>
          <w:szCs w:val="18"/>
        </w:rPr>
        <w:t> </w:t>
      </w:r>
      <w:r>
        <w:rPr>
          <w:rStyle w:val="WW8Num3z0"/>
          <w:rFonts w:ascii="Verdana" w:hAnsi="Verdana"/>
          <w:color w:val="4682B4"/>
          <w:sz w:val="18"/>
          <w:szCs w:val="18"/>
        </w:rPr>
        <w:t>ценообразованию</w:t>
      </w:r>
      <w:r>
        <w:rPr>
          <w:rStyle w:val="WW8Num2z0"/>
          <w:rFonts w:ascii="Verdana" w:hAnsi="Verdana"/>
          <w:color w:val="000000"/>
          <w:sz w:val="18"/>
          <w:szCs w:val="18"/>
        </w:rPr>
        <w:t> </w:t>
      </w:r>
      <w:r>
        <w:rPr>
          <w:rFonts w:ascii="Verdana" w:hAnsi="Verdana"/>
          <w:color w:val="000000"/>
          <w:sz w:val="18"/>
          <w:szCs w:val="18"/>
        </w:rPr>
        <w:t>и ассортиментной политике.</w:t>
      </w:r>
    </w:p>
    <w:p w14:paraId="0E23ECF7"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предложен алгоритм регрессионного распределения условно-постоянных затрат, позволяющий выделять из них постоянную и переменную части на основе оценки величины затрат по значениям</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готовой продукции и статистических данных, что даёт возможность более обоснованно учитывать затраты в целях бухгалтерского (финансового) и управленческого учёта.</w:t>
      </w:r>
    </w:p>
    <w:p w14:paraId="13467CBA"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Теоретическая значимость работы состоит в развитии подходов к организации управленческого учета и анализа на предприятиях промышленности. Практическая значимость исследования заключается в использовании его результатов для формирования более эффективной системы организации управленческого учёта и анализа на предприятиях грубой керамики. Разработанные рекомендации и методические положения, позволяют: использовать скрытые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системы организации управленческого учёта и анализа на предприятиях, принимать рациональные управленческие решения на основе аналитической информации, формируемой в Координирующем информационно-аналитическом центре управленческого учёта и анализа.</w:t>
      </w:r>
    </w:p>
    <w:p w14:paraId="122B9981" w14:textId="77777777" w:rsidR="001437E6" w:rsidRDefault="001437E6" w:rsidP="001437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применение в деятельности предприятий грубой керамики могут получить:</w:t>
      </w:r>
    </w:p>
    <w:p w14:paraId="2DACAA9A"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адаптированный многоуровневый</w:t>
      </w:r>
      <w:r>
        <w:rPr>
          <w:rStyle w:val="WW8Num2z0"/>
          <w:rFonts w:ascii="Verdana" w:hAnsi="Verdana"/>
          <w:color w:val="000000"/>
          <w:sz w:val="18"/>
          <w:szCs w:val="18"/>
        </w:rPr>
        <w:t> </w:t>
      </w:r>
      <w:r>
        <w:rPr>
          <w:rStyle w:val="WW8Num3z0"/>
          <w:rFonts w:ascii="Verdana" w:hAnsi="Verdana"/>
          <w:color w:val="4682B4"/>
          <w:sz w:val="18"/>
          <w:szCs w:val="18"/>
        </w:rPr>
        <w:t>калькуляционный</w:t>
      </w:r>
      <w:r>
        <w:rPr>
          <w:rStyle w:val="WW8Num2z0"/>
          <w:rFonts w:ascii="Verdana" w:hAnsi="Verdana"/>
          <w:color w:val="000000"/>
          <w:sz w:val="18"/>
          <w:szCs w:val="18"/>
        </w:rPr>
        <w:t> </w:t>
      </w:r>
      <w:r>
        <w:rPr>
          <w:rFonts w:ascii="Verdana" w:hAnsi="Verdana"/>
          <w:color w:val="000000"/>
          <w:sz w:val="18"/>
          <w:szCs w:val="18"/>
        </w:rPr>
        <w:t>способ учёта затрат на производство кирпичной продукции; и технология</w:t>
      </w:r>
      <w:r>
        <w:rPr>
          <w:rStyle w:val="WW8Num2z0"/>
          <w:rFonts w:ascii="Verdana" w:hAnsi="Verdana"/>
          <w:color w:val="000000"/>
          <w:sz w:val="18"/>
          <w:szCs w:val="18"/>
        </w:rPr>
        <w:t> </w:t>
      </w:r>
      <w:r>
        <w:rPr>
          <w:rStyle w:val="WW8Num3z0"/>
          <w:rFonts w:ascii="Verdana" w:hAnsi="Verdana"/>
          <w:color w:val="4682B4"/>
          <w:sz w:val="18"/>
          <w:szCs w:val="18"/>
        </w:rPr>
        <w:t>централизованного</w:t>
      </w:r>
      <w:r>
        <w:rPr>
          <w:rStyle w:val="WW8Num2z0"/>
          <w:rFonts w:ascii="Verdana" w:hAnsi="Verdana"/>
          <w:color w:val="000000"/>
          <w:sz w:val="18"/>
          <w:szCs w:val="18"/>
        </w:rPr>
        <w:t> </w:t>
      </w:r>
      <w:r>
        <w:rPr>
          <w:rFonts w:ascii="Verdana" w:hAnsi="Verdana"/>
          <w:color w:val="000000"/>
          <w:sz w:val="18"/>
          <w:szCs w:val="18"/>
        </w:rPr>
        <w:t>и децентрализованного учёта;</w:t>
      </w:r>
    </w:p>
    <w:p w14:paraId="5419AD63"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методики анализа безубыточности, цен и оптимального определения ассортимента на основе анализа затрат для предприятий грубой керамики,</w:t>
      </w:r>
      <w:r>
        <w:rPr>
          <w:rStyle w:val="WW8Num2z0"/>
          <w:rFonts w:ascii="Verdana" w:hAnsi="Verdana"/>
          <w:color w:val="000000"/>
          <w:sz w:val="18"/>
          <w:szCs w:val="18"/>
        </w:rPr>
        <w:t> </w:t>
      </w:r>
      <w:r>
        <w:rPr>
          <w:rStyle w:val="WW8Num3z0"/>
          <w:rFonts w:ascii="Verdana" w:hAnsi="Verdana"/>
          <w:color w:val="4682B4"/>
          <w:sz w:val="18"/>
          <w:szCs w:val="18"/>
        </w:rPr>
        <w:t>выпускающих</w:t>
      </w:r>
      <w:r>
        <w:rPr>
          <w:rStyle w:val="WW8Num2z0"/>
          <w:rFonts w:ascii="Verdana" w:hAnsi="Verdana"/>
          <w:color w:val="000000"/>
          <w:sz w:val="18"/>
          <w:szCs w:val="18"/>
        </w:rPr>
        <w:t> </w:t>
      </w:r>
      <w:r>
        <w:rPr>
          <w:rFonts w:ascii="Verdana" w:hAnsi="Verdana"/>
          <w:color w:val="000000"/>
          <w:sz w:val="18"/>
          <w:szCs w:val="18"/>
        </w:rPr>
        <w:t>несколько видов однородной продукции;</w:t>
      </w:r>
    </w:p>
    <w:p w14:paraId="781D87D4" w14:textId="77777777" w:rsidR="001437E6" w:rsidRDefault="001437E6" w:rsidP="001437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алгоритм выделения из затрат постоянной и переменной части;</w:t>
      </w:r>
    </w:p>
    <w:p w14:paraId="1FF0BA31" w14:textId="77777777" w:rsidR="001437E6" w:rsidRDefault="001437E6" w:rsidP="001437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рекомендации по совершенствованию процедуры оценки деятельности центров ответственности;</w:t>
      </w:r>
    </w:p>
    <w:p w14:paraId="7123AC1C" w14:textId="77777777" w:rsidR="001437E6" w:rsidRDefault="001437E6" w:rsidP="001437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модель автоматизированной информационно-аналитической системы бухгалтерского управленческого учёта и анализа (АИАСУУА);</w:t>
      </w:r>
    </w:p>
    <w:p w14:paraId="008EA4DD" w14:textId="77777777" w:rsidR="001437E6" w:rsidRDefault="001437E6" w:rsidP="001437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документальное обеспечение системы информационных потоков управленческого учета и анализа предприятий грубой керамики.</w:t>
      </w:r>
    </w:p>
    <w:p w14:paraId="7B575AF8"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методические материалы могут быть использованы в учебном процессе средних и высших учебных заведений по курсу «Управленческий учёт», «</w:t>
      </w:r>
      <w:r>
        <w:rPr>
          <w:rStyle w:val="WW8Num3z0"/>
          <w:rFonts w:ascii="Verdana" w:hAnsi="Verdana"/>
          <w:color w:val="4682B4"/>
          <w:sz w:val="18"/>
          <w:szCs w:val="18"/>
        </w:rPr>
        <w:t>Анализ хозяйственной деятельности</w:t>
      </w:r>
      <w:r>
        <w:rPr>
          <w:rFonts w:ascii="Verdana" w:hAnsi="Verdana"/>
          <w:color w:val="000000"/>
          <w:sz w:val="18"/>
          <w:szCs w:val="18"/>
        </w:rPr>
        <w:t>», а также в системе повышения квалификации.</w:t>
      </w:r>
    </w:p>
    <w:p w14:paraId="6149CE22"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научно-методические положения и результаты исследования докладывались на научно-практических конференциях и семинарах, а также на семинаре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 xml:space="preserve">управление бизнесом" в г. Самаре в 2002-2004гг. Предложенные рекомендации по организации бухгалтерского управленческого учёта внедрены в систему управления предприятия </w:t>
      </w:r>
      <w:r>
        <w:rPr>
          <w:rFonts w:ascii="Verdana" w:hAnsi="Verdana"/>
          <w:color w:val="000000"/>
          <w:sz w:val="18"/>
          <w:szCs w:val="18"/>
        </w:rPr>
        <w:lastRenderedPageBreak/>
        <w:t>ОАО "</w:t>
      </w:r>
      <w:r>
        <w:rPr>
          <w:rStyle w:val="WW8Num3z0"/>
          <w:rFonts w:ascii="Verdana" w:hAnsi="Verdana"/>
          <w:color w:val="4682B4"/>
          <w:sz w:val="18"/>
          <w:szCs w:val="18"/>
        </w:rPr>
        <w:t>Комбинат</w:t>
      </w:r>
      <w:r>
        <w:rPr>
          <w:rStyle w:val="WW8Num2z0"/>
          <w:rFonts w:ascii="Verdana" w:hAnsi="Verdana"/>
          <w:color w:val="000000"/>
          <w:sz w:val="18"/>
          <w:szCs w:val="18"/>
        </w:rPr>
        <w:t> </w:t>
      </w:r>
      <w:r>
        <w:rPr>
          <w:rFonts w:ascii="Verdana" w:hAnsi="Verdana"/>
          <w:color w:val="000000"/>
          <w:sz w:val="18"/>
          <w:szCs w:val="18"/>
        </w:rPr>
        <w:t>строительных материалов" Московской области (справка о внедрении 10 марта 2004 г. и от 2 августа 2004 г.).</w:t>
      </w:r>
    </w:p>
    <w:p w14:paraId="6775E543" w14:textId="77777777" w:rsidR="001437E6" w:rsidRDefault="001437E6" w:rsidP="001437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Результаты диссертации опубликованы в девяти печатных работах общим объемом 11,10 пл. из них 5 авторские объемом 10,19 п.л.</w:t>
      </w:r>
    </w:p>
    <w:p w14:paraId="30E91F4C" w14:textId="77777777" w:rsidR="001437E6" w:rsidRDefault="001437E6" w:rsidP="001437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Логика исследования определяется его целями:</w:t>
      </w:r>
    </w:p>
    <w:p w14:paraId="7A6265EC" w14:textId="77777777" w:rsidR="001437E6" w:rsidRDefault="001437E6" w:rsidP="001437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 введении обоснована актуальность темы, раскрыто значение организации управленческого учёта и анализа, выделен предмет, объект исследования, поставлена цель, сформулированы задачи, раскрыты элементы научной новизны и определена практическая значимость работы;</w:t>
      </w:r>
    </w:p>
    <w:p w14:paraId="2BECFB3B" w14:textId="77777777" w:rsidR="001437E6" w:rsidRDefault="001437E6" w:rsidP="001437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первой главе рассмотрены теоретико-методологические аспекты управленческого учёта и анализа, проведён анализ отрасли кирпичной продукции, выявлена её специфика;</w:t>
      </w:r>
    </w:p>
    <w:p w14:paraId="3D6EE0DF"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 второй главе раскрыты особенности организации управленческого учёта и анализа на предприятиях грубой керамики, разработана методика многоуровневого калькуляционного учёта затрат и технология централизованного и</w:t>
      </w:r>
      <w:r>
        <w:rPr>
          <w:rStyle w:val="WW8Num2z0"/>
          <w:rFonts w:ascii="Verdana" w:hAnsi="Verdana"/>
          <w:color w:val="000000"/>
          <w:sz w:val="18"/>
          <w:szCs w:val="18"/>
        </w:rPr>
        <w:t> </w:t>
      </w:r>
      <w:r>
        <w:rPr>
          <w:rStyle w:val="WW8Num3z0"/>
          <w:rFonts w:ascii="Verdana" w:hAnsi="Verdana"/>
          <w:color w:val="4682B4"/>
          <w:sz w:val="18"/>
          <w:szCs w:val="18"/>
        </w:rPr>
        <w:t>децентрализованного</w:t>
      </w:r>
      <w:r>
        <w:rPr>
          <w:rStyle w:val="WW8Num2z0"/>
          <w:rFonts w:ascii="Verdana" w:hAnsi="Verdana"/>
          <w:color w:val="000000"/>
          <w:sz w:val="18"/>
          <w:szCs w:val="18"/>
        </w:rPr>
        <w:t> </w:t>
      </w:r>
      <w:r>
        <w:rPr>
          <w:rFonts w:ascii="Verdana" w:hAnsi="Verdana"/>
          <w:color w:val="000000"/>
          <w:sz w:val="18"/>
          <w:szCs w:val="18"/>
        </w:rPr>
        <w:t>учёта, предложена модель автоматизированной информационно-аналитической системы бухгалтерского управленческого учёта и анализа (АИАСУУА) для предприятий грубой керамики;</w:t>
      </w:r>
    </w:p>
    <w:p w14:paraId="61B5AE11" w14:textId="77777777" w:rsidR="001437E6" w:rsidRDefault="001437E6" w:rsidP="001437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третьей главе предложены методики анализа безубыточности и оптимизации ассортимента с учётом специфики кирпичного производства, разработан алгоритм выделения из затрат постоянной и переменной части, предложена система показателей для оценки деятельности центров ответственности предприятий грубой керамики;</w:t>
      </w:r>
    </w:p>
    <w:p w14:paraId="11E3A0F7" w14:textId="77777777" w:rsidR="001437E6" w:rsidRDefault="001437E6" w:rsidP="001437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выводы и рекомендации диссертации содержат конкретные предложения по организации управленческого учёта и методике аналитической работы на предприятиях грубой керамики, позволяющие обеспечить учёт, контроль и регулирование процесса производства и реализации кирпичной продукции;</w:t>
      </w:r>
    </w:p>
    <w:p w14:paraId="64A2CE96"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приложениях представлены материалы для аргументации положений работы:</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положение и формы отчётности для центров ответственности.</w:t>
      </w:r>
    </w:p>
    <w:p w14:paraId="54DC4CCC" w14:textId="77777777" w:rsidR="001437E6" w:rsidRDefault="001437E6" w:rsidP="001437E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Бурдин, Станислав Станиславович</w:t>
      </w:r>
    </w:p>
    <w:p w14:paraId="227B1510" w14:textId="77777777" w:rsidR="001437E6" w:rsidRDefault="001437E6" w:rsidP="001437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6E3D051"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предприятия базируется на аналитических расчетах, произведенных с помощью специфических приемов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 Однако в настоящих российских условиях данные механизмы управления не учитывают многие внешние и внутренние факторы, их взаимозависимости, влияющие на деятельность предприятия. Поэтому в настоящей диссертационной работе проводится теоретическое обоснование и разработка методологических и организационно-практических рекомендаций по повышению эффективности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учёта в кирпичной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его внедрению в учётную систему предприятий грубой керамики. Проведённый анализ позволил сформулировать следующие выводы и рекомендации:</w:t>
      </w:r>
    </w:p>
    <w:p w14:paraId="4CBB9488"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Современная экономическая ситуация в России обуславливает необходимость уточнения теоретических аспектов системы управленческого учета, которые заключаются в развитии подходов к организации управленческого учета и анализа на предприятиях промышленности для обоснования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соответствии с этим предлагается применять уточненное определение управленческого учета,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рассматривать как основной его элемент.</w:t>
      </w:r>
    </w:p>
    <w:p w14:paraId="533E0ED4"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Рынок</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продукции в Московском регионе находится в развитии. Наблюдается увеличение</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рост цен на кирпичную продукцию. Специфика отрасли состоит в однотипности</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сравнимого качества и технологических характеристик, широкой дифференцированности цен,</w:t>
      </w:r>
      <w:r>
        <w:rPr>
          <w:rStyle w:val="WW8Num2z0"/>
          <w:rFonts w:ascii="Verdana" w:hAnsi="Verdana"/>
          <w:color w:val="000000"/>
          <w:sz w:val="18"/>
          <w:szCs w:val="18"/>
        </w:rPr>
        <w:t> </w:t>
      </w:r>
      <w:r>
        <w:rPr>
          <w:rStyle w:val="WW8Num3z0"/>
          <w:rFonts w:ascii="Verdana" w:hAnsi="Verdana"/>
          <w:color w:val="4682B4"/>
          <w:sz w:val="18"/>
          <w:szCs w:val="18"/>
        </w:rPr>
        <w:t>сезонности</w:t>
      </w:r>
      <w:r>
        <w:rPr>
          <w:rStyle w:val="WW8Num2z0"/>
          <w:rFonts w:ascii="Verdana" w:hAnsi="Verdana"/>
          <w:color w:val="000000"/>
          <w:sz w:val="18"/>
          <w:szCs w:val="18"/>
        </w:rPr>
        <w:t> </w:t>
      </w:r>
      <w:r>
        <w:rPr>
          <w:rFonts w:ascii="Verdana" w:hAnsi="Verdana"/>
          <w:color w:val="000000"/>
          <w:sz w:val="18"/>
          <w:szCs w:val="18"/>
        </w:rPr>
        <w:t>спроса на кирпичную продукцию. Анализ показывает существование возможности увеличения размера доли на рынке за счёт организации управленческого учёта и анализа на предприятиях грубой керамики.</w:t>
      </w:r>
    </w:p>
    <w:p w14:paraId="0ECBCAA9"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3. Особенностями управленческого учёта и анализа на предприятиях грубой керамики </w:t>
      </w:r>
      <w:r>
        <w:rPr>
          <w:rFonts w:ascii="Verdana" w:hAnsi="Verdana"/>
          <w:color w:val="000000"/>
          <w:sz w:val="18"/>
          <w:szCs w:val="18"/>
        </w:rPr>
        <w:lastRenderedPageBreak/>
        <w:t>являются использование</w:t>
      </w:r>
      <w:r>
        <w:rPr>
          <w:rStyle w:val="WW8Num2z0"/>
          <w:rFonts w:ascii="Verdana" w:hAnsi="Verdana"/>
          <w:color w:val="000000"/>
          <w:sz w:val="18"/>
          <w:szCs w:val="18"/>
        </w:rPr>
        <w:t> </w:t>
      </w:r>
      <w:r>
        <w:rPr>
          <w:rStyle w:val="WW8Num3z0"/>
          <w:rFonts w:ascii="Verdana" w:hAnsi="Verdana"/>
          <w:color w:val="4682B4"/>
          <w:sz w:val="18"/>
          <w:szCs w:val="18"/>
        </w:rPr>
        <w:t>попроцессного</w:t>
      </w:r>
      <w:r>
        <w:rPr>
          <w:rStyle w:val="WW8Num2z0"/>
          <w:rFonts w:ascii="Verdana" w:hAnsi="Verdana"/>
          <w:color w:val="000000"/>
          <w:sz w:val="18"/>
          <w:szCs w:val="18"/>
        </w:rPr>
        <w:t> </w:t>
      </w:r>
      <w:r>
        <w:rPr>
          <w:rFonts w:ascii="Verdana" w:hAnsi="Verdana"/>
          <w:color w:val="000000"/>
          <w:sz w:val="18"/>
          <w:szCs w:val="18"/>
        </w:rPr>
        <w:t>метода учёта затрат, отсутствие системы формирования частичной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разных видов кирпичной продукции. Для организации управленческого учёта предприятиям грубой керамики предлагается использовать разработанный адаптированный метод многоуровневого</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учёта затрат и технологию</w:t>
      </w:r>
      <w:r>
        <w:rPr>
          <w:rStyle w:val="WW8Num2z0"/>
          <w:rFonts w:ascii="Verdana" w:hAnsi="Verdana"/>
          <w:color w:val="000000"/>
          <w:sz w:val="18"/>
          <w:szCs w:val="18"/>
        </w:rPr>
        <w:t> </w:t>
      </w:r>
      <w:r>
        <w:rPr>
          <w:rStyle w:val="WW8Num3z0"/>
          <w:rFonts w:ascii="Verdana" w:hAnsi="Verdana"/>
          <w:color w:val="4682B4"/>
          <w:sz w:val="18"/>
          <w:szCs w:val="18"/>
        </w:rPr>
        <w:t>централизованного</w:t>
      </w:r>
      <w:r>
        <w:rPr>
          <w:rStyle w:val="WW8Num2z0"/>
          <w:rFonts w:ascii="Verdana" w:hAnsi="Verdana"/>
          <w:color w:val="000000"/>
          <w:sz w:val="18"/>
          <w:szCs w:val="18"/>
        </w:rPr>
        <w:t> </w:t>
      </w:r>
      <w:r>
        <w:rPr>
          <w:rFonts w:ascii="Verdana" w:hAnsi="Verdana"/>
          <w:color w:val="000000"/>
          <w:sz w:val="18"/>
          <w:szCs w:val="18"/>
        </w:rPr>
        <w:t>и децентрализованного учёта по центрам ответственности для оперативного формирования частичной или полной себестоимости по видам продукции в зависимости от управленческих нужд.</w:t>
      </w:r>
    </w:p>
    <w:p w14:paraId="3B2A8199"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Исследование показывает, что система информационных потоков 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предприятий грубой керамики, недостаточно эффективная. В целях её совершенствования разработаны предложения по формированию</w:t>
      </w:r>
      <w:r>
        <w:rPr>
          <w:rStyle w:val="WW8Num2z0"/>
          <w:rFonts w:ascii="Verdana" w:hAnsi="Verdana"/>
          <w:color w:val="000000"/>
          <w:sz w:val="18"/>
          <w:szCs w:val="18"/>
        </w:rPr>
        <w:t> </w:t>
      </w:r>
      <w:r>
        <w:rPr>
          <w:rStyle w:val="WW8Num3z0"/>
          <w:rFonts w:ascii="Verdana" w:hAnsi="Verdana"/>
          <w:color w:val="4682B4"/>
          <w:sz w:val="18"/>
          <w:szCs w:val="18"/>
        </w:rPr>
        <w:t>централизованных</w:t>
      </w:r>
      <w:r>
        <w:rPr>
          <w:rStyle w:val="WW8Num2z0"/>
          <w:rFonts w:ascii="Verdana" w:hAnsi="Verdana"/>
          <w:color w:val="000000"/>
          <w:sz w:val="18"/>
          <w:szCs w:val="18"/>
        </w:rPr>
        <w:t> </w:t>
      </w:r>
      <w:r>
        <w:rPr>
          <w:rFonts w:ascii="Verdana" w:hAnsi="Verdana"/>
          <w:color w:val="000000"/>
          <w:sz w:val="18"/>
          <w:szCs w:val="18"/>
        </w:rPr>
        <w:t>и децентрализованных информационных потоков, документооборота и отчётности для центров ответственности. Предприятиям грубой керамики в процессе организации управленческого учёта и анализа предлагается использовать модель автоматизированной информационно-аналитической системы бухгалтерского управленческого учёта и анализа (АИАСУУА), функционирующей на базе информации по центрам ответственности в режиме реального времени. В данной модели предлагается выделить органгоационно-структурный элемент — Координирующий информационно-аналитический центр управленческого учёта и анализа, выполняющий функции</w:t>
      </w:r>
      <w:r>
        <w:rPr>
          <w:rStyle w:val="WW8Num2z0"/>
          <w:rFonts w:ascii="Verdana" w:hAnsi="Verdana"/>
          <w:color w:val="000000"/>
          <w:sz w:val="18"/>
          <w:szCs w:val="18"/>
        </w:rPr>
        <w:t> </w:t>
      </w:r>
      <w:r>
        <w:rPr>
          <w:rStyle w:val="WW8Num3z0"/>
          <w:rFonts w:ascii="Verdana" w:hAnsi="Verdana"/>
          <w:color w:val="4682B4"/>
          <w:sz w:val="18"/>
          <w:szCs w:val="18"/>
        </w:rPr>
        <w:t>аккумулирования</w:t>
      </w:r>
      <w:r>
        <w:rPr>
          <w:rFonts w:ascii="Verdana" w:hAnsi="Verdana"/>
          <w:color w:val="000000"/>
          <w:sz w:val="18"/>
          <w:szCs w:val="18"/>
        </w:rPr>
        <w:t>, анализа и синтеза информации.</w:t>
      </w:r>
    </w:p>
    <w:p w14:paraId="68BA9A01"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Исследование показывает низкий уровень использования аналитических процедур в процессе принятия управленческих решений на предприятиях грубой керамики. В целях повышения эффективности анализа в системе управленческого учёта на данных предприятиях предлагается использовать разработанные методики анализа</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производства и определения ассортиментной политики с учётом специфики отрасли.</w:t>
      </w:r>
    </w:p>
    <w:p w14:paraId="59B306E2"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методы анализа предлагается использовать, как элементы методического обеспечения Координирующего информационно-аналитического центра управленческого учёта и анализа необходимые для принятия более эффективных управленческих решений по</w:t>
      </w:r>
      <w:r>
        <w:rPr>
          <w:rStyle w:val="WW8Num2z0"/>
          <w:rFonts w:ascii="Verdana" w:hAnsi="Verdana"/>
          <w:color w:val="000000"/>
          <w:sz w:val="18"/>
          <w:szCs w:val="18"/>
        </w:rPr>
        <w:t> </w:t>
      </w:r>
      <w:r>
        <w:rPr>
          <w:rStyle w:val="WW8Num3z0"/>
          <w:rFonts w:ascii="Verdana" w:hAnsi="Verdana"/>
          <w:color w:val="4682B4"/>
          <w:sz w:val="18"/>
          <w:szCs w:val="18"/>
        </w:rPr>
        <w:t>ценообразованию</w:t>
      </w:r>
      <w:r>
        <w:rPr>
          <w:rStyle w:val="WW8Num2z0"/>
          <w:rFonts w:ascii="Verdana" w:hAnsi="Verdana"/>
          <w:color w:val="000000"/>
          <w:sz w:val="18"/>
          <w:szCs w:val="18"/>
        </w:rPr>
        <w:t> </w:t>
      </w:r>
      <w:r>
        <w:rPr>
          <w:rFonts w:ascii="Verdana" w:hAnsi="Verdana"/>
          <w:color w:val="000000"/>
          <w:sz w:val="18"/>
          <w:szCs w:val="18"/>
        </w:rPr>
        <w:t>и ассортиментной политике;</w:t>
      </w:r>
    </w:p>
    <w:p w14:paraId="441BE2DE" w14:textId="77777777" w:rsidR="001437E6" w:rsidRDefault="001437E6" w:rsidP="001437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Спецификой предприятий грубой керамики является сложность разделения затрат на постоянные и переменные. Анализ отрасли показывает, что данная особенность в настоящее время слабо отражается в организации аналитических процедур управленческого учёта. В соответствии с этим, в настоящем исследовании проведена разработка алгоритма выделения из затрат постоянной и переменной части на основе регрессионного механизма с учётом специфики предприятий грубой керамики, который рекомендуется использовать в процессе организации управленческого учёта.</w:t>
      </w:r>
    </w:p>
    <w:p w14:paraId="7CDB4586"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настоящем исследовании в качестве субъектов управленческого учёта и анализа выделены центры ответственности по разным классификационным признакам: производственного,</w:t>
      </w:r>
      <w:r>
        <w:rPr>
          <w:rStyle w:val="WW8Num2z0"/>
          <w:rFonts w:ascii="Verdana" w:hAnsi="Verdana"/>
          <w:color w:val="000000"/>
          <w:sz w:val="18"/>
          <w:szCs w:val="18"/>
        </w:rPr>
        <w:t> </w:t>
      </w:r>
      <w:r>
        <w:rPr>
          <w:rStyle w:val="WW8Num3z0"/>
          <w:rFonts w:ascii="Verdana" w:hAnsi="Verdana"/>
          <w:color w:val="4682B4"/>
          <w:sz w:val="18"/>
          <w:szCs w:val="18"/>
        </w:rPr>
        <w:t>непроизводственного</w:t>
      </w:r>
      <w:r>
        <w:rPr>
          <w:rStyle w:val="WW8Num2z0"/>
          <w:rFonts w:ascii="Verdana" w:hAnsi="Verdana"/>
          <w:color w:val="000000"/>
          <w:sz w:val="18"/>
          <w:szCs w:val="18"/>
        </w:rPr>
        <w:t> </w:t>
      </w:r>
      <w:r>
        <w:rPr>
          <w:rFonts w:ascii="Verdana" w:hAnsi="Verdana"/>
          <w:color w:val="000000"/>
          <w:sz w:val="18"/>
          <w:szCs w:val="18"/>
        </w:rPr>
        <w:t>назначения, основные, вспомогательные (цеха, отдел материально-технического обеспечения, отдел</w:t>
      </w:r>
      <w:r>
        <w:rPr>
          <w:rStyle w:val="WW8Num2z0"/>
          <w:rFonts w:ascii="Verdana" w:hAnsi="Verdana"/>
          <w:color w:val="000000"/>
          <w:sz w:val="18"/>
          <w:szCs w:val="18"/>
        </w:rPr>
        <w:t> </w:t>
      </w:r>
      <w:r>
        <w:rPr>
          <w:rStyle w:val="WW8Num3z0"/>
          <w:rFonts w:ascii="Verdana" w:hAnsi="Verdana"/>
          <w:color w:val="4682B4"/>
          <w:sz w:val="18"/>
          <w:szCs w:val="18"/>
        </w:rPr>
        <w:t>отгрузки</w:t>
      </w:r>
      <w:r>
        <w:rPr>
          <w:rFonts w:ascii="Verdana" w:hAnsi="Verdana"/>
          <w:color w:val="000000"/>
          <w:sz w:val="18"/>
          <w:szCs w:val="18"/>
        </w:rPr>
        <w:t>). Для выделенных структурных подразделений разработано «</w:t>
      </w:r>
      <w:r>
        <w:rPr>
          <w:rStyle w:val="WW8Num3z0"/>
          <w:rFonts w:ascii="Verdana" w:hAnsi="Verdana"/>
          <w:color w:val="4682B4"/>
          <w:sz w:val="18"/>
          <w:szCs w:val="18"/>
        </w:rPr>
        <w:t>Положение о центрах ответственности</w:t>
      </w:r>
      <w:r>
        <w:rPr>
          <w:rFonts w:ascii="Verdana" w:hAnsi="Verdana"/>
          <w:color w:val="000000"/>
          <w:sz w:val="18"/>
          <w:szCs w:val="18"/>
        </w:rPr>
        <w:t>» для предприятий грубой керамики, регламентирующее их деятельность. Кроме того, в диссертации разработан фрагмент графика документооборота и формы отчётности для центров ответственности. Предприятиям кирпичной промышленности для обоснования целесообразности управленческих воздействий предлагается оценку</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функционирования ЦО осуществлять по разработанной системе оценочных показателей.</w:t>
      </w:r>
    </w:p>
    <w:p w14:paraId="03070E95"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в настоящей работе методические рекомендации и практические предложения по организации системы управленческого учёта на предприятии грубой керамики внедрены в систему управления</w:t>
      </w:r>
      <w:r>
        <w:rPr>
          <w:rStyle w:val="WW8Num2z0"/>
          <w:rFonts w:ascii="Verdana" w:hAnsi="Verdana"/>
          <w:color w:val="000000"/>
          <w:sz w:val="18"/>
          <w:szCs w:val="18"/>
        </w:rPr>
        <w:t> </w:t>
      </w:r>
      <w:r>
        <w:rPr>
          <w:rStyle w:val="WW8Num3z0"/>
          <w:rFonts w:ascii="Verdana" w:hAnsi="Verdana"/>
          <w:color w:val="4682B4"/>
          <w:sz w:val="18"/>
          <w:szCs w:val="18"/>
        </w:rPr>
        <w:t>ОАО</w:t>
      </w:r>
    </w:p>
    <w:p w14:paraId="40C728FE"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Комбинат</w:t>
      </w:r>
      <w:r>
        <w:rPr>
          <w:rStyle w:val="WW8Num2z0"/>
          <w:rFonts w:ascii="Verdana" w:hAnsi="Verdana"/>
          <w:color w:val="000000"/>
          <w:sz w:val="18"/>
          <w:szCs w:val="18"/>
        </w:rPr>
        <w:t> </w:t>
      </w:r>
      <w:r>
        <w:rPr>
          <w:rFonts w:ascii="Verdana" w:hAnsi="Verdana"/>
          <w:color w:val="000000"/>
          <w:sz w:val="18"/>
          <w:szCs w:val="18"/>
        </w:rPr>
        <w:t>строительных материалов» и других предприятий Московской области.</w:t>
      </w:r>
    </w:p>
    <w:p w14:paraId="337C8154" w14:textId="77777777" w:rsidR="001437E6" w:rsidRDefault="001437E6" w:rsidP="001437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применение результатов диссертационного исследования может способствовать формированию более эффективной системы организации управленческого учёта и анализа на предприятиях грубой керамики, а также реализации стратегии более эффективного функционирования предприятий. Наряду с этим, разработанные в диссертации рекомендации и методические положения, позволят использовать скрытые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 xml:space="preserve">системы организации </w:t>
      </w:r>
      <w:r>
        <w:rPr>
          <w:rFonts w:ascii="Verdana" w:hAnsi="Verdana"/>
          <w:color w:val="000000"/>
          <w:sz w:val="18"/>
          <w:szCs w:val="18"/>
        </w:rPr>
        <w:lastRenderedPageBreak/>
        <w:t>управленческого учёта и анализа на предприятиях отрасли, повысить эффективность процесса организации бухгалтерского управленческого учёта, анализа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 предприятиях грубой керамики, проводить оценку эффективности и устойчивости организации управленческого учёта, повысить эффективность процесса производства, и качество управленческих решений посредством совершенствования подходов к информационной и аналитической составляющей организации управленческого учёта и анализа на предприятиях грубой керамики.</w:t>
      </w:r>
    </w:p>
    <w:p w14:paraId="4A7A30F5" w14:textId="77777777" w:rsidR="001437E6" w:rsidRDefault="001437E6" w:rsidP="001437E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Бурдин, Станислав Станиславович, 2004 год</w:t>
      </w:r>
    </w:p>
    <w:p w14:paraId="4CB4FEBF"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Бодрикова С.В.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сельском хозяйстве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 1999. №1. — с.24-27.</w:t>
      </w:r>
    </w:p>
    <w:p w14:paraId="569DB3C3"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Хоружий Л.И. Методология управленческого учета в сельском хозяйстве. Учебное пособие. — М.: Издательство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2002. — 108с.</w:t>
      </w:r>
    </w:p>
    <w:p w14:paraId="7B061987"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w:t>
      </w:r>
    </w:p>
    <w:p w14:paraId="340E3A24"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951с.</w:t>
      </w:r>
    </w:p>
    <w:p w14:paraId="20D958B6"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 М.: Финансы, 1970. — 187с.</w:t>
      </w:r>
    </w:p>
    <w:p w14:paraId="4D2D0B98"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Березной</w:t>
      </w:r>
      <w:r>
        <w:rPr>
          <w:rStyle w:val="WW8Num2z0"/>
          <w:rFonts w:ascii="Verdana" w:hAnsi="Verdana"/>
          <w:color w:val="000000"/>
          <w:sz w:val="18"/>
          <w:szCs w:val="18"/>
        </w:rPr>
        <w:t> </w:t>
      </w:r>
      <w:r>
        <w:rPr>
          <w:rFonts w:ascii="Verdana" w:hAnsi="Verdana"/>
          <w:color w:val="000000"/>
          <w:sz w:val="18"/>
          <w:szCs w:val="18"/>
        </w:rPr>
        <w:t>А., Дубовик С. Управленческий учет: вопросы методологии и использования компьютерных информационных систем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—1999. №9. — с.38-40.</w:t>
      </w:r>
    </w:p>
    <w:p w14:paraId="54229903"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Швандар В.А. Производство</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 М.: Финансы, 2004 —225с.</w:t>
      </w:r>
    </w:p>
    <w:p w14:paraId="4E54FD47"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И.Ю. Формирование производственной программы предприятия с учетом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//Дис. на соискание степени к.э.н., М.1995, с. 145</w:t>
      </w:r>
    </w:p>
    <w:p w14:paraId="2D8569EE"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Большой экономический словарь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 М.: Институт новой экономики, 1998. — 864с.</w:t>
      </w:r>
    </w:p>
    <w:p w14:paraId="723DA0D5"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М.: Финансы и статистика, 2002. — 432с.</w:t>
      </w:r>
    </w:p>
    <w:p w14:paraId="414FEF42"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учет: Учеб. пособие. — М.: 2002.282с.</w:t>
      </w:r>
    </w:p>
    <w:p w14:paraId="329A95C3"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Учебник /Зубарева С.А., —1. М.: 2004 г. —287 с.</w:t>
      </w:r>
    </w:p>
    <w:p w14:paraId="6F702B0F"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Бухгалтерский учет: Учебник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Ивашкевич В.Б., Катаев А.Н., и др.; Под ред. П.С. Безруких. М.: Финансы иф статистика, 1982.</w:t>
      </w:r>
    </w:p>
    <w:p w14:paraId="3D30DAC1"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 управленческого учета // Бухгалтерский учет. 2000. - № 18.- с.53-58.</w:t>
      </w:r>
    </w:p>
    <w:p w14:paraId="16450524"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Р., Палий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М.: Инфра-М, 1997. — 107с.</w:t>
      </w:r>
    </w:p>
    <w:p w14:paraId="70E3068C"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Н.А. Учетная политика организации // Бухг. учет. — 2003. N24. —С.31-35.</w:t>
      </w:r>
    </w:p>
    <w:p w14:paraId="507F2C35"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Васин К. К вопросу о классификации затрат на производство // Бухгалтерский учет. —1995.- №4.</w:t>
      </w:r>
    </w:p>
    <w:p w14:paraId="39CFD721"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Ф.И., Свободина М.В.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М.: Колос, .2002. — 208с.'</w:t>
      </w:r>
    </w:p>
    <w:p w14:paraId="757CD9B6"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2000. — 533с.</w:t>
      </w:r>
    </w:p>
    <w:p w14:paraId="51B91B52"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Учебное пособие.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 359с.</w:t>
      </w:r>
    </w:p>
    <w:p w14:paraId="4559EA89"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Воронова Е. Основные подходы к классификации затрат в России и за ^ф рубежом//Финансовый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 2000. №6. — с. 43-49.</w:t>
      </w:r>
    </w:p>
    <w:p w14:paraId="25876A21"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 управленческого учета //Бухгалтерский учет. — 2000. №17 — с.63-65.</w:t>
      </w:r>
    </w:p>
    <w:p w14:paraId="56FF3E17"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 Гаррисон Дж. Ч. Стандарт-кост. Система нормативного учета. Пер. с англ. — </w:t>
      </w:r>
      <w:proofErr w:type="gramStart"/>
      <w:r>
        <w:rPr>
          <w:rFonts w:ascii="Verdana" w:hAnsi="Verdana"/>
          <w:color w:val="000000"/>
          <w:sz w:val="18"/>
          <w:szCs w:val="18"/>
        </w:rPr>
        <w:t>М.:Оргучет</w:t>
      </w:r>
      <w:proofErr w:type="gramEnd"/>
      <w:r>
        <w:rPr>
          <w:rFonts w:ascii="Verdana" w:hAnsi="Verdana"/>
          <w:color w:val="000000"/>
          <w:sz w:val="18"/>
          <w:szCs w:val="18"/>
        </w:rPr>
        <w:t>, 2004 — 193с.</w:t>
      </w:r>
    </w:p>
    <w:p w14:paraId="18FDEAD9"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Гражданский кодекс Российской Федерации. Часть 1. 6-е изд. -М.: Издательство «Ось-89», 2001. — 192с.-ф 24. Гражданский кодекс Российской Федерации. Часть 2. 6-е изд.</w:t>
      </w:r>
    </w:p>
    <w:p w14:paraId="60274F49"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М.: Издательство «Ось-89», 2001, — 272с.</w:t>
      </w:r>
    </w:p>
    <w:p w14:paraId="5F199629"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 xml:space="preserve">Т.М. Шеина Т.Н. Основы бухгалтерского учета: </w:t>
      </w:r>
      <w:proofErr w:type="gramStart"/>
      <w:r>
        <w:rPr>
          <w:rFonts w:ascii="Verdana" w:hAnsi="Verdana"/>
          <w:color w:val="000000"/>
          <w:sz w:val="18"/>
          <w:szCs w:val="18"/>
        </w:rPr>
        <w:t>теория,практика</w:t>
      </w:r>
      <w:proofErr w:type="gramEnd"/>
      <w:r>
        <w:rPr>
          <w:rFonts w:ascii="Verdana" w:hAnsi="Verdana"/>
          <w:color w:val="000000"/>
          <w:sz w:val="18"/>
          <w:szCs w:val="18"/>
        </w:rPr>
        <w:t>, тесты. Учеб. пособие. — М.: Финансы и статистика, 2003352 с.</w:t>
      </w:r>
    </w:p>
    <w:p w14:paraId="73A27949"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Дафт</w:t>
      </w:r>
      <w:r>
        <w:rPr>
          <w:rStyle w:val="WW8Num2z0"/>
          <w:rFonts w:ascii="Verdana" w:hAnsi="Verdana"/>
          <w:color w:val="000000"/>
          <w:sz w:val="18"/>
          <w:szCs w:val="18"/>
        </w:rPr>
        <w:t> </w:t>
      </w:r>
      <w:r>
        <w:rPr>
          <w:rFonts w:ascii="Verdana" w:hAnsi="Verdana"/>
          <w:color w:val="000000"/>
          <w:sz w:val="18"/>
          <w:szCs w:val="18"/>
        </w:rPr>
        <w:t xml:space="preserve">P. JI. Менеджмент. —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w:t>
      </w:r>
      <w:r>
        <w:rPr>
          <w:rStyle w:val="WW8Num3z0"/>
          <w:rFonts w:ascii="Verdana" w:hAnsi="Verdana"/>
          <w:color w:val="4682B4"/>
          <w:sz w:val="18"/>
          <w:szCs w:val="18"/>
        </w:rPr>
        <w:t>Питер</w:t>
      </w:r>
      <w:r>
        <w:rPr>
          <w:rFonts w:ascii="Verdana" w:hAnsi="Verdana"/>
          <w:color w:val="000000"/>
          <w:sz w:val="18"/>
          <w:szCs w:val="18"/>
        </w:rPr>
        <w:t>», 2004. — 832с.</w:t>
      </w:r>
    </w:p>
    <w:p w14:paraId="3B13CFEB"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Учебное пособие для вузов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1998. — 783с.</w:t>
      </w:r>
    </w:p>
    <w:p w14:paraId="021C4184"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29.</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 xml:space="preserve">А.П. Статистика. — М.: Изд-во МСХА, 1998. — 427с.29. </w:t>
      </w:r>
      <w:r>
        <w:rPr>
          <w:rFonts w:ascii="Arial" w:hAnsi="Arial" w:cs="Arial"/>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 М.:1.</w:t>
      </w:r>
      <w:r>
        <w:rPr>
          <w:rStyle w:val="WW8Num2z0"/>
          <w:rFonts w:ascii="Verdana" w:hAnsi="Verdana"/>
          <w:color w:val="000000"/>
          <w:sz w:val="18"/>
          <w:szCs w:val="18"/>
        </w:rPr>
        <w:t> </w:t>
      </w:r>
      <w:r>
        <w:rPr>
          <w:rStyle w:val="WW8Num3z0"/>
          <w:rFonts w:ascii="Verdana" w:hAnsi="Verdana"/>
          <w:color w:val="4682B4"/>
          <w:sz w:val="18"/>
          <w:szCs w:val="18"/>
        </w:rPr>
        <w:t>Экономисте</w:t>
      </w:r>
      <w:r>
        <w:rPr>
          <w:rStyle w:val="WW8Num2z0"/>
          <w:rFonts w:ascii="Verdana" w:hAnsi="Verdana"/>
          <w:color w:val="000000"/>
          <w:sz w:val="18"/>
          <w:szCs w:val="18"/>
        </w:rPr>
        <w:t> </w:t>
      </w:r>
      <w:r>
        <w:rPr>
          <w:rFonts w:ascii="Verdana" w:hAnsi="Verdana"/>
          <w:color w:val="000000"/>
          <w:sz w:val="18"/>
          <w:szCs w:val="18"/>
        </w:rPr>
        <w:t>2004, — 618 с.</w:t>
      </w:r>
    </w:p>
    <w:p w14:paraId="110A21F3"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Калькулирование себестоимости продукции в отраслях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Казань: Изд-во Казан. Ун-та, 1974. -150с.</w:t>
      </w:r>
    </w:p>
    <w:p w14:paraId="4CC51536"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учет.2000. №5.-.56-59.</w:t>
      </w:r>
    </w:p>
    <w:p w14:paraId="3FCB905C"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Бухгалтерского учета. —1999. № 12. - с.99-102,</w:t>
      </w:r>
    </w:p>
    <w:p w14:paraId="7F6DE7CB"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И.Д. Введение в управленческий учет // Экономика и</w:t>
      </w:r>
      <w:r>
        <w:rPr>
          <w:rStyle w:val="WW8Num2z0"/>
          <w:rFonts w:ascii="Verdana" w:hAnsi="Verdana"/>
          <w:color w:val="000000"/>
          <w:sz w:val="18"/>
          <w:szCs w:val="18"/>
        </w:rPr>
        <w:t> </w:t>
      </w:r>
      <w:r>
        <w:rPr>
          <w:rStyle w:val="WW8Num3z0"/>
          <w:rFonts w:ascii="Verdana" w:hAnsi="Verdana"/>
          <w:color w:val="4682B4"/>
          <w:sz w:val="18"/>
          <w:szCs w:val="18"/>
        </w:rPr>
        <w:t>коммерция</w:t>
      </w:r>
      <w:r>
        <w:rPr>
          <w:rFonts w:ascii="Verdana" w:hAnsi="Verdana"/>
          <w:color w:val="000000"/>
          <w:sz w:val="18"/>
          <w:szCs w:val="18"/>
        </w:rPr>
        <w:t>. Электрон, промышленность. — 2001. N 1. — С. 149-155.</w:t>
      </w:r>
    </w:p>
    <w:p w14:paraId="366256CD"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Интернет-сайт компании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Донской кирпич</w:t>
      </w:r>
      <w:r>
        <w:rPr>
          <w:rFonts w:ascii="Verdana" w:hAnsi="Verdana"/>
          <w:color w:val="000000"/>
          <w:sz w:val="18"/>
          <w:szCs w:val="18"/>
        </w:rPr>
        <w:t>» www.gendalf.ru</w:t>
      </w:r>
    </w:p>
    <w:p w14:paraId="75A8BA48"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Интернет-сайт компании ООО «</w:t>
      </w:r>
      <w:r>
        <w:rPr>
          <w:rStyle w:val="WW8Num3z0"/>
          <w:rFonts w:ascii="Verdana" w:hAnsi="Verdana"/>
          <w:color w:val="4682B4"/>
          <w:sz w:val="18"/>
          <w:szCs w:val="18"/>
        </w:rPr>
        <w:t>Казанский завод стеновых материалов</w:t>
      </w:r>
      <w:r>
        <w:rPr>
          <w:rFonts w:ascii="Verdana" w:hAnsi="Verdana"/>
          <w:color w:val="000000"/>
          <w:sz w:val="18"/>
          <w:szCs w:val="18"/>
        </w:rPr>
        <w:t>» http://www.pso-kzn.iWprice/kzsm.shtml?section:=9</w:t>
      </w:r>
    </w:p>
    <w:p w14:paraId="64FF44C1"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Инструкция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на предприятиях стеновых материалов, утвержденная Министерством промышленности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материалов СССР 10.08.71. (С изменениями и дополнениями).</w:t>
      </w:r>
    </w:p>
    <w:p w14:paraId="2FFD8FD5"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w:t>
      </w:r>
    </w:p>
    <w:p w14:paraId="2D83B18D"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38. </w:t>
      </w:r>
      <w:proofErr w:type="gramStart"/>
      <w:r>
        <w:rPr>
          <w:rFonts w:ascii="Verdana" w:hAnsi="Verdana"/>
          <w:color w:val="000000"/>
          <w:sz w:val="18"/>
          <w:szCs w:val="18"/>
        </w:rPr>
        <w:t>М.:Финансы</w:t>
      </w:r>
      <w:proofErr w:type="gramEnd"/>
      <w:r>
        <w:rPr>
          <w:rFonts w:ascii="Verdana" w:hAnsi="Verdana"/>
          <w:color w:val="000000"/>
          <w:sz w:val="18"/>
          <w:szCs w:val="18"/>
        </w:rPr>
        <w:t xml:space="preserve"> и статистика, 2003. — 352с.</w:t>
      </w:r>
    </w:p>
    <w:p w14:paraId="303F3987"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в промышленности /Под ред.</w:t>
      </w:r>
    </w:p>
    <w:p w14:paraId="048EB894"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 С.Н. Управленческий учет по формуле "три в одном" — М.: Издательско-консультационная компания "Статус-Кво 97", 2004, — 328 с.</w:t>
      </w:r>
    </w:p>
    <w:p w14:paraId="724BB2A5"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на производственных ^ предприятиях учебник. -2-е издание. — М.: Изд-кий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и1. К», 2002. —368с.</w:t>
      </w:r>
    </w:p>
    <w:p w14:paraId="5D115C93"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2-е издание</w:t>
      </w:r>
    </w:p>
    <w:p w14:paraId="7E195E52"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43. </w:t>
      </w:r>
      <w:proofErr w:type="gramStart"/>
      <w:r>
        <w:rPr>
          <w:rFonts w:ascii="Verdana" w:hAnsi="Verdana"/>
          <w:color w:val="000000"/>
          <w:sz w:val="18"/>
          <w:szCs w:val="18"/>
        </w:rPr>
        <w:t>М.:Финансы</w:t>
      </w:r>
      <w:proofErr w:type="gramEnd"/>
      <w:r>
        <w:rPr>
          <w:rFonts w:ascii="Verdana" w:hAnsi="Verdana"/>
          <w:color w:val="000000"/>
          <w:sz w:val="18"/>
          <w:szCs w:val="18"/>
        </w:rPr>
        <w:t xml:space="preserve"> и статистика 1998 г — 320 с.</w:t>
      </w:r>
    </w:p>
    <w:p w14:paraId="2E4477B6"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 xml:space="preserve">В.Э. Управленческий учет. — </w:t>
      </w:r>
      <w:proofErr w:type="gramStart"/>
      <w:r>
        <w:rPr>
          <w:rFonts w:ascii="Verdana" w:hAnsi="Verdana"/>
          <w:color w:val="000000"/>
          <w:sz w:val="18"/>
          <w:szCs w:val="18"/>
        </w:rPr>
        <w:t>М.:Изд</w:t>
      </w:r>
      <w:proofErr w:type="gramEnd"/>
      <w:r>
        <w:rPr>
          <w:rFonts w:ascii="Verdana" w:hAnsi="Verdana"/>
          <w:color w:val="000000"/>
          <w:sz w:val="18"/>
          <w:szCs w:val="18"/>
        </w:rPr>
        <w:t>-кий Дом «</w:t>
      </w:r>
      <w:r>
        <w:rPr>
          <w:rStyle w:val="WW8Num3z0"/>
          <w:rFonts w:ascii="Verdana" w:hAnsi="Verdana"/>
          <w:color w:val="4682B4"/>
          <w:sz w:val="18"/>
          <w:szCs w:val="18"/>
        </w:rPr>
        <w:t>Дашков и Ко</w:t>
      </w:r>
      <w:r>
        <w:rPr>
          <w:rFonts w:ascii="Verdana" w:hAnsi="Verdana"/>
          <w:color w:val="000000"/>
          <w:sz w:val="18"/>
          <w:szCs w:val="18"/>
        </w:rPr>
        <w:t>», 2002 — 169 с.</w:t>
      </w:r>
    </w:p>
    <w:p w14:paraId="13B147C7"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45. Клок И. Производственный бухгалтерский учет. — </w:t>
      </w:r>
      <w:proofErr w:type="gramStart"/>
      <w:r>
        <w:rPr>
          <w:rFonts w:ascii="Verdana" w:hAnsi="Verdana"/>
          <w:color w:val="000000"/>
          <w:sz w:val="18"/>
          <w:szCs w:val="18"/>
        </w:rPr>
        <w:t>СПб.:</w:t>
      </w:r>
      <w:proofErr w:type="gramEnd"/>
      <w:r>
        <w:rPr>
          <w:rFonts w:ascii="Verdana" w:hAnsi="Verdana"/>
          <w:color w:val="000000"/>
          <w:sz w:val="18"/>
          <w:szCs w:val="18"/>
        </w:rPr>
        <w:t>Изд-во Санкг-питербургского гос. тех. ун-та, 1997. — 165с.</w:t>
      </w:r>
    </w:p>
    <w:p w14:paraId="131B5BC9"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Колиснык М., Киево-Могилянская Бизнес-Школа, журнал Финансовый Директор, № 3(19) — 2004 г.</w:t>
      </w:r>
    </w:p>
    <w:p w14:paraId="1B9CF43B"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w:t>
      </w:r>
    </w:p>
    <w:p w14:paraId="6F523679"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М.: Мысль 2004 г. — 223 с.</w:t>
      </w:r>
    </w:p>
    <w:p w14:paraId="4000C541"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Ю.Б., Коротнев В. Д.,</w:t>
      </w:r>
      <w:r>
        <w:rPr>
          <w:rStyle w:val="WW8Num2z0"/>
          <w:rFonts w:ascii="Verdana" w:hAnsi="Verdana"/>
          <w:color w:val="000000"/>
          <w:sz w:val="18"/>
          <w:szCs w:val="18"/>
        </w:rPr>
        <w:t> </w:t>
      </w:r>
      <w:r>
        <w:rPr>
          <w:rStyle w:val="WW8Num3z0"/>
          <w:rFonts w:ascii="Verdana" w:hAnsi="Verdana"/>
          <w:color w:val="4682B4"/>
          <w:sz w:val="18"/>
          <w:szCs w:val="18"/>
        </w:rPr>
        <w:t>Кочетова</w:t>
      </w:r>
      <w:r>
        <w:rPr>
          <w:rStyle w:val="WW8Num2z0"/>
          <w:rFonts w:ascii="Verdana" w:hAnsi="Verdana"/>
          <w:color w:val="000000"/>
          <w:sz w:val="18"/>
          <w:szCs w:val="18"/>
        </w:rPr>
        <w:t> </w:t>
      </w:r>
      <w:r>
        <w:rPr>
          <w:rFonts w:ascii="Verdana" w:hAnsi="Verdana"/>
          <w:color w:val="000000"/>
          <w:sz w:val="18"/>
          <w:szCs w:val="18"/>
        </w:rPr>
        <w:t>Г.И., Никифорова Е.Н. Менеджмент в</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Под ред. Ю.Б. Королева. — М.: Колос, 2000. — 304 с.</w:t>
      </w:r>
    </w:p>
    <w:p w14:paraId="789C2DD8"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Основы маркетинга. М.: Прогресс, 1993. С. 357.</w:t>
      </w:r>
    </w:p>
    <w:p w14:paraId="1A97B281"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Кучерин</w:t>
      </w:r>
      <w:r>
        <w:rPr>
          <w:rStyle w:val="WW8Num2z0"/>
          <w:rFonts w:ascii="Verdana" w:hAnsi="Verdana"/>
          <w:color w:val="000000"/>
          <w:sz w:val="18"/>
          <w:szCs w:val="18"/>
        </w:rPr>
        <w:t> </w:t>
      </w:r>
      <w:r>
        <w:rPr>
          <w:rFonts w:ascii="Verdana" w:hAnsi="Verdana"/>
          <w:color w:val="000000"/>
          <w:sz w:val="18"/>
          <w:szCs w:val="18"/>
        </w:rPr>
        <w:t>А. П. О формировании</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исчислениисебестоимости пэодукции зерновых культур // Экономика сельскохозяйственных и перерабатывающих предприятий — 1999. 2. с. 16-19. -).</w:t>
      </w:r>
    </w:p>
    <w:p w14:paraId="48A7BC3B"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Майер</w:t>
      </w:r>
      <w:r>
        <w:rPr>
          <w:rStyle w:val="WW8Num2z0"/>
          <w:rFonts w:ascii="Verdana" w:hAnsi="Verdana"/>
          <w:color w:val="000000"/>
          <w:sz w:val="18"/>
          <w:szCs w:val="18"/>
        </w:rPr>
        <w:t> </w:t>
      </w:r>
      <w:r>
        <w:rPr>
          <w:rFonts w:ascii="Verdana" w:hAnsi="Verdana"/>
          <w:color w:val="000000"/>
          <w:sz w:val="18"/>
          <w:szCs w:val="18"/>
        </w:rPr>
        <w:t>А.О. Практика внедрения управленческого учета на промышленном предприятии Тезисы</w:t>
      </w:r>
      <w:r>
        <w:rPr>
          <w:rStyle w:val="WW8Num2z0"/>
          <w:rFonts w:ascii="Verdana" w:hAnsi="Verdana"/>
          <w:color w:val="000000"/>
          <w:sz w:val="18"/>
          <w:szCs w:val="18"/>
        </w:rPr>
        <w:t> </w:t>
      </w:r>
      <w:r>
        <w:rPr>
          <w:rStyle w:val="WW8Num3z0"/>
          <w:rFonts w:ascii="Verdana" w:hAnsi="Verdana"/>
          <w:color w:val="4682B4"/>
          <w:sz w:val="18"/>
          <w:szCs w:val="18"/>
        </w:rPr>
        <w:t>НПК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Роль аналитика в управлении компанией</w:t>
      </w:r>
      <w:r>
        <w:rPr>
          <w:rFonts w:ascii="Verdana" w:hAnsi="Verdana"/>
          <w:color w:val="000000"/>
          <w:sz w:val="18"/>
          <w:szCs w:val="18"/>
        </w:rPr>
        <w:t>» — Москва, 2003 г. — 35 с.</w:t>
      </w:r>
    </w:p>
    <w:p w14:paraId="65ECF434"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Управленческий учет: необходимость и действительность // Бухгалтерский учет. — 1995. №8. — с.42.</w:t>
      </w:r>
    </w:p>
    <w:p w14:paraId="4E6167C0"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Михалкевич</w:t>
      </w:r>
      <w:r>
        <w:rPr>
          <w:rStyle w:val="WW8Num2z0"/>
          <w:rFonts w:ascii="Verdana" w:hAnsi="Verdana"/>
          <w:color w:val="000000"/>
          <w:sz w:val="18"/>
          <w:szCs w:val="18"/>
        </w:rPr>
        <w:t> </w:t>
      </w:r>
      <w:r>
        <w:rPr>
          <w:rFonts w:ascii="Verdana" w:hAnsi="Verdana"/>
          <w:color w:val="000000"/>
          <w:sz w:val="18"/>
          <w:szCs w:val="18"/>
        </w:rPr>
        <w:t>А. П. Бухгалтерский учет на предприятиях зарубежных, стран: Учебное пособие. — Мн.: ООО «</w:t>
      </w:r>
      <w:r>
        <w:rPr>
          <w:rStyle w:val="WW8Num3z0"/>
          <w:rFonts w:ascii="Verdana" w:hAnsi="Verdana"/>
          <w:color w:val="4682B4"/>
          <w:sz w:val="18"/>
          <w:szCs w:val="18"/>
        </w:rPr>
        <w:t>Мисанта</w:t>
      </w:r>
      <w:r>
        <w:rPr>
          <w:rFonts w:ascii="Verdana" w:hAnsi="Verdana"/>
          <w:color w:val="000000"/>
          <w:sz w:val="18"/>
          <w:szCs w:val="18"/>
        </w:rPr>
        <w:t>», 1998. — 160с.</w:t>
      </w:r>
    </w:p>
    <w:p w14:paraId="09D60A11"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Михалкевич</w:t>
      </w:r>
      <w:r>
        <w:rPr>
          <w:rStyle w:val="WW8Num2z0"/>
          <w:rFonts w:ascii="Verdana" w:hAnsi="Verdana"/>
          <w:color w:val="000000"/>
          <w:sz w:val="18"/>
          <w:szCs w:val="18"/>
        </w:rPr>
        <w:t> </w:t>
      </w:r>
      <w:r>
        <w:rPr>
          <w:rFonts w:ascii="Verdana" w:hAnsi="Verdana"/>
          <w:color w:val="000000"/>
          <w:sz w:val="18"/>
          <w:szCs w:val="18"/>
        </w:rPr>
        <w:t>А. П., Белый И. Н.</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 Мн.: ООО «</w:t>
      </w:r>
      <w:r>
        <w:rPr>
          <w:rStyle w:val="WW8Num3z0"/>
          <w:rFonts w:ascii="Verdana" w:hAnsi="Verdana"/>
          <w:color w:val="4682B4"/>
          <w:sz w:val="18"/>
          <w:szCs w:val="18"/>
        </w:rPr>
        <w:t>Мисанта</w:t>
      </w:r>
      <w:r>
        <w:rPr>
          <w:rFonts w:ascii="Verdana" w:hAnsi="Verdana"/>
          <w:color w:val="000000"/>
          <w:sz w:val="18"/>
          <w:szCs w:val="18"/>
        </w:rPr>
        <w:t>», 1999. — 199с.</w:t>
      </w:r>
    </w:p>
    <w:p w14:paraId="734CF56E"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Михайловский И. Управленческий учет для всех // Расчет. — 2002.10. — .23.</w:t>
      </w:r>
    </w:p>
    <w:p w14:paraId="6A707332"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Снижение издержек. Обеспечение их рациональной структуры: Пер. с нем. М. М. Корсакова. — М.: ЗАО «ФБК-ПРЕСС», 1996. — 160с.</w:t>
      </w:r>
    </w:p>
    <w:p w14:paraId="77003747"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Налоговый кодекс Российской Федерации (в 2-х частях) М.: «ТД ЭЛИТ-2000», 2002. — 320с.</w:t>
      </w:r>
    </w:p>
    <w:p w14:paraId="5E559122"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59. Нестеров В., Важное А. Управленческий учет как основа принятия эффективных решений // Экономика и жизнь. — 1997. №31. — с.23.</w:t>
      </w:r>
    </w:p>
    <w:p w14:paraId="13ADA663"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w:t>
      </w:r>
    </w:p>
    <w:p w14:paraId="07D4E010"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Пер. с англ. / Под ред. Я.В. Соколова. — М.: Финансы и статистика, 1993. —496с.</w:t>
      </w:r>
    </w:p>
    <w:p w14:paraId="0CA46CDB"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 М.: УРСС, 1997. —340с.</w:t>
      </w:r>
    </w:p>
    <w:p w14:paraId="1AF0B306"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 М.: Финансы и статистика,1993. — 128с.</w:t>
      </w:r>
    </w:p>
    <w:p w14:paraId="1F10C021" w14:textId="77777777" w:rsidR="001437E6" w:rsidRDefault="001437E6" w:rsidP="001437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 М.: Аналитика-Пресс, 1997. — 144с.63</w:t>
      </w:r>
    </w:p>
    <w:p w14:paraId="412ECD1E" w14:textId="115C72DD" w:rsidR="00520530" w:rsidRPr="001437E6" w:rsidRDefault="001437E6" w:rsidP="001437E6">
      <w:r>
        <w:rPr>
          <w:rFonts w:ascii="Verdana" w:hAnsi="Verdana"/>
          <w:color w:val="000000"/>
          <w:sz w:val="18"/>
          <w:szCs w:val="18"/>
        </w:rPr>
        <w:br/>
      </w:r>
      <w:bookmarkStart w:id="0" w:name="_GoBack"/>
      <w:bookmarkEnd w:id="0"/>
    </w:p>
    <w:sectPr w:rsidR="00520530" w:rsidRPr="001437E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71A3F" w14:textId="77777777" w:rsidR="009829E1" w:rsidRDefault="009829E1">
      <w:pPr>
        <w:spacing w:after="0" w:line="240" w:lineRule="auto"/>
      </w:pPr>
      <w:r>
        <w:separator/>
      </w:r>
    </w:p>
  </w:endnote>
  <w:endnote w:type="continuationSeparator" w:id="0">
    <w:p w14:paraId="37280AB1" w14:textId="77777777" w:rsidR="009829E1" w:rsidRDefault="00982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D4824" w14:textId="77777777" w:rsidR="009829E1" w:rsidRDefault="009829E1">
      <w:pPr>
        <w:spacing w:after="0" w:line="240" w:lineRule="auto"/>
      </w:pPr>
      <w:r>
        <w:separator/>
      </w:r>
    </w:p>
  </w:footnote>
  <w:footnote w:type="continuationSeparator" w:id="0">
    <w:p w14:paraId="39039475" w14:textId="77777777" w:rsidR="009829E1" w:rsidRDefault="00982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0794"/>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29E1"/>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3EB24-C1F1-4114-AEC3-79E54F541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13139</TotalTime>
  <Pages>10</Pages>
  <Words>4920</Words>
  <Characters>28044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1502</cp:revision>
  <cp:lastPrinted>2009-02-06T05:36:00Z</cp:lastPrinted>
  <dcterms:created xsi:type="dcterms:W3CDTF">2016-05-04T14:28:00Z</dcterms:created>
  <dcterms:modified xsi:type="dcterms:W3CDTF">2016-08-22T12:11:00Z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