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DD4D57" w:rsidRDefault="00DD4D57" w:rsidP="00DD4D57">
      <w:r w:rsidRPr="00DD4D57">
        <w:rPr>
          <w:rFonts w:ascii="Times New Roman" w:eastAsia="Arial Narrow" w:hAnsi="Times New Roman" w:cs="Times New Roman"/>
          <w:b/>
          <w:bCs/>
          <w:color w:val="000000"/>
          <w:kern w:val="0"/>
          <w:sz w:val="24"/>
          <w:lang w:val="uk-UA" w:eastAsia="uk-UA" w:bidi="uk-UA"/>
        </w:rPr>
        <w:t>Єловська Юлія Володимирівна</w:t>
      </w:r>
      <w:r w:rsidRPr="00DD4D57">
        <w:rPr>
          <w:rFonts w:ascii="Times New Roman" w:eastAsia="Arial Narrow" w:hAnsi="Times New Roman" w:cs="Times New Roman"/>
          <w:color w:val="000000"/>
          <w:kern w:val="0"/>
          <w:sz w:val="24"/>
          <w:lang w:val="uk-UA" w:eastAsia="uk-UA" w:bidi="uk-UA"/>
        </w:rPr>
        <w:t>, провідний фахівець відділу міжнародних зв’язків, викладач кафедри англій</w:t>
      </w:r>
      <w:r w:rsidRPr="00DD4D57">
        <w:rPr>
          <w:rFonts w:ascii="Times New Roman" w:eastAsia="Arial Narrow" w:hAnsi="Times New Roman" w:cs="Times New Roman"/>
          <w:color w:val="000000"/>
          <w:kern w:val="0"/>
          <w:sz w:val="24"/>
          <w:lang w:val="uk-UA" w:eastAsia="uk-UA" w:bidi="uk-UA"/>
        </w:rPr>
        <w:softHyphen/>
        <w:t xml:space="preserve">ської мови з методикою викладання ДВНЗУ «Криворізький державний педагогічний університет»: «Табу в мовленнєвій практиці українців» (10.02.01 - українська мова). Спецрада </w:t>
      </w:r>
      <w:r w:rsidRPr="00DD4D57">
        <w:rPr>
          <w:rFonts w:ascii="Times New Roman" w:eastAsia="Arial Narrow" w:hAnsi="Times New Roman" w:cs="Times New Roman"/>
          <w:color w:val="000000"/>
          <w:kern w:val="0"/>
          <w:sz w:val="24"/>
          <w:lang w:eastAsia="ru-RU" w:bidi="ru-RU"/>
        </w:rPr>
        <w:t xml:space="preserve">К </w:t>
      </w:r>
      <w:r w:rsidRPr="00DD4D57">
        <w:rPr>
          <w:rFonts w:ascii="Times New Roman" w:eastAsia="Arial Narrow" w:hAnsi="Times New Roman" w:cs="Times New Roman"/>
          <w:color w:val="000000"/>
          <w:kern w:val="0"/>
          <w:sz w:val="24"/>
          <w:lang w:val="uk-UA" w:eastAsia="uk-UA" w:bidi="uk-UA"/>
        </w:rPr>
        <w:t>08.051.05 у Дніпропетровському національному універ</w:t>
      </w:r>
      <w:r w:rsidRPr="00DD4D57">
        <w:rPr>
          <w:rFonts w:ascii="Times New Roman" w:eastAsia="Arial Narrow" w:hAnsi="Times New Roman" w:cs="Times New Roman"/>
          <w:color w:val="000000"/>
          <w:kern w:val="0"/>
          <w:sz w:val="24"/>
          <w:lang w:val="uk-UA" w:eastAsia="uk-UA" w:bidi="uk-UA"/>
        </w:rPr>
        <w:softHyphen/>
        <w:t xml:space="preserve">ситеті імені Олеся </w:t>
      </w:r>
      <w:r w:rsidRPr="00DD4D57">
        <w:rPr>
          <w:rFonts w:ascii="Times New Roman" w:eastAsia="Arial Narrow" w:hAnsi="Times New Roman" w:cs="Times New Roman"/>
          <w:color w:val="000000"/>
          <w:kern w:val="0"/>
          <w:sz w:val="24"/>
          <w:lang w:eastAsia="ru-RU" w:bidi="ru-RU"/>
        </w:rPr>
        <w:t>Гончара</w:t>
      </w:r>
    </w:p>
    <w:sectPr w:rsidR="007771D5" w:rsidRPr="00DD4D57"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E7859-8512-4A3E-A92C-13626723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52</Words>
  <Characters>301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2020-04-18T18:06:00Z</dcterms:created>
  <dcterms:modified xsi:type="dcterms:W3CDTF">2020-04-20T08:59:00Z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