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D27FC" w:rsidRDefault="000D27FC" w:rsidP="000D27FC">
      <w:r w:rsidRPr="00E9270B">
        <w:rPr>
          <w:rFonts w:ascii="Times New Roman" w:hAnsi="Times New Roman" w:cs="Times New Roman"/>
          <w:b/>
          <w:color w:val="000000"/>
          <w:sz w:val="24"/>
          <w:szCs w:val="24"/>
        </w:rPr>
        <w:t>Лебедь Віталій Володимирович</w:t>
      </w:r>
      <w:r w:rsidRPr="00E9270B">
        <w:rPr>
          <w:rFonts w:ascii="Times New Roman" w:hAnsi="Times New Roman" w:cs="Times New Roman"/>
          <w:color w:val="000000"/>
          <w:sz w:val="24"/>
          <w:szCs w:val="24"/>
        </w:rPr>
        <w:t>, молодший науковий співробітник відділу ґрунтових ресурсів, ННЦ «</w:t>
      </w:r>
      <w:r w:rsidRPr="00E9270B">
        <w:rPr>
          <w:rFonts w:ascii="Times New Roman" w:hAnsi="Times New Roman" w:cs="Times New Roman"/>
          <w:color w:val="191919"/>
          <w:sz w:val="24"/>
          <w:szCs w:val="24"/>
        </w:rPr>
        <w:t>Інститут ґрунтознавства та агрохімії імені О.Н. Соколовського</w:t>
      </w:r>
      <w:r w:rsidRPr="00E9270B">
        <w:rPr>
          <w:rFonts w:ascii="Times New Roman" w:hAnsi="Times New Roman" w:cs="Times New Roman"/>
          <w:color w:val="000000"/>
          <w:sz w:val="24"/>
          <w:szCs w:val="24"/>
        </w:rPr>
        <w:t>»</w:t>
      </w:r>
      <w:r w:rsidRPr="00E9270B">
        <w:rPr>
          <w:rFonts w:ascii="Times New Roman" w:eastAsia="Times" w:hAnsi="Times New Roman" w:cs="Times New Roman"/>
          <w:color w:val="000000"/>
          <w:sz w:val="24"/>
          <w:szCs w:val="24"/>
        </w:rPr>
        <w:t>. Назва дисертації: «</w:t>
      </w:r>
      <w:r w:rsidRPr="00E9270B">
        <w:rPr>
          <w:rFonts w:ascii="Times New Roman" w:eastAsia="Times" w:hAnsi="Times New Roman" w:cs="Times New Roman"/>
          <w:color w:val="191919"/>
          <w:sz w:val="24"/>
          <w:szCs w:val="24"/>
        </w:rPr>
        <w:t>Генезис та комплексна діагностика чорноземних ґрунтів однолесових терас річок Лівобережного Лісостепу України».</w:t>
      </w:r>
      <w:r w:rsidRPr="00E9270B">
        <w:rPr>
          <w:rFonts w:ascii="Times New Roman" w:eastAsia="Times" w:hAnsi="Times New Roman" w:cs="Times New Roman"/>
          <w:color w:val="000000"/>
          <w:sz w:val="24"/>
          <w:szCs w:val="24"/>
        </w:rPr>
        <w:t xml:space="preserve"> Шифр та назва спеціальності - 03.00.18 – ґрунтознавство. Спецрада К 64.354.02 Національного наукового центру «Інститут ґрунтознавства та агрохімії імені О.Н. Соколовського»</w:t>
      </w:r>
    </w:p>
    <w:sectPr w:rsidR="004111C7" w:rsidRPr="000D27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0D27FC" w:rsidRPr="000D27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DD82A-2158-439D-BE77-E74F0069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2021-04-03T22:00:00Z</dcterms:created>
  <dcterms:modified xsi:type="dcterms:W3CDTF">2021-04-04T09:07:00Z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