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E91D0" w14:textId="77777777" w:rsidR="00704425" w:rsidRDefault="00704425" w:rsidP="00704425">
      <w:pPr>
        <w:rPr>
          <w:rFonts w:ascii="Verdana" w:hAnsi="Verdana"/>
          <w:color w:val="000000"/>
          <w:sz w:val="18"/>
          <w:szCs w:val="18"/>
          <w:shd w:val="clear" w:color="auto" w:fill="FFFFFF"/>
        </w:rPr>
      </w:pPr>
      <w:r>
        <w:rPr>
          <w:rFonts w:ascii="Verdana" w:hAnsi="Verdana"/>
          <w:color w:val="000000"/>
          <w:sz w:val="18"/>
          <w:szCs w:val="18"/>
          <w:shd w:val="clear" w:color="auto" w:fill="FFFFFF"/>
        </w:rPr>
        <w:t>Учетные и аналитические процедуры формирования финансового результата на предприятиях по переработке сельскохозяйственной продукции</w:t>
      </w:r>
    </w:p>
    <w:p w14:paraId="1B87146C" w14:textId="77777777" w:rsidR="00704425" w:rsidRDefault="00704425" w:rsidP="00704425">
      <w:pPr>
        <w:rPr>
          <w:rFonts w:ascii="Verdana" w:hAnsi="Verdana"/>
          <w:color w:val="000000"/>
          <w:sz w:val="18"/>
          <w:szCs w:val="18"/>
          <w:shd w:val="clear" w:color="auto" w:fill="FFFFFF"/>
        </w:rPr>
      </w:pPr>
    </w:p>
    <w:p w14:paraId="282722BE" w14:textId="77777777" w:rsidR="00704425" w:rsidRDefault="00704425" w:rsidP="00704425">
      <w:pPr>
        <w:rPr>
          <w:rFonts w:ascii="Verdana" w:hAnsi="Verdana"/>
          <w:color w:val="000000"/>
          <w:sz w:val="18"/>
          <w:szCs w:val="18"/>
          <w:shd w:val="clear" w:color="auto" w:fill="FFFFFF"/>
        </w:rPr>
      </w:pPr>
    </w:p>
    <w:p w14:paraId="2E532EF0" w14:textId="77777777" w:rsidR="00704425" w:rsidRDefault="00704425" w:rsidP="0070442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Лебедев, Евгений Олегович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83C75B8" w14:textId="77777777" w:rsidR="00704425" w:rsidRDefault="00704425" w:rsidP="00704425">
      <w:pPr>
        <w:spacing w:line="270" w:lineRule="atLeast"/>
        <w:rPr>
          <w:rFonts w:ascii="Verdana" w:hAnsi="Verdana"/>
          <w:color w:val="000000"/>
          <w:sz w:val="18"/>
          <w:szCs w:val="18"/>
        </w:rPr>
      </w:pPr>
      <w:r>
        <w:rPr>
          <w:rFonts w:ascii="Verdana" w:hAnsi="Verdana"/>
          <w:color w:val="000000"/>
          <w:sz w:val="18"/>
          <w:szCs w:val="18"/>
        </w:rPr>
        <w:t>2009</w:t>
      </w:r>
    </w:p>
    <w:p w14:paraId="527CE717" w14:textId="77777777" w:rsidR="00704425" w:rsidRDefault="00704425" w:rsidP="0070442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CBA2FA1" w14:textId="77777777" w:rsidR="00704425" w:rsidRDefault="00704425" w:rsidP="00704425">
      <w:pPr>
        <w:spacing w:line="270" w:lineRule="atLeast"/>
        <w:rPr>
          <w:rFonts w:ascii="Verdana" w:hAnsi="Verdana"/>
          <w:color w:val="000000"/>
          <w:sz w:val="18"/>
          <w:szCs w:val="18"/>
        </w:rPr>
      </w:pPr>
      <w:r>
        <w:rPr>
          <w:rFonts w:ascii="Verdana" w:hAnsi="Verdana"/>
          <w:color w:val="000000"/>
          <w:sz w:val="18"/>
          <w:szCs w:val="18"/>
        </w:rPr>
        <w:t>Лебедев, Евгений Олегович</w:t>
      </w:r>
    </w:p>
    <w:p w14:paraId="2DC1F7E6" w14:textId="77777777" w:rsidR="00704425" w:rsidRDefault="00704425" w:rsidP="0070442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550062E" w14:textId="77777777" w:rsidR="00704425" w:rsidRDefault="00704425" w:rsidP="0070442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A09BB18" w14:textId="77777777" w:rsidR="00704425" w:rsidRDefault="00704425" w:rsidP="0070442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25B8441" w14:textId="77777777" w:rsidR="00704425" w:rsidRDefault="00704425" w:rsidP="00704425">
      <w:pPr>
        <w:spacing w:line="270" w:lineRule="atLeast"/>
        <w:rPr>
          <w:rFonts w:ascii="Verdana" w:hAnsi="Verdana"/>
          <w:color w:val="000000"/>
          <w:sz w:val="18"/>
          <w:szCs w:val="18"/>
        </w:rPr>
      </w:pPr>
      <w:r>
        <w:rPr>
          <w:rFonts w:ascii="Verdana" w:hAnsi="Verdana"/>
          <w:color w:val="000000"/>
          <w:sz w:val="18"/>
          <w:szCs w:val="18"/>
        </w:rPr>
        <w:t>Орел</w:t>
      </w:r>
    </w:p>
    <w:p w14:paraId="5BED60BE" w14:textId="77777777" w:rsidR="00704425" w:rsidRDefault="00704425" w:rsidP="0070442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CA53C87" w14:textId="77777777" w:rsidR="00704425" w:rsidRDefault="00704425" w:rsidP="00704425">
      <w:pPr>
        <w:spacing w:line="270" w:lineRule="atLeast"/>
        <w:rPr>
          <w:rFonts w:ascii="Verdana" w:hAnsi="Verdana"/>
          <w:color w:val="000000"/>
          <w:sz w:val="18"/>
          <w:szCs w:val="18"/>
        </w:rPr>
      </w:pPr>
      <w:r>
        <w:rPr>
          <w:rFonts w:ascii="Verdana" w:hAnsi="Verdana"/>
          <w:color w:val="000000"/>
          <w:sz w:val="18"/>
          <w:szCs w:val="18"/>
        </w:rPr>
        <w:t>08.00.12</w:t>
      </w:r>
    </w:p>
    <w:p w14:paraId="2A0FE947" w14:textId="77777777" w:rsidR="00704425" w:rsidRDefault="00704425" w:rsidP="0070442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F75014A" w14:textId="77777777" w:rsidR="00704425" w:rsidRDefault="00704425" w:rsidP="0070442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6BF4C14" w14:textId="77777777" w:rsidR="00704425" w:rsidRDefault="00704425" w:rsidP="0070442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3D646B9" w14:textId="77777777" w:rsidR="00704425" w:rsidRDefault="00704425" w:rsidP="00704425">
      <w:pPr>
        <w:spacing w:line="270" w:lineRule="atLeast"/>
        <w:rPr>
          <w:rFonts w:ascii="Verdana" w:hAnsi="Verdana"/>
          <w:color w:val="000000"/>
          <w:sz w:val="18"/>
          <w:szCs w:val="18"/>
        </w:rPr>
      </w:pPr>
      <w:r>
        <w:rPr>
          <w:rFonts w:ascii="Verdana" w:hAnsi="Verdana"/>
          <w:color w:val="000000"/>
          <w:sz w:val="18"/>
          <w:szCs w:val="18"/>
        </w:rPr>
        <w:t>163</w:t>
      </w:r>
    </w:p>
    <w:p w14:paraId="7E640E88" w14:textId="77777777" w:rsidR="00704425" w:rsidRDefault="00704425" w:rsidP="0070442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Лебедев, Евгений Олегович</w:t>
      </w:r>
    </w:p>
    <w:p w14:paraId="5F8E63D3"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4988F8F"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УЧЕТНО-АНАЛИТИЧЕСКИХ ПРОЦЕДУР ФИНАНСОВОГО РЕЗУЛЬТАТА СЕЛЬСКОХОЗЯЙСТВЕННЫХ ПРЕДПРИЯТИЙ.</w:t>
      </w:r>
    </w:p>
    <w:p w14:paraId="1BC84F19"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результата при формировании классификационных признаков доходов и расходов.</w:t>
      </w:r>
    </w:p>
    <w:p w14:paraId="6E8F2628"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Учёт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целях формирования финансового</w:t>
      </w:r>
      <w:r>
        <w:rPr>
          <w:rStyle w:val="WW8Num2z0"/>
          <w:rFonts w:ascii="Verdana" w:hAnsi="Verdana"/>
          <w:color w:val="000000"/>
          <w:sz w:val="18"/>
          <w:szCs w:val="18"/>
        </w:rPr>
        <w:t> </w:t>
      </w:r>
      <w:r>
        <w:rPr>
          <w:rStyle w:val="WW8Num3z0"/>
          <w:rFonts w:ascii="Verdana" w:hAnsi="Verdana"/>
          <w:color w:val="4682B4"/>
          <w:sz w:val="18"/>
          <w:szCs w:val="18"/>
        </w:rPr>
        <w:t>результата</w:t>
      </w:r>
      <w:r>
        <w:rPr>
          <w:rFonts w:ascii="Verdana" w:hAnsi="Verdana"/>
          <w:color w:val="000000"/>
          <w:sz w:val="18"/>
          <w:szCs w:val="18"/>
        </w:rPr>
        <w:t>.</w:t>
      </w:r>
    </w:p>
    <w:p w14:paraId="04B7AF97"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основы анализа</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15D7EC6E"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УЧЕТНО-АНАЛИТИЧЕСКИЕ</w:t>
      </w:r>
      <w:r>
        <w:rPr>
          <w:rStyle w:val="WW8Num2z0"/>
          <w:rFonts w:ascii="Verdana" w:hAnsi="Verdana"/>
          <w:color w:val="000000"/>
          <w:sz w:val="18"/>
          <w:szCs w:val="18"/>
        </w:rPr>
        <w:t> </w:t>
      </w:r>
      <w:r>
        <w:rPr>
          <w:rStyle w:val="WW8Num3z0"/>
          <w:rFonts w:ascii="Verdana" w:hAnsi="Verdana"/>
          <w:color w:val="4682B4"/>
          <w:sz w:val="18"/>
          <w:szCs w:val="18"/>
        </w:rPr>
        <w:t>ПРОЦЕДУРЫ</w:t>
      </w:r>
      <w:r>
        <w:rPr>
          <w:rStyle w:val="WW8Num2z0"/>
          <w:rFonts w:ascii="Verdana" w:hAnsi="Verdana"/>
          <w:color w:val="000000"/>
          <w:sz w:val="18"/>
          <w:szCs w:val="18"/>
        </w:rPr>
        <w:t> </w:t>
      </w:r>
      <w:r>
        <w:rPr>
          <w:rFonts w:ascii="Verdana" w:hAnsi="Verdana"/>
          <w:color w:val="000000"/>
          <w:sz w:val="18"/>
          <w:szCs w:val="18"/>
        </w:rPr>
        <w:t>ФОРМИРОВАНИЯ ФИНАНСОВОГО РЕЗУЛЬТАТА СЕЛЬСКОХОЗЯЙСТВЕННЫХ ПРЕДПРИЯТИЙ.</w:t>
      </w:r>
    </w:p>
    <w:p w14:paraId="1795F0C2"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Аналитические</w:t>
      </w:r>
      <w:r>
        <w:rPr>
          <w:rStyle w:val="WW8Num2z0"/>
          <w:rFonts w:ascii="Verdana" w:hAnsi="Verdana"/>
          <w:color w:val="000000"/>
          <w:sz w:val="18"/>
          <w:szCs w:val="18"/>
        </w:rPr>
        <w:t> </w:t>
      </w:r>
      <w:r>
        <w:rPr>
          <w:rFonts w:ascii="Verdana" w:hAnsi="Verdana"/>
          <w:color w:val="000000"/>
          <w:sz w:val="18"/>
          <w:szCs w:val="18"/>
        </w:rPr>
        <w:t>процедуры по структурированию финансового результата сельскохозяйственного предприятия.</w:t>
      </w:r>
    </w:p>
    <w:p w14:paraId="6E42102D"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и учет финансового результата в подсистеме финансового учета.</w:t>
      </w:r>
    </w:p>
    <w:p w14:paraId="7773760C"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и учет финансового результата на основе методов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23849330"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СИСТЕМА УЧЕТНО-АНАЛИТИЧЕСКИХ ПРОЦЕДУР ФОРМИРОВАНИЯ ФИНАНСОВОГО РЕЗУЛЬТАТА</w:t>
      </w:r>
    </w:p>
    <w:p w14:paraId="300F5069"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СЕЛЬСКОХОЗЯЙСТВЕННЫХ ПРЕДПРИЯТИЙ.</w:t>
      </w:r>
    </w:p>
    <w:p w14:paraId="568C99EB"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Измерение и оценка финансового результата на базе переменных расходов.</w:t>
      </w:r>
    </w:p>
    <w:p w14:paraId="6AF9BB0A"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Измерение и оценка финансового результата на базе нормативного метода учета затрат.</w:t>
      </w:r>
    </w:p>
    <w:p w14:paraId="09895357"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Совершенствование учета финансового результата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744EE8E0" w14:textId="77777777" w:rsidR="00704425" w:rsidRDefault="00704425" w:rsidP="0070442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"Учетные и аналитические процедуры формирования финансового результата на предприятиях по переработке сельскохозяйственной продукции"</w:t>
      </w:r>
    </w:p>
    <w:p w14:paraId="1248C307"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роста числа самостоятельных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расширения сферы действия рыночных отношений, новых проблем и возможностей, усиливается многоаспектное значение финансовых результатов, формирующихся предприятиями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Прибыль как критерий эффективности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как показатель, имеющий две границы - объем производства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обладает одним важным свойством: она отражает конечный финансовый результат интенсивного и</w:t>
      </w:r>
      <w:r>
        <w:rPr>
          <w:rStyle w:val="WW8Num2z0"/>
          <w:rFonts w:ascii="Verdana" w:hAnsi="Verdana"/>
          <w:color w:val="000000"/>
          <w:sz w:val="18"/>
          <w:szCs w:val="18"/>
        </w:rPr>
        <w:t> </w:t>
      </w:r>
      <w:r>
        <w:rPr>
          <w:rStyle w:val="WW8Num3z0"/>
          <w:rFonts w:ascii="Verdana" w:hAnsi="Verdana"/>
          <w:color w:val="4682B4"/>
          <w:sz w:val="18"/>
          <w:szCs w:val="18"/>
        </w:rPr>
        <w:t>экстенсивного</w:t>
      </w:r>
      <w:r>
        <w:rPr>
          <w:rStyle w:val="WW8Num2z0"/>
          <w:rFonts w:ascii="Verdana" w:hAnsi="Verdana"/>
          <w:color w:val="000000"/>
          <w:sz w:val="18"/>
          <w:szCs w:val="18"/>
        </w:rPr>
        <w:t> </w:t>
      </w:r>
      <w:r>
        <w:rPr>
          <w:rFonts w:ascii="Verdana" w:hAnsi="Verdana"/>
          <w:color w:val="000000"/>
          <w:sz w:val="18"/>
          <w:szCs w:val="18"/>
        </w:rPr>
        <w:t>развития сельскохозяйственных производителей. Последнее связано с фактором роста объема производства и естественной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от относительного снижения условно-постоянных элементов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фонд оплаты труда, амортизация, топливо и энергия, и другие расходы.</w:t>
      </w:r>
    </w:p>
    <w:p w14:paraId="0C6E9B85"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условия выдвигают на первый план такие критерии деятельности предприятия, как увеличение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рост стоимости фирмы, что в свою очередь, актуализирует проблематику управления затратами. Кардинальные изменения и постоянный динамизм во внешней среде предприятия, необходимость своевременной адаптации к этим изменениям обусловливают потребность в комплексном исследовании организационно-методических подходов к учету и анализу финансовых результатов и затрат их формирующих, и к разработке практических рекомендаций по их совершенствованию.</w:t>
      </w:r>
    </w:p>
    <w:p w14:paraId="0A50E4BB"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Стенень разработанности проблемы. Разработке теоретических и организационно-методических положений учета и анализа финансовых результатов и затрат на производство посвящены исследования отечественных авторов: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Е.В. Акчуриной, В.К. Андреева,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П.С. Безруких, М.А. Бахрушиной, Е.Ю.</w:t>
      </w:r>
      <w:r>
        <w:rPr>
          <w:rStyle w:val="WW8Num2z0"/>
          <w:rFonts w:ascii="Verdana" w:hAnsi="Verdana"/>
          <w:color w:val="000000"/>
          <w:sz w:val="18"/>
          <w:szCs w:val="18"/>
        </w:rPr>
        <w:t> </w:t>
      </w:r>
      <w:r>
        <w:rPr>
          <w:rStyle w:val="WW8Num3z0"/>
          <w:rFonts w:ascii="Verdana" w:hAnsi="Verdana"/>
          <w:color w:val="4682B4"/>
          <w:sz w:val="18"/>
          <w:szCs w:val="18"/>
        </w:rPr>
        <w:t>Вороновой</w:t>
      </w:r>
      <w:r>
        <w:rPr>
          <w:rFonts w:ascii="Verdana" w:hAnsi="Verdana"/>
          <w:color w:val="000000"/>
          <w:sz w:val="18"/>
          <w:szCs w:val="18"/>
        </w:rPr>
        <w:t>, Н.Д. Врублевского,</w:t>
      </w:r>
    </w:p>
    <w:p w14:paraId="5C63A23D"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В.П. Грузинова, И. А.</w:t>
      </w:r>
      <w:r>
        <w:rPr>
          <w:rStyle w:val="WW8Num2z0"/>
          <w:rFonts w:ascii="Verdana" w:hAnsi="Verdana"/>
          <w:color w:val="000000"/>
          <w:sz w:val="18"/>
          <w:szCs w:val="18"/>
        </w:rPr>
        <w:t> </w:t>
      </w:r>
      <w:r>
        <w:rPr>
          <w:rStyle w:val="WW8Num3z0"/>
          <w:rFonts w:ascii="Verdana" w:hAnsi="Verdana"/>
          <w:color w:val="4682B4"/>
          <w:sz w:val="18"/>
          <w:szCs w:val="18"/>
        </w:rPr>
        <w:t>Дымовой</w:t>
      </w:r>
      <w:r>
        <w:rPr>
          <w:rFonts w:ascii="Verdana" w:hAnsi="Verdana"/>
          <w:color w:val="000000"/>
          <w:sz w:val="18"/>
          <w:szCs w:val="18"/>
        </w:rPr>
        <w:t>, М.А. Ивановой, В.Б. Ивашкевича, В.Э.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Н.П. Кондракова, М.М. Коростелкина, И.А.</w:t>
      </w:r>
      <w:r>
        <w:rPr>
          <w:rStyle w:val="WW8Num2z0"/>
          <w:rFonts w:ascii="Verdana" w:hAnsi="Verdana"/>
          <w:color w:val="000000"/>
          <w:sz w:val="18"/>
          <w:szCs w:val="18"/>
        </w:rPr>
        <w:t> </w:t>
      </w:r>
      <w:r>
        <w:rPr>
          <w:rStyle w:val="WW8Num3z0"/>
          <w:rFonts w:ascii="Verdana" w:hAnsi="Verdana"/>
          <w:color w:val="4682B4"/>
          <w:sz w:val="18"/>
          <w:szCs w:val="18"/>
        </w:rPr>
        <w:t>Масловой</w:t>
      </w:r>
      <w:r>
        <w:rPr>
          <w:rFonts w:ascii="Verdana" w:hAnsi="Verdana"/>
          <w:color w:val="000000"/>
          <w:sz w:val="18"/>
          <w:szCs w:val="18"/>
        </w:rPr>
        <w:t>, В.Ф. Палия, JI.B. Поповой, Т.А.</w:t>
      </w:r>
      <w:r>
        <w:rPr>
          <w:rStyle w:val="WW8Num2z0"/>
          <w:rFonts w:ascii="Verdana" w:hAnsi="Verdana"/>
          <w:color w:val="000000"/>
          <w:sz w:val="18"/>
          <w:szCs w:val="18"/>
        </w:rPr>
        <w:t> </w:t>
      </w:r>
      <w:r>
        <w:rPr>
          <w:rStyle w:val="WW8Num3z0"/>
          <w:rFonts w:ascii="Verdana" w:hAnsi="Verdana"/>
          <w:color w:val="4682B4"/>
          <w:sz w:val="18"/>
          <w:szCs w:val="18"/>
        </w:rPr>
        <w:t>Сафоновой</w:t>
      </w:r>
      <w:r>
        <w:rPr>
          <w:rFonts w:ascii="Verdana" w:hAnsi="Verdana"/>
          <w:color w:val="000000"/>
          <w:sz w:val="18"/>
          <w:szCs w:val="18"/>
        </w:rPr>
        <w:t>, А.Д. Шеремета, JI.3. Шнейдмана.</w:t>
      </w:r>
    </w:p>
    <w:p w14:paraId="7553E2DC"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разной степени проблема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аудита производственных затрат изучена в работах зарубежных ученых: Р. Адамса, В. Вебера, Дж.</w:t>
      </w:r>
      <w:r>
        <w:rPr>
          <w:rStyle w:val="WW8Num2z0"/>
          <w:rFonts w:ascii="Verdana" w:hAnsi="Verdana"/>
          <w:color w:val="000000"/>
          <w:sz w:val="18"/>
          <w:szCs w:val="18"/>
        </w:rPr>
        <w:t> </w:t>
      </w:r>
      <w:r>
        <w:rPr>
          <w:rStyle w:val="WW8Num3z0"/>
          <w:rFonts w:ascii="Verdana" w:hAnsi="Verdana"/>
          <w:color w:val="4682B4"/>
          <w:sz w:val="18"/>
          <w:szCs w:val="18"/>
        </w:rPr>
        <w:t>Голдвелла</w:t>
      </w:r>
      <w:r>
        <w:rPr>
          <w:rFonts w:ascii="Verdana" w:hAnsi="Verdana"/>
          <w:color w:val="000000"/>
          <w:sz w:val="18"/>
          <w:szCs w:val="18"/>
        </w:rPr>
        <w:t>, К. Друри, Т. Карлина, М.</w:t>
      </w:r>
      <w:r>
        <w:rPr>
          <w:rStyle w:val="WW8Num2z0"/>
          <w:rFonts w:ascii="Verdana" w:hAnsi="Verdana"/>
          <w:color w:val="000000"/>
          <w:sz w:val="18"/>
          <w:szCs w:val="18"/>
        </w:rPr>
        <w:t> </w:t>
      </w:r>
      <w:r>
        <w:rPr>
          <w:rStyle w:val="WW8Num3z0"/>
          <w:rFonts w:ascii="Verdana" w:hAnsi="Verdana"/>
          <w:color w:val="4682B4"/>
          <w:sz w:val="18"/>
          <w:szCs w:val="18"/>
        </w:rPr>
        <w:t>Карренбауэра</w:t>
      </w:r>
      <w:r>
        <w:rPr>
          <w:rFonts w:ascii="Verdana" w:hAnsi="Verdana"/>
          <w:color w:val="000000"/>
          <w:sz w:val="18"/>
          <w:szCs w:val="18"/>
        </w:rPr>
        <w:t>, Д. Колдуэла, К. Маркса, Р.</w:t>
      </w:r>
      <w:r>
        <w:rPr>
          <w:rStyle w:val="WW8Num2z0"/>
          <w:rFonts w:ascii="Verdana" w:hAnsi="Verdana"/>
          <w:color w:val="000000"/>
          <w:sz w:val="18"/>
          <w:szCs w:val="18"/>
        </w:rPr>
        <w:t> </w:t>
      </w:r>
      <w:r>
        <w:rPr>
          <w:rStyle w:val="WW8Num3z0"/>
          <w:rFonts w:ascii="Verdana" w:hAnsi="Verdana"/>
          <w:color w:val="4682B4"/>
          <w:sz w:val="18"/>
          <w:szCs w:val="18"/>
        </w:rPr>
        <w:t>Мюллендорфа</w:t>
      </w:r>
      <w:r>
        <w:rPr>
          <w:rFonts w:ascii="Verdana" w:hAnsi="Verdana"/>
          <w:color w:val="000000"/>
          <w:sz w:val="18"/>
          <w:szCs w:val="18"/>
        </w:rPr>
        <w:t>, Б. Нидлза, Дж. Риса, Дж.</w:t>
      </w:r>
      <w:r>
        <w:rPr>
          <w:rStyle w:val="WW8Num2z0"/>
          <w:rFonts w:ascii="Verdana" w:hAnsi="Verdana"/>
          <w:color w:val="000000"/>
          <w:sz w:val="18"/>
          <w:szCs w:val="18"/>
        </w:rPr>
        <w:t> </w:t>
      </w:r>
      <w:r>
        <w:rPr>
          <w:rStyle w:val="WW8Num3z0"/>
          <w:rFonts w:ascii="Verdana" w:hAnsi="Verdana"/>
          <w:color w:val="4682B4"/>
          <w:sz w:val="18"/>
          <w:szCs w:val="18"/>
        </w:rPr>
        <w:t>Сигела</w:t>
      </w:r>
      <w:r>
        <w:rPr>
          <w:rFonts w:ascii="Verdana" w:hAnsi="Verdana"/>
          <w:color w:val="000000"/>
          <w:sz w:val="18"/>
          <w:szCs w:val="18"/>
        </w:rPr>
        <w:t>, Ч.Т. Хоргрена, Дж. Шима, Р. Энтони.</w:t>
      </w:r>
    </w:p>
    <w:p w14:paraId="2E3316EC"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экономической теории и практике хорошо разработаны отдельные элементы, необходимые для управления финансовыми результатами предприятия. Однако в настоящее время еще недостаточно научно -методических разработок по созданию комплексных систем учетно-аналигических процедур финансового результата на уровне конкретного предприятия, отражающих</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w:t>
      </w:r>
    </w:p>
    <w:p w14:paraId="79031F17"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требования к организации учетно-аналитической работы, актуальность и недостаточная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отдельных проблем в этой области предопределили выбор темы и обусловили цель и задачи диссертационного исследования.</w:t>
      </w:r>
    </w:p>
    <w:p w14:paraId="07CCC0E0"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методических основ и практических рекомендаций по формированию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аналитических процедур финансового результата для решения важных прикладных задач, направленных на стабилизацию и повышение эффективности деятельности предприятий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w:t>
      </w:r>
    </w:p>
    <w:p w14:paraId="55100D3E" w14:textId="77777777" w:rsidR="00704425" w:rsidRDefault="00704425" w:rsidP="007044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исследования потребовала последовательного решения системы взаимосвязанных задач: исследовать финансово-экономическую сущность формирования финансовых результатов на сельскохозяйственном предприятии, классификацию доходов и расходов, методы учета затрат на производство; предложить систему учетно-аналитических процедур по структурированию финансового результата сельскохозяйственного предприятия;</w:t>
      </w:r>
    </w:p>
    <w:p w14:paraId="63D8E261" w14:textId="77777777" w:rsidR="00704425" w:rsidRDefault="00704425" w:rsidP="007044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формирование и учет финансовых результатов в подсистемах финансового и управленческого учета;</w:t>
      </w:r>
    </w:p>
    <w:p w14:paraId="1271A1CC" w14:textId="77777777" w:rsidR="00704425" w:rsidRDefault="00704425" w:rsidP="007044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разработать методические рекомендации по совершенствованию анализа и оценки финансовых результатов на базе современных методов учета затрат;</w:t>
      </w:r>
    </w:p>
    <w:p w14:paraId="2C58BA92" w14:textId="77777777" w:rsidR="00704425" w:rsidRDefault="00704425" w:rsidP="007044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учета финансовых результатов в системе управленческого учета.</w:t>
      </w:r>
    </w:p>
    <w:p w14:paraId="62FA3400"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1.3 Методология учета, контроля и анализа финансовых результатов, п.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паспорта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ВАК России.</w:t>
      </w:r>
    </w:p>
    <w:p w14:paraId="33A9D059" w14:textId="77777777" w:rsidR="00704425" w:rsidRDefault="00704425" w:rsidP="007044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диссертационной работы являются показатели, формирующие финансовый результат сельскохозяйственных предприятий, а именно затраты, расходы, себестоимость, финансовый результат.</w:t>
      </w:r>
    </w:p>
    <w:p w14:paraId="14AAB2D6" w14:textId="77777777" w:rsidR="00704425" w:rsidRDefault="00704425" w:rsidP="007044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и практических учетных и аналитических процедур затрат и формирования финансовых результатов на сельскохозяйственных предприятиях, на примере которых исследовались особенности организации учета и анализа финансовых результатов.</w:t>
      </w:r>
    </w:p>
    <w:p w14:paraId="739B80AC"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положения, содержащиеся в трудах отечественных и зарубежных ученых по учету и анализу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и формированию финансовых результатов; законодательные акты и нормативные документы, касающиеся исследуемых вопросов; научно-методическая литература; периодические издания; материалы научных конференций и семинаров.</w:t>
      </w:r>
    </w:p>
    <w:p w14:paraId="2FA44AE2"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общенаучные методы, научные исследования (диалектика, анализ, синтез), специальные приёмы и процедуры учета (счета, двойная запись, оценка,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4CD99871" w14:textId="77777777" w:rsidR="00704425" w:rsidRDefault="00704425" w:rsidP="007044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аргументированы результатами исследований и наблюдений, полученными сравнительно-историческими, диалектико-синтетическими и абстрактно-логическими методами.</w:t>
      </w:r>
    </w:p>
    <w:p w14:paraId="52BA06CF"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данные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и управленческой отчетности.</w:t>
      </w:r>
    </w:p>
    <w:p w14:paraId="45A41248"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разработке и обосновании теоретических положений, научно-методических подходов и практических рекомендаций, направленных на формирование учетных и аналитических процедур финансового результата, учитывающих</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и отвечающих современным требованиям международных и национальных учетных стандартов.</w:t>
      </w:r>
    </w:p>
    <w:p w14:paraId="425E4141" w14:textId="77777777" w:rsidR="00704425" w:rsidRDefault="00704425" w:rsidP="007044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подтверждена следующими научными результатами, выносимыми на защиту:</w:t>
      </w:r>
    </w:p>
    <w:p w14:paraId="34FA2013"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обобщения различных теоретических взглядов отечественных и зарубежных научных исследований уточнено содержание понятий:</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затраты, расходы, себестоимость, прибыль. Теоретически обоснованны классификационные признаки затрат, базирующихся на их экономическом содержании, а также уточнена модель формирования и распределения финансовых результатов, способствующая улучшению контроля по использованию материальных, трудовых и финансовых ресурсов, оптимизации затрат и повышению эффективности деятельности сельскохозяйственного предприятия (п. 1.3 паспорта специальности 08.00.12);</w:t>
      </w:r>
    </w:p>
    <w:p w14:paraId="7AAD3AFC"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показателей анализа финансового результата сельскохозяйственного предприятия, в основе которой лежит принцип систематического и последовательного сбора данных посредством различных методов и приемов в целях эффективного управления сельскохозяйственным производством, ориентированная на достижение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стратегических целей учета затрат и получения прибыли (п. 1.9 паспорта специальности 08.00.12);</w:t>
      </w:r>
    </w:p>
    <w:p w14:paraId="62BCDDB1"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отличительных признаков и выявленной взаимосвязи финансового и управленческого учета и анализа определены совокупность научно-методических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управленческой информационной системы формирования финансовых результатов сельскохозяйственных предприятий (п. 1.12 паспорта специальности 08.00.12);</w:t>
      </w:r>
    </w:p>
    <w:p w14:paraId="0291AACB"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разработаны научно-методические рекомендации по организации учета и анализа затрат и финансовых результатов на сельскохозяйственном предприятии с использованием системы «директ-костинг» и элементами нормативного метода, «стандарт-кост», позволяющие совершенствовать учет финансовых результатов и повысить надёжность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 1.12 паспорта специальности 08.00.12);</w:t>
      </w:r>
    </w:p>
    <w:p w14:paraId="2951D8E8"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модель учета финансовых результатов на основе</w:t>
      </w:r>
      <w:r>
        <w:rPr>
          <w:rStyle w:val="WW8Num2z0"/>
          <w:rFonts w:ascii="Verdana" w:hAnsi="Verdana"/>
          <w:color w:val="000000"/>
          <w:sz w:val="18"/>
          <w:szCs w:val="18"/>
        </w:rPr>
        <w:t> </w:t>
      </w:r>
      <w:r>
        <w:rPr>
          <w:rStyle w:val="WW8Num3z0"/>
          <w:rFonts w:ascii="Verdana" w:hAnsi="Verdana"/>
          <w:color w:val="4682B4"/>
          <w:sz w:val="18"/>
          <w:szCs w:val="18"/>
        </w:rPr>
        <w:t>двухкруговой</w:t>
      </w:r>
      <w:r>
        <w:rPr>
          <w:rStyle w:val="WW8Num2z0"/>
          <w:rFonts w:ascii="Verdana" w:hAnsi="Verdana"/>
          <w:color w:val="000000"/>
          <w:sz w:val="18"/>
          <w:szCs w:val="18"/>
        </w:rPr>
        <w:t> </w:t>
      </w:r>
      <w:r>
        <w:rPr>
          <w:rFonts w:ascii="Verdana" w:hAnsi="Verdana"/>
          <w:color w:val="000000"/>
          <w:sz w:val="18"/>
          <w:szCs w:val="18"/>
        </w:rPr>
        <w:t>системы учета, позволяющая формировать информацию для принятия решений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Style w:val="WW8Num2z0"/>
          <w:rFonts w:ascii="Verdana" w:hAnsi="Verdana"/>
          <w:color w:val="000000"/>
          <w:sz w:val="18"/>
          <w:szCs w:val="18"/>
        </w:rPr>
        <w:t> </w:t>
      </w:r>
      <w:r>
        <w:rPr>
          <w:rFonts w:ascii="Verdana" w:hAnsi="Verdana"/>
          <w:color w:val="000000"/>
          <w:sz w:val="18"/>
          <w:szCs w:val="18"/>
        </w:rPr>
        <w:t>управления сельскохозяйственным предприятием (п. 1.9 паспорта специальности 08.00.12).</w:t>
      </w:r>
    </w:p>
    <w:p w14:paraId="43FB07BD" w14:textId="77777777" w:rsidR="00704425" w:rsidRDefault="00704425" w:rsidP="007044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обобщении современного практического опыта и достижений науки в формировании финансового результата от реализации продукции сельскохозяйственного производства, которые позволят осуществлять дальнейшее развитие существующих теоретических основ и прикладных разработок в области учета и анализа.</w:t>
      </w:r>
    </w:p>
    <w:p w14:paraId="1064A4C5"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Выводы, исследования и предложенные научно-методические рекомендации могут быть использованы на сельскохозяйственных предприятиях в качестве методического обеспечения системы учета и анализа финансовых результатов и в качестве</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и информационных материалов для руководителей и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Достоверность полученных результатов диссертационного исследования подтверждается их практическим использованием.</w:t>
      </w:r>
    </w:p>
    <w:p w14:paraId="0011DB82"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модель учета и анализа финансовых результатов на основе учетно-аналитических процедур формирования финансового результата используется на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СК «</w:t>
      </w:r>
      <w:r>
        <w:rPr>
          <w:rStyle w:val="WW8Num3z0"/>
          <w:rFonts w:ascii="Verdana" w:hAnsi="Verdana"/>
          <w:color w:val="4682B4"/>
          <w:sz w:val="18"/>
          <w:szCs w:val="18"/>
        </w:rPr>
        <w:t>Отрадинский</w:t>
      </w:r>
      <w:r>
        <w:rPr>
          <w:rFonts w:ascii="Verdana" w:hAnsi="Verdana"/>
          <w:color w:val="000000"/>
          <w:sz w:val="18"/>
          <w:szCs w:val="18"/>
        </w:rPr>
        <w:t>» и других сельскохозяйственных предприятиях Орловской области.</w:t>
      </w:r>
    </w:p>
    <w:p w14:paraId="481EB7B5"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результаты исследования, сформулированные в диссертации, опубликованы, апробированы в установленном порядке и доложены на Международной научно-практической конференции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теория и практика применения» (г.Орел, 2007г.); «Современная концепция и перспективы формирования учетно-аналитической и налоговой системы на предприятиях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в условиях глобализации экономических процессов и перехода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(г.Орел, 2008г.).</w:t>
      </w:r>
    </w:p>
    <w:p w14:paraId="5D7A7E69"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диссертационного исследования опубликовано 7 научных работ, авторским объемом 9,45 печатных листа, в том числе в изданиях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 две.</w:t>
      </w:r>
    </w:p>
    <w:p w14:paraId="3F505996" w14:textId="77777777" w:rsidR="00704425" w:rsidRDefault="00704425" w:rsidP="007044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Диссертация состоит из введения, трёх глав, заключения, списка литературы, включающего 145 наименований. Содержание работы изложено на 138 страницах текста, включает 26 таблиц, 16 рисунков.</w:t>
      </w:r>
    </w:p>
    <w:p w14:paraId="0889A85C" w14:textId="77777777" w:rsidR="00704425" w:rsidRDefault="00704425" w:rsidP="0070442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Лебедев, Евгений Олегович</w:t>
      </w:r>
    </w:p>
    <w:p w14:paraId="240C953C" w14:textId="77777777" w:rsidR="00704425" w:rsidRDefault="00704425" w:rsidP="007044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1C5E109"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Финансовые результаты сельскохозяйственных организаций обусловлены объективными причинами их функционирования.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получаемая хозяйствующими субъектами этой отрасли, зависит от рациональной организации учета и контроля за доходами и расходами, занимающими доминирующее место в формировании финансовых результатов.</w:t>
      </w:r>
    </w:p>
    <w:p w14:paraId="6F56DF9F"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переходом к рыночным отношениям, экономика диктует организациям необходимость управления процессами формирования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Актуальность совершенствования учета, контроля и анализа доходов и расходов определяется их влиянием на</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и пропорции расширенного воспроизводства в сельском хозяйстве. При этом выявленные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 направления снижения себестоимости единицы продукции служат экономической базой</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конкурентоспособной продукции, повышения рентабельности производства и достижения максимальной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как источника дальнейшего развития предприятия.</w:t>
      </w:r>
    </w:p>
    <w:p w14:paraId="72CDD04B"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на основе изучения теоретических и методологических подходов к формированию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и аналитических процедур финансового результата. В связи с </w:t>
      </w:r>
      <w:r>
        <w:rPr>
          <w:rFonts w:ascii="Verdana" w:hAnsi="Verdana"/>
          <w:color w:val="000000"/>
          <w:sz w:val="18"/>
          <w:szCs w:val="18"/>
        </w:rPr>
        <w:lastRenderedPageBreak/>
        <w:t>вышеизложенным в диссертационной работе были рассмотрены теоретические основы учетных и аналитических процедур по формированию финансовых результатов, изучены особенности формирования затрат на предприятии сельскохозяйственного комплекса и их влияние на формирование финансового результата.</w:t>
      </w:r>
    </w:p>
    <w:p w14:paraId="5CBCBF10"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проведённого диссертационного исследования, были получены научные выводы, сделаны обобщения, разработаны практические рекомендации, предложена модель анализа и учета финансовых результатов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сельскохозяйственного предприятия. Все это должно способствовать улучшению контроля по использованию материальных, трудовых и финансовых ресурсов, оптимизации затрат, выявлению производственных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повышению эффективности деятельности сельскохозяйственного предприятия.</w:t>
      </w:r>
    </w:p>
    <w:p w14:paraId="4FFA9F5B" w14:textId="77777777" w:rsidR="00704425" w:rsidRDefault="00704425" w:rsidP="007044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решения поставленных задач получены следующие результаты.</w:t>
      </w:r>
    </w:p>
    <w:p w14:paraId="5CC03807"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Обосновано место и роль затрат в системе управленческого учета. Раскрыто экономическое содержание понятий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При рассмотрении классификации затрат сделан акцент на том, что она должна помочь выявить объективно существующие группы затрат, процессы их формирования, места возникновения и центры ответственности.</w:t>
      </w:r>
    </w:p>
    <w:p w14:paraId="553259CE"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существующий механизм распределения прибыли недостаточно проработан и не совсем точно отражает экономическое содержание понятия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прибыль», то была предложена уточнённая модель формирования и распределения финансовых результатов. Эта модель основана на расчете суммы</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из налогооблагаемой прибыли, с дальнейшим уменьшением</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прибыли на' сумму исчисленных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Данная модель позволяет предприятию иметь представление о реальных доходах, не затронутых</w:t>
      </w:r>
      <w:r>
        <w:rPr>
          <w:rStyle w:val="WW8Num2z0"/>
          <w:rFonts w:ascii="Verdana" w:hAnsi="Verdana"/>
          <w:color w:val="000000"/>
          <w:sz w:val="18"/>
          <w:szCs w:val="18"/>
        </w:rPr>
        <w:t> </w:t>
      </w:r>
      <w:r>
        <w:rPr>
          <w:rStyle w:val="WW8Num3z0"/>
          <w:rFonts w:ascii="Verdana" w:hAnsi="Verdana"/>
          <w:color w:val="4682B4"/>
          <w:sz w:val="18"/>
          <w:szCs w:val="18"/>
        </w:rPr>
        <w:t>корректировочными</w:t>
      </w:r>
      <w:r>
        <w:rPr>
          <w:rStyle w:val="WW8Num2z0"/>
          <w:rFonts w:ascii="Verdana" w:hAnsi="Verdana"/>
          <w:color w:val="000000"/>
          <w:sz w:val="18"/>
          <w:szCs w:val="18"/>
        </w:rPr>
        <w:t> </w:t>
      </w:r>
      <w:r>
        <w:rPr>
          <w:rFonts w:ascii="Verdana" w:hAnsi="Verdana"/>
          <w:color w:val="000000"/>
          <w:sz w:val="18"/>
          <w:szCs w:val="18"/>
        </w:rPr>
        <w:t>целями налогообложения.</w:t>
      </w:r>
    </w:p>
    <w:p w14:paraId="07AC17F2"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ходе исследования было раскрыто экономическое содержание понятия «</w:t>
      </w:r>
      <w:r>
        <w:rPr>
          <w:rStyle w:val="WW8Num3z0"/>
          <w:rFonts w:ascii="Verdana" w:hAnsi="Verdana"/>
          <w:color w:val="4682B4"/>
          <w:sz w:val="18"/>
          <w:szCs w:val="18"/>
        </w:rPr>
        <w:t>калькуляция</w:t>
      </w:r>
      <w:r>
        <w:rPr>
          <w:rFonts w:ascii="Verdana" w:hAnsi="Verdana"/>
          <w:color w:val="000000"/>
          <w:sz w:val="18"/>
          <w:szCs w:val="18"/>
        </w:rPr>
        <w:t>» и «</w:t>
      </w:r>
      <w:r>
        <w:rPr>
          <w:rStyle w:val="WW8Num3z0"/>
          <w:rFonts w:ascii="Verdana" w:hAnsi="Verdana"/>
          <w:color w:val="4682B4"/>
          <w:sz w:val="18"/>
          <w:szCs w:val="18"/>
        </w:rPr>
        <w:t>калькулирование</w:t>
      </w:r>
      <w:r>
        <w:rPr>
          <w:rFonts w:ascii="Verdana" w:hAnsi="Verdana"/>
          <w:color w:val="000000"/>
          <w:sz w:val="18"/>
          <w:szCs w:val="18"/>
        </w:rPr>
        <w:t>». Были выявлены различные виды анализа прибыли. В результате анализа определено, что наибольшим смыслом для организации обладает факторный анализ прибыли, который позволит оценить резервы повышения эффективности производства и наметить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использованию этих резервов.</w:t>
      </w:r>
    </w:p>
    <w:p w14:paraId="701F45CD" w14:textId="77777777" w:rsidR="00704425" w:rsidRDefault="00704425" w:rsidP="007044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Наряду с традиционными методами учета затрат, целесообразно внедрять учет по центрам ответственности, применять системы «директ-костинг» и «стандарт-кост».</w:t>
      </w:r>
    </w:p>
    <w:p w14:paraId="7AC5ADB9"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сравнительного факторного анализа прибыли по отечественной и зарубежной методике, был сделан вывод о том, что методика, основанная на использовании</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(зарубежная методика) более правильно определяет влияние факторов на изменение уровня прибыли.</w:t>
      </w:r>
    </w:p>
    <w:p w14:paraId="0CA693E9" w14:textId="77777777" w:rsidR="00704425" w:rsidRDefault="00704425" w:rsidP="007044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На основе взаимосвязи управленческого и финансового анализа выявлены 5 основных направлений анализа финансовых результатов ориентированных на информацию управленческого учета.</w:t>
      </w:r>
    </w:p>
    <w:p w14:paraId="6D85154D"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Анализ действующей методики учета затрат показал, что для сельскохозяйственного предприятия наиболее целесообразным является применение метода «директ-костинг» с элементами нормативного метода. Показано, что одним из существенных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этой системы является анализ взаимосвязи «Затраты - Объем - Прибыль». Обосновано, что использование системы «директ-костинг» позволяет определить виды продукции, которые вносят наибольший вклад в</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доход и соответственно прибыль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258F2C00"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Анализ финансовых результатов по методу «директ-костинг» в совокупности с анализом взаимосвязи «Затраты - Объем - Прибыль» показал, что наибольшее влияние на величину маржинального дохода оказывают материальные затраты. Таким образом, главная роль в выборе стратегии поведения предприятия принадлежит</w:t>
      </w:r>
      <w:r>
        <w:rPr>
          <w:rStyle w:val="WW8Num2z0"/>
          <w:rFonts w:ascii="Verdana" w:hAnsi="Verdana"/>
          <w:color w:val="000000"/>
          <w:sz w:val="18"/>
          <w:szCs w:val="18"/>
        </w:rPr>
        <w:t> </w:t>
      </w:r>
      <w:r>
        <w:rPr>
          <w:rStyle w:val="WW8Num3z0"/>
          <w:rFonts w:ascii="Verdana" w:hAnsi="Verdana"/>
          <w:color w:val="4682B4"/>
          <w:sz w:val="18"/>
          <w:szCs w:val="18"/>
        </w:rPr>
        <w:t>маржинальному</w:t>
      </w:r>
      <w:r>
        <w:rPr>
          <w:rStyle w:val="WW8Num2z0"/>
          <w:rFonts w:ascii="Verdana" w:hAnsi="Verdana"/>
          <w:color w:val="000000"/>
          <w:sz w:val="18"/>
          <w:szCs w:val="18"/>
        </w:rPr>
        <w:t> </w:t>
      </w:r>
      <w:r>
        <w:rPr>
          <w:rFonts w:ascii="Verdana" w:hAnsi="Verdana"/>
          <w:color w:val="000000"/>
          <w:sz w:val="18"/>
          <w:szCs w:val="18"/>
        </w:rPr>
        <w:t>доходу. В работе рассматриваются вопросы учета затрат по методу «стандарт-кост» и возможность сельскохозяйственного предприятия использовать накопленный опыт по использованию этого метода. Анализ преимуществ применения системы «стандарт-кост» в целях повышения эффективности управления и контроля за затратами показал, что целесообразно сочетать систему «директ-костинг» с элементами нормативного метода.</w:t>
      </w:r>
    </w:p>
    <w:p w14:paraId="0097CDC0"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Несмотря на ряд возникающих проблем связанных с использованием метода «директ-костинг», </w:t>
      </w:r>
      <w:r>
        <w:rPr>
          <w:rFonts w:ascii="Verdana" w:hAnsi="Verdana"/>
          <w:color w:val="000000"/>
          <w:sz w:val="18"/>
          <w:szCs w:val="18"/>
        </w:rPr>
        <w:lastRenderedPageBreak/>
        <w:t>можно максимально эффективно использовать заложенные в нем</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для сельскохозяйственного предприятия.</w:t>
      </w:r>
    </w:p>
    <w:p w14:paraId="5ABCF8BE"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При применении системы «директ-костинг» на небольших сельскохозяйственных предприятиях целесообразно использовать единую</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систему счетов, а для крупных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 двухкруговую систему учета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Во втором варианте для обеспечения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рекомендуется открыть в разделе III действующего Плана счетов, счета: 30, 31, 32, 33, 34, 37. А также введение собирающего счета 27.</w:t>
      </w:r>
    </w:p>
    <w:p w14:paraId="1E9F817F"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w:t>
      </w:r>
      <w:r>
        <w:rPr>
          <w:rStyle w:val="WW8Num2z0"/>
          <w:rFonts w:ascii="Verdana" w:hAnsi="Verdana"/>
          <w:color w:val="000000"/>
          <w:sz w:val="18"/>
          <w:szCs w:val="18"/>
        </w:rPr>
        <w:t> </w:t>
      </w:r>
      <w:r>
        <w:rPr>
          <w:rStyle w:val="WW8Num3z0"/>
          <w:rFonts w:ascii="Verdana" w:hAnsi="Verdana"/>
          <w:color w:val="4682B4"/>
          <w:sz w:val="18"/>
          <w:szCs w:val="18"/>
        </w:rPr>
        <w:t>двухкруговой</w:t>
      </w:r>
      <w:r>
        <w:rPr>
          <w:rStyle w:val="WW8Num2z0"/>
          <w:rFonts w:ascii="Verdana" w:hAnsi="Verdana"/>
          <w:color w:val="000000"/>
          <w:sz w:val="18"/>
          <w:szCs w:val="18"/>
        </w:rPr>
        <w:t> </w:t>
      </w:r>
      <w:r>
        <w:rPr>
          <w:rFonts w:ascii="Verdana" w:hAnsi="Verdana"/>
          <w:color w:val="000000"/>
          <w:sz w:val="18"/>
          <w:szCs w:val="18"/>
        </w:rPr>
        <w:t>системы учета фактических затрат, предложена модель формирования финансовых результатов на сельскохозяйственном предприятии. Особенностью этой модели стало разделение переменных и постоянных затрат на основные,</w:t>
      </w:r>
      <w:r>
        <w:rPr>
          <w:rStyle w:val="WW8Num2z0"/>
          <w:rFonts w:ascii="Verdana" w:hAnsi="Verdana"/>
          <w:color w:val="000000"/>
          <w:sz w:val="18"/>
          <w:szCs w:val="18"/>
        </w:rPr>
        <w:t> </w:t>
      </w:r>
      <w:r>
        <w:rPr>
          <w:rStyle w:val="WW8Num3z0"/>
          <w:rFonts w:ascii="Verdana" w:hAnsi="Verdana"/>
          <w:color w:val="4682B4"/>
          <w:sz w:val="18"/>
          <w:szCs w:val="18"/>
        </w:rPr>
        <w:t>общецеховые</w:t>
      </w:r>
      <w:r>
        <w:rPr>
          <w:rFonts w:ascii="Verdana" w:hAnsi="Verdana"/>
          <w:color w:val="000000"/>
          <w:sz w:val="18"/>
          <w:szCs w:val="18"/>
        </w:rPr>
        <w:t>, общехозяйственные и коммерческие расходы. При распределении переменные расходы относятся на счет основного производства, а постоянные расходы относятся на собирающий счет 27 «</w:t>
      </w:r>
      <w:r>
        <w:rPr>
          <w:rStyle w:val="WW8Num3z0"/>
          <w:rFonts w:ascii="Verdana" w:hAnsi="Verdana"/>
          <w:color w:val="4682B4"/>
          <w:sz w:val="18"/>
          <w:szCs w:val="18"/>
        </w:rPr>
        <w:t>Постоянные затраты</w:t>
      </w:r>
      <w:r>
        <w:rPr>
          <w:rFonts w:ascii="Verdana" w:hAnsi="Verdana"/>
          <w:color w:val="000000"/>
          <w:sz w:val="18"/>
          <w:szCs w:val="18"/>
        </w:rPr>
        <w:t>».</w:t>
      </w:r>
    </w:p>
    <w:p w14:paraId="6837965D"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система в большей степени приспособлена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финансовых результатов и отражения затрат по</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в целях эффективного управления предприятием и оптимального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37905496" w14:textId="77777777" w:rsidR="00704425" w:rsidRDefault="00704425" w:rsidP="007044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Выявленные методические рекомендации, как показал опыт их применения на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СК «</w:t>
      </w:r>
      <w:r>
        <w:rPr>
          <w:rStyle w:val="WW8Num3z0"/>
          <w:rFonts w:ascii="Verdana" w:hAnsi="Verdana"/>
          <w:color w:val="4682B4"/>
          <w:sz w:val="18"/>
          <w:szCs w:val="18"/>
        </w:rPr>
        <w:t>Отрадинский</w:t>
      </w:r>
      <w:r>
        <w:rPr>
          <w:rFonts w:ascii="Verdana" w:hAnsi="Verdana"/>
          <w:color w:val="000000"/>
          <w:sz w:val="18"/>
          <w:szCs w:val="18"/>
        </w:rPr>
        <w:t>», ОАО СК «</w:t>
      </w:r>
      <w:r>
        <w:rPr>
          <w:rStyle w:val="WW8Num3z0"/>
          <w:rFonts w:ascii="Verdana" w:hAnsi="Verdana"/>
          <w:color w:val="4682B4"/>
          <w:sz w:val="18"/>
          <w:szCs w:val="18"/>
        </w:rPr>
        <w:t>Льговский</w:t>
      </w:r>
      <w:r>
        <w:rPr>
          <w:rFonts w:ascii="Verdana" w:hAnsi="Verdana"/>
          <w:color w:val="000000"/>
          <w:sz w:val="18"/>
          <w:szCs w:val="18"/>
        </w:rPr>
        <w:t>» и ЗАО «Кшенский сахарный</w:t>
      </w:r>
      <w:r>
        <w:rPr>
          <w:rStyle w:val="WW8Num2z0"/>
          <w:rFonts w:ascii="Verdana" w:hAnsi="Verdana"/>
          <w:color w:val="000000"/>
          <w:sz w:val="18"/>
          <w:szCs w:val="18"/>
        </w:rPr>
        <w:t> </w:t>
      </w:r>
      <w:r>
        <w:rPr>
          <w:rStyle w:val="WW8Num3z0"/>
          <w:rFonts w:ascii="Verdana" w:hAnsi="Verdana"/>
          <w:color w:val="4682B4"/>
          <w:sz w:val="18"/>
          <w:szCs w:val="18"/>
        </w:rPr>
        <w:t>комбинат</w:t>
      </w:r>
      <w:r>
        <w:rPr>
          <w:rFonts w:ascii="Verdana" w:hAnsi="Verdana"/>
          <w:color w:val="000000"/>
          <w:sz w:val="18"/>
          <w:szCs w:val="18"/>
        </w:rPr>
        <w:t>» даёт возможность повысить обоснованность учета и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что в свою очередь, способствует повышению</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предприятия.</w:t>
      </w:r>
    </w:p>
    <w:p w14:paraId="3709E06D" w14:textId="77777777" w:rsidR="00704425" w:rsidRDefault="00704425" w:rsidP="0070442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Лебедев, Евгений Олегович, 2009 год</w:t>
      </w:r>
    </w:p>
    <w:p w14:paraId="10F37896"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Финансовый анализ хозяйственной деятельности: учеб. пособие /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 Финпресс, 2002. - 173 с.</w:t>
      </w:r>
    </w:p>
    <w:p w14:paraId="6765D4CD"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Аврова, И.А.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И.А. Аврова. М.: Бератор-Пресс, 2003.- 174с.</w:t>
      </w:r>
    </w:p>
    <w:p w14:paraId="48A1B329"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Учет и анализ. М.: Экономика, 1984. - 168с.</w:t>
      </w:r>
    </w:p>
    <w:p w14:paraId="7E62FAF1"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- 269с.</w:t>
      </w:r>
    </w:p>
    <w:p w14:paraId="3641E198"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Управленческий учет / Е.В. Акчурина, Л.П.</w:t>
      </w:r>
      <w:r>
        <w:rPr>
          <w:rStyle w:val="WW8Num2z0"/>
          <w:rFonts w:ascii="Verdana" w:hAnsi="Verdana"/>
          <w:color w:val="000000"/>
          <w:sz w:val="18"/>
          <w:szCs w:val="18"/>
        </w:rPr>
        <w:t> </w:t>
      </w:r>
      <w:r>
        <w:rPr>
          <w:rStyle w:val="WW8Num3z0"/>
          <w:rFonts w:ascii="Verdana" w:hAnsi="Verdana"/>
          <w:color w:val="4682B4"/>
          <w:sz w:val="18"/>
          <w:szCs w:val="18"/>
        </w:rPr>
        <w:t>Солодко</w:t>
      </w:r>
      <w:r>
        <w:rPr>
          <w:rFonts w:ascii="Verdana" w:hAnsi="Verdana"/>
          <w:color w:val="000000"/>
          <w:sz w:val="18"/>
          <w:szCs w:val="18"/>
        </w:rPr>
        <w:t>, А.В. Казин. М.: Юнити-Дана, 2004. - 480с.</w:t>
      </w:r>
    </w:p>
    <w:p w14:paraId="18784961"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Солодко Л.П. Бухгалтерский финансовый учет: учебное пособие / Е.В. Акчурина, Л.П.</w:t>
      </w:r>
      <w:r>
        <w:rPr>
          <w:rStyle w:val="WW8Num2z0"/>
          <w:rFonts w:ascii="Verdana" w:hAnsi="Verdana"/>
          <w:color w:val="000000"/>
          <w:sz w:val="18"/>
          <w:szCs w:val="18"/>
        </w:rPr>
        <w:t> </w:t>
      </w:r>
      <w:r>
        <w:rPr>
          <w:rStyle w:val="WW8Num3z0"/>
          <w:rFonts w:ascii="Verdana" w:hAnsi="Verdana"/>
          <w:color w:val="4682B4"/>
          <w:sz w:val="18"/>
          <w:szCs w:val="18"/>
        </w:rPr>
        <w:t>Солодко</w:t>
      </w:r>
      <w:r>
        <w:rPr>
          <w:rFonts w:ascii="Verdana" w:hAnsi="Verdana"/>
          <w:color w:val="000000"/>
          <w:sz w:val="18"/>
          <w:szCs w:val="18"/>
        </w:rPr>
        <w:t>. М.: «</w:t>
      </w:r>
      <w:r>
        <w:rPr>
          <w:rStyle w:val="WW8Num3z0"/>
          <w:rFonts w:ascii="Verdana" w:hAnsi="Verdana"/>
          <w:color w:val="4682B4"/>
          <w:sz w:val="18"/>
          <w:szCs w:val="18"/>
        </w:rPr>
        <w:t>Экзамен</w:t>
      </w:r>
      <w:r>
        <w:rPr>
          <w:rFonts w:ascii="Verdana" w:hAnsi="Verdana"/>
          <w:color w:val="000000"/>
          <w:sz w:val="18"/>
          <w:szCs w:val="18"/>
        </w:rPr>
        <w:t>», 2004. — 416с.</w:t>
      </w:r>
    </w:p>
    <w:p w14:paraId="59A3DAD0"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Бриттон А., Йориссен Э.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теории к практике / Пер. с англ. В.И.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Т.В. Седова. М.: ООО «</w:t>
      </w:r>
      <w:r>
        <w:rPr>
          <w:rStyle w:val="WW8Num3z0"/>
          <w:rFonts w:ascii="Verdana" w:hAnsi="Verdana"/>
          <w:color w:val="4682B4"/>
          <w:sz w:val="18"/>
          <w:szCs w:val="18"/>
        </w:rPr>
        <w:t>Вершина</w:t>
      </w:r>
      <w:r>
        <w:rPr>
          <w:rFonts w:ascii="Verdana" w:hAnsi="Verdana"/>
          <w:color w:val="000000"/>
          <w:sz w:val="18"/>
          <w:szCs w:val="18"/>
        </w:rPr>
        <w:t>», 2005. - 768с.</w:t>
      </w:r>
    </w:p>
    <w:p w14:paraId="7E0E4FD3"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Алексеева, А.И.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пособие / А.И. Алексеева.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2007.-672с.</w:t>
      </w:r>
    </w:p>
    <w:p w14:paraId="061951EF"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Учебное пособие. Ростов н/Д: ИЦ «МарТ», 2002. 832с.</w:t>
      </w:r>
    </w:p>
    <w:p w14:paraId="1468F01B"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для вузов. М.: Юнити-Дана, 2001. - 304с.</w:t>
      </w:r>
    </w:p>
    <w:p w14:paraId="18CFEAB7"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-416с.</w:t>
      </w:r>
    </w:p>
    <w:p w14:paraId="7B6C3D14"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Управленческий учет: торговая</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Fonts w:ascii="Verdana" w:hAnsi="Verdana"/>
          <w:color w:val="000000"/>
          <w:sz w:val="18"/>
          <w:szCs w:val="18"/>
        </w:rPr>
        <w:t>: учеб. пособие / М.И. Баканов, В.А.</w:t>
      </w:r>
      <w:r>
        <w:rPr>
          <w:rStyle w:val="WW8Num2z0"/>
          <w:rFonts w:ascii="Verdana" w:hAnsi="Verdana"/>
          <w:color w:val="000000"/>
          <w:sz w:val="18"/>
          <w:szCs w:val="18"/>
        </w:rPr>
        <w:t> </w:t>
      </w:r>
      <w:r>
        <w:rPr>
          <w:rStyle w:val="WW8Num3z0"/>
          <w:rFonts w:ascii="Verdana" w:hAnsi="Verdana"/>
          <w:color w:val="4682B4"/>
          <w:sz w:val="18"/>
          <w:szCs w:val="18"/>
        </w:rPr>
        <w:t>Чернов</w:t>
      </w:r>
      <w:r>
        <w:rPr>
          <w:rFonts w:ascii="Verdana" w:hAnsi="Verdana"/>
          <w:color w:val="000000"/>
          <w:sz w:val="18"/>
          <w:szCs w:val="18"/>
        </w:rPr>
        <w:t>. М.: Юнити-Дана, 2008. - 255с.</w:t>
      </w:r>
    </w:p>
    <w:p w14:paraId="027016DD"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С.Б. Барнгольц,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Финансы и статистика, 2003. - 240с.</w:t>
      </w:r>
    </w:p>
    <w:p w14:paraId="2129D3A9"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сводной отчетности: подготовка информации / Е.И. Богатырева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2002. №3-6</w:t>
      </w:r>
    </w:p>
    <w:p w14:paraId="5CA9B6CA"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С.А. Управленческий анализ: учеб. пособие. М.: ФиСт, 2001.-384с.</w:t>
      </w:r>
    </w:p>
    <w:p w14:paraId="75D63D4B"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Бочаров, В.В. Финансовый анализ / В.В. Бочаров. СПб: Питер, 2005. - 240с.</w:t>
      </w:r>
    </w:p>
    <w:p w14:paraId="36FA6540"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И.И. Бухгалтерский учет: Учебник для вузов / И.И. Бочкарева, Г.Г.</w:t>
      </w:r>
      <w:r>
        <w:rPr>
          <w:rStyle w:val="WW8Num2z0"/>
          <w:rFonts w:ascii="Verdana" w:hAnsi="Verdana"/>
          <w:color w:val="000000"/>
          <w:sz w:val="18"/>
          <w:szCs w:val="18"/>
        </w:rPr>
        <w:t> </w:t>
      </w:r>
      <w:r>
        <w:rPr>
          <w:rStyle w:val="WW8Num3z0"/>
          <w:rFonts w:ascii="Verdana" w:hAnsi="Verdana"/>
          <w:color w:val="4682B4"/>
          <w:sz w:val="18"/>
          <w:szCs w:val="18"/>
        </w:rPr>
        <w:t>Левина</w:t>
      </w:r>
      <w:r>
        <w:rPr>
          <w:rFonts w:ascii="Verdana" w:hAnsi="Verdana"/>
          <w:color w:val="000000"/>
          <w:sz w:val="18"/>
          <w:szCs w:val="18"/>
        </w:rPr>
        <w:t xml:space="preserve">. М.\ </w:t>
      </w:r>
      <w:r>
        <w:rPr>
          <w:rFonts w:ascii="Verdana" w:hAnsi="Verdana"/>
          <w:color w:val="000000"/>
          <w:sz w:val="18"/>
          <w:szCs w:val="18"/>
        </w:rPr>
        <w:lastRenderedPageBreak/>
        <w:t>Проспект, 2007. - 368с.</w:t>
      </w:r>
    </w:p>
    <w:p w14:paraId="3F0B1D98"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Бухгалтерский (финансовый) учет: Учеб. пособие /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В.И. Бережной, Л.Н. Булавина и др. -М.: Финансы и статистика, 2002. -416с.</w:t>
      </w:r>
    </w:p>
    <w:p w14:paraId="287B25CA"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Бухгалтерский учет: Учеб.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под ред. П.С. Безруких. 3-е изд., перераб. и доп. - М.: Бухгалтерский учет, 1999. - 624с.</w:t>
      </w:r>
    </w:p>
    <w:p w14:paraId="17657A7F"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Бухгалтерский учет: Учебник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4-е изд., перераб. и доп. - М.: Бухгалтерский учет, 2002. - 719с.</w:t>
      </w:r>
    </w:p>
    <w:p w14:paraId="2B1911E3"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Бухгалтерский финансовый учет: Учебник для вузов / Под ред. проф. Ю.А. Бабаева. 2-е изд., перераб. и доп. - М.: Вузовский учебник, 2008. -650с.</w:t>
      </w:r>
    </w:p>
    <w:p w14:paraId="7BCFEA55"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финансовый учет: Учебник для вузов / Под ред. проф. Ю.А. Бабаева. М.: Вузовский учебник, 2003. - 525с.</w:t>
      </w:r>
    </w:p>
    <w:p w14:paraId="725DB9E9"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Л.С. Бухгалтерский управленческий учет: учеб. пособие / Л.С.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М.В. Петровская. М.: Эксмо, 2007. - 368с.</w:t>
      </w:r>
    </w:p>
    <w:p w14:paraId="10B20361"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Системы учета «стандарт-кост» и нормативного метода основа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Ф.П. Васин // Вестник финансовой академии. - 1999. - №4. - С.31-35</w:t>
      </w:r>
    </w:p>
    <w:p w14:paraId="18384ABA"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.для вузов. 2-е изд., доп. и пер. - М.:</w:t>
      </w:r>
      <w:r>
        <w:rPr>
          <w:rStyle w:val="WW8Num2z0"/>
          <w:rFonts w:ascii="Verdana" w:hAnsi="Verdana"/>
          <w:color w:val="000000"/>
          <w:sz w:val="18"/>
          <w:szCs w:val="18"/>
        </w:rPr>
        <w:t> </w:t>
      </w:r>
      <w:r>
        <w:rPr>
          <w:rStyle w:val="WW8Num3z0"/>
          <w:rFonts w:ascii="Verdana" w:hAnsi="Verdana"/>
          <w:color w:val="4682B4"/>
          <w:sz w:val="18"/>
          <w:szCs w:val="18"/>
        </w:rPr>
        <w:t>ИФК</w:t>
      </w:r>
      <w:r>
        <w:rPr>
          <w:rStyle w:val="WW8Num2z0"/>
          <w:rFonts w:ascii="Verdana" w:hAnsi="Verdana"/>
          <w:color w:val="000000"/>
          <w:sz w:val="18"/>
          <w:szCs w:val="18"/>
        </w:rPr>
        <w:t> </w:t>
      </w:r>
      <w:r>
        <w:rPr>
          <w:rFonts w:ascii="Verdana" w:hAnsi="Verdana"/>
          <w:color w:val="000000"/>
          <w:sz w:val="18"/>
          <w:szCs w:val="18"/>
        </w:rPr>
        <w:t>Омега-JI, Высш. шк., 2002. - 528с.</w:t>
      </w:r>
    </w:p>
    <w:p w14:paraId="429774AC"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Международные стандарты финансовой отчетности: учеб. пособие / М.А. Бахрушина, JI.A.</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Н.С. Пласкова. М.: Омега-Л, 2007. - 568с.</w:t>
      </w:r>
    </w:p>
    <w:p w14:paraId="4763BFAD"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О.И., Скляренко В.К. Экономика предприятия: Курс лекций. М.: Инфра-М, 2004. - 280с.</w:t>
      </w:r>
    </w:p>
    <w:p w14:paraId="58BD3DD7"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Волкова, О.Н. Управленческий учет: учебник / О.Н. Волкова. М.: Проспект, 2005. - 467с.</w:t>
      </w:r>
    </w:p>
    <w:p w14:paraId="6EFA53D1"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Волкова, О.Н. Управленческий учет: учебник / О.Н. Волкова. М.: Проспект, 2007. - 472с.</w:t>
      </w:r>
    </w:p>
    <w:p w14:paraId="146E7CA7"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Воронина, Л.И.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 пособие / Л.И. Воронина. 2-е изд., перераб. и доп. - М.: Эксмо, 2007. - 416с.</w:t>
      </w:r>
    </w:p>
    <w:p w14:paraId="6DB0D2BB"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Воронова ЕЛО. Взаимосвязь динамики затрат и изменений объема производства / E.IO. Воронова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№1. - С.21-31</w:t>
      </w:r>
    </w:p>
    <w:p w14:paraId="33913563"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Воронова E.IO. Система «стандарт-кост» / Е.Ю. Воронова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-2003. №4, 5, 6, 7, 8, 11, 12</w:t>
      </w:r>
    </w:p>
    <w:p w14:paraId="64B9EEB4"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Н.Д. Врублевский // Бухгалтерский учет. 2000. - №17. - С.63-66</w:t>
      </w:r>
    </w:p>
    <w:p w14:paraId="4C076421"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Style w:val="WW8Num2z0"/>
          <w:rFonts w:ascii="Verdana" w:hAnsi="Verdana"/>
          <w:color w:val="000000"/>
          <w:sz w:val="18"/>
          <w:szCs w:val="18"/>
        </w:rPr>
        <w:t> </w:t>
      </w:r>
      <w:r>
        <w:rPr>
          <w:rFonts w:ascii="Verdana" w:hAnsi="Verdana"/>
          <w:color w:val="000000"/>
          <w:sz w:val="18"/>
          <w:szCs w:val="18"/>
        </w:rPr>
        <w:t>А.Т., Архипова О.И. Бухгалтерский управленческий учет: Учеб. пособие. М.: ТК Велби, Изд-во Проспект, 2003. - 184с.</w:t>
      </w:r>
    </w:p>
    <w:p w14:paraId="52991FAD"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Грузинов</w:t>
      </w:r>
      <w:r>
        <w:rPr>
          <w:rStyle w:val="WW8Num2z0"/>
          <w:rFonts w:ascii="Verdana" w:hAnsi="Verdana"/>
          <w:color w:val="000000"/>
          <w:sz w:val="18"/>
          <w:szCs w:val="18"/>
        </w:rPr>
        <w:t> </w:t>
      </w:r>
      <w:r>
        <w:rPr>
          <w:rFonts w:ascii="Verdana" w:hAnsi="Verdana"/>
          <w:color w:val="000000"/>
          <w:sz w:val="18"/>
          <w:szCs w:val="18"/>
        </w:rPr>
        <w:t>В.П. Экономика предприятия: Учеб.для вузов. 2-е изд., перераб. и доп. - М.: Юнити-Дана, 2002. - 795с.</w:t>
      </w:r>
    </w:p>
    <w:p w14:paraId="576119F2"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Бухгалтерский учет и управление производством. -М.: Юнйти, 1997.-283с.</w:t>
      </w:r>
    </w:p>
    <w:p w14:paraId="432D3A8C"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Учеб. М.: Юнити-Дана, 2003. - 1071с.</w:t>
      </w:r>
    </w:p>
    <w:p w14:paraId="392BDA56"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Друри 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Учебник. -М.: Юнити-Дана, 2003. - 655с.</w:t>
      </w:r>
    </w:p>
    <w:p w14:paraId="6263E809"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Бухгалтерская отчетность и принципы её составления в соответствии с международными стандартами. Методика трансформации. -М.: Современная экономика и право, 2001. 160с.</w:t>
      </w:r>
    </w:p>
    <w:p w14:paraId="2DC99675"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2000.- 156с.</w:t>
      </w:r>
    </w:p>
    <w:p w14:paraId="299DE3A4"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Жербак</w:t>
      </w:r>
      <w:r>
        <w:rPr>
          <w:rStyle w:val="WW8Num2z0"/>
          <w:rFonts w:ascii="Verdana" w:hAnsi="Verdana"/>
          <w:color w:val="000000"/>
          <w:sz w:val="18"/>
          <w:szCs w:val="18"/>
        </w:rPr>
        <w:t> </w:t>
      </w:r>
      <w:r>
        <w:rPr>
          <w:rFonts w:ascii="Verdana" w:hAnsi="Verdana"/>
          <w:color w:val="000000"/>
          <w:sz w:val="18"/>
          <w:szCs w:val="18"/>
        </w:rPr>
        <w:t>М.Х. Курс промышленного учета. М.: Госиздат, 1960.399с.</w:t>
      </w:r>
    </w:p>
    <w:p w14:paraId="2932DBF4"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 С.А. Зубарева // Бухгалтерский учет. 2003. - №12. - С.45-48</w:t>
      </w:r>
    </w:p>
    <w:p w14:paraId="1F2CDD29"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 Экономисть, 2007. - 618с.</w:t>
      </w:r>
    </w:p>
    <w:p w14:paraId="172D263E"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возникновения затрат / В.Б. Ивашкевич // Бухгалтерский учет. 2000. - №5. С.56-60</w:t>
      </w:r>
    </w:p>
    <w:p w14:paraId="3A20E2C7"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Е.В. Организация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 xml:space="preserve">деятельности на </w:t>
      </w:r>
      <w:r>
        <w:rPr>
          <w:rFonts w:ascii="Verdana" w:hAnsi="Verdana"/>
          <w:color w:val="000000"/>
          <w:sz w:val="18"/>
          <w:szCs w:val="18"/>
        </w:rPr>
        <w:lastRenderedPageBreak/>
        <w:t>предприятии / Е.В. Исаева // Проблемы современной экономики. 2007. - №1(17). - С.62-66</w:t>
      </w:r>
    </w:p>
    <w:p w14:paraId="1AA8C65C"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2004. - 352с.</w:t>
      </w:r>
    </w:p>
    <w:p w14:paraId="57CE77A2"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Н.А., Карташова И.В. Бухгалтерский финансовый учет. 3-е изд. - СПб.: Питер, 2008. - 480с.</w:t>
      </w:r>
    </w:p>
    <w:p w14:paraId="26D0753E"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Бухгалтерский финансовый учет: Учебник для вузов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Камышанов. 2-е изд., испр. и доп. - М.: Омега-Л, 2005.-651с.</w:t>
      </w:r>
    </w:p>
    <w:p w14:paraId="262E9AE0"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Карпова, Т.П. Управленческий учет: Учебник для вузов / Т.П.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- 350с.</w:t>
      </w:r>
    </w:p>
    <w:p w14:paraId="64F84490"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Качалин, 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 В.В. Качалин. М.: Дело, 2000. - 432с.</w:t>
      </w:r>
    </w:p>
    <w:p w14:paraId="236B2334"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Теория и практика организации управленческого учета на производственных предприятиях.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2001. -328с.</w:t>
      </w:r>
    </w:p>
    <w:p w14:paraId="60324207"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 ИЦ «</w:t>
      </w:r>
      <w:r>
        <w:rPr>
          <w:rStyle w:val="WW8Num3z0"/>
          <w:rFonts w:ascii="Verdana" w:hAnsi="Verdana"/>
          <w:color w:val="4682B4"/>
          <w:sz w:val="18"/>
          <w:szCs w:val="18"/>
        </w:rPr>
        <w:t>Маркетинг</w:t>
      </w:r>
      <w:r>
        <w:rPr>
          <w:rFonts w:ascii="Verdana" w:hAnsi="Verdana"/>
          <w:color w:val="000000"/>
          <w:sz w:val="18"/>
          <w:szCs w:val="18"/>
        </w:rPr>
        <w:t>», 2001. - 268с.</w:t>
      </w:r>
    </w:p>
    <w:p w14:paraId="031BF2F8"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Епифанов А. А. Управленческий учет производственной деятельности: Учебное пособие / Под ред. В.Э. Керимова. -М.: «</w:t>
      </w:r>
      <w:r>
        <w:rPr>
          <w:rStyle w:val="WW8Num3z0"/>
          <w:rFonts w:ascii="Verdana" w:hAnsi="Verdana"/>
          <w:color w:val="4682B4"/>
          <w:sz w:val="18"/>
          <w:szCs w:val="18"/>
        </w:rPr>
        <w:t>Экзамен</w:t>
      </w:r>
      <w:r>
        <w:rPr>
          <w:rFonts w:ascii="Verdana" w:hAnsi="Verdana"/>
          <w:color w:val="000000"/>
          <w:sz w:val="18"/>
          <w:szCs w:val="18"/>
        </w:rPr>
        <w:t>», 2002. 160с.</w:t>
      </w:r>
    </w:p>
    <w:p w14:paraId="6244C133"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Керимов, В.Э. Бухгалтерский учет: Учебник для вузов / В.Э. Керимов. М.: Эксмо, 2005. - 681с.</w:t>
      </w:r>
    </w:p>
    <w:p w14:paraId="02B4A8B6"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Коваль, JI.C. Бухгалтерский (финансовый) учет: учеб.-метод. пособие / Л.С. Коваль.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2003. - 464с.</w:t>
      </w:r>
    </w:p>
    <w:p w14:paraId="67B8F6CD"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и налоговый учет: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 В.Я. Кожинов. М.: «</w:t>
      </w:r>
      <w:r>
        <w:rPr>
          <w:rStyle w:val="WW8Num3z0"/>
          <w:rFonts w:ascii="Verdana" w:hAnsi="Verdana"/>
          <w:color w:val="4682B4"/>
          <w:sz w:val="18"/>
          <w:szCs w:val="18"/>
        </w:rPr>
        <w:t>Экзамен</w:t>
      </w:r>
      <w:r>
        <w:rPr>
          <w:rFonts w:ascii="Verdana" w:hAnsi="Verdana"/>
          <w:color w:val="000000"/>
          <w:sz w:val="18"/>
          <w:szCs w:val="18"/>
        </w:rPr>
        <w:t>», 2005. - 416с.</w:t>
      </w:r>
    </w:p>
    <w:p w14:paraId="3DE10884"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Комплексный экономический анализ хозяйственной деятельности: Учебное пособие / Под ред. д.э.н., проф.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Вузовский учебник, 2008. - 463с.</w:t>
      </w:r>
    </w:p>
    <w:p w14:paraId="7D108BF6"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 М.: ТК Велби, Изд-во Проспект, 2007. - 448с.</w:t>
      </w:r>
    </w:p>
    <w:p w14:paraId="7ED65EAA"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М.: Инфра-М, 1997.-436с.</w:t>
      </w:r>
    </w:p>
    <w:p w14:paraId="00FA9B2B"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 пособие. М.: Инфра-М, 2005. - 368с.</w:t>
      </w:r>
    </w:p>
    <w:p w14:paraId="291F7A64"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Style w:val="WW8Num2z0"/>
          <w:rFonts w:ascii="Verdana" w:hAnsi="Verdana"/>
          <w:color w:val="000000"/>
          <w:sz w:val="18"/>
          <w:szCs w:val="18"/>
        </w:rPr>
        <w:t> </w:t>
      </w:r>
      <w:r>
        <w:rPr>
          <w:rFonts w:ascii="Verdana" w:hAnsi="Verdana"/>
          <w:color w:val="000000"/>
          <w:sz w:val="18"/>
          <w:szCs w:val="18"/>
        </w:rPr>
        <w:t>М.М. Учетно-аналитическая система автономного учета затрат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комплекса: Дисс.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Орел, 2007. - 157с.</w:t>
      </w:r>
    </w:p>
    <w:p w14:paraId="37A729E4"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Куликова JI.И. Налоговый учет. М.: «</w:t>
      </w:r>
      <w:r>
        <w:rPr>
          <w:rStyle w:val="WW8Num3z0"/>
          <w:rFonts w:ascii="Verdana" w:hAnsi="Verdana"/>
          <w:color w:val="4682B4"/>
          <w:sz w:val="18"/>
          <w:szCs w:val="18"/>
        </w:rPr>
        <w:t>Бухгалтерский учет</w:t>
      </w:r>
      <w:r>
        <w:rPr>
          <w:rFonts w:ascii="Verdana" w:hAnsi="Verdana"/>
          <w:color w:val="000000"/>
          <w:sz w:val="18"/>
          <w:szCs w:val="18"/>
        </w:rPr>
        <w:t>», 2003.336с.</w:t>
      </w:r>
    </w:p>
    <w:p w14:paraId="22FEF3D2"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 М.: Финансы и статистика, 2003. - 640с.</w:t>
      </w:r>
    </w:p>
    <w:p w14:paraId="29DC954F"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Кухгина, И.В. Система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и анализа затрат и доходов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агропромышленного комплекса: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08.00.12 / И.В. Кухтина. Орел, 2007. - 23с.</w:t>
      </w:r>
    </w:p>
    <w:p w14:paraId="0E58BF42"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Нечитайло А.И. Бухгалтерский и налоговый учет финансовых результатов. СПб.: «</w:t>
      </w:r>
      <w:r>
        <w:rPr>
          <w:rStyle w:val="WW8Num3z0"/>
          <w:rFonts w:ascii="Verdana" w:hAnsi="Verdana"/>
          <w:color w:val="4682B4"/>
          <w:sz w:val="18"/>
          <w:szCs w:val="18"/>
        </w:rPr>
        <w:t>Юридический центр Пресс</w:t>
      </w:r>
      <w:r>
        <w:rPr>
          <w:rFonts w:ascii="Verdana" w:hAnsi="Verdana"/>
          <w:color w:val="000000"/>
          <w:sz w:val="18"/>
          <w:szCs w:val="18"/>
        </w:rPr>
        <w:t>», 2002. - 318с.</w:t>
      </w:r>
    </w:p>
    <w:p w14:paraId="7DAE0C5B"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Любу шин Н.П. Комплексный экономический анализ хозяйственной деятельности: Учеб. пособие. 2-е изд., перераб. и доп. - М.: Юнити-Дана, 2005.-448с.</w:t>
      </w:r>
    </w:p>
    <w:p w14:paraId="191D06E8"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 пособие для вузов / Под ред. проф. Н.П.Любушина. М.: Юнити-Дана, 2000. - 471с.</w:t>
      </w:r>
    </w:p>
    <w:p w14:paraId="099EB1E6"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Мазуренко, А.А. Зарубежный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 пособие / А.А. Мазуренко. М.: КноРус, 2005. - 232с.</w:t>
      </w:r>
    </w:p>
    <w:p w14:paraId="281B8033"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Малый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2001. - 1088с.</w:t>
      </w:r>
    </w:p>
    <w:p w14:paraId="4211EE7B"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HJI. Финансовый учет в</w:t>
      </w:r>
      <w:r>
        <w:rPr>
          <w:rStyle w:val="WW8Num2z0"/>
          <w:rFonts w:ascii="Verdana" w:hAnsi="Verdana"/>
          <w:color w:val="000000"/>
          <w:sz w:val="18"/>
          <w:szCs w:val="18"/>
        </w:rPr>
        <w:t> </w:t>
      </w:r>
      <w:r>
        <w:rPr>
          <w:rStyle w:val="WW8Num3z0"/>
          <w:rFonts w:ascii="Verdana" w:hAnsi="Verdana"/>
          <w:color w:val="4682B4"/>
          <w:sz w:val="18"/>
          <w:szCs w:val="18"/>
        </w:rPr>
        <w:t>комерческих</w:t>
      </w:r>
      <w:r>
        <w:rPr>
          <w:rStyle w:val="WW8Num2z0"/>
          <w:rFonts w:ascii="Verdana" w:hAnsi="Verdana"/>
          <w:color w:val="000000"/>
          <w:sz w:val="18"/>
          <w:szCs w:val="18"/>
        </w:rPr>
        <w:t> </w:t>
      </w:r>
      <w:r>
        <w:rPr>
          <w:rFonts w:ascii="Verdana" w:hAnsi="Verdana"/>
          <w:color w:val="000000"/>
          <w:sz w:val="18"/>
          <w:szCs w:val="18"/>
        </w:rPr>
        <w:t>фирмах: учеб.-метод. пособие / Н.Л. Маренков. Ростов н/Д: Феникс, 2004. - 474с.</w:t>
      </w:r>
    </w:p>
    <w:p w14:paraId="44F6C93D"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Э.А. Управленческий анализ в отраслях: учеб. пособие / Под ред. Э.А.</w:t>
      </w:r>
      <w:r>
        <w:rPr>
          <w:rStyle w:val="WW8Num2z0"/>
          <w:rFonts w:ascii="Verdana" w:hAnsi="Verdana"/>
          <w:color w:val="000000"/>
          <w:sz w:val="18"/>
          <w:szCs w:val="18"/>
        </w:rPr>
        <w:t> </w:t>
      </w:r>
      <w:r>
        <w:rPr>
          <w:rStyle w:val="WW8Num3z0"/>
          <w:rFonts w:ascii="Verdana" w:hAnsi="Verdana"/>
          <w:color w:val="4682B4"/>
          <w:sz w:val="18"/>
          <w:szCs w:val="18"/>
        </w:rPr>
        <w:t>Маркарьяна</w:t>
      </w:r>
      <w:r>
        <w:rPr>
          <w:rFonts w:ascii="Verdana" w:hAnsi="Verdana"/>
          <w:color w:val="000000"/>
          <w:sz w:val="18"/>
          <w:szCs w:val="18"/>
        </w:rPr>
        <w:t>. М.: Ростов н/Д: ИЦ «Март», 2004. - 352с. 4</w:t>
      </w:r>
    </w:p>
    <w:p w14:paraId="4A92F9DC"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72.</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Организация бухгалтерского учета в странах -членах</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-М.: Финансы и статистика, 1984. 158с.</w:t>
      </w:r>
    </w:p>
    <w:p w14:paraId="03883874"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Муравицкая</w:t>
      </w:r>
      <w:r>
        <w:rPr>
          <w:rFonts w:ascii="Verdana" w:hAnsi="Verdana"/>
          <w:color w:val="000000"/>
          <w:sz w:val="18"/>
          <w:szCs w:val="18"/>
        </w:rPr>
        <w:t>, Н.К. Бухгалтерский учет: финансовый учет. Управленческий учет. Финансовая отчетность: учеб. пособие / Н.К. Муравицкая, Г.И.</w:t>
      </w:r>
      <w:r>
        <w:rPr>
          <w:rStyle w:val="WW8Num2z0"/>
          <w:rFonts w:ascii="Verdana" w:hAnsi="Verdana"/>
          <w:color w:val="000000"/>
          <w:sz w:val="18"/>
          <w:szCs w:val="18"/>
        </w:rPr>
        <w:t> </w:t>
      </w:r>
      <w:r>
        <w:rPr>
          <w:rStyle w:val="WW8Num3z0"/>
          <w:rFonts w:ascii="Verdana" w:hAnsi="Verdana"/>
          <w:color w:val="4682B4"/>
          <w:sz w:val="18"/>
          <w:szCs w:val="18"/>
        </w:rPr>
        <w:t>Лукьяненко</w:t>
      </w:r>
      <w:r>
        <w:rPr>
          <w:rFonts w:ascii="Verdana" w:hAnsi="Verdana"/>
          <w:color w:val="000000"/>
          <w:sz w:val="18"/>
          <w:szCs w:val="18"/>
        </w:rPr>
        <w:t>. М.: КноРус, 2005. - 522с.</w:t>
      </w:r>
    </w:p>
    <w:p w14:paraId="1BEA7137"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Мэтыос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Юнити, 1999. -663с.</w:t>
      </w:r>
    </w:p>
    <w:p w14:paraId="0C0611DE"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 Пер. с немецкого М.И.Корсакова.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«ФБК-Пресс», 1996</w:t>
      </w:r>
    </w:p>
    <w:p w14:paraId="5FE81EAE"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Налоговый Кодекс РФ, Часть 1 от 31 июля 1998 г. №146-ФЗ с изменениями, от 30.06.2008 №108-ФЗ.</w:t>
      </w:r>
    </w:p>
    <w:p w14:paraId="66EDD96B"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Налоговый Кодекс РФ, Часть 2 от 5 августа 2000 г. №117-ФЗ с изменениями, от 23.07.2008 №160-ФЗ.</w:t>
      </w:r>
    </w:p>
    <w:p w14:paraId="4DBAC067"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Международные стандарты финансовой отчетности: Учебное пособие. — М.: УРСС, 2001. 239с.</w:t>
      </w:r>
    </w:p>
    <w:p w14:paraId="107403CA"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УРСС, 2000.-368с.</w:t>
      </w:r>
    </w:p>
    <w:p w14:paraId="4DC22417"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Система нормативного учета и контроля издержек производства / П.Г1. Новиченко // Бухгалтерский учет. 1999. - №10. - С.48-53</w:t>
      </w:r>
    </w:p>
    <w:p w14:paraId="2BEF59AD"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№34н (в ред. от 26.03.2007).</w:t>
      </w:r>
    </w:p>
    <w:p w14:paraId="18501B17"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Приказ Минфина РФ от 9.12.1998 №60н.</w:t>
      </w:r>
    </w:p>
    <w:p w14:paraId="542C01A5"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(ПБУ 4/99). Приказ Минфина РФ от 6.07.1999 №43н (в ред. от 18.09.2007).</w:t>
      </w:r>
    </w:p>
    <w:p w14:paraId="3747EAF0"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Минфина РФ от 30.03.2001 №26н (в ред. от 27.11.2007).</w:t>
      </w:r>
    </w:p>
    <w:p w14:paraId="5D0CC46A"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Об утверждении Положения по бухгалтерскому учету «</w:t>
      </w:r>
      <w:r>
        <w:rPr>
          <w:rStyle w:val="WW8Num3z0"/>
          <w:rFonts w:ascii="Verdana" w:hAnsi="Verdana"/>
          <w:color w:val="4682B4"/>
          <w:sz w:val="18"/>
          <w:szCs w:val="18"/>
        </w:rPr>
        <w:t>Условные факты хозяйственной деятельности</w:t>
      </w:r>
      <w:r>
        <w:rPr>
          <w:rFonts w:ascii="Verdana" w:hAnsi="Verdana"/>
          <w:color w:val="000000"/>
          <w:sz w:val="18"/>
          <w:szCs w:val="18"/>
        </w:rPr>
        <w:t>» (ПБУ 8/01). Приказ Минфина РФ от2811.2001 №96н (в ред. от 18.09.2007).</w:t>
      </w:r>
    </w:p>
    <w:p w14:paraId="4DD7FE6F"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РФ от 6.05.1999 №32н (в ред. от 27.11.2007).</w:t>
      </w:r>
    </w:p>
    <w:p w14:paraId="7248BFB0"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от 6.05.1999 №33н (в ред. от 27.11.2007).</w:t>
      </w:r>
    </w:p>
    <w:p w14:paraId="6BEEBB32"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Приказ Минфина РФ от 16.10.2000 №91н (в ред. от 27.11.2007).</w:t>
      </w:r>
    </w:p>
    <w:p w14:paraId="40905B89"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Об утверждении Положения по бухгалтерскому учету «Учет расходов на научно-исследовательские, опытно-конструкторские и технологические работы» (ПБУ 17/02). Приказ Минфина РФ от 19.11.2002 №115н (в ред. от 18.09.2007).</w:t>
      </w:r>
    </w:p>
    <w:p w14:paraId="7D145FAC"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Приказ Минфина РФ от1911.2002 №114н.</w:t>
      </w:r>
    </w:p>
    <w:p w14:paraId="11A73F93"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 - 352с.</w:t>
      </w:r>
    </w:p>
    <w:p w14:paraId="583EA811"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системы учета и финансовой отчетности: Учебник. 2-е изд., перераб. и испр. - М.: Инфра-М, 2007. - 473с.</w:t>
      </w:r>
    </w:p>
    <w:p w14:paraId="76C280D2"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2003.-224с.</w:t>
      </w:r>
    </w:p>
    <w:p w14:paraId="1ED4E0AB"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1987.-288с.</w:t>
      </w:r>
    </w:p>
    <w:p w14:paraId="67BBB4A5"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В.Ф. Палий, В.В. Палий // Бухгалтерский учет. -2000. -№17. - С.58-62</w:t>
      </w:r>
    </w:p>
    <w:p w14:paraId="270E0472"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Палий, В.Ф. Бухгалтерский учет доходов, расходов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В.Ф. Палий. -М.:. Бератор-Пресс, 2003. 171с.</w:t>
      </w:r>
    </w:p>
    <w:p w14:paraId="5FCD4F78"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Учебное пособие. Мн.: Новое знание, 2002. - 256с.</w:t>
      </w:r>
    </w:p>
    <w:p w14:paraId="626EA86D"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98. План счетов бухгалтерского учета финансово хозяйственной деятельности организаций и инструкция по его применению. — Новосибирск: Сиб. унив. изд., 2003. - 140с.</w:t>
      </w:r>
    </w:p>
    <w:p w14:paraId="4A4044C6"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Подпорин</w:t>
      </w:r>
      <w:r>
        <w:rPr>
          <w:rStyle w:val="WW8Num2z0"/>
          <w:rFonts w:ascii="Verdana" w:hAnsi="Verdana"/>
          <w:color w:val="000000"/>
          <w:sz w:val="18"/>
          <w:szCs w:val="18"/>
        </w:rPr>
        <w:t> </w:t>
      </w:r>
      <w:r>
        <w:rPr>
          <w:rFonts w:ascii="Verdana" w:hAnsi="Verdana"/>
          <w:color w:val="000000"/>
          <w:sz w:val="18"/>
          <w:szCs w:val="18"/>
        </w:rPr>
        <w:t>Ю.В. Формирование себестоимости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/Ю.В. Подпорин // Бухгалтерский учет. 2000. - №14. - С.26-33</w:t>
      </w:r>
    </w:p>
    <w:p w14:paraId="1E9B3E57"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утвержденное приказом Минфина Российской Федерации от 9 декабря 1998 г. № 60н.</w:t>
      </w:r>
    </w:p>
    <w:p w14:paraId="44B36459"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утвержденное приказом Минфина Российской Федерации от 20 декабря 1994 г. № 167.</w:t>
      </w:r>
    </w:p>
    <w:p w14:paraId="311D94E2"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3/2007), утвержденное приказом Минфина Российской Федерации от 27 ноября 2007 г. №154н.</w:t>
      </w:r>
    </w:p>
    <w:p w14:paraId="56E560D1"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утвержденное приказом Минфина Российской Федерации от 25 ноября 1998 г. № 56н.</w:t>
      </w:r>
    </w:p>
    <w:p w14:paraId="38C00D0A"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утвержденное приказом Минфина Российской Федерации от 13 января 2000 г. № 5н.</w:t>
      </w:r>
    </w:p>
    <w:p w14:paraId="3AC10DAD"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утвержденное приказом Минфина Российской Федерации от 27 января 2000 г. № 11н с изменениями, внесенными приказом Минфина Российской Федерации от 18 сентября 2007г. №115н.</w:t>
      </w:r>
    </w:p>
    <w:p w14:paraId="1B3685E9"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утвержденное приказом Минфина Российской Федерации от 16 октября 2000 г. № 92н с изменениями, внесенными приказом Минфина Российской Федерации от 18 сентября 2007 г. №115н.</w:t>
      </w:r>
    </w:p>
    <w:p w14:paraId="15BBE9E1"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Положение по бухгалтерскому учету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(ПБУ 18/02), утвержденное приказом Минфина Российской Федерации от 19 ноября 2002 г. № 114н.</w:t>
      </w:r>
    </w:p>
    <w:p w14:paraId="650812FC"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Прыкина</w:t>
      </w:r>
      <w:r>
        <w:rPr>
          <w:rFonts w:ascii="Verdana" w:hAnsi="Verdana"/>
          <w:color w:val="000000"/>
          <w:sz w:val="18"/>
          <w:szCs w:val="18"/>
        </w:rPr>
        <w:t>, JI.B. Экономический анализ предприятия: Учебник для вузов / J1.B. Прыкина. М.: Юнити-Дана, 2001. - 308с.</w:t>
      </w:r>
    </w:p>
    <w:p w14:paraId="01CD3ADF"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Современный экономический словарь. 3-е изд., доп. - М.: Инфра-М, 2000. - 480с.</w:t>
      </w:r>
    </w:p>
    <w:p w14:paraId="39583103"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2-е изд., перераб. и доп. / О.В. Рожнова. - М.: «</w:t>
      </w:r>
      <w:r>
        <w:rPr>
          <w:rStyle w:val="WW8Num3z0"/>
          <w:rFonts w:ascii="Verdana" w:hAnsi="Verdana"/>
          <w:color w:val="4682B4"/>
          <w:sz w:val="18"/>
          <w:szCs w:val="18"/>
        </w:rPr>
        <w:t>Экзамен</w:t>
      </w:r>
      <w:r>
        <w:rPr>
          <w:rFonts w:ascii="Verdana" w:hAnsi="Verdana"/>
          <w:color w:val="000000"/>
          <w:sz w:val="18"/>
          <w:szCs w:val="18"/>
        </w:rPr>
        <w:t>», 2003. - 192с.</w:t>
      </w:r>
    </w:p>
    <w:p w14:paraId="075D1C2F"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3-е изд. - М.: Инфра-М, 2008. - 826с.</w:t>
      </w:r>
    </w:p>
    <w:p w14:paraId="1A0EE442"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-5-е изд. / Г.В. Савицкая.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2001. - 668с.</w:t>
      </w:r>
    </w:p>
    <w:p w14:paraId="48577FC2"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Савицкая, Г.В. Экономический анализ: Учебник для вузов / Г.В. Савицкая. М.: Новое знание, 2007. - 679с.</w:t>
      </w:r>
    </w:p>
    <w:p w14:paraId="5FCD0FC3"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Сафонова</w:t>
      </w:r>
      <w:r>
        <w:rPr>
          <w:rStyle w:val="WW8Num2z0"/>
          <w:rFonts w:ascii="Verdana" w:hAnsi="Verdana"/>
          <w:color w:val="000000"/>
          <w:sz w:val="18"/>
          <w:szCs w:val="18"/>
        </w:rPr>
        <w:t> </w:t>
      </w:r>
      <w:r>
        <w:rPr>
          <w:rFonts w:ascii="Verdana" w:hAnsi="Verdana"/>
          <w:color w:val="000000"/>
          <w:sz w:val="18"/>
          <w:szCs w:val="18"/>
        </w:rPr>
        <w:t>Т.А. Бухгалтерский учет в системе комплексного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Автореферат дис. канд. экон. наук. М.: 1982.-25с.</w:t>
      </w:r>
    </w:p>
    <w:p w14:paraId="58E2A752"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Н.Г., Яцюк А.В. Бухгалтерский финансовый учет: Учебное пособие. М.: Инфра-М, 2003. - 527с.</w:t>
      </w:r>
    </w:p>
    <w:p w14:paraId="0A39DBD2"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Селезнёва, Н.Н. Финансовый анализ: учеб. пособие / Н.Н.</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А.Ф. Ионова. -М.: Юнити-Дана, 2001. 308с.</w:t>
      </w:r>
    </w:p>
    <w:p w14:paraId="68B2B166"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Скамай</w:t>
      </w:r>
      <w:r>
        <w:rPr>
          <w:rStyle w:val="WW8Num2z0"/>
          <w:rFonts w:ascii="Verdana" w:hAnsi="Verdana"/>
          <w:color w:val="000000"/>
          <w:sz w:val="18"/>
          <w:szCs w:val="18"/>
        </w:rPr>
        <w:t> </w:t>
      </w:r>
      <w:r>
        <w:rPr>
          <w:rFonts w:ascii="Verdana" w:hAnsi="Verdana"/>
          <w:color w:val="000000"/>
          <w:sz w:val="18"/>
          <w:szCs w:val="18"/>
        </w:rPr>
        <w:t>Л.Г., Трубочкина М.И. Экономический анализ деятельности предприятия / Л.Г.</w:t>
      </w:r>
      <w:r>
        <w:rPr>
          <w:rStyle w:val="WW8Num2z0"/>
          <w:rFonts w:ascii="Verdana" w:hAnsi="Verdana"/>
          <w:color w:val="000000"/>
          <w:sz w:val="18"/>
          <w:szCs w:val="18"/>
        </w:rPr>
        <w:t> </w:t>
      </w:r>
      <w:r>
        <w:rPr>
          <w:rStyle w:val="WW8Num3z0"/>
          <w:rFonts w:ascii="Verdana" w:hAnsi="Verdana"/>
          <w:color w:val="4682B4"/>
          <w:sz w:val="18"/>
          <w:szCs w:val="18"/>
        </w:rPr>
        <w:t>Скамай</w:t>
      </w:r>
      <w:r>
        <w:rPr>
          <w:rFonts w:ascii="Verdana" w:hAnsi="Verdana"/>
          <w:color w:val="000000"/>
          <w:sz w:val="18"/>
          <w:szCs w:val="18"/>
        </w:rPr>
        <w:t>, М.И. Трубочкина. М.: ИНФРА-М, 2004. - 296с.</w:t>
      </w:r>
    </w:p>
    <w:p w14:paraId="2A4C730B"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Управленческий учет: учеб.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2001.-512с.</w:t>
      </w:r>
    </w:p>
    <w:p w14:paraId="51E6306E"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№129-ФЗ от 21.11.1996г. с изменениями от 3.11.2007г.</w:t>
      </w:r>
    </w:p>
    <w:p w14:paraId="06DCD816"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Финансовый учет: Учебник для вузов / Под ред. В.Г. Гетьмана. — М.: финансы и статистика, 2002. 640с.</w:t>
      </w:r>
    </w:p>
    <w:p w14:paraId="615A7B96"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М.М. Совершенствование системы учета формирования финансового результата и методики анализа его показателей на промышленных предприятиях: Дисс. . канд. экон. наук. Орел, 2002. - 203с.</w:t>
      </w:r>
    </w:p>
    <w:p w14:paraId="67442127"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 Бухгалтерский учет: управленческий аспект: Пер. с англ. / Под ред. Я.В. Соколова. М.: Финансы и статистика, 2004. -416с.</w:t>
      </w:r>
    </w:p>
    <w:p w14:paraId="3BB8B214"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Чуев</w:t>
      </w:r>
      <w:r>
        <w:rPr>
          <w:rStyle w:val="WW8Num2z0"/>
          <w:rFonts w:ascii="Verdana" w:hAnsi="Verdana"/>
          <w:color w:val="000000"/>
          <w:sz w:val="18"/>
          <w:szCs w:val="18"/>
        </w:rPr>
        <w:t> </w:t>
      </w:r>
      <w:r>
        <w:rPr>
          <w:rFonts w:ascii="Verdana" w:hAnsi="Verdana"/>
          <w:color w:val="000000"/>
          <w:sz w:val="18"/>
          <w:szCs w:val="18"/>
        </w:rPr>
        <w:t>И.Н. Экономика предприятия: Учебник / И.Н. Чуев, Л.Н.</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М.: ИТК «Дашков и К°», 2004. - 416с.</w:t>
      </w:r>
    </w:p>
    <w:p w14:paraId="37948C19"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 др. Управленческий учет: учеб. пособие. М.: ИД ФБК-ПРЕСС, 1999.-210с.</w:t>
      </w:r>
    </w:p>
    <w:p w14:paraId="58CF64F6"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Николаева О.Е. Управленческий учет: учебник / Под ред. А.Д.Шеремета. М.: ИД ФБК-ПРЕСС, 2005, - 344 с.</w:t>
      </w:r>
    </w:p>
    <w:p w14:paraId="27610EF4"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Инфра-М, 1996. - 176с.</w:t>
      </w:r>
    </w:p>
    <w:p w14:paraId="51877B75"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Методы управления стоимостью и анализом затрат. М.: Филинъ, 1996. - 344с.</w:t>
      </w:r>
    </w:p>
    <w:p w14:paraId="55982905"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Экономика организации: учебник / H.JI. Зайцев. 3-е изд., исп. и перераб. - М.: «</w:t>
      </w:r>
      <w:r>
        <w:rPr>
          <w:rStyle w:val="WW8Num3z0"/>
          <w:rFonts w:ascii="Verdana" w:hAnsi="Verdana"/>
          <w:color w:val="4682B4"/>
          <w:sz w:val="18"/>
          <w:szCs w:val="18"/>
        </w:rPr>
        <w:t>Экзамен</w:t>
      </w:r>
      <w:r>
        <w:rPr>
          <w:rFonts w:ascii="Verdana" w:hAnsi="Verdana"/>
          <w:color w:val="000000"/>
          <w:sz w:val="18"/>
          <w:szCs w:val="18"/>
        </w:rPr>
        <w:t>», 2007. - 607с.</w:t>
      </w:r>
    </w:p>
    <w:p w14:paraId="496A85C6"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Экономика предприятия: Учебник / Под ред.проф. О.И. Волкова. -2-е изд., перераб. и доп. -М.: Инфра-М, 2001. 520с.</w:t>
      </w:r>
    </w:p>
    <w:p w14:paraId="169AD86C"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Экономика предприятия: Учебник для вузов / Под ред. проф.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проф. В.А. Швандара. 4-е изд., перераб. и доп. - М.: Юнити-Дана, 2007. - 670с.</w:t>
      </w:r>
    </w:p>
    <w:p w14:paraId="4D6D5265" w14:textId="77777777" w:rsidR="00704425" w:rsidRDefault="00704425" w:rsidP="007044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Энтони Р., Рис Дж. Учет: ситуации и примеры / Под ред. и с предисловием А.М.Петрачкова. 2-е изд. - М.: Финансы и статистика, 1996. -560с.</w:t>
      </w:r>
    </w:p>
    <w:p w14:paraId="24D0CF90" w14:textId="47EB39E9" w:rsidR="0034290B" w:rsidRPr="00704425" w:rsidRDefault="00704425" w:rsidP="00704425">
      <w:r>
        <w:rPr>
          <w:rFonts w:ascii="Verdana" w:hAnsi="Verdana"/>
          <w:color w:val="000000"/>
          <w:sz w:val="18"/>
          <w:szCs w:val="18"/>
        </w:rPr>
        <w:br/>
      </w:r>
      <w:r>
        <w:rPr>
          <w:rFonts w:ascii="Verdana" w:hAnsi="Verdana"/>
          <w:color w:val="000000"/>
          <w:sz w:val="18"/>
          <w:szCs w:val="18"/>
        </w:rPr>
        <w:br/>
      </w:r>
      <w:bookmarkStart w:id="0" w:name="_GoBack"/>
      <w:bookmarkEnd w:id="0"/>
    </w:p>
    <w:sectPr w:rsidR="0034290B" w:rsidRPr="0070442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A6C2C" w14:textId="77777777" w:rsidR="005B7824" w:rsidRDefault="005B7824">
      <w:pPr>
        <w:spacing w:after="0" w:line="240" w:lineRule="auto"/>
      </w:pPr>
      <w:r>
        <w:separator/>
      </w:r>
    </w:p>
  </w:endnote>
  <w:endnote w:type="continuationSeparator" w:id="0">
    <w:p w14:paraId="05A86150" w14:textId="77777777" w:rsidR="005B7824" w:rsidRDefault="005B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D873B" w14:textId="77777777" w:rsidR="005B7824" w:rsidRDefault="005B7824">
      <w:pPr>
        <w:spacing w:after="0" w:line="240" w:lineRule="auto"/>
      </w:pPr>
      <w:r>
        <w:separator/>
      </w:r>
    </w:p>
  </w:footnote>
  <w:footnote w:type="continuationSeparator" w:id="0">
    <w:p w14:paraId="581C8EAF" w14:textId="77777777" w:rsidR="005B7824" w:rsidRDefault="005B7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B7824"/>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9277</TotalTime>
  <Pages>11</Pages>
  <Words>5419</Words>
  <Characters>30892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342</cp:revision>
  <cp:lastPrinted>2009-02-06T05:36:00Z</cp:lastPrinted>
  <dcterms:created xsi:type="dcterms:W3CDTF">2016-05-04T14:28:00Z</dcterms:created>
  <dcterms:modified xsi:type="dcterms:W3CDTF">2016-07-10T11:38:00Z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