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B1BBA" w14:textId="77777777" w:rsidR="003828E8" w:rsidRDefault="003828E8" w:rsidP="003828E8">
      <w:pPr>
        <w:rPr>
          <w:rFonts w:ascii="Verdana" w:hAnsi="Verdana"/>
          <w:color w:val="000000"/>
          <w:sz w:val="18"/>
          <w:szCs w:val="18"/>
          <w:shd w:val="clear" w:color="auto" w:fill="FFFFFF"/>
        </w:rPr>
      </w:pPr>
      <w:r>
        <w:rPr>
          <w:rFonts w:ascii="Verdana" w:hAnsi="Verdana"/>
          <w:color w:val="000000"/>
          <w:sz w:val="18"/>
          <w:szCs w:val="18"/>
          <w:shd w:val="clear" w:color="auto" w:fill="FFFFFF"/>
        </w:rPr>
        <w:t>Гармонизация финансовой отчетности: теория и российская практика</w:t>
      </w:r>
    </w:p>
    <w:p w14:paraId="3A2462BC" w14:textId="77777777" w:rsidR="003828E8" w:rsidRDefault="003828E8" w:rsidP="003828E8">
      <w:pPr>
        <w:rPr>
          <w:rFonts w:ascii="Verdana" w:hAnsi="Verdana"/>
          <w:color w:val="000000"/>
          <w:sz w:val="18"/>
          <w:szCs w:val="18"/>
          <w:shd w:val="clear" w:color="auto" w:fill="FFFFFF"/>
        </w:rPr>
      </w:pPr>
    </w:p>
    <w:p w14:paraId="20EC8F34" w14:textId="77777777" w:rsidR="003828E8" w:rsidRDefault="003828E8" w:rsidP="003828E8">
      <w:pPr>
        <w:rPr>
          <w:rFonts w:ascii="Verdana" w:hAnsi="Verdana"/>
          <w:color w:val="000000"/>
          <w:sz w:val="18"/>
          <w:szCs w:val="18"/>
          <w:shd w:val="clear" w:color="auto" w:fill="FFFFFF"/>
        </w:rPr>
      </w:pPr>
    </w:p>
    <w:p w14:paraId="70D7058E" w14:textId="77777777" w:rsidR="003828E8" w:rsidRDefault="003828E8" w:rsidP="003828E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Дружиловская, Татьяна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3FD0B15" w14:textId="77777777" w:rsidR="003828E8" w:rsidRDefault="003828E8" w:rsidP="003828E8">
      <w:pPr>
        <w:spacing w:line="270" w:lineRule="atLeast"/>
        <w:rPr>
          <w:rFonts w:ascii="Verdana" w:hAnsi="Verdana"/>
          <w:color w:val="000000"/>
          <w:sz w:val="18"/>
          <w:szCs w:val="18"/>
        </w:rPr>
      </w:pPr>
      <w:r>
        <w:rPr>
          <w:rFonts w:ascii="Verdana" w:hAnsi="Verdana"/>
          <w:color w:val="000000"/>
          <w:sz w:val="18"/>
          <w:szCs w:val="18"/>
        </w:rPr>
        <w:t>2009</w:t>
      </w:r>
    </w:p>
    <w:p w14:paraId="1D9EC6B9" w14:textId="77777777" w:rsidR="003828E8" w:rsidRDefault="003828E8" w:rsidP="003828E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F3A737B" w14:textId="77777777" w:rsidR="003828E8" w:rsidRDefault="003828E8" w:rsidP="003828E8">
      <w:pPr>
        <w:spacing w:line="270" w:lineRule="atLeast"/>
        <w:rPr>
          <w:rFonts w:ascii="Verdana" w:hAnsi="Verdana"/>
          <w:color w:val="000000"/>
          <w:sz w:val="18"/>
          <w:szCs w:val="18"/>
        </w:rPr>
      </w:pPr>
      <w:r>
        <w:rPr>
          <w:rFonts w:ascii="Verdana" w:hAnsi="Verdana"/>
          <w:color w:val="000000"/>
          <w:sz w:val="18"/>
          <w:szCs w:val="18"/>
        </w:rPr>
        <w:t>Дружиловская, Татьяна Юрьевна</w:t>
      </w:r>
    </w:p>
    <w:p w14:paraId="306D3271" w14:textId="77777777" w:rsidR="003828E8" w:rsidRDefault="003828E8" w:rsidP="003828E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834DD29" w14:textId="77777777" w:rsidR="003828E8" w:rsidRDefault="003828E8" w:rsidP="003828E8">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4F154C01" w14:textId="77777777" w:rsidR="003828E8" w:rsidRDefault="003828E8" w:rsidP="003828E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F11A198" w14:textId="77777777" w:rsidR="003828E8" w:rsidRDefault="003828E8" w:rsidP="003828E8">
      <w:pPr>
        <w:spacing w:line="270" w:lineRule="atLeast"/>
        <w:rPr>
          <w:rFonts w:ascii="Verdana" w:hAnsi="Verdana"/>
          <w:color w:val="000000"/>
          <w:sz w:val="18"/>
          <w:szCs w:val="18"/>
        </w:rPr>
      </w:pPr>
      <w:r>
        <w:rPr>
          <w:rFonts w:ascii="Verdana" w:hAnsi="Verdana"/>
          <w:color w:val="000000"/>
          <w:sz w:val="18"/>
          <w:szCs w:val="18"/>
        </w:rPr>
        <w:t>Нижний Новгород</w:t>
      </w:r>
    </w:p>
    <w:p w14:paraId="62713F40" w14:textId="77777777" w:rsidR="003828E8" w:rsidRDefault="003828E8" w:rsidP="003828E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D945DFB" w14:textId="77777777" w:rsidR="003828E8" w:rsidRDefault="003828E8" w:rsidP="003828E8">
      <w:pPr>
        <w:spacing w:line="270" w:lineRule="atLeast"/>
        <w:rPr>
          <w:rFonts w:ascii="Verdana" w:hAnsi="Verdana"/>
          <w:color w:val="000000"/>
          <w:sz w:val="18"/>
          <w:szCs w:val="18"/>
        </w:rPr>
      </w:pPr>
      <w:r>
        <w:rPr>
          <w:rFonts w:ascii="Verdana" w:hAnsi="Verdana"/>
          <w:color w:val="000000"/>
          <w:sz w:val="18"/>
          <w:szCs w:val="18"/>
        </w:rPr>
        <w:t>08.00.12</w:t>
      </w:r>
    </w:p>
    <w:p w14:paraId="2FE636F5" w14:textId="77777777" w:rsidR="003828E8" w:rsidRDefault="003828E8" w:rsidP="003828E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DD72780" w14:textId="77777777" w:rsidR="003828E8" w:rsidRDefault="003828E8" w:rsidP="003828E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21332D1" w14:textId="77777777" w:rsidR="003828E8" w:rsidRDefault="003828E8" w:rsidP="003828E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591432F" w14:textId="77777777" w:rsidR="003828E8" w:rsidRDefault="003828E8" w:rsidP="003828E8">
      <w:pPr>
        <w:spacing w:line="270" w:lineRule="atLeast"/>
        <w:rPr>
          <w:rFonts w:ascii="Verdana" w:hAnsi="Verdana"/>
          <w:color w:val="000000"/>
          <w:sz w:val="18"/>
          <w:szCs w:val="18"/>
        </w:rPr>
      </w:pPr>
      <w:r>
        <w:rPr>
          <w:rFonts w:ascii="Verdana" w:hAnsi="Verdana"/>
          <w:color w:val="000000"/>
          <w:sz w:val="18"/>
          <w:szCs w:val="18"/>
        </w:rPr>
        <w:t>467</w:t>
      </w:r>
    </w:p>
    <w:p w14:paraId="50CB31F2" w14:textId="77777777" w:rsidR="003828E8" w:rsidRDefault="003828E8" w:rsidP="003828E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Дружиловская, Татьяна Юрьевна</w:t>
      </w:r>
    </w:p>
    <w:p w14:paraId="1E4802E2"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BA3562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Исторические предпосылки и современные тенденции гармонизации</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w:t>
      </w:r>
    </w:p>
    <w:p w14:paraId="542C8C3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цели и предпосылки гармонизации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4C0B7AA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Современное состояние, итоги и перспективы гармонизации финансовой отчетности путем стандартизации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деятельности.</w:t>
      </w:r>
    </w:p>
    <w:p w14:paraId="6F6D821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концепции гармонизации финансовой отчетности и поиск альтернативных способов ее обеспечения.</w:t>
      </w:r>
    </w:p>
    <w:p w14:paraId="57242D8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Теоретические основы трансформации как способа достижения гармонизации финансовой отчетности в условиях отсутствия единства национальных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w:t>
      </w:r>
    </w:p>
    <w:p w14:paraId="21F476D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Понятие, объекты, цели трансформации финансовой отчетности</w:t>
      </w:r>
    </w:p>
    <w:p w14:paraId="3A7F7F7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способы, этапы трансформации финансовой отчетности</w:t>
      </w:r>
    </w:p>
    <w:p w14:paraId="484A4AB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Виды трансформации, соотношение трансформации и параллельного учета, проблема надежности полученной информации.</w:t>
      </w:r>
    </w:p>
    <w:p w14:paraId="6520BDF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Методология гармонизации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об активах в процессе трансформации финансовой отчетности.</w:t>
      </w:r>
    </w:p>
    <w:p w14:paraId="3425BAF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Гармонизация</w:t>
      </w:r>
      <w:r>
        <w:rPr>
          <w:rStyle w:val="WW8Num2z0"/>
          <w:rFonts w:ascii="Verdana" w:hAnsi="Verdana"/>
          <w:color w:val="000000"/>
          <w:sz w:val="18"/>
          <w:szCs w:val="18"/>
        </w:rPr>
        <w:t> </w:t>
      </w:r>
      <w:r>
        <w:rPr>
          <w:rFonts w:ascii="Verdana" w:hAnsi="Verdana"/>
          <w:color w:val="000000"/>
          <w:sz w:val="18"/>
          <w:szCs w:val="18"/>
        </w:rPr>
        <w:t>отчетной информации об основных средствах при трансформации финансовой отчетности.</w:t>
      </w:r>
    </w:p>
    <w:p w14:paraId="2682CC6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отчетной информации о</w:t>
      </w:r>
      <w:r>
        <w:rPr>
          <w:rStyle w:val="WW8Num2z0"/>
          <w:rFonts w:ascii="Verdana" w:hAnsi="Verdana"/>
          <w:color w:val="000000"/>
          <w:sz w:val="18"/>
          <w:szCs w:val="18"/>
        </w:rPr>
        <w:t> </w:t>
      </w:r>
      <w:r>
        <w:rPr>
          <w:rStyle w:val="WW8Num3z0"/>
          <w:rFonts w:ascii="Verdana" w:hAnsi="Verdana"/>
          <w:color w:val="4682B4"/>
          <w:sz w:val="18"/>
          <w:szCs w:val="18"/>
        </w:rPr>
        <w:t>запасах</w:t>
      </w:r>
      <w:r>
        <w:rPr>
          <w:rStyle w:val="WW8Num2z0"/>
          <w:rFonts w:ascii="Verdana" w:hAnsi="Verdana"/>
          <w:color w:val="000000"/>
          <w:sz w:val="18"/>
          <w:szCs w:val="18"/>
        </w:rPr>
        <w:t> </w:t>
      </w:r>
      <w:r>
        <w:rPr>
          <w:rFonts w:ascii="Verdana" w:hAnsi="Verdana"/>
          <w:color w:val="000000"/>
          <w:sz w:val="18"/>
          <w:szCs w:val="18"/>
        </w:rPr>
        <w:t>в соответствии с требуемыми стандартами.</w:t>
      </w:r>
    </w:p>
    <w:p w14:paraId="02E8857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Гармонизация отчетной информации о</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активах</w:t>
      </w:r>
    </w:p>
    <w:p w14:paraId="2D556F0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Обеспечение соответствия требуемым стандартам отчетной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w:t>
      </w:r>
    </w:p>
    <w:p w14:paraId="4191A4A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Методология гармонизации отчетной информации об</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путем трансформации финансовой отчетности.</w:t>
      </w:r>
    </w:p>
    <w:p w14:paraId="0B67941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Гармонизация отчетной информации о налоговых обязательствах при трансформации финансовой отчетности.</w:t>
      </w:r>
    </w:p>
    <w:p w14:paraId="1FA8C08C"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Формирование отчетной информации об обязательствах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в соответствии с требуемыми стандартами.</w:t>
      </w:r>
    </w:p>
    <w:p w14:paraId="27EF895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Гармонизация отчетной информации о финансовых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обязательствах</w:t>
      </w:r>
    </w:p>
    <w:p w14:paraId="2B737C5C"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Методология гармонизации отчетной информации о</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доходах, расходах и финансовых результатах при трансформации финансовой отчетности.</w:t>
      </w:r>
    </w:p>
    <w:p w14:paraId="0876950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5.1.Формирование отчетной информации о капитале в соответствии с требуемыми стандартами.</w:t>
      </w:r>
    </w:p>
    <w:p w14:paraId="48405C4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Гармонизация отчетной информации о доходах при трансформации финансовой отчетности.</w:t>
      </w:r>
    </w:p>
    <w:p w14:paraId="6820D9B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Обеспечение соответствия требуемым стандартам отчетной информации о расходах и финансовых результатах.</w:t>
      </w:r>
    </w:p>
    <w:p w14:paraId="4F4E58F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практика гармонизации финансовой отчетности и пути дальнейшего сближения российских и международных бухгалтерских стандартов.</w:t>
      </w:r>
    </w:p>
    <w:p w14:paraId="0BB6E64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Проблемы гармонизации финансовой отчетности российских организаций на современном этапе и пути их решения.</w:t>
      </w:r>
    </w:p>
    <w:p w14:paraId="02ABF0C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Показатели отчетности российских организаций в различных системах бухгалтерских стандартов.</w:t>
      </w:r>
    </w:p>
    <w:p w14:paraId="1940DFB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Учет отличий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отчетностей</w:t>
      </w:r>
      <w:r>
        <w:rPr>
          <w:rFonts w:ascii="Verdana" w:hAnsi="Verdana"/>
          <w:color w:val="000000"/>
          <w:sz w:val="18"/>
          <w:szCs w:val="18"/>
        </w:rPr>
        <w:t>, составленных по российским и международным стандартам, в системе финансового анализа деятельности организаций.</w:t>
      </w:r>
    </w:p>
    <w:p w14:paraId="68D3CFD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Перспективы сближения российских и международных стандартов финансовой отчетности и расширения сферы применения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российской практике.</w:t>
      </w:r>
    </w:p>
    <w:p w14:paraId="20D86F54" w14:textId="77777777" w:rsidR="003828E8" w:rsidRDefault="003828E8" w:rsidP="003828E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"Гармонизация финансовой отчетности: теория и российская практика"</w:t>
      </w:r>
    </w:p>
    <w:p w14:paraId="2A339A4C"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Рост экономических связей между организациями, давно перешедший за пределы внутригосударственных отношений под влиянием</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интернационализации</w:t>
      </w:r>
      <w:r>
        <w:rPr>
          <w:rStyle w:val="WW8Num2z0"/>
          <w:rFonts w:ascii="Verdana" w:hAnsi="Verdana"/>
          <w:color w:val="000000"/>
          <w:sz w:val="18"/>
          <w:szCs w:val="18"/>
        </w:rPr>
        <w:t> </w:t>
      </w:r>
      <w:r>
        <w:rPr>
          <w:rFonts w:ascii="Verdana" w:hAnsi="Verdana"/>
          <w:color w:val="000000"/>
          <w:sz w:val="18"/>
          <w:szCs w:val="18"/>
        </w:rPr>
        <w:t>их хозяйственной деятельности, усиливает необходимость адекватного понимания всеми возможными пользователями показателей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обостряет проблему ее гармонизации. В целях решения указанной проблемы</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сообществом предпринимаются достаточно активные действия по сближению принципов и конкретных правил ведения учета и формирования отчетности путем разработки региональных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стандартов, обязательных для некоторых групп стран, а также создания и распространения международных стандартов финансовой отчетности (</w:t>
      </w:r>
      <w:r>
        <w:rPr>
          <w:rStyle w:val="WW8Num3z0"/>
          <w:rFonts w:ascii="Verdana" w:hAnsi="Verdana"/>
          <w:color w:val="4682B4"/>
          <w:sz w:val="18"/>
          <w:szCs w:val="18"/>
        </w:rPr>
        <w:t>МСФО</w:t>
      </w:r>
      <w:r>
        <w:rPr>
          <w:rFonts w:ascii="Verdana" w:hAnsi="Verdana"/>
          <w:color w:val="000000"/>
          <w:sz w:val="18"/>
          <w:szCs w:val="18"/>
        </w:rPr>
        <w:t>). Несмотря на определенные достижения международная стандартизация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деятельности пока еще не обеспечила полного единства в подходах к формированию отчетности, в результате чего показатели</w:t>
      </w:r>
      <w:r>
        <w:rPr>
          <w:rStyle w:val="WW8Num2z0"/>
          <w:rFonts w:ascii="Verdana" w:hAnsi="Verdana"/>
          <w:color w:val="000000"/>
          <w:sz w:val="18"/>
          <w:szCs w:val="18"/>
        </w:rPr>
        <w:t> </w:t>
      </w:r>
      <w:r>
        <w:rPr>
          <w:rStyle w:val="WW8Num3z0"/>
          <w:rFonts w:ascii="Verdana" w:hAnsi="Verdana"/>
          <w:color w:val="4682B4"/>
          <w:sz w:val="18"/>
          <w:szCs w:val="18"/>
        </w:rPr>
        <w:t>отчетностей</w:t>
      </w:r>
      <w:r>
        <w:rPr>
          <w:rStyle w:val="WW8Num2z0"/>
          <w:rFonts w:ascii="Verdana" w:hAnsi="Verdana"/>
          <w:color w:val="000000"/>
          <w:sz w:val="18"/>
          <w:szCs w:val="18"/>
        </w:rPr>
        <w:t> </w:t>
      </w:r>
      <w:r>
        <w:rPr>
          <w:rFonts w:ascii="Verdana" w:hAnsi="Verdana"/>
          <w:color w:val="000000"/>
          <w:sz w:val="18"/>
          <w:szCs w:val="18"/>
        </w:rPr>
        <w:t>различных организаций, особенно, если они действуют в рамках разного национального законодательства, остаются</w:t>
      </w:r>
      <w:r>
        <w:rPr>
          <w:rStyle w:val="WW8Num2z0"/>
          <w:rFonts w:ascii="Verdana" w:hAnsi="Verdana"/>
          <w:color w:val="000000"/>
          <w:sz w:val="18"/>
          <w:szCs w:val="18"/>
        </w:rPr>
        <w:t> </w:t>
      </w:r>
      <w:r>
        <w:rPr>
          <w:rStyle w:val="WW8Num3z0"/>
          <w:rFonts w:ascii="Verdana" w:hAnsi="Verdana"/>
          <w:color w:val="4682B4"/>
          <w:sz w:val="18"/>
          <w:szCs w:val="18"/>
        </w:rPr>
        <w:t>несопоставимыми</w:t>
      </w:r>
      <w:r>
        <w:rPr>
          <w:rStyle w:val="WW8Num2z0"/>
          <w:rFonts w:ascii="Verdana" w:hAnsi="Verdana"/>
          <w:color w:val="000000"/>
          <w:sz w:val="18"/>
          <w:szCs w:val="18"/>
        </w:rPr>
        <w:t> </w:t>
      </w:r>
      <w:r>
        <w:rPr>
          <w:rFonts w:ascii="Verdana" w:hAnsi="Verdana"/>
          <w:color w:val="000000"/>
          <w:sz w:val="18"/>
          <w:szCs w:val="18"/>
        </w:rPr>
        <w:t>и недостаточно информативными для внешних пользователей. Последние годы демонстрируют усиление интенсивности работы по изменениям в системе МСФО, а также в направлениях деятельности по распространению международных стандартов. Вместе с тем последствия указанных изменений не являются достаточно изученными в настоящее время. Все это обусловливает необходимость осмысления и оценки итогов и перспектив международной стандартизации учетных принципов и правил, а также исследования возможности применения альтернативных способов обеспечения гармонизации финансовой отчетности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уровне.</w:t>
      </w:r>
    </w:p>
    <w:p w14:paraId="18B3129B"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Вынужденной мерой обеспечения пользователей необходимой им</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 xml:space="preserve">информацией в условиях отсутствия единства учетных стандартов является трансформация отчетности. Указанный способ получил достаточно широкое распространение в мировой и отечественной практике. По сути трансформация представляет в настоящее время самостоятельное направление деятельности по </w:t>
      </w:r>
      <w:r>
        <w:rPr>
          <w:rFonts w:ascii="Verdana" w:hAnsi="Verdana"/>
          <w:color w:val="000000"/>
          <w:sz w:val="18"/>
          <w:szCs w:val="18"/>
        </w:rPr>
        <w:lastRenderedPageBreak/>
        <w:t>обеспечению требуемой отчетной информации, которое характеризуется своими проблемами и требует как научных, так и практических разработок. Вместе с тем теоретические и методологические основы трансформации как альтернативного способа гармонизации финансовой отчетности пока еще не являются достаточно разработанными, что в значительной степени повышает затраты организаций на осуществление трансформации и в некоторых ситуациях снижает качество ее результатов. Это указывает на необходимость и значимость дополнительных исследований и разработок в данной области.</w:t>
      </w:r>
    </w:p>
    <w:p w14:paraId="28DD723E"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России к рыночной экономике вызвал неизбежность включения ее в процесс гармонизации финансовой отчетности на мировом уровне. Реально это выразилось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отечественного учета в соответствии с МСФО, официально провозглашенном в Постановлении Правительства РФ от 06.03.98 № 283. Это же направление поддержано и "Концепцией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(2004-2010 гг.). Вместе с тем Концепция, нацеливая на активизацию использования МСФО в процессе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отечественного учета, не предусматривает их быстрого внедрения в отечественную практику и полную замену в</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 отечественных стандартов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на международные. Таким образом, вопрос о том; какая степень соответствия российских и международных стандартов ставится целью данным правительственным документом, остается открытым. Сохраняется</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Fonts w:ascii="Verdana" w:hAnsi="Verdana"/>
          <w:color w:val="000000"/>
          <w:sz w:val="18"/>
          <w:szCs w:val="18"/>
        </w:rPr>
        <w:t>, в трактовке отдельных положений международных стандартов, которая усугубляется сложностью обеспечения своевременного официального перевода на русский язык последних изменений в системе МСФО. Все это говорит-об актуальности и значимости разработки научно обоснованных подходов к решению проблем развития бухгалтерского учета в России и ее участия в процессе международной гармонизации финансовой отчетности.</w:t>
      </w:r>
    </w:p>
    <w:p w14:paraId="52747543"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гармонизации финансовой отчетности стали в последнее время объектом пристального внимания многих российских и зарубежных ученых.</w:t>
      </w:r>
    </w:p>
    <w:p w14:paraId="58C362C8"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 теории и методологии международного учета изложены в трудах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В.Г. Гетьмана, JI.B. Горбатовой, Р.Г.</w:t>
      </w:r>
      <w:r>
        <w:rPr>
          <w:rStyle w:val="WW8Num2z0"/>
          <w:rFonts w:ascii="Verdana" w:hAnsi="Verdana"/>
          <w:color w:val="000000"/>
          <w:sz w:val="18"/>
          <w:szCs w:val="18"/>
        </w:rPr>
        <w:t> </w:t>
      </w:r>
      <w:r>
        <w:rPr>
          <w:rStyle w:val="WW8Num3z0"/>
          <w:rFonts w:ascii="Verdana" w:hAnsi="Verdana"/>
          <w:color w:val="4682B4"/>
          <w:sz w:val="18"/>
          <w:szCs w:val="18"/>
        </w:rPr>
        <w:t>Каспиной</w:t>
      </w:r>
      <w:r>
        <w:rPr>
          <w:rFonts w:ascii="Verdana" w:hAnsi="Verdana"/>
          <w:color w:val="000000"/>
          <w:sz w:val="18"/>
          <w:szCs w:val="18"/>
        </w:rPr>
        <w:t>, М.И. Кутера, М.В. Мельник,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В.Д. Новодворского, В.Ф. Палия, С.А. Рассказо-вой-Николаевой,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О.В. Соловьевой, С.А. Стукова,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JL3. Шнейдмана и других. Систематизированное изложение проблем адаптации отечественного учета к требованиям МСФО представлено в работах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w:t>
      </w:r>
    </w:p>
    <w:p w14:paraId="5AB16B85"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Н.Д.</w:t>
      </w:r>
      <w:r>
        <w:rPr>
          <w:rStyle w:val="WW8Num2z0"/>
          <w:rFonts w:ascii="Verdana" w:hAnsi="Verdana"/>
          <w:color w:val="000000"/>
          <w:sz w:val="18"/>
          <w:szCs w:val="18"/>
        </w:rPr>
        <w:t> </w:t>
      </w:r>
      <w:r>
        <w:rPr>
          <w:rStyle w:val="WW8Num3z0"/>
          <w:rFonts w:ascii="Verdana" w:hAnsi="Verdana"/>
          <w:color w:val="4682B4"/>
          <w:sz w:val="18"/>
          <w:szCs w:val="18"/>
        </w:rPr>
        <w:t>Врублевского</w:t>
      </w:r>
      <w:r>
        <w:rPr>
          <w:rFonts w:ascii="Verdana" w:hAnsi="Verdana"/>
          <w:color w:val="000000"/>
          <w:sz w:val="18"/>
          <w:szCs w:val="18"/>
        </w:rPr>
        <w:t>, А.П. Бархатова, Н.А. Бортника, Ф.Ф.</w:t>
      </w:r>
      <w:r>
        <w:rPr>
          <w:rStyle w:val="WW8Num2z0"/>
          <w:rFonts w:ascii="Verdana" w:hAnsi="Verdana"/>
          <w:color w:val="000000"/>
          <w:sz w:val="18"/>
          <w:szCs w:val="18"/>
        </w:rPr>
        <w:t> </w:t>
      </w:r>
      <w:r>
        <w:rPr>
          <w:rStyle w:val="WW8Num3z0"/>
          <w:rFonts w:ascii="Verdana" w:hAnsi="Verdana"/>
          <w:color w:val="4682B4"/>
          <w:sz w:val="18"/>
          <w:szCs w:val="18"/>
        </w:rPr>
        <w:t>Бутынца</w:t>
      </w:r>
      <w:r>
        <w:rPr>
          <w:rFonts w:ascii="Verdana" w:hAnsi="Verdana"/>
          <w:color w:val="000000"/>
          <w:sz w:val="18"/>
          <w:szCs w:val="18"/>
        </w:rPr>
        <w:t>, Л.И. Куликовой, О.А. Мироновой, С.В.</w:t>
      </w:r>
      <w:r>
        <w:rPr>
          <w:rStyle w:val="WW8Num2z0"/>
          <w:rFonts w:ascii="Verdana" w:hAnsi="Verdana"/>
          <w:color w:val="000000"/>
          <w:sz w:val="18"/>
          <w:szCs w:val="18"/>
        </w:rPr>
        <w:t> </w:t>
      </w:r>
      <w:r>
        <w:rPr>
          <w:rStyle w:val="WW8Num3z0"/>
          <w:rFonts w:ascii="Verdana" w:hAnsi="Verdana"/>
          <w:color w:val="4682B4"/>
          <w:sz w:val="18"/>
          <w:szCs w:val="18"/>
        </w:rPr>
        <w:t>Панковой</w:t>
      </w:r>
      <w:r>
        <w:rPr>
          <w:rFonts w:ascii="Verdana" w:hAnsi="Verdana"/>
          <w:color w:val="000000"/>
          <w:sz w:val="18"/>
          <w:szCs w:val="18"/>
        </w:rPr>
        <w:t>, B.C. Плотникова, Т.М. Садыковой, В.А.</w:t>
      </w:r>
      <w:r>
        <w:rPr>
          <w:rStyle w:val="WW8Num2z0"/>
          <w:rFonts w:ascii="Verdana" w:hAnsi="Verdana"/>
          <w:color w:val="000000"/>
          <w:sz w:val="18"/>
          <w:szCs w:val="18"/>
        </w:rPr>
        <w:t> </w:t>
      </w:r>
      <w:r>
        <w:rPr>
          <w:rStyle w:val="WW8Num3z0"/>
          <w:rFonts w:ascii="Verdana" w:hAnsi="Verdana"/>
          <w:color w:val="4682B4"/>
          <w:sz w:val="18"/>
          <w:szCs w:val="18"/>
        </w:rPr>
        <w:t>Тереховой</w:t>
      </w:r>
      <w:r>
        <w:rPr>
          <w:rFonts w:ascii="Verdana" w:hAnsi="Verdana"/>
          <w:color w:val="000000"/>
          <w:sz w:val="18"/>
          <w:szCs w:val="18"/>
        </w:rPr>
        <w:t>,</w:t>
      </w:r>
    </w:p>
    <w:p w14:paraId="6376B77D"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A.А.</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Fonts w:ascii="Verdana" w:hAnsi="Verdana"/>
          <w:color w:val="000000"/>
          <w:sz w:val="18"/>
          <w:szCs w:val="18"/>
        </w:rPr>
        <w:t>, Т.Г. Шешуковой и других. Проблемы развития бухгалтерского учета в России отражены в научных трудах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В.И. Бариленко, И.Н. Богатой,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К.М. Гарифуллина, JI.T. Гиляровской,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Е.А. Еленевской, Д.А. Ендовицкого,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Т.П. Карповой, З.В. Кирьяновой,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Н.П. Кондракова, Н.Т. Лабынцева, А.Д.</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Л.Г. Макаровой, О.М. Островского, В.В.</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А.Ю. Петрова, В.И. Петровой, А.Н.</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w:t>
      </w:r>
    </w:p>
    <w:p w14:paraId="5C6A1F02"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А.Д. Шеремета и других. Методологические вопросы трансформации финансовой отчетности российских организаций в соответствии с МСФО рассмотрены в трудах и публикациях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И.А. Бабченко, II.B. Генераловой,</w:t>
      </w:r>
    </w:p>
    <w:p w14:paraId="6E347F71"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C.Н.</w:t>
      </w:r>
      <w:r>
        <w:rPr>
          <w:rStyle w:val="WW8Num2z0"/>
          <w:rFonts w:ascii="Verdana" w:hAnsi="Verdana"/>
          <w:color w:val="000000"/>
          <w:sz w:val="18"/>
          <w:szCs w:val="18"/>
        </w:rPr>
        <w:t> </w:t>
      </w:r>
      <w:r>
        <w:rPr>
          <w:rStyle w:val="WW8Num3z0"/>
          <w:rFonts w:ascii="Verdana" w:hAnsi="Verdana"/>
          <w:color w:val="4682B4"/>
          <w:sz w:val="18"/>
          <w:szCs w:val="18"/>
        </w:rPr>
        <w:t>Поленовой</w:t>
      </w:r>
      <w:r>
        <w:rPr>
          <w:rFonts w:ascii="Verdana" w:hAnsi="Verdana"/>
          <w:color w:val="000000"/>
          <w:sz w:val="18"/>
          <w:szCs w:val="18"/>
        </w:rPr>
        <w:t>, О.В. Рожновой, В.Т. Чая, Г.В. Чая и других отечественных ученых.</w:t>
      </w:r>
    </w:p>
    <w:p w14:paraId="6F0A0B95"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ученых большой вклад в исследование проблем гармонизации финансовой отчетности внесли 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X. Андерсон, О. Амат,</w:t>
      </w:r>
    </w:p>
    <w:p w14:paraId="6F6B44F1"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 Блейк, М. Ван Бреда, А.</w:t>
      </w:r>
      <w:r>
        <w:rPr>
          <w:rStyle w:val="WW8Num2z0"/>
          <w:rFonts w:ascii="Verdana" w:hAnsi="Verdana"/>
          <w:color w:val="000000"/>
          <w:sz w:val="18"/>
          <w:szCs w:val="18"/>
        </w:rPr>
        <w:t> </w:t>
      </w:r>
      <w:r>
        <w:rPr>
          <w:rStyle w:val="WW8Num3z0"/>
          <w:rFonts w:ascii="Verdana" w:hAnsi="Verdana"/>
          <w:color w:val="4682B4"/>
          <w:sz w:val="18"/>
          <w:szCs w:val="18"/>
        </w:rPr>
        <w:t>Бритиш</w:t>
      </w:r>
      <w:r>
        <w:rPr>
          <w:rFonts w:ascii="Verdana" w:hAnsi="Verdana"/>
          <w:color w:val="000000"/>
          <w:sz w:val="18"/>
          <w:szCs w:val="18"/>
        </w:rPr>
        <w:t>, X. Гернон, С. Грей, X.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К. Друри, ^ \ Э.</w:t>
      </w:r>
      <w:r>
        <w:rPr>
          <w:rStyle w:val="WW8Num2z0"/>
          <w:rFonts w:ascii="Verdana" w:hAnsi="Verdana"/>
          <w:color w:val="000000"/>
          <w:sz w:val="18"/>
          <w:szCs w:val="18"/>
        </w:rPr>
        <w:t> </w:t>
      </w:r>
      <w:r>
        <w:rPr>
          <w:rStyle w:val="WW8Num3z0"/>
          <w:rFonts w:ascii="Verdana" w:hAnsi="Verdana"/>
          <w:color w:val="4682B4"/>
          <w:sz w:val="18"/>
          <w:szCs w:val="18"/>
        </w:rPr>
        <w:t>Иориссен</w:t>
      </w:r>
      <w:r>
        <w:rPr>
          <w:rFonts w:ascii="Verdana" w:hAnsi="Verdana"/>
          <w:color w:val="000000"/>
          <w:sz w:val="18"/>
          <w:szCs w:val="18"/>
        </w:rPr>
        <w:t>, Д. Колдуэлл, М. Коэн, М.Р.</w:t>
      </w:r>
      <w:r>
        <w:rPr>
          <w:rStyle w:val="WW8Num2z0"/>
          <w:rFonts w:ascii="Verdana" w:hAnsi="Verdana"/>
          <w:color w:val="000000"/>
          <w:sz w:val="18"/>
          <w:szCs w:val="18"/>
        </w:rPr>
        <w:t> </w:t>
      </w:r>
      <w:r>
        <w:rPr>
          <w:rStyle w:val="WW8Num3z0"/>
          <w:rFonts w:ascii="Verdana" w:hAnsi="Verdana"/>
          <w:color w:val="4682B4"/>
          <w:sz w:val="18"/>
          <w:szCs w:val="18"/>
        </w:rPr>
        <w:t>Метьюс</w:t>
      </w:r>
      <w:r>
        <w:rPr>
          <w:rFonts w:ascii="Verdana" w:hAnsi="Verdana"/>
          <w:color w:val="000000"/>
          <w:sz w:val="18"/>
          <w:szCs w:val="18"/>
        </w:rPr>
        <w:t>, Г. Миик, Г. Мюллер,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w:t>
      </w:r>
    </w:p>
    <w:p w14:paraId="0140CE76"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w:t>
      </w:r>
      <w:r>
        <w:rPr>
          <w:rStyle w:val="WW8Num2z0"/>
          <w:rFonts w:ascii="Verdana" w:hAnsi="Verdana"/>
          <w:color w:val="000000"/>
          <w:sz w:val="18"/>
          <w:szCs w:val="18"/>
        </w:rPr>
        <w:t> </w:t>
      </w:r>
      <w:r>
        <w:rPr>
          <w:rStyle w:val="WW8Num3z0"/>
          <w:rFonts w:ascii="Verdana" w:hAnsi="Verdana"/>
          <w:color w:val="4682B4"/>
          <w:sz w:val="18"/>
          <w:szCs w:val="18"/>
        </w:rPr>
        <w:t>Ноубс</w:t>
      </w:r>
      <w:r>
        <w:rPr>
          <w:rFonts w:ascii="Verdana" w:hAnsi="Verdana"/>
          <w:color w:val="000000"/>
          <w:sz w:val="18"/>
          <w:szCs w:val="18"/>
        </w:rPr>
        <w:t>, М.Х.Б. Перера, Л.Х. Радебо, А.</w:t>
      </w:r>
      <w:r>
        <w:rPr>
          <w:rStyle w:val="WW8Num2z0"/>
          <w:rFonts w:ascii="Verdana" w:hAnsi="Verdana"/>
          <w:color w:val="000000"/>
          <w:sz w:val="18"/>
          <w:szCs w:val="18"/>
        </w:rPr>
        <w:t> </w:t>
      </w:r>
      <w:r>
        <w:rPr>
          <w:rStyle w:val="WW8Num3z0"/>
          <w:rFonts w:ascii="Verdana" w:hAnsi="Verdana"/>
          <w:color w:val="4682B4"/>
          <w:sz w:val="18"/>
          <w:szCs w:val="18"/>
        </w:rPr>
        <w:t>Франчек</w:t>
      </w:r>
      <w:r>
        <w:rPr>
          <w:rFonts w:ascii="Verdana" w:hAnsi="Verdana"/>
          <w:color w:val="000000"/>
          <w:sz w:val="18"/>
          <w:szCs w:val="18"/>
        </w:rPr>
        <w:t>, Э. Хендриксеи, Ф.Д.С. Чой и другие.</w:t>
      </w:r>
    </w:p>
    <w:p w14:paraId="2E3D308D"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Научные труды перечисленных и многих других авторов содержат глубокие и многогранные результаты исследования проблем международной гармонизации финансовой отчетности. Вместе с тем теоретические и методологические разработки в области указанных проблем на сегодняшний день нельзя назвать исчерпывающими. До настоящего времени не сформирована единообразная </w:t>
      </w:r>
      <w:r>
        <w:rPr>
          <w:rFonts w:ascii="Verdana" w:hAnsi="Verdana"/>
          <w:color w:val="000000"/>
          <w:sz w:val="18"/>
          <w:szCs w:val="18"/>
        </w:rPr>
        <w:lastRenderedPageBreak/>
        <w:t>целостная концепция гармонизации финансовой отчетности организаций, действующих в различных странах. Нет единого терминологического пространства в области указанных проблем, даже само понятие "гармонизация финансовой отчетности" не всеми понимается одинаково. Мнения различных авторов по многим теоретическим и методологическим вопросам обеспечения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показателей отчегиостей организаций неоднозначны и зачастую противоположны. Не одинаковы оценки итогов и перспектив сближения принципов и правил формирования финансовой отчетности в процессе международной стандартизации учетной деятельности.</w:t>
      </w:r>
    </w:p>
    <w:p w14:paraId="7C7C6717"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достаточно разработаны теоретические и методологические основы трансформации как альтернативного способа гармонизации отчетной информации в условиях отсутствия единства принципов и правил формирования финансовой отчетности. Существенно отличаются применяемая в различных трудах терминология и предлагаемые способы осуществления трансформации, недостаточно исследованы ситуации, в которых возникает необходимость в</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записях, отсутствует их полный перечень и исчерпывающие рекомендации по их формированию, недостаточно исследованы проблемы обеспечения требуемого качества результирующей информации.</w:t>
      </w:r>
    </w:p>
    <w:p w14:paraId="4B8BC8D7"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Существенно различаются мнеиия о степени интенсивности участия России в процессе гармонизации финансовой отчетности на мировом уровне, в оценке целесообразности применения отдельных регламентаций МСФО в российских организациях, дискуссионными остаются конкретные направления дальнейшего реформирования бухгалтерского учета в России.</w:t>
      </w:r>
    </w:p>
    <w:p w14:paraId="4CA4BC7E"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Объективная необходимость и актуальность решения проблем, связанных с гармонизацией финансовой отчетности на мировом уровне и включением России в указанный процесс, сохраняющиеся проблемы адаптации отечественного учета к международным требованиям, дискуссионность и недостаточная разработанность методологических аспектов обеспечения сопоставимости отчетной информации российских и зарубежных организаций обусловили выбор темы диссертации и основные направления' исследования. Соответственно этому определены цель, содержание и структура диссертации.</w:t>
      </w:r>
    </w:p>
    <w:p w14:paraId="66E00630"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Представленная диссертация ставит целью разработку теоретико-методологических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положений по гармонизации финансовой отчетности организаций, действующих в разных странах, направленных на обеспечение адекватного понимания всеми возможными пользователями показателей] финансовой отчетности, учитывающих особенности современного этапа развития национальных и международных систем бухгалтерского учета.</w:t>
      </w:r>
    </w:p>
    <w:p w14:paraId="3B5A462A"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указанной цели в диссертации сформулирован комплекс задач:</w:t>
      </w:r>
    </w:p>
    <w:p w14:paraId="11429439"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базовые категории и разработать целостный понятийный аппарат в области вопросов гармонизации финансовой отчетности;</w:t>
      </w:r>
    </w:p>
    <w:p w14:paraId="423D15D0"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закономерности эволюции требований к гармонизации финансовой отчетности в процессе развития бухгалтерского учета;</w:t>
      </w:r>
    </w:p>
    <w:p w14:paraId="3C7AB4DD"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и оценить итоги деятельности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сообщества по сближению национальных и международных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на современном этапе;</w:t>
      </w:r>
    </w:p>
    <w:p w14:paraId="4A795621"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перспективы и ограничения обеспечения гармонизации финансовой отчетности за счет сближения учетных принципов и правил в национальных, региональных (для групп стран) и международных бухгалтерских системах;</w:t>
      </w:r>
    </w:p>
    <w:p w14:paraId="2BEA13A5"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научные мнения по вопросам возможности глобальной гармонизации отчетности и классификации национальных учетных систем;</w:t>
      </w:r>
    </w:p>
    <w:p w14:paraId="4E006ABF"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правомерность тракговки трансформации отчетности в качестве альтернативного способа гармонизации отчетной информации в условиях отсутствия единства учетных принципов и правил в национальных и международных бухгалтерских системах;</w:t>
      </w:r>
    </w:p>
    <w:p w14:paraId="010BF802"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теоретические основы трансформации финансовой отчетности: уточнить ее </w:t>
      </w:r>
      <w:r>
        <w:rPr>
          <w:rFonts w:ascii="Verdana" w:hAnsi="Verdana"/>
          <w:color w:val="000000"/>
          <w:sz w:val="18"/>
          <w:szCs w:val="18"/>
        </w:rPr>
        <w:lastRenderedPageBreak/>
        <w:t>определение, базовые понятия, цель, объекты, способы осуществления, классифицировать виды трансформации;</w:t>
      </w:r>
    </w:p>
    <w:p w14:paraId="4336174E"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рекомендовать новую методологию осуществления трансформации финансовой отчетности, направленную на оптимизацию ее процедур и повышение точности результирующей отчетной информации;</w:t>
      </w:r>
    </w:p>
    <w:p w14:paraId="0D28D61E"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рекомендовать новые направления в реформировании бухгалтерского учета в России с целью сближения принципов, учетных правил и регламентации по формированию отчетности в системах российских и международных стандартов.</w:t>
      </w:r>
    </w:p>
    <w:p w14:paraId="72AB067A"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диссертации является совокупность теоретико-методологических, организационных и практических проблем гармонизации финансовой отчетности на национальном и международном уровнях.</w:t>
      </w:r>
    </w:p>
    <w:p w14:paraId="26245E66"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ряда крупных организаций Москвы, Нижнего Новгорода, Нижегородской области и других городов и регионов'России, сформированная в соответствии с российскими и отличными от них стандартами.</w:t>
      </w:r>
    </w:p>
    <w:p w14:paraId="5C462E11"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диссертационного исследования явились труды видных отечественных и зарубежных ученых в области теории, методологии и организации бухгалтерского учета и составления финансовой отчетности, а также ныне действующая нормативно-правовая база по учету и отчетности в России, нормативные акты по бухгалтерскому учету зарубежных стран, в частности US GAAP, директивы ЕС, международные стандарты финансовой отчетности.</w:t>
      </w:r>
    </w:p>
    <w:p w14:paraId="0B62392A"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 диалектический метод познания предмета исследования, предполагающий изучение экономических явлений в их развитии и взаимосвязи, логический, комплексный, системный подход к оценке экономических явлений. В процессе исследования применялись общенаучные методы и приемы: научная абстракция, анализ, синтез, сравнение, группировки,</w:t>
      </w:r>
      <w:r>
        <w:rPr>
          <w:rStyle w:val="WW8Num2z0"/>
          <w:rFonts w:ascii="Verdana" w:hAnsi="Verdana"/>
          <w:color w:val="000000"/>
          <w:sz w:val="18"/>
          <w:szCs w:val="18"/>
        </w:rPr>
        <w:t> </w:t>
      </w:r>
      <w:r>
        <w:rPr>
          <w:rStyle w:val="WW8Num3z0"/>
          <w:rFonts w:ascii="Verdana" w:hAnsi="Verdana"/>
          <w:color w:val="4682B4"/>
          <w:sz w:val="18"/>
          <w:szCs w:val="18"/>
        </w:rPr>
        <w:t>балансовые</w:t>
      </w:r>
      <w:r>
        <w:rPr>
          <w:rFonts w:ascii="Verdana" w:hAnsi="Verdana"/>
          <w:color w:val="000000"/>
          <w:sz w:val="18"/>
          <w:szCs w:val="18"/>
        </w:rPr>
        <w:t>обобщения, моделирование, методы индукции и дедукции и др.</w:t>
      </w:r>
    </w:p>
    <w:p w14:paraId="5237C4D1"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включает введение, шесть глав, заключение, список использованной литературы, приложения.</w:t>
      </w:r>
    </w:p>
    <w:p w14:paraId="4086677C" w14:textId="77777777" w:rsidR="003828E8" w:rsidRDefault="003828E8" w:rsidP="003828E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Дружиловская, Татьяна Юрьевна</w:t>
      </w:r>
    </w:p>
    <w:p w14:paraId="7F3CC68D"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99A0C80"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рассмотрены важнейшие вопросы, связанные с процессом гармонизации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национальном; региональном (для групп стран) и</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уровне. Проведенные исследования подтвердили актуальность выбранной темы.</w:t>
      </w:r>
    </w:p>
    <w:p w14:paraId="05DE7F51"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 обобщение научных трудов ученых-экономистов России, а также зарубежных ученых и специалистов позволили сформировать в диссертации терминологическое пространство в области вопросов гармонизации отчетности и сформулировать определение понятия» гармонизации, финансовой отчетности как пути дости-женияюбщей</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ее показателей, а ее цели как получения в финансовой-отчетности информации,' обеспечивающей возможность сопоставления деятельности различных организаций.</w:t>
      </w:r>
    </w:p>
    <w:p w14:paraId="43C700B8"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истории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показало; что тенденция, к гармонизации финансовой отчетности представляет собой закономерное явление, которое начинается со стихийного распространения общих принципов и правил учета и постепенно становится все более осознанной, целенаправленной и закрепленной-законодательно деятельностью'на национальном и международном уровнях, охватывающей все большие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аспекты и географические сегменты. В диссертации предложена авторская концепция эволюции требований к гармонизации финансовой*, отчетности, включающая систематизацию этапов деятельности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сообщества по обеспечению гармонизации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и обоснование причинно -следственной связи, обусловливающей возникновение и развитие указанных требований, а также классификация видов гармонизации отчетности по ряду признаков.</w:t>
      </w:r>
    </w:p>
    <w:p w14:paraId="447378D2"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Работа по обеспечению гармонизации финансовой отчетности выразилась в многолетней деятельности мирового сообщества по стандартизации правил учета и формирования отчетности на </w:t>
      </w:r>
      <w:r>
        <w:rPr>
          <w:rFonts w:ascii="Verdana" w:hAnsi="Verdana"/>
          <w:color w:val="000000"/>
          <w:sz w:val="18"/>
          <w:szCs w:val="18"/>
        </w:rPr>
        <w:lastRenderedPageBreak/>
        <w:t>уровне стран, регионов (групп стран) и в мировом масштабе. Анализ итогов указанной деятельности позволил сделать вывод о том, что усилия-национальных, региональных и международных организаций принесли существенные результаты, которые выразились в приближении друг к другу регламентас ций национальных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стран, благодаря их адаптации к требованиям региональных стандартов (для групп стран) и к</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увеличении количества транснациональных,</w:t>
      </w:r>
      <w:r>
        <w:rPr>
          <w:rStyle w:val="WW8Num2z0"/>
          <w:rFonts w:ascii="Verdana" w:hAnsi="Verdana"/>
          <w:color w:val="000000"/>
          <w:sz w:val="18"/>
          <w:szCs w:val="18"/>
        </w:rPr>
        <w:t> </w:t>
      </w:r>
      <w:r>
        <w:rPr>
          <w:rStyle w:val="WW8Num3z0"/>
          <w:rFonts w:ascii="Verdana" w:hAnsi="Verdana"/>
          <w:color w:val="4682B4"/>
          <w:sz w:val="18"/>
          <w:szCs w:val="18"/>
        </w:rPr>
        <w:t>листинговых</w:t>
      </w:r>
      <w:r>
        <w:rPr>
          <w:rFonts w:ascii="Verdana" w:hAnsi="Verdana"/>
          <w:color w:val="000000"/>
          <w:sz w:val="18"/>
          <w:szCs w:val="18"/>
        </w:rPr>
        <w:t>, а также ряда крупных</w:t>
      </w:r>
      <w:r>
        <w:rPr>
          <w:rStyle w:val="WW8Num2z0"/>
          <w:rFonts w:ascii="Verdana" w:hAnsi="Verdana"/>
          <w:color w:val="000000"/>
          <w:sz w:val="18"/>
          <w:szCs w:val="18"/>
        </w:rPr>
        <w:t> </w:t>
      </w:r>
      <w:r>
        <w:rPr>
          <w:rStyle w:val="WW8Num3z0"/>
          <w:rFonts w:ascii="Verdana" w:hAnsi="Verdana"/>
          <w:color w:val="4682B4"/>
          <w:sz w:val="18"/>
          <w:szCs w:val="18"/>
        </w:rPr>
        <w:t>нелистинговых</w:t>
      </w:r>
      <w:r>
        <w:rPr>
          <w:rStyle w:val="WW8Num2z0"/>
          <w:rFonts w:ascii="Verdana" w:hAnsi="Verdana"/>
          <w:color w:val="000000"/>
          <w:sz w:val="18"/>
          <w:szCs w:val="18"/>
        </w:rPr>
        <w:t> </w:t>
      </w:r>
      <w:r>
        <w:rPr>
          <w:rFonts w:ascii="Verdana" w:hAnsi="Verdana"/>
          <w:color w:val="000000"/>
          <w:sz w:val="18"/>
          <w:szCs w:val="18"/>
        </w:rPr>
        <w:t>организаций, формирующих финансовую отчетность на основе единых международных стандартов; в сближении МСФО и US GAAP в результате начавшегося процесса конвергенции. Вместе с тем в диссертации сделан вывод о том, что несмотря на определенные успехи деятельность мирового сообщества,по стандартизации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и правил не обеспечила на сегодняшний день всеобщей сопоставимости отчетности на мировом уровне. Сохранение национального законодательства в области бухгалтерского учета в подавляющем большинстве стран; использование большей частью</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национальных, а не международных стандартов- формирования отчетности; сохранение значительного отличия национальных бухгалтерских стандартов разных стран от международных стандартов финансовой отчетности; сохранение влияния региональных бухгалтерских стандартов (для групп стран), во многом отличающихся, от МСФО - вот те факторы, которые говорят о том, что в настоящее:время еще нельзя констатировать достижения' гармонизации отчетности в мировом масштабе за счет стандартизации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деятельности.</w:t>
      </w:r>
    </w:p>
    <w:p w14:paraId="1CEEF24C"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Систематизация современных теоретических концепций гармонизации,финансовой отчетности и подходов к классификации национальных систем бухгалтерского' учета разных стран позволила выявить объективные причины, препятствующие достижению полного единства правил формирования финансовой отчетности в международном масштабе. В результате в диссертации сделан вывод о том, что при всей необходимости продолжения работы по сближению учетных принципов и правил на мировом уровне в условиях отсутствия их единства на современном этапе особенно важной является разработка* методологии трансформации финансовой отчетности, представляющей реальный альтернативный способ достижения ее гармонизации.</w:t>
      </w:r>
    </w:p>
    <w:p w14:paraId="15D21791"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научных трудов, посвященных вопросам трансформации финансовой отчетности, показал недостаточную разработанность многих теоретические вопросов в указанной области научных знаний, отсутствие единства применяемой терминологии и методологических рекомендаций. В диссертации предложена авторская разработка концепции трансформации финансовой отчетности. Определение трансформации сформулировано в обобщенном виде как преобразование показателей финансовой отчетности, полученных в соответствии со стандартами произвольной исходной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системы, с целью формирования показателей финансовой отчетности, соответствующих стандартам произвольной итоговой бухгалтерской системы. В контексте указанного определения- представлена трактовка цели, объектов, этапов, методов трансформации финансовой отчетности, предложена классификация ее видов. В качестве объектов трансформации выделены базовые экономические элементы, характеризующие финансовое положение и результаты деятельности организации:</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обязательства, капитал, доходы и расходы. Цель трансформации определена как достижение соответствия итоговой финансовой отчетности регламентациям стандартов, отличающихся от исходных, за счет преобразования показателей исходной финансовой отчетности. В-диссертации предложена математическая, мод ель, отражающая механизм преобразования исходной отчетности в итоговую, рассмотрено соотношение трансформации и параллельного учета, определена степень надежности информации, полученной в результате трансформации отчетности.</w:t>
      </w:r>
    </w:p>
    <w:p w14:paraId="37DED3DE"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Осуществленное в диссертации исследование показало отсутствие на сегодняшний, день нормативного регулирования и исчерпывающих рекомендаций по методологии гармонизации финансовой отчетности путем ее трансформации: В! связи с этим в- диссертации разработана авторская- методология гармонизации отчетной информации об</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xml:space="preserve">, обязательствах, капитале, доходах, расходах и финансовых результатах организаций в процессе трансформации их финансовой отчетности, направленная на» оптимизацию-трансформационных процедур и повышение качества, результирующей информации. В целях оптимизации процесса трансформации </w:t>
      </w:r>
      <w:r>
        <w:rPr>
          <w:rFonts w:ascii="Verdana" w:hAnsi="Verdana"/>
          <w:color w:val="000000"/>
          <w:sz w:val="18"/>
          <w:szCs w:val="18"/>
        </w:rPr>
        <w:lastRenderedPageBreak/>
        <w:t>рекомендовано последовательное выявление и устранение несоответствий, обусловленных различиями регламентации исходных и итоговых бухгалтерских стандартов в отношении квалификации, признания и оценки объектов, входящих в состав базовых элементов отчетности: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(основных средств, нематериальных активов,</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финансовых активов), обязательств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пенсионному обеспечению, налогам, финансовых и</w:t>
      </w:r>
      <w:r>
        <w:rPr>
          <w:rStyle w:val="WW8Num2z0"/>
          <w:rFonts w:ascii="Verdana" w:hAnsi="Verdana"/>
          <w:color w:val="000000"/>
          <w:sz w:val="18"/>
          <w:szCs w:val="18"/>
        </w:rPr>
        <w:t> </w:t>
      </w:r>
      <w:r>
        <w:rPr>
          <w:rStyle w:val="WW8Num3z0"/>
          <w:rFonts w:ascii="Verdana" w:hAnsi="Verdana"/>
          <w:color w:val="4682B4"/>
          <w:sz w:val="18"/>
          <w:szCs w:val="18"/>
        </w:rPr>
        <w:t>прочих</w:t>
      </w:r>
      <w:r>
        <w:rPr>
          <w:rFonts w:ascii="Verdana" w:hAnsi="Verdana"/>
          <w:color w:val="000000"/>
          <w:sz w:val="18"/>
          <w:szCs w:val="18"/>
        </w:rPr>
        <w:t>), капитала, доходов и расходов. В диссертации сформулирован общий принцип составления</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записей для преобразования отчетности, сформированной в произвольной бухгалтерской системе, заключающийся в том, что эти записи осуществляются как дополнительные надстроечные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информации счетов, на основании которой была сформирована указанная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 также предложен новый подход к составлению трансформационных записей для отчетности российских организаций, отличающийся от традиционных использованием всех</w:t>
      </w:r>
      <w:r>
        <w:rPr>
          <w:rStyle w:val="WW8Num2z0"/>
          <w:rFonts w:ascii="Verdana" w:hAnsi="Verdana"/>
          <w:color w:val="000000"/>
          <w:sz w:val="18"/>
          <w:szCs w:val="18"/>
        </w:rPr>
        <w:t> </w:t>
      </w:r>
      <w:r>
        <w:rPr>
          <w:rStyle w:val="WW8Num3z0"/>
          <w:rFonts w:ascii="Verdana" w:hAnsi="Verdana"/>
          <w:color w:val="4682B4"/>
          <w:sz w:val="18"/>
          <w:szCs w:val="18"/>
        </w:rPr>
        <w:t>сальдовых</w:t>
      </w:r>
      <w:r>
        <w:rPr>
          <w:rStyle w:val="WW8Num2z0"/>
          <w:rFonts w:ascii="Verdana" w:hAnsi="Verdana"/>
          <w:color w:val="000000"/>
          <w:sz w:val="18"/>
          <w:szCs w:val="18"/>
        </w:rPr>
        <w:t> </w:t>
      </w:r>
      <w:r>
        <w:rPr>
          <w:rFonts w:ascii="Verdana" w:hAnsi="Verdana"/>
          <w:color w:val="000000"/>
          <w:sz w:val="18"/>
          <w:szCs w:val="18"/>
        </w:rPr>
        <w:t>счетов и счетов 90; 91 и 99, что обеспечивает отражения полного объема изменений по статьям отчетности и повышение точности ' результирующей отчетной информации.</w:t>
      </w:r>
    </w:p>
    <w:p w14:paraId="7A72BC58"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Представленная в диссертации методология гармонизации отчетной информации об активах,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Fonts w:ascii="Verdana" w:hAnsi="Verdana"/>
          <w:color w:val="000000"/>
          <w:sz w:val="18"/>
          <w:szCs w:val="18"/>
        </w:rPr>
        <w:t>, капитале, доходах, расходах и финансовых результатах в. процессе трансформации отчетности включает новые комплексные методики приведения в соответствие с требуемыми стандартами отчетной информации об основных средствах,</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активах, запасах,, финансовых активах, трудовых, налоговых, финансовых и прочих обязательствах,</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доходах, расходах и финансовых результатах; обоснование необходимых преобразований, аргументацию величины требуемых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 авторскую целостную, упорядоченную систему трансформационных записей и алгоритмы, их выбора* для, устранения? в процессе трансформации отчетности российских организаций несоответствий регламентациям МСФО (с учетом всех последних изменений в МСФО и</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 xml:space="preserve">) в квалификации, признании; первоначальной и последующей оценке и отражении в отчетности; объектов^ основных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средств</w:t>
      </w:r>
      <w:r>
        <w:rPr>
          <w:rFonts w:ascii="Verdana" w:hAnsi="Verdana"/>
          <w:color w:val="000000"/>
          <w:sz w:val="18"/>
          <w:szCs w:val="18"/>
        </w:rPr>
        <w:t xml:space="preserve">, </w:t>
      </w:r>
      <w:r>
        <w:rPr>
          <w:rFonts w:ascii="Verdana" w:hAnsi="Verdana" w:cs="Verdana"/>
          <w:color w:val="000000"/>
          <w:sz w:val="18"/>
          <w:szCs w:val="18"/>
        </w:rPr>
        <w:t>нематериальных</w:t>
      </w:r>
      <w:r>
        <w:rPr>
          <w:rFonts w:ascii="Verdana" w:hAnsi="Verdana"/>
          <w:color w:val="000000"/>
          <w:sz w:val="18"/>
          <w:szCs w:val="18"/>
        </w:rPr>
        <w:t xml:space="preserve"> </w:t>
      </w:r>
      <w:r>
        <w:rPr>
          <w:rFonts w:ascii="Verdana" w:hAnsi="Verdana" w:cs="Verdana"/>
          <w:color w:val="000000"/>
          <w:sz w:val="18"/>
          <w:szCs w:val="18"/>
        </w:rPr>
        <w:t>активов</w:t>
      </w:r>
      <w:r>
        <w:rPr>
          <w:rFonts w:ascii="Verdana" w:hAnsi="Verdana"/>
          <w:color w:val="000000"/>
          <w:sz w:val="18"/>
          <w:szCs w:val="18"/>
        </w:rPr>
        <w:t xml:space="preserve">; </w:t>
      </w:r>
      <w:r>
        <w:rPr>
          <w:rFonts w:ascii="Verdana" w:hAnsi="Verdana" w:cs="Verdana"/>
          <w:color w:val="000000"/>
          <w:sz w:val="18"/>
          <w:szCs w:val="18"/>
        </w:rPr>
        <w:t>запасов</w:t>
      </w:r>
      <w:r>
        <w:rPr>
          <w:rFonts w:ascii="Verdana" w:hAnsi="Verdana"/>
          <w:color w:val="000000"/>
          <w:sz w:val="18"/>
          <w:szCs w:val="18"/>
        </w:rPr>
        <w:t xml:space="preserve">; </w:t>
      </w:r>
      <w:r>
        <w:rPr>
          <w:rFonts w:ascii="Verdana" w:hAnsi="Verdana" w:cs="Verdana"/>
          <w:color w:val="000000"/>
          <w:sz w:val="18"/>
          <w:szCs w:val="18"/>
        </w:rPr>
        <w:t>финансовых</w:t>
      </w:r>
      <w:r>
        <w:rPr>
          <w:rFonts w:ascii="Verdana" w:hAnsi="Verdana"/>
          <w:color w:val="000000"/>
          <w:sz w:val="18"/>
          <w:szCs w:val="18"/>
        </w:rPr>
        <w:t xml:space="preserve"> </w:t>
      </w:r>
      <w:r>
        <w:rPr>
          <w:rFonts w:ascii="Verdana" w:hAnsi="Verdana" w:cs="Verdana"/>
          <w:color w:val="000000"/>
          <w:sz w:val="18"/>
          <w:szCs w:val="18"/>
        </w:rPr>
        <w:t>активов</w:t>
      </w:r>
      <w:r>
        <w:rPr>
          <w:rFonts w:ascii="Verdana" w:hAnsi="Verdana"/>
          <w:color w:val="000000"/>
          <w:sz w:val="18"/>
          <w:szCs w:val="18"/>
        </w:rPr>
        <w:t xml:space="preserve">;, </w:t>
      </w:r>
      <w:r>
        <w:rPr>
          <w:rFonts w:ascii="Verdana" w:hAnsi="Verdana" w:cs="Verdana"/>
          <w:color w:val="000000"/>
          <w:sz w:val="18"/>
          <w:szCs w:val="18"/>
        </w:rPr>
        <w:t>трудовых</w:t>
      </w:r>
      <w:r>
        <w:rPr>
          <w:rFonts w:ascii="Verdana" w:hAnsi="Verdana"/>
          <w:color w:val="000000"/>
          <w:sz w:val="18"/>
          <w:szCs w:val="18"/>
        </w:rPr>
        <w:t>,.</w:t>
      </w:r>
      <w:r>
        <w:rPr>
          <w:rFonts w:ascii="Verdana" w:hAnsi="Verdana" w:cs="Verdana"/>
          <w:color w:val="000000"/>
          <w:sz w:val="18"/>
          <w:szCs w:val="18"/>
        </w:rPr>
        <w:t>налоговых</w:t>
      </w:r>
      <w:r>
        <w:rPr>
          <w:rFonts w:ascii="Verdana" w:hAnsi="Verdana"/>
          <w:color w:val="000000"/>
          <w:sz w:val="18"/>
          <w:szCs w:val="18"/>
        </w:rPr>
        <w:t xml:space="preserve">, </w:t>
      </w:r>
      <w:r>
        <w:rPr>
          <w:rFonts w:ascii="Verdana" w:hAnsi="Verdana" w:cs="Verdana"/>
          <w:color w:val="000000"/>
          <w:sz w:val="18"/>
          <w:szCs w:val="18"/>
        </w:rPr>
        <w:t>финансовых</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прочих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капитала, доходов и расходов.</w:t>
      </w:r>
    </w:p>
    <w:p w14:paraId="1EB06DDD"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рыночной экономики в России; неизбежно вовлекает ее в процесс: гармонизации финансовой отчетности на мировом уровне, что конкретизируется</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отечественного учета в соответствии с МСФО. Проведенные исследования позволили выявить факторы как способствующие, так и препятствующие этому процессу. К факторам, обусловливающим необходимость участия России в процессе гармонизации финансовой отчетности на мировом уровне, следует отнести рост крупных отечественных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привлечении иностранных инвестиций, стремящихся к включению в</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рейтинги, заинтересованных в предоставлении отчетности иностранным пользователям. К факторам, затрудняющим указанный процесс, относится малое количество российских организаций мирового уровня, слабая.зависимость большинства их от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значительная доля: организаций, ориентирующих свою отчетность только на потребности налоговых органов, недостаточное количество отечественных специалистов, владеющих МСФО; малое количество пользователей; заинтересованных в: отчетности, составленной по МСФО,</w:t>
      </w:r>
      <w:r>
        <w:rPr>
          <w:rStyle w:val="WW8Num2z0"/>
          <w:rFonts w:ascii="Verdana" w:hAnsi="Verdana"/>
          <w:color w:val="000000"/>
          <w:sz w:val="18"/>
          <w:szCs w:val="18"/>
        </w:rPr>
        <w:t> </w:t>
      </w:r>
      <w:r>
        <w:rPr>
          <w:rStyle w:val="WW8Num3z0"/>
          <w:rFonts w:ascii="Verdana" w:hAnsi="Verdana"/>
          <w:color w:val="4682B4"/>
          <w:sz w:val="18"/>
          <w:szCs w:val="18"/>
        </w:rPr>
        <w:t>неразвитость</w:t>
      </w:r>
      <w:r>
        <w:rPr>
          <w:rStyle w:val="WW8Num2z0"/>
          <w:rFonts w:ascii="Verdana" w:hAnsi="Verdana"/>
          <w:color w:val="000000"/>
          <w:sz w:val="18"/>
          <w:szCs w:val="18"/>
        </w:rPr>
        <w:t> </w:t>
      </w:r>
      <w:r>
        <w:rPr>
          <w:rFonts w:ascii="Verdana" w:hAnsi="Verdana"/>
          <w:color w:val="000000"/>
          <w:sz w:val="18"/>
          <w:szCs w:val="18"/>
        </w:rPr>
        <w:t>отечественного рынка ценных бумаг, неустойчивость российской экономики. На основании сопоставления современных регламентаций отечественных и международных стандартов в диссертации представлена систематизация их единства и различий по цели, принципам составления финансовой отчетности, отражению в ней различных объектов учета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свидетельствующая о том, что российская система бухгалтерского учета все еще значительно отличается от системы МСФО.</w:t>
      </w:r>
    </w:p>
    <w:p w14:paraId="71736E5B"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практической деятельности ряда российских организаций, выявил их высокую потребность в гармонизации финансовой отчетности в соответствии с МСФО, US GAAP и иными, отличными от отечественных, стандартами. Вместе с тем обобщение отечественной практики формирования финансовой отчетности по российским и отличным от них стандартам позволило сделать вывод о недостаточной степени гармонизации</w:t>
      </w:r>
      <w:r>
        <w:rPr>
          <w:rStyle w:val="WW8Num2z0"/>
          <w:rFonts w:ascii="Verdana" w:hAnsi="Verdana"/>
          <w:color w:val="000000"/>
          <w:sz w:val="18"/>
          <w:szCs w:val="18"/>
        </w:rPr>
        <w:t> </w:t>
      </w:r>
      <w:r>
        <w:rPr>
          <w:rStyle w:val="WW8Num3z0"/>
          <w:rFonts w:ascii="Verdana" w:hAnsi="Verdana"/>
          <w:color w:val="4682B4"/>
          <w:sz w:val="18"/>
          <w:szCs w:val="18"/>
        </w:rPr>
        <w:t>отчетностей</w:t>
      </w:r>
      <w:r>
        <w:rPr>
          <w:rStyle w:val="WW8Num2z0"/>
          <w:rFonts w:ascii="Verdana" w:hAnsi="Verdana"/>
          <w:color w:val="000000"/>
          <w:sz w:val="18"/>
          <w:szCs w:val="18"/>
        </w:rPr>
        <w:t> </w:t>
      </w:r>
      <w:r>
        <w:rPr>
          <w:rFonts w:ascii="Verdana" w:hAnsi="Verdana"/>
          <w:color w:val="000000"/>
          <w:sz w:val="18"/>
          <w:szCs w:val="18"/>
        </w:rPr>
        <w:t xml:space="preserve">российских и зарубежных организаций на современном этапе развития бухгалтерского учета в России. Показатели отчетностей российских организаций, сформированных по отечественным и отличным от них стандартам, </w:t>
      </w:r>
      <w:r>
        <w:rPr>
          <w:rFonts w:ascii="Verdana" w:hAnsi="Verdana"/>
          <w:color w:val="000000"/>
          <w:sz w:val="18"/>
          <w:szCs w:val="18"/>
        </w:rPr>
        <w:lastRenderedPageBreak/>
        <w:t>существенно отличаются, обусловливая различную характеристику финансового положения и результатов их деятельности. В результате систематизации причин низкой степени гармонизации отчетностей, составленных по российским и международным стандартам, в диссертации выделены три их основные составляющие: сохраняющиеся отличия в регламентациях российских и международных стандартов финансовой отчетности; не использование российскими</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воз-, можностей выбора варианта учета, соответствующего МСФО и допускаемого отечественными стандартами; отсутствие</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многих отечественных организаций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информации, соответствующей МСФО.</w:t>
      </w:r>
    </w:p>
    <w:p w14:paraId="745D864D"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российской практики позволило аргументировать вывод о необходимости активизации процесса сближения российских и международных стандартов учета и финансовой отчетности и разработки предложений по дальнейшему</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российской национальной системы бухгалтерских стандартов по трем направлениям: дальнейшее сближение концептуальных основ учета и отчетности с принципами МСФО; изменения в системе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с целью их приближения к МСФО; изменения в рекомендуемых формах финансовой отчетности для их соответствия МСФО.</w:t>
      </w:r>
    </w:p>
    <w:p w14:paraId="42F631E2"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сближения концептуальных основ учета и отчетности с принципами</w:t>
      </w:r>
    </w:p>
    <w:p w14:paraId="79E472F4"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рекомендуем:</w:t>
      </w:r>
    </w:p>
    <w:p w14:paraId="4C1B0243"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ввести в отечественные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определения категорий, "активы", "</w:t>
      </w:r>
      <w:r>
        <w:rPr>
          <w:rStyle w:val="WW8Num3z0"/>
          <w:rFonts w:ascii="Verdana" w:hAnsi="Verdana"/>
          <w:color w:val="4682B4"/>
          <w:sz w:val="18"/>
          <w:szCs w:val="18"/>
        </w:rPr>
        <w:t>обязательства</w:t>
      </w:r>
      <w:r>
        <w:rPr>
          <w:rFonts w:ascii="Verdana" w:hAnsi="Verdana"/>
          <w:color w:val="000000"/>
          <w:sz w:val="18"/>
          <w:szCs w:val="18"/>
        </w:rPr>
        <w:t>" и "капитал", соответствующие принципам МСФО, базирующиеся на критериях поступления или</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экономических выгод;</w:t>
      </w:r>
    </w:p>
    <w:p w14:paraId="4332957D"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разграничить понятия "расходы" и "затраты", ввести в отечественные нормативные документы определение затрат как потребленных ресурсов;</w:t>
      </w:r>
    </w:p>
    <w:p w14:paraId="069DAB63"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ввести в отечественные стандарты критерии признания элементов' отчетности, аналогичные изложенным в МСФО;</w:t>
      </w:r>
    </w:p>
    <w:p w14:paraId="69C4B9AC"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включить в российские нормативные документы по бухгалтерскому учету понятия "справедливая стоимость" и "</w:t>
      </w:r>
      <w:r>
        <w:rPr>
          <w:rStyle w:val="WW8Num3z0"/>
          <w:rFonts w:ascii="Verdana" w:hAnsi="Verdana"/>
          <w:color w:val="4682B4"/>
          <w:sz w:val="18"/>
          <w:szCs w:val="18"/>
        </w:rPr>
        <w:t>возмещаемая</w:t>
      </w:r>
      <w:r>
        <w:rPr>
          <w:rStyle w:val="WW8Num2z0"/>
          <w:rFonts w:ascii="Verdana" w:hAnsi="Verdana"/>
          <w:color w:val="000000"/>
          <w:sz w:val="18"/>
          <w:szCs w:val="18"/>
        </w:rPr>
        <w:t> </w:t>
      </w:r>
      <w:r>
        <w:rPr>
          <w:rFonts w:ascii="Verdana" w:hAnsi="Verdana"/>
          <w:color w:val="000000"/>
          <w:sz w:val="18"/>
          <w:szCs w:val="18"/>
        </w:rPr>
        <w:t>стоимость", разработать правила их определения для конкретных ситуаций;</w:t>
      </w:r>
    </w:p>
    <w:p w14:paraId="3B13EAFA"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ввести в российские стандарты понятия "финансовые активы" и "финансовые обязательства", привести в соответствие с ними понятие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w:t>
      </w:r>
    </w:p>
    <w:p w14:paraId="062A5D74"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Полагаем целесообразным и своевременным'внести следующие изменения в4 систему отечественных положений по бухгалтерскому учету:</w:t>
      </w:r>
    </w:p>
    <w:p w14:paraId="224FDC72"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включить в систему</w:t>
      </w:r>
      <w:r>
        <w:rPr>
          <w:rStyle w:val="WW8Num2z0"/>
          <w:rFonts w:ascii="Verdana" w:hAnsi="Verdana"/>
          <w:color w:val="000000"/>
          <w:sz w:val="18"/>
          <w:szCs w:val="18"/>
        </w:rPr>
        <w:t> </w:t>
      </w:r>
      <w:r>
        <w:rPr>
          <w:rStyle w:val="WW8Num3z0"/>
          <w:rFonts w:ascii="Verdana" w:hAnsi="Verdana"/>
          <w:color w:val="4682B4"/>
          <w:sz w:val="18"/>
          <w:szCs w:val="18"/>
        </w:rPr>
        <w:t>РПБУ</w:t>
      </w:r>
      <w:r>
        <w:rPr>
          <w:rStyle w:val="WW8Num2z0"/>
          <w:rFonts w:ascii="Verdana" w:hAnsi="Verdana"/>
          <w:color w:val="000000"/>
          <w:sz w:val="18"/>
          <w:szCs w:val="18"/>
        </w:rPr>
        <w:t> </w:t>
      </w:r>
      <w:r>
        <w:rPr>
          <w:rFonts w:ascii="Verdana" w:hAnsi="Verdana"/>
          <w:color w:val="000000"/>
          <w:sz w:val="18"/>
          <w:szCs w:val="18"/>
        </w:rPr>
        <w:t>новые стандарты по учету</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активов и по учету финансовых обязательств;</w:t>
      </w:r>
    </w:p>
    <w:p w14:paraId="6CC8C8D1"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включить требование учета обесценения основных средств в ПБУ 6/01, уточнить учет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объектов основных средств;</w:t>
      </w:r>
    </w:p>
    <w:p w14:paraId="6DCCFE19"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допустить в ПБУ 6/01 возможность изменения срока полезного использования и метода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w:t>
      </w:r>
    </w:p>
    <w:p w14:paraId="6C3CEECE"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отменить в ПБУ 6/01</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ограничение для отнесения незначительных для организации объектов к</w:t>
      </w:r>
      <w:r>
        <w:rPr>
          <w:rStyle w:val="WW8Num2z0"/>
          <w:rFonts w:ascii="Verdana" w:hAnsi="Verdana"/>
          <w:color w:val="000000"/>
          <w:sz w:val="18"/>
          <w:szCs w:val="18"/>
        </w:rPr>
        <w:t> </w:t>
      </w:r>
      <w:r>
        <w:rPr>
          <w:rStyle w:val="WW8Num3z0"/>
          <w:rFonts w:ascii="Verdana" w:hAnsi="Verdana"/>
          <w:color w:val="4682B4"/>
          <w:sz w:val="18"/>
          <w:szCs w:val="18"/>
        </w:rPr>
        <w:t>запасам</w:t>
      </w:r>
      <w:r>
        <w:rPr>
          <w:rFonts w:ascii="Verdana" w:hAnsi="Verdana"/>
          <w:color w:val="000000"/>
          <w:sz w:val="18"/>
          <w:szCs w:val="18"/>
        </w:rPr>
        <w:t>;</w:t>
      </w:r>
    </w:p>
    <w:p w14:paraId="78A23A10"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распространить действие ПБУ 5/01 на учет</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w:t>
      </w:r>
    </w:p>
    <w:p w14:paraId="029A60F1"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исключить вариант учета</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в составе себестоимости незавершенного производства и готовой продукции и отражения остатка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составе незавершенного производства;</w:t>
      </w:r>
    </w:p>
    <w:p w14:paraId="7785AB07"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ввести в-ПБУ 5/01 прямое требование оценки запасов по наименьшей 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возможной чистой стоимости реализации;</w:t>
      </w:r>
    </w:p>
    <w:p w14:paraId="5DFF3590"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исключить из определения нематериальных активов в ПБУ 14/2007 требования к сроку использования объекта; отменить в ПБУ 14/2007 возможность признания результатов</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в качестве нематериальных активов; регламентировать оценку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в ПБУ 14/2007 как разницы между</w:t>
      </w:r>
      <w:r>
        <w:rPr>
          <w:rStyle w:val="WW8Num2z0"/>
          <w:rFonts w:ascii="Verdana" w:hAnsi="Verdana"/>
          <w:color w:val="000000"/>
          <w:sz w:val="18"/>
          <w:szCs w:val="18"/>
        </w:rPr>
        <w:t> </w:t>
      </w:r>
      <w:r>
        <w:rPr>
          <w:rStyle w:val="WW8Num3z0"/>
          <w:rFonts w:ascii="Verdana" w:hAnsi="Verdana"/>
          <w:color w:val="4682B4"/>
          <w:sz w:val="18"/>
          <w:szCs w:val="18"/>
        </w:rPr>
        <w:t>покупной</w:t>
      </w:r>
      <w:r>
        <w:rPr>
          <w:rStyle w:val="WW8Num2z0"/>
          <w:rFonts w:ascii="Verdana" w:hAnsi="Verdana"/>
          <w:color w:val="000000"/>
          <w:sz w:val="18"/>
          <w:szCs w:val="18"/>
        </w:rPr>
        <w:t> </w:t>
      </w:r>
      <w:r>
        <w:rPr>
          <w:rFonts w:ascii="Verdana" w:hAnsi="Verdana"/>
          <w:color w:val="000000"/>
          <w:sz w:val="18"/>
          <w:szCs w:val="18"/>
        </w:rPr>
        <w:t>ценой и справедливой стоимостью активов и обязательств приобретенной организации за минусом накопленных</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от обесценения и отменить ее</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Fonts w:ascii="Verdana" w:hAnsi="Verdana"/>
          <w:color w:val="000000"/>
          <w:sz w:val="18"/>
          <w:szCs w:val="18"/>
        </w:rPr>
        <w:t xml:space="preserve">; включить требование обязательного учета обесценения нематериальных активов в ПБУ 14/2007; &lt; ввести в </w:t>
      </w:r>
      <w:r>
        <w:rPr>
          <w:rFonts w:ascii="Verdana" w:hAnsi="Verdana"/>
          <w:color w:val="000000"/>
          <w:sz w:val="18"/>
          <w:szCs w:val="18"/>
        </w:rPr>
        <w:lastRenderedPageBreak/>
        <w:t>ПБУ 19/02 понятие "финансовые активы" и распространить его действие на указанные объекты; изменить в соответствии с МСФО (IAS) 39 регламентации ПБУ 19/02 по последующей оценке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не имеющих рыночную котировку; привести в ПБУ 19/02 классификацию финансовых вложений в соответствие с МСФО (IAS) 39 и применить правила их оценки по справедливой стоимости в ситуациях, когда таковая требуется по МСФО (IAS) 39; дополнить ПБУ 18/02 регламентациями по формированию отложенных налоговых обязательств (активов) в ситуациях, когда это требуется по МСФО (IAS) 12 (например, в случае переоценки</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ввести в ПБУ 6/01, ПБУ 5/01, ПБУ 19/02, ПБУ 14/2007 требование оценки активов, внесенных в счет</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в уставный капитал, по справедливой стоимости; упразднить варианты учета доходов и расходов будущих периодов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предстоящих расходов; разработать положения по бухгалтерскому учету в малых и средних организациях на основе соответствующих международных стандартов после их утверждения и апробации.</w:t>
      </w:r>
    </w:p>
    <w:p w14:paraId="22B6B632"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 ввести следующие изменения в формы отчетности: включить в рекомендуемые в качестве образца формы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показатель доли меньшинства, разработать правила его оценки; отражать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дебиторскую задолженность, платежи по которой</w:t>
      </w:r>
      <w:r>
        <w:rPr>
          <w:rStyle w:val="WW8Num2z0"/>
          <w:rFonts w:ascii="Verdana" w:hAnsi="Verdana"/>
          <w:color w:val="000000"/>
          <w:sz w:val="18"/>
          <w:szCs w:val="18"/>
        </w:rPr>
        <w:t> </w:t>
      </w:r>
      <w:r>
        <w:rPr>
          <w:rStyle w:val="WW8Num3z0"/>
          <w:rFonts w:ascii="Verdana" w:hAnsi="Verdana"/>
          <w:color w:val="4682B4"/>
          <w:sz w:val="18"/>
          <w:szCs w:val="18"/>
        </w:rPr>
        <w:t>ожидаются</w:t>
      </w:r>
      <w:r>
        <w:rPr>
          <w:rStyle w:val="WW8Num2z0"/>
          <w:rFonts w:ascii="Verdana" w:hAnsi="Verdana"/>
          <w:color w:val="000000"/>
          <w:sz w:val="18"/>
          <w:szCs w:val="18"/>
        </w:rPr>
        <w:t> </w:t>
      </w:r>
      <w:r>
        <w:rPr>
          <w:rFonts w:ascii="Verdana" w:hAnsi="Verdana"/>
          <w:color w:val="000000"/>
          <w:sz w:val="18"/>
          <w:szCs w:val="18"/>
        </w:rPr>
        <w:t>более, чем через 12 месяцев после отчетной даты, в составе внеоборотных активов;</w:t>
      </w:r>
    </w:p>
    <w:p w14:paraId="567870AF"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исключить отражение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отгруженных" и "НДС по приобретенным ценностям" в качестве отдельных статей баланса; обязательства перед</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показывать в отчетности на</w:t>
      </w:r>
      <w:r>
        <w:rPr>
          <w:rStyle w:val="WW8Num2z0"/>
          <w:rFonts w:ascii="Verdana" w:hAnsi="Verdana"/>
          <w:color w:val="000000"/>
          <w:sz w:val="18"/>
          <w:szCs w:val="18"/>
        </w:rPr>
        <w:t> </w:t>
      </w:r>
      <w:r>
        <w:rPr>
          <w:rStyle w:val="WW8Num3z0"/>
          <w:rFonts w:ascii="Verdana" w:hAnsi="Verdana"/>
          <w:color w:val="4682B4"/>
          <w:sz w:val="18"/>
          <w:szCs w:val="18"/>
        </w:rPr>
        <w:t>сальдированной</w:t>
      </w:r>
      <w:r>
        <w:rPr>
          <w:rStyle w:val="WW8Num2z0"/>
          <w:rFonts w:ascii="Verdana" w:hAnsi="Verdana"/>
          <w:color w:val="000000"/>
          <w:sz w:val="18"/>
          <w:szCs w:val="18"/>
        </w:rPr>
        <w:t> </w:t>
      </w:r>
      <w:r>
        <w:rPr>
          <w:rFonts w:ascii="Verdana" w:hAnsi="Verdana"/>
          <w:color w:val="000000"/>
          <w:sz w:val="18"/>
          <w:szCs w:val="18"/>
        </w:rPr>
        <w:t>основе;</w:t>
      </w:r>
    </w:p>
    <w:p w14:paraId="6587BF37"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исключить из баланса статьи "расходы будущих периодов", "доходы будущих периодов",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предстоящих расходов" и переклассифицировать их показатели-в соответствии с экономическим содержанием;</w:t>
      </w:r>
    </w:p>
    <w:p w14:paraId="23BF926D"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разрешить использование для составления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метода характера затрат;</w:t>
      </w:r>
    </w:p>
    <w:p w14:paraId="0761133A"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исключить из формы отчета об изменениях</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статьи "оценочные резервы" и "резервы предстоящих расходов";</w:t>
      </w:r>
    </w:p>
    <w:p w14:paraId="322B5151"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отражать в форме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информацию о потоке денежных средств с учетом денежных эквивалентов;</w:t>
      </w:r>
    </w:p>
    <w:p w14:paraId="42DB6193" w14:textId="77777777" w:rsidR="003828E8" w:rsidRDefault="003828E8" w:rsidP="003828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 разрешить использование для1 составления отчета о движении денежных средств косвенного метода.</w:t>
      </w:r>
    </w:p>
    <w:p w14:paraId="753B1360"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расширения сферы применения МСФО' в отечественной практике-следует ввести обязательное требование составления в соответствии с МСФО индивидуальной отчетности организаций - членов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групп, формирующих по МСФО</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а также распространить опыт формирования-отчетности по МСФО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на некоторые крупные организации других сфер экономики.</w:t>
      </w:r>
    </w:p>
    <w:p w14:paraId="766334F2"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Полагаем необходимым дальнейшее совершенствование законодательного обеспечения внедрения МСФО в России: разработку методических указаний по составлению отчетности, соответствующей МСФО, для организаций, не являющихся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Fonts w:ascii="Verdana" w:hAnsi="Verdana"/>
          <w:color w:val="000000"/>
          <w:sz w:val="18"/>
          <w:szCs w:val="18"/>
        </w:rPr>
        <w:t>; обеспечение своевременного перевода МСФО на русский язык; приведение в соответствие с терминологией, используемой в МСФО, терминологии, применяемой в законодательствах других областей, в частности налоговом; использование опыта Казахстана по</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бухгалтеров и созданию депозитария финансовой отчетности, обеспечивающего пользователям реальный доступ к интересующей их отчетности организаций.</w:t>
      </w:r>
    </w:p>
    <w:p w14:paraId="56F3177B" w14:textId="77777777" w:rsidR="003828E8" w:rsidRDefault="003828E8" w:rsidP="003828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Сформулированные в диссертации, предложения получили одобрение Президиума Нижегородского</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института профессиональных бухгалтеров. Апробация разработанных автором методических рекомендаций по трансформации</w:t>
      </w:r>
    </w:p>
    <w:p w14:paraId="46D8B55B" w14:textId="77777777" w:rsidR="003828E8" w:rsidRDefault="003828E8" w:rsidP="003828E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Дружиловская, Татьяна Юрьевна, 2009 год</w:t>
      </w:r>
    </w:p>
    <w:p w14:paraId="02B23E9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РФ" от 21.11.96 № 129-ФЗ (в ред. Федерального закона от 03.11.06 № 183-Ф3).</w:t>
      </w:r>
    </w:p>
    <w:p w14:paraId="0B17511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26.12.95 № 208-ФЗ (в ред. Федерального закона от 30.12.08 № 315-ФЭ).</w:t>
      </w:r>
    </w:p>
    <w:p w14:paraId="188DAD7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 34н (в ред. Приказа Минфина от 26.03.07 №26н).</w:t>
      </w:r>
    </w:p>
    <w:p w14:paraId="0E4509E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09.12.98 № 60н.</w:t>
      </w:r>
    </w:p>
    <w:p w14:paraId="099A101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Утверждено Приказом Минфина РФ от 06.10.08 № 106н.</w:t>
      </w:r>
    </w:p>
    <w:p w14:paraId="7669104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 Утверждено Приказом Минфина РФ от 24.10.08 № 116н.</w:t>
      </w:r>
    </w:p>
    <w:p w14:paraId="37A2268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Утверждено Приказом Минфина РФ от 27.11.06 № 154н (в ред. Приказа Минфина от 25.12.07 № 147н).</w:t>
      </w:r>
    </w:p>
    <w:p w14:paraId="62AE050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06.07.99 № 43н (в ред. Приказа Минфина от 18.09.06 №115н).</w:t>
      </w:r>
    </w:p>
    <w:p w14:paraId="4902D50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09.06.01 N° 44н (в ред. Приказа Минфина от 26.03.07 № 26н).</w:t>
      </w:r>
    </w:p>
    <w:p w14:paraId="0CB322F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"Учет основных средств" (ПБУ 6/01). Утверждено Приказом Минфина РФ от 30.03.01 № 26н (в ред. Приказа Минфина от 27.11.06 № 156н).</w:t>
      </w:r>
    </w:p>
    <w:p w14:paraId="4F514B2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Минфина РФ от 25.11.98 № 56н (в ред. Приказа Минфина от 20.12.07 № 143н).</w:t>
      </w:r>
    </w:p>
    <w:p w14:paraId="7CBBEBF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РФ от 28.11.01 № 96н (в ред. Приказа Минфина от 20.12.07 № 144н).</w:t>
      </w:r>
    </w:p>
    <w:p w14:paraId="5057EDF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"Доходы организации" (ПБУ 9/99). Утверждено Приказом Минфина РФ от 06.05.99 № 32н (в ред. Приказа Минфина от 27.11.06 № 156н).</w:t>
      </w:r>
    </w:p>
    <w:p w14:paraId="5851268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"Расходы организации" (ПБУ 10/99). Утверждено Приказом Минфина РФ от 06.05.99 № ЗЗн (в ред. Приказа Минфина от 27.11.06 № 156н).</w:t>
      </w:r>
    </w:p>
    <w:p w14:paraId="3C3FBDF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"Информация о связанных сторонах" (ПБУ 11/2008). Утверждено Приказом Минфина РФ от 29.04.08 № 48н.</w:t>
      </w:r>
    </w:p>
    <w:p w14:paraId="7466A98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w:t>
      </w:r>
      <w:r>
        <w:rPr>
          <w:rStyle w:val="WW8Num2z0"/>
          <w:rFonts w:ascii="Verdana" w:hAnsi="Verdana"/>
          <w:color w:val="000000"/>
          <w:sz w:val="18"/>
          <w:szCs w:val="18"/>
        </w:rPr>
        <w:t> </w:t>
      </w:r>
      <w:r>
        <w:rPr>
          <w:rStyle w:val="WW8Num3z0"/>
          <w:rFonts w:ascii="Verdana" w:hAnsi="Verdana"/>
          <w:color w:val="4682B4"/>
          <w:sz w:val="18"/>
          <w:szCs w:val="18"/>
        </w:rPr>
        <w:t>учегу</w:t>
      </w:r>
      <w:r>
        <w:rPr>
          <w:rStyle w:val="WW8Num2z0"/>
          <w:rFonts w:ascii="Verdana" w:hAnsi="Verdana"/>
          <w:color w:val="000000"/>
          <w:sz w:val="18"/>
          <w:szCs w:val="18"/>
        </w:rPr>
        <w:t> </w:t>
      </w:r>
      <w:r>
        <w:rPr>
          <w:rFonts w:ascii="Verdana" w:hAnsi="Verdana"/>
          <w:color w:val="000000"/>
          <w:sz w:val="18"/>
          <w:szCs w:val="18"/>
        </w:rPr>
        <w:t>"Информация по сегментам" (ПБУ 12/2000). Утверждено Приказом Минфина РФ от 27.01.2000 №11н (в ред. Приказа Минфина от 18.02.06 № 115н).</w:t>
      </w:r>
    </w:p>
    <w:p w14:paraId="21829E3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 государственной помощи" (ПБУ 13/2000). Утверждено Приказом Минфина РФ от 16.10.2000 № 92н (в ред. Приказа Минфина от 18.09.06. № 115н).</w:t>
      </w:r>
    </w:p>
    <w:p w14:paraId="2AFCC60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Минфина РФ от 16.10.2000 № 91н (в ред. Приказа Минфина от 27.11.06 № 155н).</w:t>
      </w:r>
    </w:p>
    <w:p w14:paraId="3E46B64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нематериальных активов" (ПБУ 14/2007). Утверждено Приказом Минфина РФ от 27.12.07 № 153н.</w:t>
      </w:r>
    </w:p>
    <w:p w14:paraId="39CC1F5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затраг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Минфина РФ от 02.08.01 № 60н (в ред. Приказа Минфина от 27.11.06 № 155п).</w:t>
      </w:r>
    </w:p>
    <w:p w14:paraId="66DBC42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Учег</w:t>
      </w:r>
      <w:r>
        <w:rPr>
          <w:rStyle w:val="WW8Num2z0"/>
          <w:rFonts w:ascii="Verdana" w:hAnsi="Verdana"/>
          <w:color w:val="000000"/>
          <w:sz w:val="18"/>
          <w:szCs w:val="18"/>
        </w:rPr>
        <w:t> </w:t>
      </w:r>
      <w:r>
        <w:rPr>
          <w:rFonts w:ascii="Verdana" w:hAnsi="Verdana"/>
          <w:color w:val="000000"/>
          <w:sz w:val="18"/>
          <w:szCs w:val="18"/>
        </w:rPr>
        <w:t>расходов по займам и</w:t>
      </w:r>
      <w:r>
        <w:rPr>
          <w:rStyle w:val="WW8Num2z0"/>
          <w:rFonts w:ascii="Verdana" w:hAnsi="Verdana"/>
          <w:color w:val="000000"/>
          <w:sz w:val="18"/>
          <w:szCs w:val="18"/>
        </w:rPr>
        <w:t> </w:t>
      </w:r>
      <w:r>
        <w:rPr>
          <w:rStyle w:val="WW8Num3z0"/>
          <w:rFonts w:ascii="Verdana" w:hAnsi="Verdana"/>
          <w:color w:val="4682B4"/>
          <w:sz w:val="18"/>
          <w:szCs w:val="18"/>
        </w:rPr>
        <w:t>кредитам</w:t>
      </w:r>
      <w:r>
        <w:rPr>
          <w:rFonts w:ascii="Verdana" w:hAnsi="Verdana"/>
          <w:color w:val="000000"/>
          <w:sz w:val="18"/>
          <w:szCs w:val="18"/>
        </w:rPr>
        <w:t>" (ПБУ 15/2008). Утверждено Приказом Минфина РФ от 06.10.08 № 107н.</w:t>
      </w:r>
    </w:p>
    <w:p w14:paraId="180184DC"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"Информация по прекращаемой деятельности" (ПБУ 16/02). Утверждено Приказом Минфина РФ от 02.07.02 № 66н (в ред. Приказа Минфина от 18;09.06 № 116н).</w:t>
      </w:r>
    </w:p>
    <w:p w14:paraId="0D529A3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Положение по бухгалтерскому учету "Учет расходов на научно исследовательские, опытно </w:t>
      </w:r>
      <w:r>
        <w:rPr>
          <w:rFonts w:ascii="Verdana" w:hAnsi="Verdana"/>
          <w:color w:val="000000"/>
          <w:sz w:val="18"/>
          <w:szCs w:val="18"/>
        </w:rPr>
        <w:lastRenderedPageBreak/>
        <w:t>- конструкторские и технологические работы" (ПБУ 17/02). Утверждено Приказом Минфина РФ от 19.11.02 № 115н (в ред. Приказа Минфина от 18.09.06 № 116н).</w:t>
      </w:r>
    </w:p>
    <w:p w14:paraId="34F386A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19.11.02 № 114н (в ред. Приказа , Минфина от 11.02.08 № 23н).</w:t>
      </w:r>
    </w:p>
    <w:p w14:paraId="7D81778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Минфина РФ от 10.12.02 № 126н (в ред. Приказа Минфина от 27.11.06 № 156н).</w:t>
      </w:r>
    </w:p>
    <w:p w14:paraId="6AD26A9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"Информация об участии в совместной деятельности" (ПБУ 20/03). Утверждено Приказом Минфина РФ от 24.11.03 № 105н (в ред. Приказа Минфина от 18.09.06 № 116н).</w:t>
      </w:r>
    </w:p>
    <w:p w14:paraId="25506E9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"Изменения оценочных значений" (ПБУ 21/2008). Утверждено Приказом Минфина РФ от 06.10.2008 № 106н.</w:t>
      </w:r>
    </w:p>
    <w:p w14:paraId="19AF45D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Министерства финансов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от 22.07.03 № 67н.</w:t>
      </w:r>
    </w:p>
    <w:p w14:paraId="7416F84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План счетов бухгалтерского учета финансово-хозяйственной деятельности предприятий и Инструкция по его применению. Утверждено Приказом Минфина РФ от 31.10.00 №94.</w:t>
      </w:r>
    </w:p>
    <w:p w14:paraId="3040D92C"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Концепция бухгалтерского учета в рыночной экономике России. Одобрена Методологическим советом по бухгалтерскому 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от 29.12.97.</w:t>
      </w:r>
    </w:p>
    <w:p w14:paraId="42D84B2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РФ от 01.07.04 № 180.</w:t>
      </w:r>
    </w:p>
    <w:p w14:paraId="7EC896D2"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 Банка России "О Методические рекомендации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финансовой отчетности" от 30.04.08 № 51-Т.</w:t>
      </w:r>
    </w:p>
    <w:p w14:paraId="704EED3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МСФО: практика применения / И.В.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М.: ЭКСМО, 2008. -256 с.</w:t>
      </w:r>
    </w:p>
    <w:p w14:paraId="1EEEA18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Международные стандарты финансовой отчетности: Учебное пособие / О.А. Агеева.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2007. - 464 с.</w:t>
      </w:r>
    </w:p>
    <w:p w14:paraId="43B8B14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Международные стандарты финансовой отчетности: от теории к практике. Пер. с англ. / Д. Александер, А. Бритгон, Э.</w:t>
      </w:r>
      <w:r>
        <w:rPr>
          <w:rStyle w:val="WW8Num2z0"/>
          <w:rFonts w:ascii="Verdana" w:hAnsi="Verdana"/>
          <w:color w:val="000000"/>
          <w:sz w:val="18"/>
          <w:szCs w:val="18"/>
        </w:rPr>
        <w:t> </w:t>
      </w:r>
      <w:r>
        <w:rPr>
          <w:rStyle w:val="WW8Num3z0"/>
          <w:rFonts w:ascii="Verdana" w:hAnsi="Verdana"/>
          <w:color w:val="4682B4"/>
          <w:sz w:val="18"/>
          <w:szCs w:val="18"/>
        </w:rPr>
        <w:t>Йориссен</w:t>
      </w:r>
      <w:r>
        <w:rPr>
          <w:rFonts w:ascii="Verdana" w:hAnsi="Verdana"/>
          <w:color w:val="000000"/>
          <w:sz w:val="18"/>
          <w:szCs w:val="18"/>
        </w:rPr>
        <w:t>. М.: Вершина, 2005. - 767 с.</w:t>
      </w:r>
    </w:p>
    <w:p w14:paraId="1F76ECA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Анализ финансовой отчетности / под редакцией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-4-е изд. доп. М.: Омега-JI, 2008. - 451 с.</w:t>
      </w:r>
    </w:p>
    <w:p w14:paraId="3062A5E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Анциферова</w:t>
      </w:r>
      <w:r>
        <w:rPr>
          <w:rStyle w:val="WW8Num2z0"/>
          <w:rFonts w:ascii="Verdana" w:hAnsi="Verdana"/>
          <w:color w:val="000000"/>
          <w:sz w:val="18"/>
          <w:szCs w:val="18"/>
        </w:rPr>
        <w:t> </w:t>
      </w:r>
      <w:r>
        <w:rPr>
          <w:rFonts w:ascii="Verdana" w:hAnsi="Verdana"/>
          <w:color w:val="000000"/>
          <w:sz w:val="18"/>
          <w:szCs w:val="18"/>
        </w:rPr>
        <w:t>И.В. Бухгалтерский финансовый учет: Учебное пособие / И.В. Анциферова. 2-е изд., доп. - М.:</w:t>
      </w:r>
      <w:r>
        <w:rPr>
          <w:rStyle w:val="WW8Num2z0"/>
          <w:rFonts w:ascii="Verdana" w:hAnsi="Verdana"/>
          <w:color w:val="000000"/>
          <w:sz w:val="18"/>
          <w:szCs w:val="18"/>
        </w:rPr>
        <w:t> </w:t>
      </w:r>
      <w:r>
        <w:rPr>
          <w:rStyle w:val="WW8Num3z0"/>
          <w:rFonts w:ascii="Verdana" w:hAnsi="Verdana"/>
          <w:color w:val="4682B4"/>
          <w:sz w:val="18"/>
          <w:szCs w:val="18"/>
        </w:rPr>
        <w:t>НТК</w:t>
      </w:r>
      <w:r>
        <w:rPr>
          <w:rStyle w:val="WW8Num2z0"/>
          <w:rFonts w:ascii="Verdana" w:hAnsi="Verdana"/>
          <w:color w:val="000000"/>
          <w:sz w:val="18"/>
          <w:szCs w:val="18"/>
        </w:rPr>
        <w:t> </w:t>
      </w:r>
      <w:r>
        <w:rPr>
          <w:rFonts w:ascii="Verdana" w:hAnsi="Verdana"/>
          <w:color w:val="000000"/>
          <w:sz w:val="18"/>
          <w:szCs w:val="18"/>
        </w:rPr>
        <w:t>"Дашков и К", 2006. - 800 с.</w:t>
      </w:r>
    </w:p>
    <w:p w14:paraId="53836ED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Учебник / В.П: Астахов. 8-е изд., доп. - Ростов н/Д.: Феникс, 2007. - 891 с.</w:t>
      </w:r>
    </w:p>
    <w:p w14:paraId="743F81AC"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Международные стандарты финансовой отчетности: Учебник / Ю.А. Бабаев., A.M.</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М.: ТК Велби, Проспект, 2008. -352 с.</w:t>
      </w:r>
    </w:p>
    <w:p w14:paraId="435E885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Трансформация отчетности кредитных организаций от</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к МСФО: Учебно-практическое пособие /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И.А. Бабченко. 2-е изд., доп. - М.: Дело, 2006. - 320 с.</w:t>
      </w:r>
    </w:p>
    <w:p w14:paraId="1CA137F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Балашова. М.Б. Основные аспекты реализации Советом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проекта по, усовершенствованию действующих международных стандартов финансовой отчетности / М.Б. Балашова // Международный бухгалтерский учет. 2005. - № 1. — С. 43-50.</w:t>
      </w:r>
    </w:p>
    <w:p w14:paraId="6FECC7B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национальных особенностях, международных стандартах и здравом смысле / А.С. Бакаев //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-2002.-№50.-С. 2/12-7/17.</w:t>
      </w:r>
    </w:p>
    <w:p w14:paraId="69B667C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Регулирование бухгалтерского учета: роль государства и профессионального сообщества / А.С. Бакаев // Бухгалтерский учет. 2005. - № 1. - С. 5-10.</w:t>
      </w:r>
    </w:p>
    <w:p w14:paraId="15B9502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Проблемы перехода России на международные стандарты финансовой отчетности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 Налоговые известия Саратовской губернии. 2000. -№ 11. - С. 7-12.</w:t>
      </w:r>
    </w:p>
    <w:p w14:paraId="0145E8B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финансовой отчетности: Учебное пособие / В.И. Бариленко.-М.: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2006.-416 с.</w:t>
      </w:r>
    </w:p>
    <w:p w14:paraId="71FCFBC2"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 А.П. Бархатов.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"Маркетинг", 2001. - 288 с.</w:t>
      </w:r>
    </w:p>
    <w:p w14:paraId="11532E6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 xml:space="preserve">А.П. Бухгалтерский учет внешнеэкономической деятельности: Учебное пособие / </w:t>
      </w:r>
      <w:r>
        <w:rPr>
          <w:rFonts w:ascii="Verdana" w:hAnsi="Verdana"/>
          <w:color w:val="000000"/>
          <w:sz w:val="18"/>
          <w:szCs w:val="18"/>
        </w:rPr>
        <w:lastRenderedPageBreak/>
        <w:t>А.П. Бархатов.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"Дашков и К", 2003. - 288 с.</w:t>
      </w:r>
    </w:p>
    <w:p w14:paraId="3F28CEA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Блейк Д. Европейский бухгалтерский учет: Справочник: Пер. с англ. / Д. Блейк,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М.: Информационно-издательский дом "Филинъ", 1997. - 400 с.</w:t>
      </w:r>
    </w:p>
    <w:p w14:paraId="1B8CF2A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Большой англо-русский словарь: В 2 т. / Ю.Д.</w:t>
      </w:r>
      <w:r>
        <w:rPr>
          <w:rStyle w:val="WW8Num2z0"/>
          <w:rFonts w:ascii="Verdana" w:hAnsi="Verdana"/>
          <w:color w:val="000000"/>
          <w:sz w:val="18"/>
          <w:szCs w:val="18"/>
        </w:rPr>
        <w:t> </w:t>
      </w:r>
      <w:r>
        <w:rPr>
          <w:rStyle w:val="WW8Num3z0"/>
          <w:rFonts w:ascii="Verdana" w:hAnsi="Verdana"/>
          <w:color w:val="4682B4"/>
          <w:sz w:val="18"/>
          <w:szCs w:val="18"/>
        </w:rPr>
        <w:t>Апресян</w:t>
      </w:r>
      <w:r>
        <w:rPr>
          <w:rFonts w:ascii="Verdana" w:hAnsi="Verdana"/>
          <w:color w:val="000000"/>
          <w:sz w:val="18"/>
          <w:szCs w:val="18"/>
        </w:rPr>
        <w:t>, И.Р. Гальперин, Р.С. Гинзбург и др.; Под общ. рук. И.Р. Гальперина и Э.М. Медниковой. 4-е изд. - М.: Рус. яз., 1987.-2108 с.t</w:t>
      </w:r>
    </w:p>
    <w:p w14:paraId="0946A30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Н.А. Бухгалтерское дело: Учебное пособие / Н.А. Бортник, Н.Н. Бортник.-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 2008. 400 с.</w:t>
      </w:r>
    </w:p>
    <w:p w14:paraId="75E9F92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Учебное пособие /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М.: ИНФРА-М, 2003. - 464 с.</w:t>
      </w:r>
    </w:p>
    <w:p w14:paraId="2C07EEF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Бухгалтерский учет. Учебник /</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Макарова Л.Г., Оболенская Ю.А. и др. Под ред. Ю.А. Бабаева. М.: ТК Велби, Проспект, 2005. -392 с.</w:t>
      </w:r>
    </w:p>
    <w:p w14:paraId="47672A3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Бухгалтерский учет: Учебник /</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Безруких П.С., Врублевский Н.Д.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5-е изд. перераб. и доп. М.: Бухгалтерский учет, 2004. -736 с.</w:t>
      </w:r>
    </w:p>
    <w:p w14:paraId="5BCB211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Бухгалтерский учет: Учебник / Под ред. проф. М.В. Мельник и проф. Е.А. Мизи-ковского.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- 383 с.</w:t>
      </w:r>
    </w:p>
    <w:p w14:paraId="1AC1A0D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Бухгалтерский финансовый учет / Под ред. Е.А. Еленевской. 3-е изд. перераб. и доп. М.: "Дашков и К", 2008. - 524 с.</w:t>
      </w:r>
    </w:p>
    <w:p w14:paraId="1144FD8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финансовой отчетности / М.А. Бахрушина, JI.A.</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Н.С. Пласкова;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Омега-JI, 2006.-568 с.</w:t>
      </w:r>
    </w:p>
    <w:p w14:paraId="1EBEE33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учета и финансовой отчетности / М.А. Бахрушина, JI.A.</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Н.С. Пласкова; Под ред. М.А. Бахрушиной. М.: Вузовский учебник, 2007. - 320 с.</w:t>
      </w:r>
    </w:p>
    <w:p w14:paraId="1C1F46D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Вопросы трансформации бухгалтерской отчетности в соответствии с МСФО / И.П. Василевич, Ф.А.</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 Бухгалтерский учет. 2003. - № 12.- С. 48-52.</w:t>
      </w:r>
    </w:p>
    <w:p w14:paraId="76EC7C3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Трансформация отчетности в соответствии с МСФО / И.П. Василевич, Ф.А.</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 Бухгалтерский учет. 2003. - № 18. - С. 51-54.</w:t>
      </w:r>
    </w:p>
    <w:p w14:paraId="696738D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Вильяме Я. Справочник GAAP с комментариями: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1,2 / Я. Вильяме — М.: ИНФРА-М, 2000. 249 с.</w:t>
      </w:r>
    </w:p>
    <w:p w14:paraId="37FC02D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Международные и внешнеэкономические аспекты бухгалтерского учета: Учебное пособие / К.М. Гарифуллин, Р.Г.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Е.В. Михеева. — Казань: Изд-во КФЭИ, 1997. 152 с.</w:t>
      </w:r>
    </w:p>
    <w:p w14:paraId="5A05EC8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Бухгалтерский финансовый учет: Учебное пособие / К.М. Гарифуллин,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Казань: Изд-во КФЭИ, 2002. - 512 с.</w:t>
      </w:r>
    </w:p>
    <w:p w14:paraId="30503C5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Трансформация российской отчетности в отчетность, составленную в соответствии с МСФО / Н.В. Генералова // Бухгалтерский учет. 2004. -№23.-С. 50-57.</w:t>
      </w:r>
    </w:p>
    <w:p w14:paraId="1127465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МСФО (IFRS) 2 "</w:t>
      </w:r>
      <w:r>
        <w:rPr>
          <w:rStyle w:val="WW8Num3z0"/>
          <w:rFonts w:ascii="Verdana" w:hAnsi="Verdana"/>
          <w:color w:val="4682B4"/>
          <w:sz w:val="18"/>
          <w:szCs w:val="18"/>
        </w:rPr>
        <w:t>Выплаты</w:t>
      </w:r>
      <w:r>
        <w:rPr>
          <w:rFonts w:ascii="Verdana" w:hAnsi="Verdana"/>
          <w:color w:val="000000"/>
          <w:sz w:val="18"/>
          <w:szCs w:val="18"/>
        </w:rPr>
        <w:t>, основанные на акциях" / Н.В. Генералова, Н.А.</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 Бухгалтерский учет. 2005. - № 17. - С. 51-60.</w:t>
      </w:r>
    </w:p>
    <w:p w14:paraId="2AC18F8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Как работать с МСФО в России / Н.В. Генералова. М.: Бухгалтерский учет, 2007. - 192 с.</w:t>
      </w:r>
    </w:p>
    <w:p w14:paraId="5EAC22C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Совершенствование международных стандартов финансовой отчетности / В.Г. Гетьман // Международный бухгалтерский учет. 2005. - № 3. - С. 916.</w:t>
      </w:r>
    </w:p>
    <w:p w14:paraId="0CBF2C5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Создание международных бухгалтерских стандартов для малых и. средних организаций / В.Г. Гетьман // Международный бухгалтерский учет.2005.-№ 11.-С. 3-10.</w:t>
      </w:r>
    </w:p>
    <w:p w14:paraId="1D151612"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Об основах бухгалтерского учета и отчетности / В.Г. Гетьман // Бухгалтерский учет. 2006. - № 2. - С. 54-58.</w:t>
      </w:r>
    </w:p>
    <w:p w14:paraId="4CFC6BC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Оценка применения МСФО зарубежными пользователями и российскими специалистами / В.Г. Гетьман // Международный бухгалтерский учет.2006.-№ 10.-С. 2-6;-№ 11.-С. 4-8.</w:t>
      </w:r>
    </w:p>
    <w:p w14:paraId="0AC0B1A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Показатели ответственности корпораций, отражаемые в отчетности / В.Г. Гетьман // Бухгалтерский учет. 2008. - № 7. - С. 65-67.</w:t>
      </w:r>
    </w:p>
    <w:p w14:paraId="1D6D0CA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Конгресс европейской ассоциации бухгалтеров / В.Г. Гетьман // Бухгалтерский учет. 2008. - № 14. - С. 77-79.</w:t>
      </w:r>
    </w:p>
    <w:p w14:paraId="7B8AE4C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72.</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Бухгалтерский финансовый учет / В.Г. Гетьман, В.А.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М.: "Дашков и К", 2008. - 496 с.</w:t>
      </w:r>
    </w:p>
    <w:p w14:paraId="1A77105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Экономический анализ: Учебник / JI.T. Гиляровская. 2-е изд. -М.: ЮНИТИ-ДАНА, 2004. - 615 с.</w:t>
      </w:r>
    </w:p>
    <w:p w14:paraId="64BAAB0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Х.В. Международные стандарты финансовой отчетности: практическое пособие / Х.В.</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М. Коэн М.: МЦРСБУ, 2000. - 181 с.</w:t>
      </w:r>
    </w:p>
    <w:p w14:paraId="6840FC9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Х.В. Международные стандарты финансовой отчетности. Практическое руководство- 2-е изд. испр. и доп. / Х.В. Грюнинг, М. Коэн М.: Весь Мир, 2004. -336 с.</w:t>
      </w:r>
    </w:p>
    <w:p w14:paraId="202647A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Разработка общероссийских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Ю.А. Данилевский, Е.М.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О.М. Островский // Бухгалтерский учет. 2000. - № 6. - С. 31-37.</w:t>
      </w:r>
    </w:p>
    <w:p w14:paraId="7796B61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Директивы Европейского Экономического Сообщества и гармонизации стандартов бухгалтерского учета. Т. I, II / Пер. с англ. В.Н. Ивченко. - Белгород: Белау-дит, 1993.-617 с.</w:t>
      </w:r>
    </w:p>
    <w:p w14:paraId="6BD5737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О.Г. Международные стандарты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 О.Г. Дмитриева, А.И.</w:t>
      </w:r>
      <w:r>
        <w:rPr>
          <w:rStyle w:val="WW8Num2z0"/>
          <w:rFonts w:ascii="Verdana" w:hAnsi="Verdana"/>
          <w:color w:val="000000"/>
          <w:sz w:val="18"/>
          <w:szCs w:val="18"/>
        </w:rPr>
        <w:t> </w:t>
      </w:r>
      <w:r>
        <w:rPr>
          <w:rStyle w:val="WW8Num3z0"/>
          <w:rFonts w:ascii="Verdana" w:hAnsi="Verdana"/>
          <w:color w:val="4682B4"/>
          <w:sz w:val="18"/>
          <w:szCs w:val="18"/>
        </w:rPr>
        <w:t>Леусский</w:t>
      </w:r>
      <w:r>
        <w:rPr>
          <w:rFonts w:ascii="Verdana" w:hAnsi="Verdana"/>
          <w:color w:val="000000"/>
          <w:sz w:val="18"/>
          <w:szCs w:val="18"/>
        </w:rPr>
        <w:t>, Т.Н. Малькова. М.: Высшее образование, 2007. - 277 с.</w:t>
      </w:r>
    </w:p>
    <w:p w14:paraId="76BA881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Цикл статей по тематике МСФО / Т.Ю.</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 Закон. Финансы. Налоги,- 2002. №№ 1,2,4,5,9,15,17,18,20,21,29-32,44. - С. 9,10,13; -2001. - №№ 45,46,46-50. - С. 7,9,10.</w:t>
      </w:r>
    </w:p>
    <w:p w14:paraId="6D03FD0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Достигнуто ли соответствие учета запасов в России требованиям МСФО? / Т.Ю. Дружиловская // Международный бухгалтерский учег. 2002. - № 2. - С. 10-15.</w:t>
      </w:r>
    </w:p>
    <w:p w14:paraId="4D0EB63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Трактовка понятия нематериальных активов в российском и международном стандартах / Т.Ю. Дружиловская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2. -С. 58-65.</w:t>
      </w:r>
    </w:p>
    <w:p w14:paraId="4870DFC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Корректировка основных средств при трансформации финансовой отчетности / Т.Ю. Дружиловская // Бухгалтерский учет. 2005. - № 10. -С. 57-62.</w:t>
      </w:r>
    </w:p>
    <w:p w14:paraId="2D469F6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Признание, оценка и учет запасов по российским и международным стандартам / Т.Ю. Дружиловская // Бухгалтерский учет. 2006. - № 1. -С. 57-62.</w:t>
      </w:r>
    </w:p>
    <w:p w14:paraId="095EFE4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Трансформация финансовых вложений в соответствии с МСФО / Т.Ю. Дружиловская // Бухгалтерский учет. 2006. - № 12. - С. 50-55.</w:t>
      </w:r>
    </w:p>
    <w:p w14:paraId="1C4DAFE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Трансформация нематериальных активов в соответствии с МСФО / Т.Ю. Дружиловская // Бухгалтерский учет. 2006. - № 15. - С. 45-50.</w:t>
      </w:r>
    </w:p>
    <w:p w14:paraId="6B62F18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Формирование отложенных налогов при трансформации финансовой отчетности / Т.Ю. Дружиловская // Бухгалтерский учет. 2007. - № 13. -С. 53-60.</w:t>
      </w:r>
    </w:p>
    <w:p w14:paraId="4DD8F7D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Корректировка показателя доходов при трансформации финансовой отчетности / Т.Ю. Дружиловская // Бухгалтерский учет. 2007. - № 17. -С. 51-57.</w:t>
      </w:r>
    </w:p>
    <w:p w14:paraId="17A8389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Корректировка показателя расходов при трансформации финансовой отчетности / Т.Ю. Дружиловская // Бухгалтерский учет. 2007. - № 18. -С. 50-56.</w:t>
      </w:r>
    </w:p>
    <w:p w14:paraId="2B8FB1A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Гармонизация-финансовой отчетности: теория и российская практика: Монография / Т.Ю. Дружиловская. М.: Бухгалтерский учет, 2007. -280 с.</w:t>
      </w:r>
    </w:p>
    <w:p w14:paraId="429F215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Проблемы гармонизации концептуальных основ формирования финансовой отчетности в системах российских и международных стандартов: Монография / Т.Ю. Дружиловская. Н. Новгород: Изд-во</w:t>
      </w:r>
      <w:r>
        <w:rPr>
          <w:rStyle w:val="WW8Num2z0"/>
          <w:rFonts w:ascii="Verdana" w:hAnsi="Verdana"/>
          <w:color w:val="000000"/>
          <w:sz w:val="18"/>
          <w:szCs w:val="18"/>
        </w:rPr>
        <w:t> </w:t>
      </w:r>
      <w:r>
        <w:rPr>
          <w:rStyle w:val="WW8Num3z0"/>
          <w:rFonts w:ascii="Verdana" w:hAnsi="Verdana"/>
          <w:color w:val="4682B4"/>
          <w:sz w:val="18"/>
          <w:szCs w:val="18"/>
        </w:rPr>
        <w:t>ННГУ</w:t>
      </w:r>
      <w:r>
        <w:rPr>
          <w:rStyle w:val="WW8Num2z0"/>
          <w:rFonts w:ascii="Verdana" w:hAnsi="Verdana"/>
          <w:color w:val="000000"/>
          <w:sz w:val="18"/>
          <w:szCs w:val="18"/>
        </w:rPr>
        <w:t> </w:t>
      </w:r>
      <w:r>
        <w:rPr>
          <w:rFonts w:ascii="Verdana" w:hAnsi="Verdana"/>
          <w:color w:val="000000"/>
          <w:sz w:val="18"/>
          <w:szCs w:val="18"/>
        </w:rPr>
        <w:t>им. Н.И. Лобачевского, 2008. - 198 с.</w:t>
      </w:r>
    </w:p>
    <w:p w14:paraId="6DCFFAD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Методологические аспекты адаптации системы российских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к требованиям МСФО: Монография / Т.Ю. Дружиловская. Н. Новгород: Изд-во ННГУ им. Н.И.</w:t>
      </w:r>
      <w:r>
        <w:rPr>
          <w:rStyle w:val="WW8Num2z0"/>
          <w:rFonts w:ascii="Verdana" w:hAnsi="Verdana"/>
          <w:color w:val="000000"/>
          <w:sz w:val="18"/>
          <w:szCs w:val="18"/>
        </w:rPr>
        <w:t> </w:t>
      </w:r>
      <w:r>
        <w:rPr>
          <w:rStyle w:val="WW8Num3z0"/>
          <w:rFonts w:ascii="Verdana" w:hAnsi="Verdana"/>
          <w:color w:val="4682B4"/>
          <w:sz w:val="18"/>
          <w:szCs w:val="18"/>
        </w:rPr>
        <w:t>Лобачевского</w:t>
      </w:r>
      <w:r>
        <w:rPr>
          <w:rFonts w:ascii="Verdana" w:hAnsi="Verdana"/>
          <w:color w:val="000000"/>
          <w:sz w:val="18"/>
          <w:szCs w:val="18"/>
        </w:rPr>
        <w:t>, 2008. - 223 с.</w:t>
      </w:r>
    </w:p>
    <w:p w14:paraId="5ED73FA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 И.А. Дымова. -М.: Глобус, 2000,- 156 с.</w:t>
      </w:r>
    </w:p>
    <w:p w14:paraId="02B1EE5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Учет и анализ финансовых активов:</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облигации, векселя / В.Н.</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Е.А. Мизиковский.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380 с.</w:t>
      </w:r>
    </w:p>
    <w:p w14:paraId="7F1259EC"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Различие понятий "расходы" и "затраты" в бухгалтерском учете /</w:t>
      </w:r>
    </w:p>
    <w:p w14:paraId="7E10A16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A.А. Ефремова // Бухгалтерский учет. 2003. - № 16. - С. 54-59.</w:t>
      </w:r>
    </w:p>
    <w:p w14:paraId="5F0CE81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w:t>
      </w:r>
    </w:p>
    <w:p w14:paraId="0D31E94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B.Б.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И.М. Семенова. М.: Бухгалтерский учет, 2003. - 192 с.</w:t>
      </w:r>
    </w:p>
    <w:p w14:paraId="4ECEC72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 В.Б. Ивашкевич. М.: Экономистъ, 2006. - 618 с.</w:t>
      </w:r>
    </w:p>
    <w:p w14:paraId="6DBAB06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Бухгалтерское дело / В.Б. Ивашкевич, Л.И.</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М.: Экономистъ, 2007. - 523 с.</w:t>
      </w:r>
    </w:p>
    <w:p w14:paraId="2E0F4B92"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Калин</w:t>
      </w:r>
      <w:r>
        <w:rPr>
          <w:rStyle w:val="WW8Num2z0"/>
          <w:rFonts w:ascii="Verdana" w:hAnsi="Verdana"/>
          <w:color w:val="000000"/>
          <w:sz w:val="18"/>
          <w:szCs w:val="18"/>
        </w:rPr>
        <w:t> </w:t>
      </w:r>
      <w:r>
        <w:rPr>
          <w:rFonts w:ascii="Verdana" w:hAnsi="Verdana"/>
          <w:color w:val="000000"/>
          <w:sz w:val="18"/>
          <w:szCs w:val="18"/>
        </w:rPr>
        <w:t>А.С. Крупные корпорации / А.С. Калин // Экономика и жизнь. 1999. -№16. -С. 28-29.</w:t>
      </w:r>
    </w:p>
    <w:p w14:paraId="1BD2F13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Каспииа Р.Г. Международная система финансовой отчетности / Р.Г. Каспина. -М.: Бухгалтерский учет, 2003. 176 с.</w:t>
      </w:r>
    </w:p>
    <w:p w14:paraId="067B8D6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Бухгалтерская отчетность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Р.Г. Каспина. М.: Бухгалтерский учет, 2004*. - 152 с.</w:t>
      </w:r>
    </w:p>
    <w:p w14:paraId="4CECE03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Практическое применение международных стандартов финансовой отчетности в России / Р.Г. Каспина. М.: Бухгалтерский учет, 2006. — 224 с.</w:t>
      </w:r>
    </w:p>
    <w:p w14:paraId="36628D7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Формирование отчетности российских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по МСФО при выходе на международные рынки / Р.Г. Каспина // Международный бухгалтерский учет. 2006. - № 6. - С. 25-33.</w:t>
      </w:r>
    </w:p>
    <w:p w14:paraId="7DDA3F9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 В.В. Качалин. М.: Дело, 1998. - 432 с.</w:t>
      </w:r>
    </w:p>
    <w:p w14:paraId="38C6352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Н.Н. Трансформация отчетности / Н.Н.</w:t>
      </w:r>
      <w:r>
        <w:rPr>
          <w:rStyle w:val="WW8Num2z0"/>
          <w:rFonts w:ascii="Verdana" w:hAnsi="Verdana"/>
          <w:color w:val="000000"/>
          <w:sz w:val="18"/>
          <w:szCs w:val="18"/>
        </w:rPr>
        <w:t> </w:t>
      </w:r>
      <w:r>
        <w:rPr>
          <w:rStyle w:val="WW8Num3z0"/>
          <w:rFonts w:ascii="Verdana" w:hAnsi="Verdana"/>
          <w:color w:val="4682B4"/>
          <w:sz w:val="18"/>
          <w:szCs w:val="18"/>
        </w:rPr>
        <w:t>Клинов</w:t>
      </w:r>
      <w:r>
        <w:rPr>
          <w:rFonts w:ascii="Verdana" w:hAnsi="Verdana"/>
          <w:color w:val="000000"/>
          <w:sz w:val="18"/>
          <w:szCs w:val="18"/>
        </w:rPr>
        <w:t>, Д.В. Назаров // Финансовая газета. 2004. - № 49. - С. 11.</w:t>
      </w:r>
    </w:p>
    <w:p w14:paraId="26F22D7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М.: Финансы и статистика, 1998. - 448 с.</w:t>
      </w:r>
    </w:p>
    <w:p w14:paraId="33C6808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Трансформация отчетности лизинговой компании / В.В. Ковалев // Бухгалтерский учет. 2005. - № 5. - С. 57-62.</w:t>
      </w:r>
    </w:p>
    <w:p w14:paraId="613D762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в организациях /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Е.Н. Галанина. -М.: Финансы и статистика, 2006. 768 с.</w:t>
      </w:r>
    </w:p>
    <w:p w14:paraId="0DEAE8C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Комментарии к новому Плану счетов бухгалтерского учета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Л.Г. Макарова, Е.А. Мизиковский и др. Под ред. А.С. Бакаева.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 - БИНФА", 2001. - 435 с.</w:t>
      </w:r>
    </w:p>
    <w:p w14:paraId="07F1B52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П.П. Бухгалтерский учет: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5-е изд. перераб. и доп. - М.: ИНФРА-М, 2005. - 717 с.</w:t>
      </w:r>
    </w:p>
    <w:p w14:paraId="5EBF40E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Учебник / Н.П. Кондраков. М.: ТК Велби: Проспект, 2008. - 448 с.</w:t>
      </w:r>
    </w:p>
    <w:p w14:paraId="6A28DBE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Трансформация российской отчетности в соответствии с МСФО 40 "Инвестиционное имущество" / Л.И. Куликова, А.Р.</w:t>
      </w:r>
      <w:r>
        <w:rPr>
          <w:rStyle w:val="WW8Num2z0"/>
          <w:rFonts w:ascii="Verdana" w:hAnsi="Verdana"/>
          <w:color w:val="000000"/>
          <w:sz w:val="18"/>
          <w:szCs w:val="18"/>
        </w:rPr>
        <w:t> </w:t>
      </w:r>
      <w:r>
        <w:rPr>
          <w:rStyle w:val="WW8Num3z0"/>
          <w:rFonts w:ascii="Verdana" w:hAnsi="Verdana"/>
          <w:color w:val="4682B4"/>
          <w:sz w:val="18"/>
          <w:szCs w:val="18"/>
        </w:rPr>
        <w:t>Салитова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2005. - № 8. - С. 18-24.</w:t>
      </w:r>
    </w:p>
    <w:p w14:paraId="3C899A9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2-е изд., перераб. и доп. - М.: Финансы и статистика, 2002. - 640 с.</w:t>
      </w:r>
    </w:p>
    <w:p w14:paraId="05FC72F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Условные факты хозяйственной деятельности новое или хорошо забытое старое? / М.И. Кутер, Д.В.</w:t>
      </w:r>
      <w:r>
        <w:rPr>
          <w:rStyle w:val="WW8Num2z0"/>
          <w:rFonts w:ascii="Verdana" w:hAnsi="Verdana"/>
          <w:color w:val="000000"/>
          <w:sz w:val="18"/>
          <w:szCs w:val="18"/>
        </w:rPr>
        <w:t> </w:t>
      </w:r>
      <w:r>
        <w:rPr>
          <w:rStyle w:val="WW8Num3z0"/>
          <w:rFonts w:ascii="Verdana" w:hAnsi="Verdana"/>
          <w:color w:val="4682B4"/>
          <w:sz w:val="18"/>
          <w:szCs w:val="18"/>
        </w:rPr>
        <w:t>Луговской</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- 2005. - № 10. - С. 30-37.</w:t>
      </w:r>
    </w:p>
    <w:p w14:paraId="40D42F7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Бухгалтерская финансовая отчетность: Учебное пособие / А.Д. Ларионов, Н.Н.</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А.И. Нечитайло. М.: ТК Велби: Проспект, 2005. -208 с.</w:t>
      </w:r>
    </w:p>
    <w:p w14:paraId="272E0D7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Бухгалтерский учет: Учебник / А.Д. Ларионов,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-М.: Проспект, 2007. 360 с.</w:t>
      </w:r>
    </w:p>
    <w:p w14:paraId="2CC6BC1C"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С.Е. Теоретические аспекты трансформации финансовой отчетности / С.Е. Левин // Международный бухгалтерский учет. 2006. - № 9. - С. 35-38.</w:t>
      </w:r>
    </w:p>
    <w:p w14:paraId="5F2B550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Обзор международных стандартов финансовой отчетности / М.И. Литвиненко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1998. - № 1. - С. 69-74.</w:t>
      </w:r>
    </w:p>
    <w:p w14:paraId="1C6941F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Теория бухгалтерского учета: Учебное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В.В. Жаринов, Н.В. Бородина;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-2-е изд. перераб. и доп. М.: ЮНИТИ-ДАНА, 2002. - 312 с.</w:t>
      </w:r>
    </w:p>
    <w:p w14:paraId="0D13529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 xml:space="preserve">Т.Н. Теория и практика международного бухгалтерского учета: Учебное пособие </w:t>
      </w:r>
      <w:r>
        <w:rPr>
          <w:rFonts w:ascii="Verdana" w:hAnsi="Verdana"/>
          <w:color w:val="000000"/>
          <w:sz w:val="18"/>
          <w:szCs w:val="18"/>
        </w:rPr>
        <w:lastRenderedPageBreak/>
        <w:t>/ Т.Н. Малькова. 2-е изд. перераб. и доп. - СПб.: Издательский дом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пресса", 2003. - 347 с.</w:t>
      </w:r>
    </w:p>
    <w:p w14:paraId="3954C38C"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H.JI. Международные стандарты финансовой отчетности: Учебное пособие / Н.Л. Маренков. М.: Экзамен, 2005. - 240 с.</w:t>
      </w:r>
    </w:p>
    <w:p w14:paraId="03DEB76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 Николаевой. М.: Аналитика-Пресс, 2001. - 672 с.</w:t>
      </w:r>
    </w:p>
    <w:p w14:paraId="122E2F8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Международные стандарты финансовой отчетности 1999: издание на русском языке. М.: Аскери-АССА, 1999. - 1135 с.</w:t>
      </w:r>
    </w:p>
    <w:p w14:paraId="10E20A5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Международные стандарты финансовой отчетности 2005: издание на русском языке. -М.: Аскери-АССА, 2005. 1064 с.</w:t>
      </w:r>
    </w:p>
    <w:p w14:paraId="4AB44DB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Международные стандарты финансовой отчетности 2007: издание на русском языке. М.: Аскери-АССА, 2007. - 1078 с.</w:t>
      </w:r>
    </w:p>
    <w:p w14:paraId="0216BE6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финансово-хозяйственной деятельности предприятия / М.В. Мельник, Е.Б.</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М.: ИНФРА-М, 2008. - 192 с.</w:t>
      </w:r>
    </w:p>
    <w:p w14:paraId="3D93232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Бухгалтерский учет: корреспонденция счетов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 М.: Финансы и статистика, 1999. 544 с.</w:t>
      </w:r>
    </w:p>
    <w:p w14:paraId="50B754D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Сопоставление принципов бухгалтерской отчетности в российских и международных стандартах / Е.А. Мизиковский, Т.Ю.</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 Аудиторские ведомости. 1999. - № 8. - С. 24-33.</w:t>
      </w:r>
    </w:p>
    <w:p w14:paraId="243DF71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Финансовое положение предприятия: различные концепции / Е.А. Мизиковский, Т.Ю.</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 Финансовая газета. 2000. - № 45. -С. 11; №46.-С. 10; №47.-С. 27.</w:t>
      </w:r>
    </w:p>
    <w:p w14:paraId="783D48C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Финансовые результаты предприятия: различные концепции / Е.А. Мизиковский, Т.Ю.</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 Финансовая газета. 2000. - № 33. -С. 7; № 34. - С. 4.</w:t>
      </w:r>
    </w:p>
    <w:p w14:paraId="621D09A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Международные стандарты финансовой отчетности и бухгалтерский учет в России / Е.А. Мизиковский, Т.Ю.</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Fonts w:ascii="Verdana" w:hAnsi="Verdana"/>
          <w:color w:val="000000"/>
          <w:sz w:val="18"/>
          <w:szCs w:val="18"/>
        </w:rPr>
        <w:t>. 2-е изд., пере-раб. и доп. - М.: Бухгалтерский учет, 2006. - 328 с.</w:t>
      </w:r>
    </w:p>
    <w:p w14:paraId="0F090B8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Интеграция российского бухгалтерского учета с международной системой / О.А. Миронова // Вавиловские чтения: Материалы постоянно действующей междисциплинарной научной конференции: Йошкар-Ола:</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1997.</w:t>
      </w:r>
    </w:p>
    <w:p w14:paraId="690C70D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Формирование отчетности страховых организаций в условиях перехода на МСФО / О.А.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2005. - № 1. - С. 38-42.</w:t>
      </w:r>
    </w:p>
    <w:p w14:paraId="1D52D64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Миславская</w:t>
      </w:r>
      <w:r>
        <w:rPr>
          <w:rStyle w:val="WW8Num2z0"/>
          <w:rFonts w:ascii="Verdana" w:hAnsi="Verdana"/>
          <w:color w:val="000000"/>
          <w:sz w:val="18"/>
          <w:szCs w:val="18"/>
        </w:rPr>
        <w:t> </w:t>
      </w:r>
      <w:r>
        <w:rPr>
          <w:rFonts w:ascii="Verdana" w:hAnsi="Verdana"/>
          <w:color w:val="000000"/>
          <w:sz w:val="18"/>
          <w:szCs w:val="18"/>
        </w:rPr>
        <w:t>Н.А. Вознаграждения работникам в системе международной финансовой отчетности / Н.А. Миславская // Международный бухгалтерский учет. -2005.-№ 6.-С. 27-31.</w:t>
      </w:r>
    </w:p>
    <w:p w14:paraId="0DF355A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С.В. Трансформируем отчетность. Как перевести российский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на международные рельсы /С.В. Модеров, И.П.</w:t>
      </w:r>
      <w:r>
        <w:rPr>
          <w:rStyle w:val="WW8Num2z0"/>
          <w:rFonts w:ascii="Verdana" w:hAnsi="Verdana"/>
          <w:color w:val="000000"/>
          <w:sz w:val="18"/>
          <w:szCs w:val="18"/>
        </w:rPr>
        <w:t> </w:t>
      </w:r>
      <w:r>
        <w:rPr>
          <w:rStyle w:val="WW8Num3z0"/>
          <w:rFonts w:ascii="Verdana" w:hAnsi="Verdana"/>
          <w:color w:val="4682B4"/>
          <w:sz w:val="18"/>
          <w:szCs w:val="18"/>
        </w:rPr>
        <w:t>Кумаритов</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http/www.ippnov.ru/article.php?idarticle=001264.</w:t>
      </w:r>
    </w:p>
    <w:p w14:paraId="4B28FAA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Н.П. Международные стандарты учета и финансовой отчетности: Учебное пособие / Н.П. Мощенко. М.: Финансы и статистика, 2007. - 272 с.</w:t>
      </w:r>
    </w:p>
    <w:p w14:paraId="7E24812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МСФО: точка зрения КПМГ: практическое руководство по международным стандартам финансовой отчетности, подготовленное КПМГ.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2008.- 1014 с.</w:t>
      </w:r>
    </w:p>
    <w:p w14:paraId="597AAC1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Мэтыос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Учебник: Пер. с англ. /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 Перера;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ЮПИТИ, 1999.-663 с.</w:t>
      </w:r>
    </w:p>
    <w:p w14:paraId="522A1912"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Мюллер Г. Учет: международная перспектива: Пер. с англ.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-М.: Финансы и статистика, 1993. 136 с.</w:t>
      </w:r>
    </w:p>
    <w:p w14:paraId="3410B26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Пидлз Б. Принципы бухгалтерского учета /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X. Андерсон, Д. Колдуэлл. М.: Финансы и статистика, 2004. - 496 с.</w:t>
      </w:r>
    </w:p>
    <w:p w14:paraId="7F985A8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Международные стандарты финансовой отчетности: Учебное пособие /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Эдиториал УРСС, 2001. - 240 с.</w:t>
      </w:r>
    </w:p>
    <w:p w14:paraId="12D6C43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 С.А. Николаева. 2-е изд., перераб. и доп. - М.: Аналитика-Пресс, 2000. - 208 с.</w:t>
      </w:r>
    </w:p>
    <w:p w14:paraId="5432488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Комментарий изменений в Плане счетов: основные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 С.А. Николаева. М.: Аналитика-Пресс, 2001. - 240 с.</w:t>
      </w:r>
    </w:p>
    <w:p w14:paraId="28150EA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Ошибки в бухгалтерской отчетности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Д.В. Назаров, Н.Н. Клинов // Бухгалтерский учет. 2001. - № 22. - С. 21-25.</w:t>
      </w:r>
    </w:p>
    <w:p w14:paraId="4ADFEB9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отчетность организации / В.Д. Новодворский, JLB. Пономарева М.: Бухгалтерский учет, 2006. - 392 с.</w:t>
      </w:r>
    </w:p>
    <w:p w14:paraId="0B5CFDC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 57 000 слов / С.И. Ожегов; Под ред. чл.-корр.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Н.Ю. Шведовой. 20-е изд., стереотип. - М.: Рус. яз., 1988. - 750с.</w:t>
      </w:r>
    </w:p>
    <w:p w14:paraId="0980AEE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Осуществление реформы бухгалтерского учета и отчетности. Результаты комплексного исследования // Компания "Romir Monitoring". 2006. - С. 1-63.</w:t>
      </w:r>
    </w:p>
    <w:p w14:paraId="28C2DE8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соотношении российского и международного учета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Реформа бухгалтерского учета. Российские и международные стандарты. Практика применения. -М.: Книжный мир, 1998. С. 25-32.</w:t>
      </w:r>
    </w:p>
    <w:p w14:paraId="56E008F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 В.Ф. Палий. М.: Аскери-АССА, 1999. - 352 с.</w:t>
      </w:r>
    </w:p>
    <w:p w14:paraId="6BC47B0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Нужно ли менять Закон "О бухгалтерском учете"? / В.Ф. Палий // Бухгалтерский учет. 2005. - № 7. - С. 5-10.</w:t>
      </w:r>
    </w:p>
    <w:p w14:paraId="6BB0246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государственном суверенитете в области регулирования бухгалтерского учета / В.Ф. Палий // Бухгалтерский учет. 2006. - № 1. - С. 46-49.</w:t>
      </w:r>
    </w:p>
    <w:p w14:paraId="5F70E55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Оценка в бухгалтерском учете / В.Ф. Палий // Бухгалтерскийtучет. -2007. -№3.~ С. 56-59.</w:t>
      </w:r>
    </w:p>
    <w:p w14:paraId="091C4DA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 В.Ф. Палий. 2-е изд., доп. и испр. М.: ИНФРА-М, 2007. - 473 с.</w:t>
      </w:r>
    </w:p>
    <w:p w14:paraId="1DDB8E82"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 Д.А. Панков. М.: Новое знание, 2003. - 251 с.</w:t>
      </w:r>
    </w:p>
    <w:p w14:paraId="0AF6C35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правильно составить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/В.В. Патров,</w:t>
      </w:r>
    </w:p>
    <w:p w14:paraId="37B1416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B.А. Быков. СПб.: Питер, 2003. - 192 с.</w:t>
      </w:r>
    </w:p>
    <w:p w14:paraId="2626702C"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Применение международных финансовых стандартов отчетности в России /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В.И. Пилипенко. СПб.: Питер, 2004. - 176 с.</w:t>
      </w:r>
    </w:p>
    <w:p w14:paraId="2BAA0F7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Международные стандарты финансовой отчетности: создание и конструктивные характеристики / С.Н. Поленова // Международный бухгалтерский учет. 2005. - № 10. - С. 42-50.</w:t>
      </w:r>
    </w:p>
    <w:p w14:paraId="36202D0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Комплексный анализ финансовой деятельности банка / А.Ю. Петров,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-М.: Финансы и статистика, 2007. 500 с.</w:t>
      </w:r>
    </w:p>
    <w:p w14:paraId="0B6B8B5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Лизинговые операции: правовое регулирование,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В.И. Петрова, О.Б.</w:t>
      </w:r>
      <w:r>
        <w:rPr>
          <w:rStyle w:val="WW8Num2z0"/>
          <w:rFonts w:ascii="Verdana" w:hAnsi="Verdana"/>
          <w:color w:val="000000"/>
          <w:sz w:val="18"/>
          <w:szCs w:val="18"/>
        </w:rPr>
        <w:t> </w:t>
      </w:r>
      <w:r>
        <w:rPr>
          <w:rStyle w:val="WW8Num3z0"/>
          <w:rFonts w:ascii="Verdana" w:hAnsi="Verdana"/>
          <w:color w:val="4682B4"/>
          <w:sz w:val="18"/>
          <w:szCs w:val="18"/>
        </w:rPr>
        <w:t>Еремин</w:t>
      </w:r>
      <w:r>
        <w:rPr>
          <w:rStyle w:val="WW8Num2z0"/>
          <w:rFonts w:ascii="Verdana" w:hAnsi="Verdana"/>
          <w:color w:val="000000"/>
          <w:sz w:val="18"/>
          <w:szCs w:val="18"/>
        </w:rPr>
        <w:t> </w:t>
      </w:r>
      <w:r>
        <w:rPr>
          <w:rFonts w:ascii="Verdana" w:hAnsi="Verdana"/>
          <w:color w:val="000000"/>
          <w:sz w:val="18"/>
          <w:szCs w:val="18"/>
        </w:rPr>
        <w:t>// Бухгалтерский учет. 1999. - № 11.1. C. 57-62.</w:t>
      </w:r>
    </w:p>
    <w:p w14:paraId="37CCFB0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Консолидированный учет и отчетность: методологический и методический аспекты / B.C. Плотников. Саратов.: Изд.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2001. — 270 с.</w:t>
      </w:r>
    </w:p>
    <w:p w14:paraId="4DC7B38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B.C. Плотников, В.В.</w:t>
      </w:r>
      <w:r>
        <w:rPr>
          <w:rStyle w:val="WW8Num2z0"/>
          <w:rFonts w:ascii="Verdana" w:hAnsi="Verdana"/>
          <w:color w:val="000000"/>
          <w:sz w:val="18"/>
          <w:szCs w:val="18"/>
        </w:rPr>
        <w:t> </w:t>
      </w:r>
      <w:r>
        <w:rPr>
          <w:rStyle w:val="WW8Num3z0"/>
          <w:rFonts w:ascii="Verdana" w:hAnsi="Verdana"/>
          <w:color w:val="4682B4"/>
          <w:sz w:val="18"/>
          <w:szCs w:val="18"/>
        </w:rPr>
        <w:t>Шестакова</w:t>
      </w:r>
      <w:r>
        <w:rPr>
          <w:rFonts w:ascii="Verdana" w:hAnsi="Verdana"/>
          <w:color w:val="000000"/>
          <w:sz w:val="18"/>
          <w:szCs w:val="18"/>
        </w:rPr>
        <w:t>. М.: Дело, 2004. - 336 с.</w:t>
      </w:r>
    </w:p>
    <w:p w14:paraId="0140314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Проскуровкая Ю.И. Международные стандарты финансовой отчетности: Учебное пособие / Ю.И. Проскуровкая. М.: Омега-Л, 2007. - 288 с.</w:t>
      </w:r>
    </w:p>
    <w:p w14:paraId="16AEE00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Организация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 С.И. Пучкова. 2-е изд., перераб. и доп. - М.: ИД ФБК-ПРЕСС, 2004. - 344 с.</w:t>
      </w:r>
    </w:p>
    <w:p w14:paraId="4DD4928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Рассказова-Николаева С.А.</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стандарты. От концепции до инструкции / С.А. Рассказова-Николаева, С.В. Шебек. 2-е изд. М.: Книжный мир, 2008.-320 с.</w:t>
      </w:r>
    </w:p>
    <w:p w14:paraId="6F07312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Реформа бухгалтерского учета. Российские и международные стандарты. Практика применения /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В.Ф. Палий, Н.А. Ремизов и др. М.: Книжный мир, 1998.-208 с. .</w:t>
      </w:r>
    </w:p>
    <w:p w14:paraId="01F5AC5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 / О.В. Рожнова. М.: Экзамен, 2002. - 288 с.</w:t>
      </w:r>
    </w:p>
    <w:p w14:paraId="48E1532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 xml:space="preserve">О.В. Трансформация отчетности в формат МСФО: Практическое пособие </w:t>
      </w:r>
      <w:r>
        <w:rPr>
          <w:rFonts w:ascii="Verdana" w:hAnsi="Verdana"/>
          <w:color w:val="000000"/>
          <w:sz w:val="18"/>
          <w:szCs w:val="18"/>
        </w:rPr>
        <w:lastRenderedPageBreak/>
        <w:t>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О.В. Рожнова. М.: Юриспруденция, 2005. - 120 с.</w:t>
      </w:r>
    </w:p>
    <w:p w14:paraId="073FFF4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Российский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сборник / Госкомстат России. — М, 1999.-621 с.</w:t>
      </w:r>
    </w:p>
    <w:p w14:paraId="3D31E85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Россия и мир на пороге 2000 года // Экономика и жизнь. 2000. - № 1 - С. 1-2.</w:t>
      </w:r>
    </w:p>
    <w:p w14:paraId="3EAA3FD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 Методология контроля и учет результатов деятельности центров ответственности: Монография / Т.М. Садыкова. Саратов.: Изд. центр СГСЭУ, 2004. - 248 с.</w:t>
      </w:r>
    </w:p>
    <w:p w14:paraId="24611CB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 Я.В. Соколов.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- 638 с.</w:t>
      </w:r>
    </w:p>
    <w:p w14:paraId="3C965B2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2000. - 496 с.</w:t>
      </w:r>
    </w:p>
    <w:p w14:paraId="6F33275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бухгалтерского учета: Учебник / Я.В. Соколов, В.Я. Соколов. М.: Финансы и статистика, 2004. - 272 с.</w:t>
      </w:r>
    </w:p>
    <w:p w14:paraId="1878A4A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Счета бухгалтерского учета: содержание и применение /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Н.Н. Карзаева. М.: Финансы и статистика, 2006. - 576 с.</w:t>
      </w:r>
    </w:p>
    <w:p w14:paraId="675133C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МСФО в России: их настоящее и будущее / Я.В. Соколов // Бухгалтерский учет. 2007. - № 8. - С. 57-60.</w:t>
      </w:r>
    </w:p>
    <w:p w14:paraId="313BE0A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Учебник для вузов / Я.В. Соколов. -2-е изд., перераб. и доп. М.: ТК Велби: Проспект, 2007. - 784 с.</w:t>
      </w:r>
    </w:p>
    <w:p w14:paraId="61259F6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в зарубежных странах: Учебник / Я.В. Соколов, Ф.Ф.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JI.JI. Горецкая, Д.А. Панков; Отв. ред. Ф.Ф.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М.: ТК Велби: Проспект, 2007. - 672 с.</w:t>
      </w:r>
    </w:p>
    <w:p w14:paraId="7B6162F2"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Этапы развития бухгалтерского учета / Я.В. Соколов // Бухгалтерский учет. 2008. - № 1. - С. 56-59.</w:t>
      </w:r>
    </w:p>
    <w:p w14:paraId="621DDC0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Н.А. Мировой опыт применения МСФО / Н.А. Соколова // Бухгалтерский учет. 2006. - № 9. - С. 52-56.</w:t>
      </w:r>
    </w:p>
    <w:p w14:paraId="2E8E7A4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 О.В. Соловьева. -М.: Аналитика-Пресс, 1998.-284 с.</w:t>
      </w:r>
    </w:p>
    <w:p w14:paraId="2AF5635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Учебник / О.В. Соловьева. -М.: ИНФРА-М, 2004. 332 с.</w:t>
      </w:r>
    </w:p>
    <w:p w14:paraId="22F1A66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Сотникова JI.B. Бухгалтерская отчетность организации за 2007 г. / JI.B. Сотни-кова; Под ред. А.С. Бакаева. СПб.: Питер, М.: БИНФА, 2008. - 752 с.</w:t>
      </w:r>
    </w:p>
    <w:p w14:paraId="2B89791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Справочник бухгалтера 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Style w:val="WW8Num2z0"/>
          <w:rFonts w:ascii="Verdana" w:hAnsi="Verdana"/>
          <w:color w:val="000000"/>
          <w:sz w:val="18"/>
          <w:szCs w:val="18"/>
        </w:rPr>
        <w:t> </w:t>
      </w:r>
      <w:r>
        <w:rPr>
          <w:rFonts w:ascii="Verdana" w:hAnsi="Verdana"/>
          <w:color w:val="000000"/>
          <w:sz w:val="18"/>
          <w:szCs w:val="18"/>
        </w:rPr>
        <w:t>и Л.Г. Макаровой. М.: Юристь, 2001. - 992 с.</w:t>
      </w:r>
    </w:p>
    <w:p w14:paraId="53F624C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Бухгалтерский баланс. Международные и российские стандарты / А.Ю.</w:t>
      </w:r>
      <w:r>
        <w:rPr>
          <w:rStyle w:val="WW8Num2z0"/>
          <w:rFonts w:ascii="Verdana" w:hAnsi="Verdana"/>
          <w:color w:val="000000"/>
          <w:sz w:val="18"/>
          <w:szCs w:val="18"/>
        </w:rPr>
        <w:t> </w:t>
      </w:r>
      <w:r>
        <w:rPr>
          <w:rStyle w:val="WW8Num3z0"/>
          <w:rFonts w:ascii="Verdana" w:hAnsi="Verdana"/>
          <w:color w:val="4682B4"/>
          <w:sz w:val="18"/>
          <w:szCs w:val="18"/>
        </w:rPr>
        <w:t>Стаханов</w:t>
      </w:r>
      <w:r>
        <w:rPr>
          <w:rFonts w:ascii="Verdana" w:hAnsi="Verdana"/>
          <w:color w:val="000000"/>
          <w:sz w:val="18"/>
          <w:szCs w:val="18"/>
        </w:rPr>
        <w:t>. -М.: Бизнес-информ, 1999. 160 с.</w:t>
      </w:r>
    </w:p>
    <w:p w14:paraId="24ED57C2"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Международная стандартизация и гармонизация учета и отчетности / С.А. Стуков, А.С. Стуков. -М.: Финансы и статистика, 1998. -45 с.</w:t>
      </w:r>
    </w:p>
    <w:p w14:paraId="404C7E2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Теория бухгалтерского учета: Учебное пособие / Под ред. проф. Е.А. Мизиковского.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 - 555 с.</w:t>
      </w:r>
    </w:p>
    <w:p w14:paraId="51914FE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 / В.А. Терехова. СПб.: Питер, 2003. - 272 с.</w:t>
      </w:r>
    </w:p>
    <w:p w14:paraId="4EB221C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1992. - 160 с.</w:t>
      </w:r>
    </w:p>
    <w:p w14:paraId="22C7EF72"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Учет по международным стандартам: Учебное пособие / A.M.</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Авер-чев, Е.Б. Герасимова и др.; Под ред. Л.В. Горбатовой. 4-е изд. - М.: Бухгалтерский учет, 2005. - 616 с.</w:t>
      </w:r>
    </w:p>
    <w:p w14:paraId="6B39BBC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Финансовый учет: Учебник / Под ред. проф. В.Г. Гетьмана. 4-е изд., перераб. и доп. - М.: Финансы и статистика, 2008. - 816 с.</w:t>
      </w:r>
    </w:p>
    <w:p w14:paraId="20E6D46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-М.: Финансы и статистика, 2000. 576 с.</w:t>
      </w:r>
    </w:p>
    <w:p w14:paraId="526F7C5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Чая В.Т. Корректирующие</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при переходе на международные стандарты / В.Т. Чая // Международный бухгалтерский учет. 2005. - № 1. - С. 4-9.</w:t>
      </w:r>
    </w:p>
    <w:p w14:paraId="1A00DD6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195. Чая В.Т. Трансформация отчетности в соответствии с МСФО / В.Т. Чая, Г.В. Чая. М.: </w:t>
      </w:r>
      <w:r>
        <w:rPr>
          <w:rFonts w:ascii="Verdana" w:hAnsi="Verdana"/>
          <w:color w:val="000000"/>
          <w:sz w:val="18"/>
          <w:szCs w:val="18"/>
        </w:rPr>
        <w:lastRenderedPageBreak/>
        <w:t>Финансовая газета, 2006. - 48 с.</w:t>
      </w:r>
    </w:p>
    <w:p w14:paraId="2E3BB30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Подтверждение достоверности консолидированной отчетности, составленной по МСФО / А.А. Шапошников, В.В.</w:t>
      </w:r>
      <w:r>
        <w:rPr>
          <w:rStyle w:val="WW8Num2z0"/>
          <w:rFonts w:ascii="Verdana" w:hAnsi="Verdana"/>
          <w:color w:val="000000"/>
          <w:sz w:val="18"/>
          <w:szCs w:val="18"/>
        </w:rPr>
        <w:t> </w:t>
      </w:r>
      <w:r>
        <w:rPr>
          <w:rStyle w:val="WW8Num3z0"/>
          <w:rFonts w:ascii="Verdana" w:hAnsi="Verdana"/>
          <w:color w:val="4682B4"/>
          <w:sz w:val="18"/>
          <w:szCs w:val="18"/>
        </w:rPr>
        <w:t>Остапова</w:t>
      </w:r>
      <w:r>
        <w:rPr>
          <w:rFonts w:ascii="Verdana" w:hAnsi="Verdana"/>
          <w:color w:val="000000"/>
          <w:sz w:val="18"/>
          <w:szCs w:val="18"/>
        </w:rPr>
        <w:t>, О.О. Савченко // Аудиторские ведомости. 2008. - № 7. - С. 60-68.</w:t>
      </w:r>
    </w:p>
    <w:p w14:paraId="43500D3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Е.В. Негашев. -М.: ИНФРА-М, 2000. 208 с.</w:t>
      </w:r>
    </w:p>
    <w:p w14:paraId="7118434F"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Вопросы теории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дисциплинах / А.Д. Шеремет // Бухгалтерский учет. 2008. - № 2. - С. 60-62.</w:t>
      </w:r>
    </w:p>
    <w:p w14:paraId="4ADB145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Способы составления, применения и трансформации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международной и российской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 Т.Г. Шешукова, С.В.</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2005. - № 9. - С. 3-10.</w:t>
      </w:r>
    </w:p>
    <w:p w14:paraId="51A894D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J1.3. На пути к международным стандартам финансовой отчетности / JI.3. Шнейдман // Бухгалтерский учет. 1998. - № 1. - С. 57-62.</w:t>
      </w:r>
    </w:p>
    <w:p w14:paraId="4B62D54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Шнейдман J1.3. Как пользоваться международными стандартами финансовой отчетности / JI.3. Шнейдман // Бухгалтерский учет. 2001. - № 11. - С. 73-78.</w:t>
      </w:r>
    </w:p>
    <w:p w14:paraId="299C97C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Шнейдман J1.3. Рекомендации по переходу на новый план счетов / JI.3. Шнейдман. М.: Бухгалтерский учет, 2001. - 96 с.</w:t>
      </w:r>
    </w:p>
    <w:p w14:paraId="777678D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Шнейдман J1 3 Как пользоваться МСФО / JI.3. Шнейдман. М.: Бухгалтерский учет, 2003.-96 с.</w:t>
      </w:r>
    </w:p>
    <w:p w14:paraId="1707A78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Экономический анализ в управлении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фирмы / Под ред. Л.Г. Макаровой. Н. Новгород: ННГУ, 2000. - 396 с.</w:t>
      </w:r>
    </w:p>
    <w:p w14:paraId="1BB1C50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Экономическое развитие России. 1999. - Т. 6, № 9. - 783 с.</w:t>
      </w:r>
    </w:p>
    <w:p w14:paraId="0DE043C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Abody D. The Value Relevance of Intangibles: The Case of Software Capitalization. / D. Abody, B. Lev. - New Orleans. 1998.</w:t>
      </w:r>
    </w:p>
    <w:p w14:paraId="6F94356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Accounting as social and institutional practice. Cambridge University Press, 1999. 313 p.</w:t>
      </w:r>
    </w:p>
    <w:p w14:paraId="23D0A42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Accounting Report. 2000. - № 3.3; 2001. - № 4.3, 4.4; 2002. - № 5.1.</w:t>
      </w:r>
    </w:p>
    <w:p w14:paraId="163644D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Arpan J.S. International Accounting and multinational Enterprises / J.S. Arpan, L.H. Radebaugh. 3d ed. - New York: John Wiley, 1985.</w:t>
      </w:r>
    </w:p>
    <w:p w14:paraId="3AFA8E7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Balling H. How international are IFRS with US GAAP still being alive? / H. Balling, R. Clemens // Unpublished Thesis. Paris. 2003. - October. - № 11.</w:t>
      </w:r>
    </w:p>
    <w:p w14:paraId="39386032"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Barth M: International Accounting Standards and Accounting Qality / M. Barth, W. Landsman, M. Lang. Stanford University working paper. - 2005.</w:t>
      </w:r>
    </w:p>
    <w:p w14:paraId="42CF266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Bodie Z. Essentials'of investments / Z. Bodie, A. Kane, A.J. Marcus. 3-th. - USA: Irwin, McGraw-Hill, 1998. - 611 p.</w:t>
      </w:r>
    </w:p>
    <w:p w14:paraId="2000CE6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Bradshaw B. Accounting choice, home bias, and US inverstment in Non-US / B. Bradshaw, G. Buschee, G. Miller. Harvard University Working paper. - 2002.</w:t>
      </w:r>
    </w:p>
    <w:p w14:paraId="59FC0E5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De Bruyne D. Global standards: a tower of Babel? / D. De Bruyne // Financial Executive. 1980. - February. - P. 30-37.</w:t>
      </w:r>
    </w:p>
    <w:p w14:paraId="35BF7BF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Call for Global Standards: IFRS. FEE Position Paper. 2004.</w:t>
      </w:r>
    </w:p>
    <w:p w14:paraId="0E03BAC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Choi F.D.S. A cluster approach to harmonization / F.D.S. Choi // Management Accounting. -1981,- August. P. 27-31.</w:t>
      </w:r>
    </w:p>
    <w:p w14:paraId="40221EE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Choi F.D.S. International Accounting / F.D.S. Choi, G.G. Mueller. 2nd ed. - Engle-wood Cliffs, New Jersey: Prentice Hall, 1992.</w:t>
      </w:r>
    </w:p>
    <w:p w14:paraId="7808EC0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Communities (2001b) Proposal for a regulation of the European Parliament and Council on the application of international accounting standards / COM(2001) 80 final, 2001/0044(COD), Brussels, 2001.</w:t>
      </w:r>
    </w:p>
    <w:p w14:paraId="09545790"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Copeland M.C. Administrative Option for Closer Economic Relation between Australia and New Zealand. Contract research paper / M.C. Copeland, G.V. Butcher. Wellington: New Zealand Institute of Economic Research, 1979.</w:t>
      </w:r>
    </w:p>
    <w:p w14:paraId="03AFE2A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De Costa R.C. A classification of international financial accounting practices / R.C. De Costa, J.C. Bourgeois, W. Lawson // International Journal of Accounting. -1978.-Spring.-P. 73-85.</w:t>
      </w:r>
    </w:p>
    <w:p w14:paraId="0D96715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221. Cuijpers R. Voluntary Adoption of Non-local GAAP in the European Union: Astudy of Determinants and Consequences. / R. Cuijpers. W. Buijink // European Accounting Review. 2005. - № 14 </w:t>
      </w:r>
      <w:r>
        <w:rPr>
          <w:rFonts w:ascii="Verdana" w:hAnsi="Verdana"/>
          <w:color w:val="000000"/>
          <w:sz w:val="18"/>
          <w:szCs w:val="18"/>
        </w:rPr>
        <w:lastRenderedPageBreak/>
        <w:t>(3). - P 487-524.</w:t>
      </w:r>
    </w:p>
    <w:p w14:paraId="5F85EBB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Dechow P. The persistence of earnings and cash flows and the role of special items: Implications of accrual anomaly / P. Dechow, W. Ge. University of Michigan working paper. - 2005.</w:t>
      </w:r>
    </w:p>
    <w:p w14:paraId="2FAFD92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Epstein B.J. Interpretation and Application of International Accounting Standards / B.J. Epstein, A.A. Mirza. New York: John Wiley&amp;Sons, 1998.</w:t>
      </w:r>
    </w:p>
    <w:p w14:paraId="082A0CE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Ernst&amp;Young. The Unmanaged Risk: An International Survey of the Effect of Fraud on Business. 2000.</w:t>
      </w:r>
    </w:p>
    <w:p w14:paraId="503CBC3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Fantl I.L. The case against international uniformity / I.L. Fantl // Management Accounting (US). 1971. - P. 13-16.</w:t>
      </w:r>
    </w:p>
    <w:p w14:paraId="450CCDA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Gray S.J. Accounting standards and multinational corporations / S.J. Gray, J.C. Shaw, L.N Sweeney // Journal of International business Studies. 1981. - Spring / Summer.</w:t>
      </w:r>
    </w:p>
    <w:p w14:paraId="173AC422"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Gul F.A. Audit Quality, Management Ownership, and the Informativeness of Accounting Earning /F.A. Gul, S.G. Lynn, J.S. Tsui // Journal of Accounting, Auditing and Finance. 2002. P. 25-49.</w:t>
      </w:r>
    </w:p>
    <w:p w14:paraId="448309D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Haller A. Financial accounting developments in the European Union: past events and future prospects. / A. Haller // European Accounting Review. 2002. - № 11 (1). -P 153-190.</w:t>
      </w:r>
    </w:p>
    <w:p w14:paraId="721E685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Hand J. Profits, Losses and the Non-Linear Pricing of Internet Stock / J. Hand // Chapel Hill, NC: University of North Carolina. 2000. - June. - № 20.</w:t>
      </w:r>
    </w:p>
    <w:p w14:paraId="13965BA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Hatfield H.R. Some variations in accounting practices in* England, France, Germany and the United States / H.R. Hatfield // Journal of Accounting Research. 1966. -Autumn.-P. 160-182.</w:t>
      </w:r>
    </w:p>
    <w:p w14:paraId="0A47D5F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Hattingh C.P. Financial Accounting Cours One Page Summaries / C.P. Hattingh. -Randburg: PC Finance Research CC, 1998.</w:t>
      </w:r>
    </w:p>
    <w:p w14:paraId="00E9121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Kam V. Accounting Theory / V. Kam. -New York: John Wiley, 1990.</w:t>
      </w:r>
    </w:p>
    <w:p w14:paraId="0867EBA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Kelley T.P. Accounting standards overload Time for action / T.P. Kelley // CPA Journal.- 1982.-May.-P. 10-17.</w:t>
      </w:r>
    </w:p>
    <w:p w14:paraId="15C728DA"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La Porta R. Investor Protection and Corporate Valuation / R. La Porta, F. Lopez-De-Silanes, A. Shleifer, R. Vishny // Journal of Finance. 2002. № 57. - P. 1147-1170.</w:t>
      </w:r>
    </w:p>
    <w:p w14:paraId="1476FC5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Leuz C. The Economic Consequences of Increased Disclosure / C. Leuz. R. Verrec-chia // Journal of Accounting Research. 2000. - № 38. P. 91-124.</w:t>
      </w:r>
    </w:p>
    <w:p w14:paraId="33BC50B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Lewis R. Advanced Financial Accounting / R. Lewis, D. Pendrill. London: Pitman Publishing, 1994.</w:t>
      </w:r>
    </w:p>
    <w:p w14:paraId="5A71654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Meek G. Competition spurs worldwide harmonization / G. Meek // Management Accounting. 1984. - August. - P! 47^49.</w:t>
      </w:r>
    </w:p>
    <w:p w14:paraId="4B46CFA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Most K.S. Toward the international harmonization of accounting / K.S. Most // Advances in International Accounting. 1994. - P. 6, 3-14.</w:t>
      </w:r>
    </w:p>
    <w:p w14:paraId="7699626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Mueller G. Accounting principles generally accepted in the United States versus those generally accepted elsewhere / G. Mueller // International Journal of Accounting.- -1968. Spring.</w:t>
      </w:r>
    </w:p>
    <w:p w14:paraId="75610BB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Mueller G. International Accounting / G. Mueller. New York: Macmillan, 1967.</w:t>
      </w:r>
    </w:p>
    <w:p w14:paraId="270B66E4"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Mueller G.G. Accounting: An International Perspective / G.G. Mueller, H. Gernon, G.K. Meek. Illinois: Irwin, 1994.</w:t>
      </w:r>
    </w:p>
    <w:p w14:paraId="7B76F298"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Mulford C.W. The Financial Number Game. Detecting Creative Accounting Practices. / C.W. Mulford, E.E. Comiskey. John Wiley&amp;Sons, 2002.</w:t>
      </w:r>
    </w:p>
    <w:p w14:paraId="1D45B32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Nair R.D. The impact of disclosure and measurement practices on international accounting classifications / R.D. Nair, W.G. Frank // Accounting Review. 1980. - July. -P. 426-50.</w:t>
      </w:r>
    </w:p>
    <w:p w14:paraId="15F66B1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Needles B.E. The role of international auditing in the improvement of financial reporting / B.E. Needles, S. Ramamoorti, S.W. Shelton-// Advances in International'Accounting.-2002. № 15.</w:t>
      </w:r>
    </w:p>
    <w:p w14:paraId="2976D9E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Nobes C. Harmonization of financial reporting / C. Nobes and R. Parker (eds)'//. Comparative Financial Accounting, Prentice Hall. 1991. - P. 70-91.</w:t>
      </w:r>
    </w:p>
    <w:p w14:paraId="4F921B27"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Oppermann H.R.B. Accounting Standards / H.R.B. Oppermann, S.F., Booysen, M. Koen, S.C. Binnekade, J.G.I. Oberholster. 7-th-ed. - Cape Town: Juta, 1997.</w:t>
      </w:r>
    </w:p>
    <w:p w14:paraId="332895C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Peltzman S. Toward a more general theory of regulation / S. Peltzman // The journal of Law and Economic. 1976. - August. - P. 211-240.</w:t>
      </w:r>
    </w:p>
    <w:p w14:paraId="37063793"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248. Perera M.H.B. International Accounting Standards and the Developing Countries / M.H.B. </w:t>
      </w:r>
      <w:r>
        <w:rPr>
          <w:rFonts w:ascii="Verdana" w:hAnsi="Verdana"/>
          <w:color w:val="000000"/>
          <w:sz w:val="18"/>
          <w:szCs w:val="18"/>
        </w:rPr>
        <w:lastRenderedPageBreak/>
        <w:t>Perera. Research Report, School of Financial Studies: Glasgow University, UK, 1985.</w:t>
      </w:r>
    </w:p>
    <w:p w14:paraId="048EE52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Posner R.A. Theories of economic regulation / R.A. Posner // Bell journal of Economics. 1974. - Autumn. - P. 335-358.</w:t>
      </w:r>
    </w:p>
    <w:p w14:paraId="78FA18CD"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Petty R. Intellectual Capital Literature Rewierw: Measurement, reporting and management / R. Petty // Journal of Intellectual Capital. 2000. - Vol. 1. - № 2 - P. 155-176.</w:t>
      </w:r>
    </w:p>
    <w:p w14:paraId="2D96788B"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Previts G.J. On the subject of methodology and models for international accountancy / G.J. Previts // International Journal'of Accounting. 1975. - Spring.</w:t>
      </w:r>
    </w:p>
    <w:p w14:paraId="009B40F2"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PriceWaterhouseCoopers. International Financial Reporting Standards. - Illustrative Financial Statements. - 2004.</w:t>
      </w:r>
    </w:p>
    <w:p w14:paraId="5F172C39"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Puxty A.G. Modes of regulation in advanced capitalism: Location accounting in four countries / A.G. Puxty, H.C. Wilmott, D J. Cooper, T.M. Lowe // Accounting, Organizations and Society. 1987.-Vol. 12, No 3.-P. 273-291.</w:t>
      </w:r>
    </w:p>
    <w:p w14:paraId="17087C46"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Radebaugh L.H. International Accounting and multinational Enterprises / L.H. Rade-baugh, S.J. Gray. 3d ed. - New York: John Wiley, 1993.</w:t>
      </w:r>
    </w:p>
    <w:p w14:paraId="3B94482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School of Accountancy / Pretoria: Universitri of Pretoria, 1995.</w:t>
      </w:r>
    </w:p>
    <w:p w14:paraId="42A08E8E"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Seidler L.J. International accounting the ultimate theory course / L.J. Seidler // Accounting Review. - 1967. - P. 775-781.</w:t>
      </w:r>
    </w:p>
    <w:p w14:paraId="2489B2A2"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Simmonds A. Bridging the European GAAP / A. Simmonds // Accountancy. 1989.- August. P. 29.</w:t>
      </w:r>
    </w:p>
    <w:p w14:paraId="5196AA8C"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Stigler G.J. The theory of economic regulation / G.J. Stigler // Bell journal of Economics. -1971.- Spring. P. 3-21.</w:t>
      </w:r>
    </w:p>
    <w:p w14:paraId="1C199175"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The Role of Accounting in German Financial System / C. Leuz, J. Wusterman. -Wharton Scool of business working pfper. 2003.</w:t>
      </w:r>
    </w:p>
    <w:p w14:paraId="1BEDEBC1" w14:textId="77777777" w:rsidR="003828E8" w:rsidRDefault="003828E8" w:rsidP="003828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Vorster Q. Descriptive Accounting / Q. Vorster. W.A. Joubert, M. Koen, C. Koornhof.- Cape Town: Juta, 1997.</w:t>
      </w:r>
    </w:p>
    <w:p w14:paraId="47745C60" w14:textId="131416E8" w:rsidR="006655D9" w:rsidRPr="003828E8" w:rsidRDefault="003828E8" w:rsidP="003828E8">
      <w:r>
        <w:rPr>
          <w:rFonts w:ascii="Verdana" w:hAnsi="Verdana"/>
          <w:color w:val="000000"/>
          <w:sz w:val="18"/>
          <w:szCs w:val="18"/>
        </w:rPr>
        <w:br/>
      </w:r>
      <w:r>
        <w:rPr>
          <w:rFonts w:ascii="Verdana" w:hAnsi="Verdana"/>
          <w:color w:val="000000"/>
          <w:sz w:val="18"/>
          <w:szCs w:val="18"/>
        </w:rPr>
        <w:br/>
      </w:r>
      <w:bookmarkStart w:id="0" w:name="_GoBack"/>
      <w:bookmarkEnd w:id="0"/>
    </w:p>
    <w:sectPr w:rsidR="006655D9" w:rsidRPr="003828E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FABE7" w14:textId="77777777" w:rsidR="001D24F3" w:rsidRDefault="001D24F3">
      <w:pPr>
        <w:spacing w:after="0" w:line="240" w:lineRule="auto"/>
      </w:pPr>
      <w:r>
        <w:separator/>
      </w:r>
    </w:p>
  </w:endnote>
  <w:endnote w:type="continuationSeparator" w:id="0">
    <w:p w14:paraId="336BE9DA" w14:textId="77777777" w:rsidR="001D24F3" w:rsidRDefault="001D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8809B" w14:textId="77777777" w:rsidR="001D24F3" w:rsidRDefault="001D24F3">
      <w:pPr>
        <w:spacing w:after="0" w:line="240" w:lineRule="auto"/>
      </w:pPr>
      <w:r>
        <w:separator/>
      </w:r>
    </w:p>
  </w:footnote>
  <w:footnote w:type="continuationSeparator" w:id="0">
    <w:p w14:paraId="4C66201B" w14:textId="77777777" w:rsidR="001D24F3" w:rsidRDefault="001D2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4F3"/>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8686</TotalTime>
  <Pages>20</Pages>
  <Words>7968</Words>
  <Characters>63510</Characters>
  <Application>Microsoft Office Word</Application>
  <DocSecurity>0</DocSecurity>
  <Lines>1041</Lines>
  <Paragraphs>420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71058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117</cp:revision>
  <cp:lastPrinted>2009-02-06T05:36:00Z</cp:lastPrinted>
  <dcterms:created xsi:type="dcterms:W3CDTF">2016-05-04T14:28:00Z</dcterms:created>
  <dcterms:modified xsi:type="dcterms:W3CDTF">2016-07-04T18:01:00Z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