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D0E16" w14:textId="77777777" w:rsidR="00060B57" w:rsidRDefault="00060B57" w:rsidP="00060B57">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учета влияния инфляции на бухгалтерскую отчетность коммерческих организаций</w:t>
      </w:r>
    </w:p>
    <w:p w14:paraId="5AD8FD91" w14:textId="77777777" w:rsidR="00060B57" w:rsidRDefault="00060B57" w:rsidP="00060B57">
      <w:pPr>
        <w:rPr>
          <w:rFonts w:ascii="Verdana" w:hAnsi="Verdana"/>
          <w:color w:val="000000"/>
          <w:sz w:val="18"/>
          <w:szCs w:val="18"/>
          <w:shd w:val="clear" w:color="auto" w:fill="FFFFFF"/>
        </w:rPr>
      </w:pPr>
    </w:p>
    <w:p w14:paraId="518490B2" w14:textId="77777777" w:rsidR="00060B57" w:rsidRDefault="00060B57" w:rsidP="00060B57">
      <w:pPr>
        <w:rPr>
          <w:rFonts w:ascii="Verdana" w:hAnsi="Verdana"/>
          <w:color w:val="000000"/>
          <w:sz w:val="18"/>
          <w:szCs w:val="18"/>
          <w:shd w:val="clear" w:color="auto" w:fill="FFFFFF"/>
        </w:rPr>
      </w:pPr>
    </w:p>
    <w:p w14:paraId="416AD8CF" w14:textId="77777777" w:rsidR="00060B57" w:rsidRDefault="00060B57" w:rsidP="00060B5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Евсеев, Владимир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0C4D26"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2004</w:t>
      </w:r>
    </w:p>
    <w:p w14:paraId="61F87D60" w14:textId="77777777" w:rsidR="00060B57" w:rsidRDefault="00060B57" w:rsidP="00060B5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EEAC29"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Евсеев, Владимир Михайлович</w:t>
      </w:r>
    </w:p>
    <w:p w14:paraId="234F6408" w14:textId="77777777" w:rsidR="00060B57" w:rsidRDefault="00060B57" w:rsidP="00060B5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BD5728"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C5619C" w14:textId="77777777" w:rsidR="00060B57" w:rsidRDefault="00060B57" w:rsidP="00060B5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3E93D6"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Москва</w:t>
      </w:r>
    </w:p>
    <w:p w14:paraId="6BBA3D73" w14:textId="77777777" w:rsidR="00060B57" w:rsidRDefault="00060B57" w:rsidP="00060B5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2D45445"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08.00.12</w:t>
      </w:r>
    </w:p>
    <w:p w14:paraId="06B1BFB3" w14:textId="77777777" w:rsidR="00060B57" w:rsidRDefault="00060B57" w:rsidP="00060B5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C13E754"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9E6F49" w14:textId="77777777" w:rsidR="00060B57" w:rsidRDefault="00060B57" w:rsidP="00060B5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202168" w14:textId="77777777" w:rsidR="00060B57" w:rsidRDefault="00060B57" w:rsidP="00060B57">
      <w:pPr>
        <w:spacing w:line="270" w:lineRule="atLeast"/>
        <w:rPr>
          <w:rFonts w:ascii="Verdana" w:hAnsi="Verdana"/>
          <w:color w:val="000000"/>
          <w:sz w:val="18"/>
          <w:szCs w:val="18"/>
        </w:rPr>
      </w:pPr>
      <w:r>
        <w:rPr>
          <w:rFonts w:ascii="Verdana" w:hAnsi="Verdana"/>
          <w:color w:val="000000"/>
          <w:sz w:val="18"/>
          <w:szCs w:val="18"/>
        </w:rPr>
        <w:t>151</w:t>
      </w:r>
    </w:p>
    <w:p w14:paraId="22AE5D1D" w14:textId="77777777" w:rsidR="00060B57" w:rsidRDefault="00060B57" w:rsidP="00060B5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Евсеев, Владимир Михайлович</w:t>
      </w:r>
    </w:p>
    <w:p w14:paraId="1636DC3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AA995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и</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учета влияния инфляции.</w:t>
      </w:r>
    </w:p>
    <w:p w14:paraId="18C9B8B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ее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организаций.</w:t>
      </w:r>
    </w:p>
    <w:p w14:paraId="0DC0D02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методов</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учетом влияния инфляции.</w:t>
      </w:r>
    </w:p>
    <w:p w14:paraId="38FD2E9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История и практика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инфляции за рубежом и в Российской</w:t>
      </w:r>
    </w:p>
    <w:p w14:paraId="63F073C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Федерации.</w:t>
      </w:r>
    </w:p>
    <w:p w14:paraId="1A97545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различных методов корректировки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3A8C6C4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выборочной корректировки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8226FE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сплошных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1C2BCCC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корректировки данных бухгалтерского учета.</w:t>
      </w:r>
    </w:p>
    <w:p w14:paraId="575BE2A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Связанные с</w:t>
      </w:r>
      <w:r>
        <w:rPr>
          <w:rStyle w:val="WW8Num2z0"/>
          <w:rFonts w:ascii="Verdana" w:hAnsi="Verdana"/>
          <w:color w:val="000000"/>
          <w:sz w:val="18"/>
          <w:szCs w:val="18"/>
        </w:rPr>
        <w:t> </w:t>
      </w:r>
      <w:r>
        <w:rPr>
          <w:rStyle w:val="WW8Num3z0"/>
          <w:rFonts w:ascii="Verdana" w:hAnsi="Verdana"/>
          <w:color w:val="4682B4"/>
          <w:sz w:val="18"/>
          <w:szCs w:val="18"/>
        </w:rPr>
        <w:t>инфляцией</w:t>
      </w:r>
      <w:r>
        <w:rPr>
          <w:rStyle w:val="WW8Num2z0"/>
          <w:rFonts w:ascii="Verdana" w:hAnsi="Verdana"/>
          <w:color w:val="000000"/>
          <w:sz w:val="18"/>
          <w:szCs w:val="18"/>
        </w:rPr>
        <w:t> </w:t>
      </w:r>
      <w:r>
        <w:rPr>
          <w:rFonts w:ascii="Verdana" w:hAnsi="Verdana"/>
          <w:color w:val="000000"/>
          <w:sz w:val="18"/>
          <w:szCs w:val="18"/>
        </w:rPr>
        <w:t>явления, которые искажают отчетность.</w:t>
      </w:r>
    </w:p>
    <w:p w14:paraId="7B13243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 корректировки и анализа бухгалтерской отчетности с учетом</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инфляции.</w:t>
      </w:r>
    </w:p>
    <w:p w14:paraId="286236D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корректировки данных бухгалтерской отчетности российской организации.</w:t>
      </w:r>
    </w:p>
    <w:p w14:paraId="5ADF9C1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бухгалтерской отчетности российской организации в соответствии с методом общей</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w:t>
      </w:r>
    </w:p>
    <w:p w14:paraId="4F7510F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результаты экономического анализа бухгалтерской отчетности.</w:t>
      </w:r>
    </w:p>
    <w:p w14:paraId="5918234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Сравнительный анализ бухгалтерской отчетности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0E0D3A73" w14:textId="77777777" w:rsidR="00060B57" w:rsidRDefault="00060B57" w:rsidP="00060B5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"Методы учета влияния инфляции на бухгалтерскую отчетность коммерческих организаций"</w:t>
      </w:r>
    </w:p>
    <w:p w14:paraId="2C880C58"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оказывает существенное влияние на различные экономические процессы. Для предприятий инфляция вызывает реальные экономические проблемы, такие как</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 нехватка оборотного капитала, усложнение</w:t>
      </w:r>
      <w:r>
        <w:rPr>
          <w:rStyle w:val="WW8Num2z0"/>
          <w:rFonts w:ascii="Verdana" w:hAnsi="Verdana"/>
          <w:color w:val="000000"/>
          <w:sz w:val="18"/>
          <w:szCs w:val="18"/>
        </w:rPr>
        <w:t> </w:t>
      </w:r>
      <w:r>
        <w:rPr>
          <w:rStyle w:val="WW8Num3z0"/>
          <w:rFonts w:ascii="Verdana" w:hAnsi="Verdana"/>
          <w:color w:val="4682B4"/>
          <w:sz w:val="18"/>
          <w:szCs w:val="18"/>
        </w:rPr>
        <w:t>взаиморасчетных</w:t>
      </w:r>
      <w:r>
        <w:rPr>
          <w:rStyle w:val="WW8Num2z0"/>
          <w:rFonts w:ascii="Verdana" w:hAnsi="Verdana"/>
          <w:color w:val="000000"/>
          <w:sz w:val="18"/>
          <w:szCs w:val="18"/>
        </w:rPr>
        <w:t> </w:t>
      </w:r>
      <w:r>
        <w:rPr>
          <w:rFonts w:ascii="Verdana" w:hAnsi="Verdana"/>
          <w:color w:val="000000"/>
          <w:sz w:val="18"/>
          <w:szCs w:val="18"/>
        </w:rPr>
        <w:t>механизмов, неизбежные просчеты в экономическом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w:t>
      </w:r>
    </w:p>
    <w:p w14:paraId="7A4E5924"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приводит к изменению и искажению</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а, следовательно, и всех информационно-стоимостных потоков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уровне организаций наибольший массив</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информации содержится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Показатели бухгалтерской отчетности под влиянием изменений цен теряют свою информативность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для пользователей информации. Наиболее существенна и актуальна эта проблема для российских предприятий, которые уже более десяти лет работают в условиях весьма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w:t>
      </w:r>
    </w:p>
    <w:p w14:paraId="2ABEBDBB"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для российских организаций в настоящее время проблема учета влияния инфляции на 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остается нерешенной. Собственный опыт учета влияния инфляции, существовавший в России в начале двадцатого века, был по объективным причинам утерян; в свою очередь, весьма обширный опыт международной практики учета влияния инфляции при формировании показателей бухгалтерской отчетности требует глубокого изучения и осмысления с точки зрения возможности его применения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Поэтому, принимая во внимание опыт зарубежных стран в решении этой проблемы, российским компаниям следует выработать теоретические, методологические и практические подходы к учету влияния инфляции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728167F4"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достаточном освещении вопросов, связанных с учетом влияния инфляции на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коммерческих организаций, в исследованиях ученых-экономистов практические аспекты применения различных методов в отчетности хозяйствующих субъектов являются малоисследованной областью. Это создает научную проблему, связанную с необходимостью разработки комплексной методики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показателей отчетности компаний для устранения искажающего влияния инфляции. Все это определило выбор темы, объект и содержание диссертации, обусловило ее цели и задачи.</w:t>
      </w:r>
    </w:p>
    <w:p w14:paraId="697DDE3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при рассмотрении вопросов исследования представляет понятийный аппарат. В представленных на российском рынке изданиях по проблемам учета влияния инфляции на показатели бухгалтерской отчетности можно отметить довольно много терминологических разночтений. Вместе с тем, проблема идентификации терминов имеет не только теоретическое, но и большое практическое значение. Так, от определения ключевых понятий, например,</w:t>
      </w:r>
      <w:r>
        <w:rPr>
          <w:rStyle w:val="WW8Num2z0"/>
          <w:rFonts w:ascii="Verdana" w:hAnsi="Verdana"/>
          <w:color w:val="000000"/>
          <w:sz w:val="18"/>
          <w:szCs w:val="18"/>
        </w:rPr>
        <w:t> </w:t>
      </w:r>
      <w:r>
        <w:rPr>
          <w:rStyle w:val="WW8Num3z0"/>
          <w:rFonts w:ascii="Verdana" w:hAnsi="Verdana"/>
          <w:color w:val="4682B4"/>
          <w:sz w:val="18"/>
          <w:szCs w:val="18"/>
        </w:rPr>
        <w:t>денежные</w:t>
      </w:r>
      <w:r>
        <w:rPr>
          <w:rFonts w:ascii="Verdana" w:hAnsi="Verdana"/>
          <w:color w:val="000000"/>
          <w:sz w:val="18"/>
          <w:szCs w:val="18"/>
        </w:rPr>
        <w:t>активы и обязательства, непосредственно зависят результаты корректировки показателей бухгалтерской отчетности и отражение в ней той или иной величины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капитала, активов и обязательств организации. Неразработанность указанных проблем обусловили актуальность выбранной темы исследования.</w:t>
      </w:r>
    </w:p>
    <w:p w14:paraId="1CC3F23A"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тем более актуальна, что до настоящего времени теоретически не обобщены методы учета влияния инфляции на бухгалтерскую отчетность коммерческих организаций, не разработана достаточная научно-практическая база по предмету исследования.</w:t>
      </w:r>
    </w:p>
    <w:p w14:paraId="24305EA8"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теоретическое обоснование и систематизация методов корректировки показателей бухгалтерской отчетности с учетом влияния инфляции и раскрытие их возможностей, а также разработка организационно-методических подходов к количественному и качественному анализу последствий влияния инфляции на финансовые показатели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6EAC26B9"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 логическим построением работы определены следующие задачи исследования:</w:t>
      </w:r>
    </w:p>
    <w:p w14:paraId="5D568349"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последствия влияния инфляции на достоверность показателей бухгалтерской отчетности;</w:t>
      </w:r>
    </w:p>
    <w:p w14:paraId="5AF77FEE"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и критически оценить методы учета влияния инфляции в России и за рубежом, </w:t>
      </w:r>
      <w:r>
        <w:rPr>
          <w:rFonts w:ascii="Verdana" w:hAnsi="Verdana"/>
          <w:color w:val="000000"/>
          <w:sz w:val="18"/>
          <w:szCs w:val="18"/>
        </w:rPr>
        <w:lastRenderedPageBreak/>
        <w:t>систематизировать их и предложить на этой основе их классификацию;</w:t>
      </w:r>
    </w:p>
    <w:p w14:paraId="63F3A354"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и раскрыть практические возможности применения различных методов учета влияния инфляции;</w:t>
      </w:r>
    </w:p>
    <w:p w14:paraId="14CDAD80"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последовательность</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связанных с учетом влияния инфляции и изменениями стоимости ряда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под влиянием колебания цен на отдельные ресурсы;</w:t>
      </w:r>
    </w:p>
    <w:p w14:paraId="3185D520"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подходы к сравнительному анализу бухгалтерской отчетности российских и зарубежных предприятий;</w:t>
      </w:r>
    </w:p>
    <w:p w14:paraId="764E0D5B"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 влиянию</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на обоснованность результатов анализа бухгалтерской отчетности организаций.</w:t>
      </w:r>
    </w:p>
    <w:p w14:paraId="2B634902"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методических и практических вопросов, связанных с обоснованием и применением методов корректировки показателей бухгалтерской отчетности хозяйствующего субъекта с целью устранения искажающего влияния инфляции на ее показатели.</w:t>
      </w:r>
    </w:p>
    <w:p w14:paraId="1AF48967"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крупные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в том числе в добывающей,</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Fonts w:ascii="Verdana" w:hAnsi="Verdana"/>
          <w:color w:val="000000"/>
          <w:sz w:val="18"/>
          <w:szCs w:val="18"/>
        </w:rPr>
        <w:t>, пищевой и других отраслях хозяйства. Изучение конкретных вопросов по теме исследования осуществлялось при основном и непосредственном участии диссертанта в практической реализации ряда проектов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ООО «ФБК».</w:t>
      </w:r>
    </w:p>
    <w:p w14:paraId="3247E652"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14:paraId="0B5BB095"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во многом обусловлено трудами отечественных и зарубежных ученых-экономистов. Теме учета влияния инфляции на бухгалтерскую отчетность посвящены многочисленные работы зарубежных специалистов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частности: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Д. Блейка, М.Ф. Ван Бреда, X.</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Грюнинг, Дж. Виттингтона, М. Коэна, М.Р.</w:t>
      </w:r>
      <w:r>
        <w:rPr>
          <w:rStyle w:val="WW8Num2z0"/>
          <w:rFonts w:ascii="Verdana" w:hAnsi="Verdana"/>
          <w:color w:val="000000"/>
          <w:sz w:val="18"/>
          <w:szCs w:val="18"/>
        </w:rPr>
        <w:t> </w:t>
      </w:r>
      <w:r>
        <w:rPr>
          <w:rStyle w:val="WW8Num3z0"/>
          <w:rFonts w:ascii="Verdana" w:hAnsi="Verdana"/>
          <w:color w:val="4682B4"/>
          <w:sz w:val="18"/>
          <w:szCs w:val="18"/>
        </w:rPr>
        <w:t>Мэтьюса</w:t>
      </w:r>
      <w:r>
        <w:rPr>
          <w:rFonts w:ascii="Verdana" w:hAnsi="Verdana"/>
          <w:color w:val="000000"/>
          <w:sz w:val="18"/>
          <w:szCs w:val="18"/>
        </w:rPr>
        <w:t>, М.Х.Б. Переры, Э.С. Хендриксена. В работах современных российских авторов, например, в трудах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В.Ф.Палия, Соколова Я.В. также нашли отражение разработки по исследуемой теме. Вопросы учета влияния инфляции на бухгалтерскую отчетность рассматривались в статьях JI.B.</w:t>
      </w:r>
      <w:r>
        <w:rPr>
          <w:rStyle w:val="WW8Num2z0"/>
          <w:rFonts w:ascii="Verdana" w:hAnsi="Verdana"/>
          <w:color w:val="000000"/>
          <w:sz w:val="18"/>
          <w:szCs w:val="18"/>
        </w:rPr>
        <w:t> </w:t>
      </w:r>
      <w:r>
        <w:rPr>
          <w:rStyle w:val="WW8Num3z0"/>
          <w:rFonts w:ascii="Verdana" w:hAnsi="Verdana"/>
          <w:color w:val="4682B4"/>
          <w:sz w:val="18"/>
          <w:szCs w:val="18"/>
        </w:rPr>
        <w:t>Горбатовой</w:t>
      </w:r>
      <w:r>
        <w:rPr>
          <w:rFonts w:ascii="Verdana" w:hAnsi="Verdana"/>
          <w:color w:val="000000"/>
          <w:sz w:val="18"/>
          <w:szCs w:val="18"/>
        </w:rPr>
        <w:t>, Д. Даманта, И.А. Дымовой,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О.Е. Николаевой, В.Д. Новодворского, С.И.</w:t>
      </w:r>
      <w:r>
        <w:rPr>
          <w:rStyle w:val="WW8Num2z0"/>
          <w:rFonts w:ascii="Verdana" w:hAnsi="Verdana"/>
          <w:color w:val="000000"/>
          <w:sz w:val="18"/>
          <w:szCs w:val="18"/>
        </w:rPr>
        <w:t> </w:t>
      </w:r>
      <w:r>
        <w:rPr>
          <w:rStyle w:val="WW8Num3z0"/>
          <w:rFonts w:ascii="Verdana" w:hAnsi="Verdana"/>
          <w:color w:val="4682B4"/>
          <w:sz w:val="18"/>
          <w:szCs w:val="18"/>
        </w:rPr>
        <w:t>Пучковой</w:t>
      </w:r>
      <w:r>
        <w:rPr>
          <w:rFonts w:ascii="Verdana" w:hAnsi="Verdana"/>
          <w:color w:val="000000"/>
          <w:sz w:val="18"/>
          <w:szCs w:val="18"/>
        </w:rPr>
        <w:t>, О.В. Рожновой, Г.Н. Соколовой, О.В.</w:t>
      </w:r>
      <w:r>
        <w:rPr>
          <w:rStyle w:val="WW8Num2z0"/>
          <w:rFonts w:ascii="Verdana" w:hAnsi="Verdana"/>
          <w:color w:val="000000"/>
          <w:sz w:val="18"/>
          <w:szCs w:val="18"/>
        </w:rPr>
        <w:t> </w:t>
      </w:r>
      <w:r>
        <w:rPr>
          <w:rStyle w:val="WW8Num3z0"/>
          <w:rFonts w:ascii="Verdana" w:hAnsi="Verdana"/>
          <w:color w:val="4682B4"/>
          <w:sz w:val="18"/>
          <w:szCs w:val="18"/>
        </w:rPr>
        <w:t>Соловьевой</w:t>
      </w:r>
      <w:r>
        <w:rPr>
          <w:rFonts w:ascii="Verdana" w:hAnsi="Verdana"/>
          <w:color w:val="000000"/>
          <w:sz w:val="18"/>
          <w:szCs w:val="18"/>
        </w:rPr>
        <w:t>, О.Н. Сорокиной, А.Н. Хорина, Р. Шарко и других.</w:t>
      </w:r>
    </w:p>
    <w:p w14:paraId="579200F8"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послужили законодательные и нормативные акты, регламентирующие ведение учета и составление бухгалтерской отчетности коммерческих организаций, Международные стандарты финансовой отчетности, методические разработки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публикации по избранной проблематике в периодической печати, компьютерные издания и сайты сети Интернет. В процессе исследования автором использовались</w:t>
      </w:r>
      <w:r>
        <w:rPr>
          <w:rStyle w:val="WW8Num2z0"/>
          <w:rFonts w:ascii="Verdana" w:hAnsi="Verdana"/>
          <w:color w:val="000000"/>
          <w:sz w:val="18"/>
          <w:szCs w:val="18"/>
        </w:rPr>
        <w:t> </w:t>
      </w:r>
      <w:r>
        <w:rPr>
          <w:rStyle w:val="WW8Num3z0"/>
          <w:rFonts w:ascii="Verdana" w:hAnsi="Verdana"/>
          <w:color w:val="4682B4"/>
          <w:sz w:val="18"/>
          <w:szCs w:val="18"/>
        </w:rPr>
        <w:t>сводные</w:t>
      </w:r>
      <w:r>
        <w:rPr>
          <w:rFonts w:ascii="Verdana" w:hAnsi="Verdana"/>
          <w:color w:val="000000"/>
          <w:sz w:val="18"/>
          <w:szCs w:val="18"/>
        </w:rPr>
        <w:t>индексы потребительских цен и индексы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Государственного комитета по статистике Российской Федерации (</w:t>
      </w:r>
      <w:r>
        <w:rPr>
          <w:rStyle w:val="WW8Num3z0"/>
          <w:rFonts w:ascii="Verdana" w:hAnsi="Verdana"/>
          <w:color w:val="4682B4"/>
          <w:sz w:val="18"/>
          <w:szCs w:val="18"/>
        </w:rPr>
        <w:t>Госкомстат</w:t>
      </w:r>
      <w:r>
        <w:rPr>
          <w:rFonts w:ascii="Verdana" w:hAnsi="Verdana"/>
          <w:color w:val="000000"/>
          <w:sz w:val="18"/>
          <w:szCs w:val="18"/>
        </w:rPr>
        <w:t>).</w:t>
      </w:r>
    </w:p>
    <w:p w14:paraId="173C16D1"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моделирование; анализ и синтез; конкретизация; классификация; диалектический, логический, системный и комплексный подходы; методы логического и экономико-статистического анализа.</w:t>
      </w:r>
    </w:p>
    <w:p w14:paraId="774418E7"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проведения исследования основывалась на наблюдении, группировке, анализе и систематизации полученных данных, установлении и практической реализации достигнутых результатов.</w:t>
      </w:r>
    </w:p>
    <w:p w14:paraId="0A7C52FA"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постановке, теоретическом обосновании, анализе, классификации, разработке и апробации методических рекомендаций по комплексному применению методов корректировки показателей бухгалтерской отчетности хозяйствующих субъектов с учетом влияния инфляции.</w:t>
      </w:r>
    </w:p>
    <w:p w14:paraId="5E87FA70"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получены следующие научные, методические и практические результаты, выносимые на защиту:</w:t>
      </w:r>
    </w:p>
    <w:p w14:paraId="219F8EA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проанализированы и разработаны теоретические положения и методические подходы к учету влияния инфляции на показатели бухгалтерской отчетности, системно раскрыты последствия </w:t>
      </w:r>
      <w:r>
        <w:rPr>
          <w:rFonts w:ascii="Verdana" w:hAnsi="Verdana"/>
          <w:color w:val="000000"/>
          <w:sz w:val="18"/>
          <w:szCs w:val="18"/>
        </w:rPr>
        <w:lastRenderedPageBreak/>
        <w:t>влияния инфляции на достоверность показателей бухгалтерской отчетности, в том числе на финансовый результат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ее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01316396"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методов учета влияния инфляции с их</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методы постоянного и последующего применения, выборочные и комплексные;</w:t>
      </w:r>
    </w:p>
    <w:p w14:paraId="5EC611B6"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отдельных методов учета влияния инфляции на показатели бухгалтерской отчетности хозяйствующего субъекта, показаны возможности применения этих методов в российской практике;</w:t>
      </w:r>
    </w:p>
    <w:p w14:paraId="6FA25100"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корректировки показателей бухгалтерской отчетности и внесены предложения по методике ее пересчета для устранения искажающего влияния инфляции на</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финансовые результаты и капитал организации и приведение их в соответствие с</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уровнем покупательной способности денежной единицы;</w:t>
      </w:r>
    </w:p>
    <w:p w14:paraId="410A6928"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последствия влияния инфляции на достоверность результатов анализа бухгалтерской отчетности;</w:t>
      </w:r>
    </w:p>
    <w:p w14:paraId="4770FC9F"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подход к сравнительному анализу отчетности организаций, составленной в разных</w:t>
      </w:r>
      <w:r>
        <w:rPr>
          <w:rStyle w:val="WW8Num2z0"/>
          <w:rFonts w:ascii="Verdana" w:hAnsi="Verdana"/>
          <w:color w:val="000000"/>
          <w:sz w:val="18"/>
          <w:szCs w:val="18"/>
        </w:rPr>
        <w:t> </w:t>
      </w:r>
      <w:r>
        <w:rPr>
          <w:rStyle w:val="WW8Num3z0"/>
          <w:rFonts w:ascii="Verdana" w:hAnsi="Verdana"/>
          <w:color w:val="4682B4"/>
          <w:sz w:val="18"/>
          <w:szCs w:val="18"/>
        </w:rPr>
        <w:t>валютах</w:t>
      </w:r>
      <w:r>
        <w:rPr>
          <w:rFonts w:ascii="Verdana" w:hAnsi="Verdana"/>
          <w:color w:val="000000"/>
          <w:sz w:val="18"/>
          <w:szCs w:val="18"/>
        </w:rPr>
        <w:t>, на основе паритета покупательной способности</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w:t>
      </w:r>
    </w:p>
    <w:p w14:paraId="5498387A"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положения, выводы и рекомендации дают возможность обеспечить формирование достоверной информации, необходимой внешним и внутренним пользователям для принятия решений на основе анализа бухгалтерской отчетности организации. Для предприятий представляют интерес разработанная система корректировки показателей бухгалтерской отчетности, метод ведения учета на основании нескольких функциональных валют, модель пересчета показателей отчетности с учетом данных о</w:t>
      </w:r>
      <w:r>
        <w:rPr>
          <w:rStyle w:val="WW8Num2z0"/>
          <w:rFonts w:ascii="Verdana" w:hAnsi="Verdana"/>
          <w:color w:val="000000"/>
          <w:sz w:val="18"/>
          <w:szCs w:val="18"/>
        </w:rPr>
        <w:t> </w:t>
      </w:r>
      <w:r>
        <w:rPr>
          <w:rStyle w:val="WW8Num3z0"/>
          <w:rFonts w:ascii="Verdana" w:hAnsi="Verdana"/>
          <w:color w:val="4682B4"/>
          <w:sz w:val="18"/>
          <w:szCs w:val="18"/>
        </w:rPr>
        <w:t>паритетах</w:t>
      </w:r>
      <w:r>
        <w:rPr>
          <w:rStyle w:val="WW8Num2z0"/>
          <w:rFonts w:ascii="Verdana" w:hAnsi="Verdana"/>
          <w:color w:val="000000"/>
          <w:sz w:val="18"/>
          <w:szCs w:val="18"/>
        </w:rPr>
        <w:t> </w:t>
      </w:r>
      <w:r>
        <w:rPr>
          <w:rFonts w:ascii="Verdana" w:hAnsi="Verdana"/>
          <w:color w:val="000000"/>
          <w:sz w:val="18"/>
          <w:szCs w:val="18"/>
        </w:rPr>
        <w:t>покупательной способности валют.</w:t>
      </w:r>
    </w:p>
    <w:p w14:paraId="6EBB7C8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диссертации результаты исследования рекомендуется использовать для разработки нормативного акта Министерства финансов Российской Федерации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условиях инфляции» в порядке реализации правительственных мер по проведению</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финансовой отчетности в Российской Федерации.</w:t>
      </w:r>
    </w:p>
    <w:p w14:paraId="29A6446E"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и получили одобрение на научно-практической конференции Всероссийского заочного финансово-экономического института (Москва, ноябрь 2002 г.)</w:t>
      </w:r>
    </w:p>
    <w:p w14:paraId="6A9BF8B7"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проводилась автором в аудиторской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«ФБК». Внедрение осуществлено при непосредственном участии диссертанта в проектах по подготовке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составленной 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компаний ЗАО «АК «</w:t>
      </w:r>
      <w:r>
        <w:rPr>
          <w:rStyle w:val="WW8Num3z0"/>
          <w:rFonts w:ascii="Verdana" w:hAnsi="Verdana"/>
          <w:color w:val="4682B4"/>
          <w:sz w:val="18"/>
          <w:szCs w:val="18"/>
        </w:rPr>
        <w:t>АЛРОСА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«АК «</w:t>
      </w:r>
      <w:r>
        <w:rPr>
          <w:rStyle w:val="WW8Num3z0"/>
          <w:rFonts w:ascii="Verdana" w:hAnsi="Verdana"/>
          <w:color w:val="4682B4"/>
          <w:sz w:val="18"/>
          <w:szCs w:val="18"/>
        </w:rPr>
        <w:t>Транснефтепродукт</w:t>
      </w:r>
      <w:r>
        <w:rPr>
          <w:rFonts w:ascii="Verdana" w:hAnsi="Verdana"/>
          <w:color w:val="000000"/>
          <w:sz w:val="18"/>
          <w:szCs w:val="18"/>
        </w:rPr>
        <w:t>». Автором был проведен сравнительный анализ данных российской бухгалтерской отчетности и финансовой отчетности в соответствии с МСФО, отражающей влияние инфляции.</w:t>
      </w:r>
    </w:p>
    <w:p w14:paraId="7CA16CA1"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Исследовательские материалы автора нашли отражение при подготовке Дискуссионных документов для разработчиков стандартов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по учету влияния цен; по выявлению влияния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в рамках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Реформа бухгалтерского учета в Российской Федерации</w:t>
      </w:r>
      <w:r>
        <w:rPr>
          <w:rFonts w:ascii="Verdana" w:hAnsi="Verdana"/>
          <w:color w:val="000000"/>
          <w:sz w:val="18"/>
          <w:szCs w:val="18"/>
        </w:rPr>
        <w:t>».</w:t>
      </w:r>
    </w:p>
    <w:p w14:paraId="57D148C2"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автором в учебном процессе в Экономико-правовой школе ФБК при проведении теоретических и практических семинаров по применению Международных стандартов финансовой отчетности для ряда крупных российских организаций (ОАО «</w:t>
      </w:r>
      <w:r>
        <w:rPr>
          <w:rStyle w:val="WW8Num3z0"/>
          <w:rFonts w:ascii="Verdana" w:hAnsi="Verdana"/>
          <w:color w:val="4682B4"/>
          <w:sz w:val="18"/>
          <w:szCs w:val="18"/>
        </w:rPr>
        <w:t>Ростелеком</w:t>
      </w:r>
      <w:r>
        <w:rPr>
          <w:rFonts w:ascii="Verdana" w:hAnsi="Verdana"/>
          <w:color w:val="000000"/>
          <w:sz w:val="18"/>
          <w:szCs w:val="18"/>
        </w:rPr>
        <w:t>», ОАО «</w:t>
      </w:r>
      <w:r>
        <w:rPr>
          <w:rStyle w:val="WW8Num3z0"/>
          <w:rFonts w:ascii="Verdana" w:hAnsi="Verdana"/>
          <w:color w:val="4682B4"/>
          <w:sz w:val="18"/>
          <w:szCs w:val="18"/>
        </w:rPr>
        <w:t>Нижнетагильский металлургический комбинат</w:t>
      </w:r>
      <w:r>
        <w:rPr>
          <w:rFonts w:ascii="Verdana" w:hAnsi="Verdana"/>
          <w:color w:val="000000"/>
          <w:sz w:val="18"/>
          <w:szCs w:val="18"/>
        </w:rPr>
        <w:t>»), в частности, по составлению финансовой отчетности согласно МСФО в условиях</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и гиперинфляционной экономики.</w:t>
      </w:r>
    </w:p>
    <w:p w14:paraId="12E12674"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выполненного исследования опубликованы в 9 работах общим объемом 4,0 п.л., авторский объем - 2,75 п.л.</w:t>
      </w:r>
    </w:p>
    <w:p w14:paraId="628CD9CD"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Диссертационная работа состоит из введения, трех глав, </w:t>
      </w:r>
      <w:r>
        <w:rPr>
          <w:rFonts w:ascii="Verdana" w:hAnsi="Verdana"/>
          <w:color w:val="000000"/>
          <w:sz w:val="18"/>
          <w:szCs w:val="18"/>
        </w:rPr>
        <w:lastRenderedPageBreak/>
        <w:t>заключения, списка использованной литературы, содержит 2 приложения. Объем работы составляет 151 машинописную страницу, включая 45 таблиц, 3 рисунка.</w:t>
      </w:r>
    </w:p>
    <w:p w14:paraId="508C6703" w14:textId="77777777" w:rsidR="00060B57" w:rsidRDefault="00060B57" w:rsidP="00060B5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Евсеев, Владимир Михайлович</w:t>
      </w:r>
    </w:p>
    <w:p w14:paraId="3558BA41"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EE1320"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проведенной работы можно сделать вывод, что в ситуации</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роста цен и падения</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национальной валюты,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составленная в номинальных показателях, теряет свою информативность для всех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не может использовать информацию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целях; акционеры получают искаженную информацию о величине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но, основываясь на возросших номинальных показателях</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чувствуют себя вправе требовать</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дивидендов; финансовые аналитики и</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на фондовых рынках не получают достоверной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что снижает общую прозрачность рынков капитала России; государственные органы статистики собирают и агрегируют недостоверные данные о</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показателях развития страны.</w:t>
      </w:r>
    </w:p>
    <w:p w14:paraId="73607F59"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искажениям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возникающим под влиянием инфляционных процессов, можно отнести следующие:</w:t>
      </w:r>
    </w:p>
    <w:p w14:paraId="58027988"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представление показателей в номинальных величинах приводит к</w:t>
      </w:r>
      <w:r>
        <w:rPr>
          <w:rStyle w:val="WW8Num2z0"/>
          <w:rFonts w:ascii="Verdana" w:hAnsi="Verdana"/>
          <w:color w:val="000000"/>
          <w:sz w:val="18"/>
          <w:szCs w:val="18"/>
        </w:rPr>
        <w:t> </w:t>
      </w:r>
      <w:r>
        <w:rPr>
          <w:rStyle w:val="WW8Num3z0"/>
          <w:rFonts w:ascii="Verdana" w:hAnsi="Verdana"/>
          <w:color w:val="4682B4"/>
          <w:sz w:val="18"/>
          <w:szCs w:val="18"/>
        </w:rPr>
        <w:t>занижению</w:t>
      </w:r>
      <w:r>
        <w:rPr>
          <w:rStyle w:val="WW8Num2z0"/>
          <w:rFonts w:ascii="Verdana" w:hAnsi="Verdana"/>
          <w:color w:val="000000"/>
          <w:sz w:val="18"/>
          <w:szCs w:val="18"/>
        </w:rPr>
        <w:t> </w:t>
      </w:r>
      <w:r>
        <w:rPr>
          <w:rFonts w:ascii="Verdana" w:hAnsi="Verdana"/>
          <w:color w:val="000000"/>
          <w:sz w:val="18"/>
          <w:szCs w:val="18"/>
        </w:rPr>
        <w:t>затратных статей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71FD4E83"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результате</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затратных статей происходит искусственный рост прибыли;</w:t>
      </w:r>
    </w:p>
    <w:p w14:paraId="1DB9FE50"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происходит постоянное падение стоимости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исчисленных в номинальных показателях.</w:t>
      </w:r>
    </w:p>
    <w:p w14:paraId="035E0D52"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вносит предложение о целесообразности разложения последствий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финансовую отчетность компаний на три основных элемента:</w:t>
      </w:r>
    </w:p>
    <w:p w14:paraId="4A31B67D"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воздействие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статьи отчетности - прибыли или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возникающие от влияния инфляции на денежные статьи отчетности,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 учитывающей эффект инфляции, не находят отражения;</w:t>
      </w:r>
    </w:p>
    <w:p w14:paraId="7032BFFC"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воздействие на</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активы - стоимость данных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будет занижена, что приведет к искажению (увеличению) показателей прибыли;</w:t>
      </w:r>
    </w:p>
    <w:p w14:paraId="65FC19EF"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воздействие на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 величина капитала будет постоянно снижаться.</w:t>
      </w:r>
    </w:p>
    <w:p w14:paraId="137BDB8A"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Говоря о способах, применявшихся разными странами для учета влияния инфляции, стоит отдельно выделить метод</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и метод общей покупательной способности (с их всевозможными вариациями) как два основных подхода к</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статей Бухгалтерского баланса 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Помимо этого, в историческом аспекте весьма значим опыт</w:t>
      </w:r>
      <w:r>
        <w:rPr>
          <w:rStyle w:val="WW8Num2z0"/>
          <w:rFonts w:ascii="Verdana" w:hAnsi="Verdana"/>
          <w:color w:val="000000"/>
          <w:sz w:val="18"/>
          <w:szCs w:val="18"/>
        </w:rPr>
        <w:t> </w:t>
      </w:r>
      <w:r>
        <w:rPr>
          <w:rStyle w:val="WW8Num3z0"/>
          <w:rFonts w:ascii="Verdana" w:hAnsi="Verdana"/>
          <w:color w:val="4682B4"/>
          <w:sz w:val="18"/>
          <w:szCs w:val="18"/>
        </w:rPr>
        <w:t>Бразилии</w:t>
      </w:r>
      <w:r>
        <w:rPr>
          <w:rStyle w:val="WW8Num2z0"/>
          <w:rFonts w:ascii="Verdana" w:hAnsi="Verdana"/>
          <w:color w:val="000000"/>
          <w:sz w:val="18"/>
          <w:szCs w:val="18"/>
        </w:rPr>
        <w:t> </w:t>
      </w:r>
      <w:r>
        <w:rPr>
          <w:rFonts w:ascii="Verdana" w:hAnsi="Verdana"/>
          <w:color w:val="000000"/>
          <w:sz w:val="18"/>
          <w:szCs w:val="18"/>
        </w:rPr>
        <w:t>в разработке альтернативных методологических подходов к учету влияния инфляции на данные бухгалтерской отчетности.</w:t>
      </w:r>
    </w:p>
    <w:p w14:paraId="11A1FE53"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проведенного исследования автором внесено предложение о целесообразности разделения всех методов учета влияния инфляции на две группы: методы постоянного применения и методы последующего применения. Отличие в выделенных группах методов заключается в том, что первые можно применять в момент отражения данных в регистрах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вторые - в рамках подготовки показателей бухгалтерской отчетности в конце</w:t>
      </w:r>
      <w:r>
        <w:rPr>
          <w:rStyle w:val="WW8Num2z0"/>
          <w:rFonts w:ascii="Verdana" w:hAnsi="Verdana"/>
          <w:color w:val="000000"/>
          <w:sz w:val="18"/>
          <w:szCs w:val="18"/>
        </w:rPr>
        <w:t> </w:t>
      </w:r>
      <w:r>
        <w:rPr>
          <w:rStyle w:val="WW8Num3z0"/>
          <w:rFonts w:ascii="Verdana" w:hAnsi="Verdana"/>
          <w:color w:val="4682B4"/>
          <w:sz w:val="18"/>
          <w:szCs w:val="18"/>
        </w:rPr>
        <w:t>отчетного</w:t>
      </w:r>
      <w:r>
        <w:rPr>
          <w:rFonts w:ascii="Verdana" w:hAnsi="Verdana"/>
          <w:color w:val="000000"/>
          <w:sz w:val="18"/>
          <w:szCs w:val="18"/>
        </w:rPr>
        <w:t>периода.</w:t>
      </w:r>
    </w:p>
    <w:p w14:paraId="0EA66AA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методам постоянного применения, по мнению автора, относятся: ведение параллельного учета в твердой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ведение учета с использованием альтернативных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 ведение учета с</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на прогнозируемые индексы инфляции.</w:t>
      </w:r>
    </w:p>
    <w:p w14:paraId="2157555A"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методов последующего применения автор предлагает выделить методы выборочной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отчетности (резерв переоценки; простая</w:t>
      </w:r>
      <w:r>
        <w:rPr>
          <w:rStyle w:val="WW8Num2z0"/>
          <w:rFonts w:ascii="Verdana" w:hAnsi="Verdana"/>
          <w:color w:val="000000"/>
          <w:sz w:val="18"/>
          <w:szCs w:val="18"/>
        </w:rPr>
        <w:t> </w:t>
      </w:r>
      <w:r>
        <w:rPr>
          <w:rStyle w:val="WW8Num3z0"/>
          <w:rFonts w:ascii="Verdana" w:hAnsi="Verdana"/>
          <w:color w:val="4682B4"/>
          <w:sz w:val="18"/>
          <w:szCs w:val="18"/>
        </w:rPr>
        <w:t>монетарная</w:t>
      </w:r>
      <w:r>
        <w:rPr>
          <w:rStyle w:val="WW8Num2z0"/>
          <w:rFonts w:ascii="Verdana" w:hAnsi="Verdana"/>
          <w:color w:val="000000"/>
          <w:sz w:val="18"/>
          <w:szCs w:val="18"/>
        </w:rPr>
        <w:t> </w:t>
      </w:r>
      <w:r>
        <w:rPr>
          <w:rFonts w:ascii="Verdana" w:hAnsi="Verdana"/>
          <w:color w:val="000000"/>
          <w:sz w:val="18"/>
          <w:szCs w:val="18"/>
        </w:rPr>
        <w:t>корректировка; частичная корректировка на основе изменения частных цен) и сплошной корректировки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 убытках (общей покупательной способности; сплошной корректировки на основе изменения частных цен; интегральной корректировки).</w:t>
      </w:r>
    </w:p>
    <w:p w14:paraId="2E7223C1"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Необходимость корректировки данных неразрывно связана с целью предоставить пользователям бухгалтерской отчетности наиболее качественную информацию со</w:t>
      </w:r>
      <w:r>
        <w:rPr>
          <w:rStyle w:val="WW8Num2z0"/>
          <w:rFonts w:ascii="Verdana" w:hAnsi="Verdana"/>
          <w:color w:val="000000"/>
          <w:sz w:val="18"/>
          <w:szCs w:val="18"/>
        </w:rPr>
        <w:t> </w:t>
      </w:r>
      <w:r>
        <w:rPr>
          <w:rStyle w:val="WW8Num3z0"/>
          <w:rFonts w:ascii="Verdana" w:hAnsi="Verdana"/>
          <w:color w:val="4682B4"/>
          <w:sz w:val="18"/>
          <w:szCs w:val="18"/>
        </w:rPr>
        <w:t>скорректированным</w:t>
      </w:r>
      <w:r>
        <w:rPr>
          <w:rStyle w:val="WW8Num2z0"/>
          <w:rFonts w:ascii="Verdana" w:hAnsi="Verdana"/>
          <w:color w:val="000000"/>
          <w:sz w:val="18"/>
          <w:szCs w:val="18"/>
        </w:rPr>
        <w:t> </w:t>
      </w:r>
      <w:r>
        <w:rPr>
          <w:rFonts w:ascii="Verdana" w:hAnsi="Verdana"/>
          <w:color w:val="000000"/>
          <w:sz w:val="18"/>
          <w:szCs w:val="18"/>
        </w:rPr>
        <w:t>влиянием изменения цен. Однако от выбранного метода корректировки отчетности во многом зависит в какой части данные искажения будут устранены, а в какой - они сохранятся и в дальнейшем.</w:t>
      </w:r>
    </w:p>
    <w:p w14:paraId="6BD27695"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Выборочные методы, в силу своего ограниченного характера, могут</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искажения в нескольких разделах бухгалтерской отчетности, но не способны устранить их целиком. Так, при создании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переоценки основных средств возможно лишь скорректировать величину основных средств и частично выправить значение величины собственного капитала. Метод простой</w:t>
      </w:r>
      <w:r>
        <w:rPr>
          <w:rStyle w:val="WW8Num2z0"/>
          <w:rFonts w:ascii="Verdana" w:hAnsi="Verdana"/>
          <w:color w:val="000000"/>
          <w:sz w:val="18"/>
          <w:szCs w:val="18"/>
        </w:rPr>
        <w:t> </w:t>
      </w:r>
      <w:r>
        <w:rPr>
          <w:rStyle w:val="WW8Num3z0"/>
          <w:rFonts w:ascii="Verdana" w:hAnsi="Verdana"/>
          <w:color w:val="4682B4"/>
          <w:sz w:val="18"/>
          <w:szCs w:val="18"/>
        </w:rPr>
        <w:t>монетарной</w:t>
      </w:r>
      <w:r>
        <w:rPr>
          <w:rStyle w:val="WW8Num2z0"/>
          <w:rFonts w:ascii="Verdana" w:hAnsi="Verdana"/>
          <w:color w:val="000000"/>
          <w:sz w:val="18"/>
          <w:szCs w:val="18"/>
        </w:rPr>
        <w:t> </w:t>
      </w:r>
      <w:r>
        <w:rPr>
          <w:rFonts w:ascii="Verdana" w:hAnsi="Verdana"/>
          <w:color w:val="000000"/>
          <w:sz w:val="18"/>
          <w:szCs w:val="18"/>
        </w:rPr>
        <w:t>корректировки также позволяет скорректировать основные средства и собственный капитал, а также итоговую величину прибыли организации, при этом искажения остальных статей сохраняются.</w:t>
      </w:r>
    </w:p>
    <w:p w14:paraId="041C194F"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Основополагающий комплексный метод корректировки - на основе изменения покупательной способности</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единицы - отражает влияние всех искажений отчетности, однако содержит в себе большую долю условности, связанную с использованием общих индексов. Зачастую это приводит к возникновению искажений, связанных с несовпадением общего индекса цен и частных изменений цен на отдельные группы активов.</w:t>
      </w:r>
    </w:p>
    <w:p w14:paraId="4503A3D2"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Альтернативный комплексный метод корректировки влияния инфляции - на основе изменений частных цен - дает организациям возможность скорректировать данные с максимальной степенью точности для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искажений отчетных данных. В свою очередь, данный способ требует существенно больших</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и оставляет возможность для манипуляций с применяющимися индексами (в силу отсутствия единого эталона). Два этих фактора - рост затрат и возможность манипуляции - обусловили отказ большинства стран от его применения.</w:t>
      </w:r>
    </w:p>
    <w:p w14:paraId="37B08B01" w14:textId="77777777" w:rsidR="00060B57" w:rsidRDefault="00060B57" w:rsidP="00060B5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интегральной монетарной корректировки, так же, как и метод частных цен, требует значительных трудозатрат и высокой квалификации специалистов, что ограничило возможности его применения в мире.</w:t>
      </w:r>
    </w:p>
    <w:p w14:paraId="0AD1656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твердой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в качестве метода учета влияния инфляции приводит к еще большим искажениям отчетности, так как динамика индекса цен и динамика изменения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отличаются, а в отдельные промежутки времени могут быть даже разнонаправлены. Помимо этого, необходимо принимать во внимание влияние иных факторов - резких изменений валютного курса,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и других. Только в этом случае можно говорить о составлении отчетности, содержащей достоверные финансовые показатели, которые удовлетворяют требованиям всех групп пользователей.</w:t>
      </w:r>
    </w:p>
    <w:p w14:paraId="1E2CEC0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в динамике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и темпах роста цен в различных странах вызывают искажения стоимости отдельных статей (в большей степени, это касается основных средств) при признании их в учете в одной функциональной валюте. Таким образом, для приведения величины основных средств к наиболее достоверной оценке автором предложен метод</w:t>
      </w:r>
      <w:r>
        <w:rPr>
          <w:rStyle w:val="WW8Num2z0"/>
          <w:rFonts w:ascii="Verdana" w:hAnsi="Verdana"/>
          <w:color w:val="000000"/>
          <w:sz w:val="18"/>
          <w:szCs w:val="18"/>
        </w:rPr>
        <w:t> </w:t>
      </w:r>
      <w:r>
        <w:rPr>
          <w:rStyle w:val="WW8Num3z0"/>
          <w:rFonts w:ascii="Verdana" w:hAnsi="Verdana"/>
          <w:color w:val="4682B4"/>
          <w:sz w:val="18"/>
          <w:szCs w:val="18"/>
        </w:rPr>
        <w:t>мультивалютного</w:t>
      </w:r>
      <w:r>
        <w:rPr>
          <w:rStyle w:val="WW8Num2z0"/>
          <w:rFonts w:ascii="Verdana" w:hAnsi="Verdana"/>
          <w:color w:val="000000"/>
          <w:sz w:val="18"/>
          <w:szCs w:val="18"/>
        </w:rPr>
        <w:t> </w:t>
      </w:r>
      <w:r>
        <w:rPr>
          <w:rFonts w:ascii="Verdana" w:hAnsi="Verdana"/>
          <w:color w:val="000000"/>
          <w:sz w:val="18"/>
          <w:szCs w:val="18"/>
        </w:rPr>
        <w:t>учета основных средств с их постоянной корректировкой с использованием индекса инфляции страны происхождения основного средства.</w:t>
      </w:r>
    </w:p>
    <w:p w14:paraId="3C688650"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методики корректировки данных бухгалтерской отчетности, предлагаемой в настоящей работе, позволяет российским организациям скорректировать искажения показателей Бухгалтерского баланса и Отчета о прибылях и убытках. Резко меняется величина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происходят существенные сдвиги в структуре собственного капитала организации, что позволяет пользователям отчетности избегать ошибок при анализе финансового положения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10F591DE"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последующем анализе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неизбежны изменения результатов расчетов основных финансовых коэффициентов, используемых для анализа финансового состояния и финансовых результатов деятельности организации. При сравнении бухгалтерской отчетности до и после корректировки показателей на влияние инфляции с использованием метода общей покупательной способности автор выявил ряд эффектов, перечисленных ниже:</w:t>
      </w:r>
    </w:p>
    <w:p w14:paraId="37E9AD38"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существенно искажены под влиянием инфляции показатели соотношения собственного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что (в номинальных величинах) приводит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обязательств организации перед акционерами и мнимому росту зависимости от внешних источников заимствования;</w:t>
      </w:r>
    </w:p>
    <w:p w14:paraId="1AA70055"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 корректировки с учетом влияния инфляции происходит резкое падение значений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и собственного капитала по причине роста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величин данных статей;</w:t>
      </w:r>
    </w:p>
    <w:p w14:paraId="13C47F32"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оказывает незначительное влияние на показатели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в силу того, что существенная часть</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активов и краткосрочных обязательств представлена</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статьями. Ввиду этих же причин, инфляция оказывает незначительное влияние на показатели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оборотных активов;</w:t>
      </w:r>
    </w:p>
    <w:p w14:paraId="74504B1F"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 корректировки резко меняется значение оборачиваемости внеоборотных активов (</w:t>
      </w:r>
      <w:r>
        <w:rPr>
          <w:rStyle w:val="WW8Num3z0"/>
          <w:rFonts w:ascii="Verdana" w:hAnsi="Verdana"/>
          <w:color w:val="4682B4"/>
          <w:sz w:val="18"/>
          <w:szCs w:val="18"/>
        </w:rPr>
        <w:t>капиталоотдача</w:t>
      </w:r>
      <w:r>
        <w:rPr>
          <w:rFonts w:ascii="Verdana" w:hAnsi="Verdana"/>
          <w:color w:val="000000"/>
          <w:sz w:val="18"/>
          <w:szCs w:val="18"/>
        </w:rPr>
        <w:t>), из-за переоценки долгосрочных статей баланса, таких, как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w:t>
      </w:r>
    </w:p>
    <w:p w14:paraId="475ED9AD"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анализ коэффициентов, рассчитанных на основе</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 позволит ее пользователям получить наиболее достоверную картину о финансовом положении и результатах деятельности организации.</w:t>
      </w:r>
    </w:p>
    <w:p w14:paraId="1CD18D9A" w14:textId="77777777" w:rsidR="00060B57" w:rsidRDefault="00060B57" w:rsidP="00060B5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сравнительного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отчетностей организаций, действующих в разных странах, автором предложена модель пересчета данных отчетности в условные единицы (названные универсальные единицы измерения) на базе обменных курсов, рассчитанных на основе</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покупательной способности валют. Этот способ представляет собой еще один элемент</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сравнительного анализа информации об организациях, находящихся в разных странах мира.</w:t>
      </w:r>
    </w:p>
    <w:p w14:paraId="2E3218ED" w14:textId="77777777" w:rsidR="00060B57" w:rsidRDefault="00060B57" w:rsidP="00060B5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Евсеев, Владимир Михайлович, 2004 год</w:t>
      </w:r>
    </w:p>
    <w:p w14:paraId="52F2F69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документы</w:t>
      </w:r>
    </w:p>
    <w:p w14:paraId="4DEBDFE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I и II. М.: Юридическая литература, 1996.</w:t>
      </w:r>
    </w:p>
    <w:p w14:paraId="6CFA100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I и И. М.: Юридическая литература, 2002.</w:t>
      </w:r>
    </w:p>
    <w:p w14:paraId="5045348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 129-ФЗ (в редакции Федерального Закона от 23.07.98г.).</w:t>
      </w:r>
    </w:p>
    <w:p w14:paraId="09FD1F8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24.11.95 (в редакции Федерального Закона от 13.06.96 № 65-ФЗ; от 24.05.99 № 101-ФЗ; от 07.08.01 № 120-ФЗ).</w:t>
      </w:r>
    </w:p>
    <w:p w14:paraId="4EB0050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Федеральный Закон от 11.07.98., Ко 96-ФЗ.</w:t>
      </w:r>
    </w:p>
    <w:p w14:paraId="51BE3FE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Государственная программа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Утверждена постановлением ВС РФ от 23.10.92.</w:t>
      </w:r>
    </w:p>
    <w:p w14:paraId="0AA650A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мерах по реализации в 2001-2005 гг.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Одобрены Правительством РФ № КА-П13-066573 от 13.04.01 и № МК-П13-09795 от 02.06.01г.</w:t>
      </w:r>
    </w:p>
    <w:p w14:paraId="2970879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14 августа 1992 г. № 595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фондов (средств) в Российской Федерации»</w:t>
      </w:r>
    </w:p>
    <w:p w14:paraId="5D0F31F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Совета Министров РФ от 25 ноября 1993 г. № 1233 «</w:t>
      </w:r>
      <w:r>
        <w:rPr>
          <w:rStyle w:val="WW8Num3z0"/>
          <w:rFonts w:ascii="Verdana" w:hAnsi="Verdana"/>
          <w:color w:val="4682B4"/>
          <w:sz w:val="18"/>
          <w:szCs w:val="18"/>
        </w:rPr>
        <w:t>О переоценке основных фондов (средств) предприятий и организаций</w:t>
      </w:r>
      <w:r>
        <w:rPr>
          <w:rFonts w:ascii="Verdana" w:hAnsi="Verdana"/>
          <w:color w:val="000000"/>
          <w:sz w:val="18"/>
          <w:szCs w:val="18"/>
        </w:rPr>
        <w:t>» (с изменениями от 14 февраля 1994 г.)</w:t>
      </w:r>
    </w:p>
    <w:p w14:paraId="2AFC460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19 августа 1994 г. N 967 "Об использовании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переоценке основных фондов" (с изменениями от 1 мая 1996 г., 31 декабря 1997 г., 24 июня 1998 г.)</w:t>
      </w:r>
    </w:p>
    <w:p w14:paraId="2B16E24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25 ноября 1995 г. N 1148 "О переоценке основных фондов" (с изменениями от 12 апреля, 13 августа 1996 г.)</w:t>
      </w:r>
    </w:p>
    <w:p w14:paraId="27F32A3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от 7 декабря 1996 г. N 1442 "О переоценке основных фондов в 1997 году" (с изменениями от 17 октября 1997 г.)</w:t>
      </w:r>
    </w:p>
    <w:p w14:paraId="36A8305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17.042000г. № ВГ-6-02/228 «</w:t>
      </w:r>
      <w:r>
        <w:rPr>
          <w:rStyle w:val="WW8Num3z0"/>
          <w:rFonts w:ascii="Verdana" w:hAnsi="Verdana"/>
          <w:color w:val="4682B4"/>
          <w:sz w:val="18"/>
          <w:szCs w:val="18"/>
        </w:rPr>
        <w:t>О переоценке основных средств</w:t>
      </w:r>
      <w:r>
        <w:rPr>
          <w:rFonts w:ascii="Verdana" w:hAnsi="Verdana"/>
          <w:color w:val="000000"/>
          <w:sz w:val="18"/>
          <w:szCs w:val="18"/>
        </w:rPr>
        <w:t>».</w:t>
      </w:r>
    </w:p>
    <w:p w14:paraId="6D534CB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 МФ РФ от 28.06.00г. № 60н.</w:t>
      </w:r>
    </w:p>
    <w:p w14:paraId="2FB259B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Интерпретация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ПКИ-19 «Валюта отчетности оценка и представление финансовой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21 и МСФО 29».</w:t>
      </w:r>
    </w:p>
    <w:p w14:paraId="6829013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Международный стандарт финансовой отчетности МСФО 15 «</w:t>
      </w:r>
      <w:r>
        <w:rPr>
          <w:rStyle w:val="WW8Num3z0"/>
          <w:rFonts w:ascii="Verdana" w:hAnsi="Verdana"/>
          <w:color w:val="4682B4"/>
          <w:sz w:val="18"/>
          <w:szCs w:val="18"/>
        </w:rPr>
        <w:t>Информация, отражающая влияние изменения цен</w:t>
      </w:r>
      <w:r>
        <w:rPr>
          <w:rFonts w:ascii="Verdana" w:hAnsi="Verdana"/>
          <w:color w:val="000000"/>
          <w:sz w:val="18"/>
          <w:szCs w:val="18"/>
        </w:rPr>
        <w:t>». Международные стандарты финансовой отчетности 1999: издание на русском языке. -М.: Аскери-АССА, 1999.</w:t>
      </w:r>
    </w:p>
    <w:p w14:paraId="0820BA9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Международный стандарт финансовой отчетности МСФО 21 «Влияние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Международные стандарты финансовой отчетности 1999: издание на русском языке. М.: Аскери-АССА, 1999.</w:t>
      </w:r>
    </w:p>
    <w:p w14:paraId="6AA2958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Международный стандарт финансовой отчетности МСФО 29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условиях гиперинфляции». Международные стандарты финансовой отчетности 1999: издание на русском языке -М.: Аскери-АССА, 1999.</w:t>
      </w:r>
    </w:p>
    <w:p w14:paraId="7A5067F6"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Международный стандарт финансовой отчетности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Международные стандарты финансовой отчетности 1999: издание на русском языке. М.: Аскери-АССА, 1999.</w:t>
      </w:r>
    </w:p>
    <w:p w14:paraId="79B1407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(стандарт)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22 "Влияние инфляции".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Украины от 28.02. 2002 г. №147;зарегистрировано в Минюсте Украины 19.03.2002 г. №269/6557; вступило в силу с 31.03.2002 г. Монографии и учебные пособия</w:t>
      </w:r>
    </w:p>
    <w:p w14:paraId="200368C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Бухгалтерский учет, 2002.</w:t>
      </w:r>
    </w:p>
    <w:p w14:paraId="3DD6854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М.: изд. И.К.Голубева, Правоведение, 1912.</w:t>
      </w:r>
    </w:p>
    <w:p w14:paraId="69C32A5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 Самара: 1922.</w:t>
      </w:r>
    </w:p>
    <w:p w14:paraId="7F3B2A2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Финансы фирмы: Курс лекций/Под ред. И.П. Мерзлякова. М.: ИНФРА-М, 1999.</w:t>
      </w:r>
    </w:p>
    <w:p w14:paraId="1BCC49D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0739C81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4EBE3EB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Л.: Экономическое образование, 1930.</w:t>
      </w:r>
    </w:p>
    <w:p w14:paraId="737A132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Справочник/Перевод с англ. М.: Филинъ, 1997.</w:t>
      </w:r>
    </w:p>
    <w:p w14:paraId="2D3DC35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1997.</w:t>
      </w:r>
    </w:p>
    <w:p w14:paraId="357BCA5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Основные документы (</w:t>
      </w:r>
      <w:r>
        <w:rPr>
          <w:rStyle w:val="WW8Num3z0"/>
          <w:rFonts w:ascii="Verdana" w:hAnsi="Verdana"/>
          <w:color w:val="4682B4"/>
          <w:sz w:val="18"/>
          <w:szCs w:val="18"/>
        </w:rPr>
        <w:t>ПБУ</w:t>
      </w:r>
      <w:r>
        <w:rPr>
          <w:rFonts w:ascii="Verdana" w:hAnsi="Verdana"/>
          <w:color w:val="000000"/>
          <w:sz w:val="18"/>
          <w:szCs w:val="18"/>
        </w:rPr>
        <w:t>). Профессиональные комментарии. Изд. 2-е, перераб. и доп. - М.: ИД ФБК-Пресс, 2000.</w:t>
      </w:r>
    </w:p>
    <w:p w14:paraId="690DDDA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практическое пособие. Изд. 2-е, перераб. и доп. //ICAR Publishing, 2000, издание на русском языке.</w:t>
      </w:r>
    </w:p>
    <w:p w14:paraId="53FDCB3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счетоводства. Изд. 16-ое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1929.</w:t>
      </w:r>
    </w:p>
    <w:p w14:paraId="4A695AD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Изд. 3-е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w:t>
      </w:r>
    </w:p>
    <w:p w14:paraId="46CDBDF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Виттингтон</w:t>
      </w:r>
      <w:r>
        <w:rPr>
          <w:rStyle w:val="WW8Num2z0"/>
          <w:rFonts w:ascii="Verdana" w:hAnsi="Verdana"/>
          <w:color w:val="000000"/>
          <w:sz w:val="18"/>
          <w:szCs w:val="18"/>
        </w:rPr>
        <w:t> </w:t>
      </w:r>
      <w:r>
        <w:rPr>
          <w:rFonts w:ascii="Verdana" w:hAnsi="Verdana"/>
          <w:color w:val="000000"/>
          <w:sz w:val="18"/>
          <w:szCs w:val="18"/>
        </w:rPr>
        <w:t>Дж. Методы ведения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//Электронное пособие «</w:t>
      </w:r>
      <w:r>
        <w:rPr>
          <w:rStyle w:val="WW8Num3z0"/>
          <w:rFonts w:ascii="Verdana" w:hAnsi="Verdana"/>
          <w:color w:val="4682B4"/>
          <w:sz w:val="18"/>
          <w:szCs w:val="18"/>
        </w:rPr>
        <w:t>Учет по международнымстандартам</w:t>
      </w:r>
      <w:r>
        <w:rPr>
          <w:rFonts w:ascii="Verdana" w:hAnsi="Verdana"/>
          <w:color w:val="000000"/>
          <w:sz w:val="18"/>
          <w:szCs w:val="18"/>
        </w:rPr>
        <w:t>», подготовлено Фондом развития бухгалтерского учета (FIAR), 2000.</w:t>
      </w:r>
    </w:p>
    <w:p w14:paraId="5DFEB0B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Аудитор, 2000.</w:t>
      </w:r>
    </w:p>
    <w:p w14:paraId="0ECDFE2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 Т. Дни поражений и побед. Сочинения в двух томах, т.1. -М.: Евразия, 1997.</w:t>
      </w:r>
    </w:p>
    <w:p w14:paraId="0F9ADA7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М.: Система и организация, 1925.</w:t>
      </w:r>
    </w:p>
    <w:p w14:paraId="42BB834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Глебов С. Ведение бухгалтерского учета при падающей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М.: 1923.</w:t>
      </w:r>
    </w:p>
    <w:p w14:paraId="2EA7632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Глоссарий терминов по международным стандартам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ICAR Publishing, 2002.</w:t>
      </w:r>
    </w:p>
    <w:p w14:paraId="6692AEE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Под редакцией</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JI.3. М.: Бухгалтерский учет, 2002.</w:t>
      </w:r>
    </w:p>
    <w:p w14:paraId="244C731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А.Ю. Инфляция в экономике: мировой опыт и наши проблемы. М.: </w:t>
      </w:r>
      <w:r>
        <w:rPr>
          <w:rFonts w:ascii="Verdana" w:hAnsi="Verdana"/>
          <w:color w:val="000000"/>
          <w:sz w:val="18"/>
          <w:szCs w:val="18"/>
        </w:rPr>
        <w:lastRenderedPageBreak/>
        <w:t>Международные отношения, 1991.</w:t>
      </w:r>
    </w:p>
    <w:p w14:paraId="23E8026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Дискуссионный документ для разработчиков стандарта финансовой отчетности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вариант 3, переработанный, // Проект</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"Реформа бухгалтерского учета в Российской Федерации». М.: Тасис-KPMG, 2001.</w:t>
      </w:r>
    </w:p>
    <w:p w14:paraId="16B153C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Дискуссионный документ для разработчиков стандарта финансовой отчетности «</w:t>
      </w:r>
      <w:r>
        <w:rPr>
          <w:rStyle w:val="WW8Num3z0"/>
          <w:rFonts w:ascii="Verdana" w:hAnsi="Verdana"/>
          <w:color w:val="4682B4"/>
          <w:sz w:val="18"/>
          <w:szCs w:val="18"/>
        </w:rPr>
        <w:t>Учет влияния цен</w:t>
      </w:r>
      <w:r>
        <w:rPr>
          <w:rFonts w:ascii="Verdana" w:hAnsi="Verdana"/>
          <w:color w:val="000000"/>
          <w:sz w:val="18"/>
          <w:szCs w:val="18"/>
        </w:rPr>
        <w:t>»», вариант 3,</w:t>
      </w:r>
      <w:r>
        <w:rPr>
          <w:rStyle w:val="WW8Num2z0"/>
          <w:rFonts w:ascii="Verdana" w:hAnsi="Verdana"/>
          <w:color w:val="000000"/>
          <w:sz w:val="18"/>
          <w:szCs w:val="18"/>
        </w:rPr>
        <w:t> </w:t>
      </w:r>
      <w:r>
        <w:rPr>
          <w:rStyle w:val="WW8Num3z0"/>
          <w:rFonts w:ascii="Verdana" w:hAnsi="Verdana"/>
          <w:color w:val="4682B4"/>
          <w:sz w:val="18"/>
          <w:szCs w:val="18"/>
        </w:rPr>
        <w:t>переработанный</w:t>
      </w:r>
      <w:r>
        <w:rPr>
          <w:rFonts w:ascii="Verdana" w:hAnsi="Verdana"/>
          <w:color w:val="000000"/>
          <w:sz w:val="18"/>
          <w:szCs w:val="18"/>
        </w:rPr>
        <w:t>, //Проект Тасис "Реформа бухгалтерского учета в Российской Федерации». М.: Тасис-KPMG, 2001.</w:t>
      </w:r>
    </w:p>
    <w:p w14:paraId="2BE8E1A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Дискуссионные материалы по обменным курсам, относительным ценам и инфляции. //Проект</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"Реформа бухгалтерского учета в Российской Федерации". М.: Тасис-KPMG, 2001.</w:t>
      </w:r>
    </w:p>
    <w:p w14:paraId="20247E2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М.: Современная экономика и право, 2001.</w:t>
      </w:r>
    </w:p>
    <w:p w14:paraId="3308A5D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w:t>
      </w:r>
    </w:p>
    <w:p w14:paraId="6DCFE74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Учебные материалы к Проекту стандарта финансовой отчетности «</w:t>
      </w:r>
      <w:r>
        <w:rPr>
          <w:rStyle w:val="WW8Num3z0"/>
          <w:rFonts w:ascii="Verdana" w:hAnsi="Verdana"/>
          <w:color w:val="4682B4"/>
          <w:sz w:val="18"/>
          <w:szCs w:val="18"/>
        </w:rPr>
        <w:t>Влияния изменения цен</w:t>
      </w:r>
      <w:r>
        <w:rPr>
          <w:rFonts w:ascii="Verdana" w:hAnsi="Verdana"/>
          <w:color w:val="000000"/>
          <w:sz w:val="18"/>
          <w:szCs w:val="18"/>
        </w:rPr>
        <w:t>». //Проект Тасис «</w:t>
      </w:r>
      <w:r>
        <w:rPr>
          <w:rStyle w:val="WW8Num3z0"/>
          <w:rFonts w:ascii="Verdana" w:hAnsi="Verdana"/>
          <w:color w:val="4682B4"/>
          <w:sz w:val="18"/>
          <w:szCs w:val="18"/>
        </w:rPr>
        <w:t>Реформа бухгалтерского учета в Российской Федерации</w:t>
      </w:r>
      <w:r>
        <w:rPr>
          <w:rFonts w:ascii="Verdana" w:hAnsi="Verdana"/>
          <w:color w:val="000000"/>
          <w:sz w:val="18"/>
          <w:szCs w:val="18"/>
        </w:rPr>
        <w:t>». М.: Тасис-KPMG, 2002.</w:t>
      </w:r>
    </w:p>
    <w:p w14:paraId="5BE7658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Бухгалтерский учет, 2002.</w:t>
      </w:r>
    </w:p>
    <w:p w14:paraId="572EDFC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С.М., Гельвановский С.М., Гринберг Р.С. и др.</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хозяйственный механизм (80-е годы) М.: Наука, 1993.</w:t>
      </w:r>
    </w:p>
    <w:p w14:paraId="3C4CD40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Статистика, 1963.</w:t>
      </w:r>
    </w:p>
    <w:p w14:paraId="6A6EE37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Как читать бухгалтерский отчет. Международная организация труда. / Пер. с англ. М.: Финансы и статистика, 1992.</w:t>
      </w:r>
    </w:p>
    <w:p w14:paraId="3B1A0F2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ИД ФБК-Пресс, 2002.</w:t>
      </w:r>
    </w:p>
    <w:p w14:paraId="71C4DFE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(на основе GAAP) / Учебник М.: Инфра-М, 1999.</w:t>
      </w:r>
    </w:p>
    <w:p w14:paraId="28CD8CD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4-е изд. - М.: Дело, 1998.</w:t>
      </w:r>
    </w:p>
    <w:p w14:paraId="70A1B0C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П. Теория индексов и практика экономического анализа. М.: Финансы и статистика, 1990.</w:t>
      </w:r>
    </w:p>
    <w:p w14:paraId="0606DE5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состояния предприятия. Изд. 3-е, исправл.,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w:t>
      </w:r>
    </w:p>
    <w:p w14:paraId="508C7DC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 Учебное пособие. М.: ФБК-Пресс, 1998.</w:t>
      </w:r>
    </w:p>
    <w:p w14:paraId="38C1404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w:t>
      </w:r>
    </w:p>
    <w:p w14:paraId="68CB1A7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Инфляция и антиинфляционная политика в России. -М.: Финансы и статистика, 2000.</w:t>
      </w:r>
    </w:p>
    <w:p w14:paraId="52C21B3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Курс экономической теории: учебник Изд. 4-е доп. и перераб. -Киров: АСА, 2000.</w:t>
      </w:r>
    </w:p>
    <w:p w14:paraId="7B9A253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Учебное пособие. М.: Финансы и статистика, 2000.</w:t>
      </w:r>
    </w:p>
    <w:p w14:paraId="6392262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w:t>
      </w:r>
      <w:r>
        <w:rPr>
          <w:rStyle w:val="WW8Num2z0"/>
          <w:rFonts w:ascii="Verdana" w:hAnsi="Verdana"/>
          <w:color w:val="000000"/>
          <w:sz w:val="18"/>
          <w:szCs w:val="18"/>
        </w:rPr>
        <w:t> </w:t>
      </w:r>
      <w:r>
        <w:rPr>
          <w:rFonts w:ascii="Verdana" w:hAnsi="Verdana"/>
          <w:color w:val="000000"/>
          <w:sz w:val="18"/>
          <w:szCs w:val="18"/>
        </w:rPr>
        <w:t>Ч.Ф., Финнерти Д.И. Финансы</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методы и практика. / Пер. с англ. М.: Инфра-М, 2000.</w:t>
      </w:r>
    </w:p>
    <w:p w14:paraId="78CDFC6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 Учебное пособие. СПб.: Бизнес-пресса, 2001.</w:t>
      </w:r>
    </w:p>
    <w:p w14:paraId="115A017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Аналитика-Пресс, 2001.</w:t>
      </w:r>
    </w:p>
    <w:p w14:paraId="44F8309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финансовой отчетности 1999: издание на русском языке. М.: Аскери-АССА, 1999.</w:t>
      </w:r>
    </w:p>
    <w:p w14:paraId="006CE75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Мизес Л. Человеческая деятельность: Трактат по экономической теории. М.: Экономика, 2000</w:t>
      </w:r>
    </w:p>
    <w:p w14:paraId="6CF3262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Н.Г. Принципы экономике. 2-е изд., сокращ. - СПб.: Питер, 2001.</w:t>
      </w:r>
    </w:p>
    <w:p w14:paraId="470B9F8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ЮНИТИ-Аудит, 1999.</w:t>
      </w:r>
    </w:p>
    <w:p w14:paraId="23F4D37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1993.</w:t>
      </w:r>
    </w:p>
    <w:p w14:paraId="0262588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 Экономическое образование, 1926.</w:t>
      </w:r>
    </w:p>
    <w:p w14:paraId="11E9E42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Ноубз К. Обзор деятельности Комитета по международным стандартам бухгалтерского учета. — М.: «Купере</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Лайбранд», 1994.</w:t>
      </w:r>
    </w:p>
    <w:p w14:paraId="54E30BE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Учебные материалы к Проекту стандарта финансовой отчетности «</w:t>
      </w:r>
      <w:r>
        <w:rPr>
          <w:rStyle w:val="WW8Num3z0"/>
          <w:rFonts w:ascii="Verdana" w:hAnsi="Verdana"/>
          <w:color w:val="4682B4"/>
          <w:sz w:val="18"/>
          <w:szCs w:val="18"/>
        </w:rPr>
        <w:t>Влияния изменения цен</w:t>
      </w:r>
      <w:r>
        <w:rPr>
          <w:rFonts w:ascii="Verdana" w:hAnsi="Verdana"/>
          <w:color w:val="000000"/>
          <w:sz w:val="18"/>
          <w:szCs w:val="18"/>
        </w:rPr>
        <w:t>». //Проект Тасис «</w:t>
      </w:r>
      <w:r>
        <w:rPr>
          <w:rStyle w:val="WW8Num3z0"/>
          <w:rFonts w:ascii="Verdana" w:hAnsi="Verdana"/>
          <w:color w:val="4682B4"/>
          <w:sz w:val="18"/>
          <w:szCs w:val="18"/>
        </w:rPr>
        <w:t>Реформа бухгалтерского учета в Российской Федерации</w:t>
      </w:r>
      <w:r>
        <w:rPr>
          <w:rFonts w:ascii="Verdana" w:hAnsi="Verdana"/>
          <w:color w:val="000000"/>
          <w:sz w:val="18"/>
          <w:szCs w:val="18"/>
        </w:rPr>
        <w:t>». М .: Тасис-KPMG, 2002.</w:t>
      </w:r>
    </w:p>
    <w:p w14:paraId="254C9C4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М.: Бухгалтерский учет, 2002.</w:t>
      </w:r>
    </w:p>
    <w:p w14:paraId="0714E15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М: «</w:t>
      </w:r>
      <w:r>
        <w:rPr>
          <w:rStyle w:val="WW8Num3z0"/>
          <w:rFonts w:ascii="Verdana" w:hAnsi="Verdana"/>
          <w:color w:val="4682B4"/>
          <w:sz w:val="18"/>
          <w:szCs w:val="18"/>
        </w:rPr>
        <w:t>Экзамен</w:t>
      </w:r>
      <w:r>
        <w:rPr>
          <w:rFonts w:ascii="Verdana" w:hAnsi="Verdana"/>
          <w:color w:val="000000"/>
          <w:sz w:val="18"/>
          <w:szCs w:val="18"/>
        </w:rPr>
        <w:t>», 2002.</w:t>
      </w:r>
    </w:p>
    <w:p w14:paraId="4716406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3BB212F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/Учебное пособие. М.: ИНФРА-М, 2002.</w:t>
      </w:r>
    </w:p>
    <w:p w14:paraId="398ECCF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2-е изд., перераб. и доп. - М.: ИД ФБК-Пресс, 2001.</w:t>
      </w:r>
    </w:p>
    <w:p w14:paraId="36594EB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Под редакцией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ИД ФБК-Пресс, 1999.</w:t>
      </w:r>
    </w:p>
    <w:p w14:paraId="1B2E4E9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 Учебное пособие. М.: ИД ФБК-Пресс, 2001.</w:t>
      </w:r>
    </w:p>
    <w:p w14:paraId="5A8933C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Учебные материалы к Проекту стандарта финансовой отчетности «</w:t>
      </w:r>
      <w:r>
        <w:rPr>
          <w:rStyle w:val="WW8Num3z0"/>
          <w:rFonts w:ascii="Verdana" w:hAnsi="Verdana"/>
          <w:color w:val="4682B4"/>
          <w:sz w:val="18"/>
          <w:szCs w:val="18"/>
        </w:rPr>
        <w:t>Влияния изменения валютных курсов</w:t>
      </w:r>
      <w:r>
        <w:rPr>
          <w:rFonts w:ascii="Verdana" w:hAnsi="Verdana"/>
          <w:color w:val="000000"/>
          <w:sz w:val="18"/>
          <w:szCs w:val="18"/>
        </w:rPr>
        <w:t>». //Проект Тасис «</w:t>
      </w:r>
      <w:r>
        <w:rPr>
          <w:rStyle w:val="WW8Num3z0"/>
          <w:rFonts w:ascii="Verdana" w:hAnsi="Verdana"/>
          <w:color w:val="4682B4"/>
          <w:sz w:val="18"/>
          <w:szCs w:val="18"/>
        </w:rPr>
        <w:t>Реформа бухгалтерского учета в Российской Федерации</w:t>
      </w:r>
      <w:r>
        <w:rPr>
          <w:rFonts w:ascii="Verdana" w:hAnsi="Verdana"/>
          <w:color w:val="000000"/>
          <w:sz w:val="18"/>
          <w:szCs w:val="18"/>
        </w:rPr>
        <w:t>». -М.: Тасис-KPMG, 2002.</w:t>
      </w:r>
    </w:p>
    <w:p w14:paraId="5C94DD2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Бухгалтерский учет: теория и практика. М.: Финансы и статистика, 2000.</w:t>
      </w:r>
    </w:p>
    <w:p w14:paraId="55F4AB9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Ришар Жак.</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анализ хозяйственной деятельности предприятия. -М.: ЮНИТИ-Аудит, 1997.</w:t>
      </w:r>
    </w:p>
    <w:p w14:paraId="2667567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в условиях инфляции. М.: Финансы и статистика, 1994.</w:t>
      </w:r>
    </w:p>
    <w:p w14:paraId="656DA75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Макиз,1926.</w:t>
      </w:r>
    </w:p>
    <w:p w14:paraId="3AB99BB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М.: Макиз, 1928.</w:t>
      </w:r>
    </w:p>
    <w:p w14:paraId="7D97463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переоценке основных фондов в 1997 году. М.: Бухгалтерский учет, 1997.</w:t>
      </w:r>
    </w:p>
    <w:p w14:paraId="2F6CC50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Соколин В.А., Машихин Е.А.,</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Энциклопедия статистических публикаций: Х-ХХ вв. М.: Финансы и статистика, 2001.</w:t>
      </w:r>
    </w:p>
    <w:p w14:paraId="7ACF87D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w:t>
      </w:r>
    </w:p>
    <w:p w14:paraId="069C1FD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Зарубежные стандарты учета и отчетности. /Учебное пособие. -М.: «Аналитика-пресс», 1998.</w:t>
      </w:r>
    </w:p>
    <w:p w14:paraId="2E7DA2E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М.: Учебно-методический центр при МНС РФ, 2001.</w:t>
      </w:r>
    </w:p>
    <w:p w14:paraId="24DFCCD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Бухгалтерские аспекты переоценки основных фондов. М.: Аналитика-Пресс, 1998.</w:t>
      </w:r>
    </w:p>
    <w:p w14:paraId="38C31CA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учёта в российской практике: учебное пособие. М.: Перспектива, 1999.</w:t>
      </w:r>
    </w:p>
    <w:p w14:paraId="302F928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и экономический анализ деятельности предприятий. / Пер с англ. Под ред. Ю.П.Воропаева. М.: Финансы и статистика, 1996.</w:t>
      </w:r>
    </w:p>
    <w:p w14:paraId="2C16218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w:t>
      </w:r>
    </w:p>
    <w:p w14:paraId="6811575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 xml:space="preserve">Э.С., Ван Бреда М.Ф. Теория бухгалтерского учета: Пер. с англ./ Под ред. проф. </w:t>
      </w:r>
      <w:r>
        <w:rPr>
          <w:rFonts w:ascii="Verdana" w:hAnsi="Verdana"/>
          <w:color w:val="000000"/>
          <w:sz w:val="18"/>
          <w:szCs w:val="18"/>
        </w:rPr>
        <w:lastRenderedPageBreak/>
        <w:t>Я.В. Соколова. М.: Финансы и статистика, 1997.</w:t>
      </w:r>
    </w:p>
    <w:p w14:paraId="7C5084E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анализа./Учебник. М.: ИНФРА-М, 2002</w:t>
      </w:r>
    </w:p>
    <w:p w14:paraId="3806E1F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1996.</w:t>
      </w:r>
    </w:p>
    <w:p w14:paraId="7B1790F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1997.</w:t>
      </w:r>
    </w:p>
    <w:p w14:paraId="5221B54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ЮО.Шишкова 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Т.В. «Международные стандарты финансовой отчетности: Учебное пособие».2-е изд. М.: УРСС, 2001.</w:t>
      </w:r>
    </w:p>
    <w:p w14:paraId="7233C1A6"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Экономический анализ: Учебник для вузов/Под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2002.</w:t>
      </w:r>
    </w:p>
    <w:p w14:paraId="4698F63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Энтони Р., Рис Дж. Учет: ситуации и примеры. М.: Финансы и статистика, 1998.</w:t>
      </w:r>
    </w:p>
    <w:p w14:paraId="752B629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Статистические справочники</w:t>
      </w:r>
    </w:p>
    <w:p w14:paraId="1C72324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Российский статистический ежегодник.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2000.</w:t>
      </w:r>
    </w:p>
    <w:p w14:paraId="64002F66"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Россия'2001: Статистический справочник М.: Госкомстат России, 2001.</w:t>
      </w:r>
    </w:p>
    <w:p w14:paraId="7627592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Статьи в периодической прессе</w:t>
      </w:r>
    </w:p>
    <w:p w14:paraId="5E9546F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Белоусов Д. Инфляция в системе</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 Проблемы прогнозирования М.: №3, 1999.</w:t>
      </w:r>
    </w:p>
    <w:p w14:paraId="1FCFC14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Юб.Бернэм JL, Нечаев Л. Необходимость МСФО и «</w:t>
      </w:r>
      <w:r>
        <w:rPr>
          <w:rStyle w:val="WW8Num3z0"/>
          <w:rFonts w:ascii="Verdana" w:hAnsi="Verdana"/>
          <w:color w:val="4682B4"/>
          <w:sz w:val="18"/>
          <w:szCs w:val="18"/>
        </w:rPr>
        <w:t>справедливой оценки</w:t>
      </w:r>
      <w:r>
        <w:rPr>
          <w:rFonts w:ascii="Verdana" w:hAnsi="Verdana"/>
          <w:color w:val="000000"/>
          <w:sz w:val="18"/>
          <w:szCs w:val="18"/>
        </w:rPr>
        <w:t>». // Информационный бюллетень</w:t>
      </w:r>
      <w:r>
        <w:rPr>
          <w:rStyle w:val="WW8Num2z0"/>
          <w:rFonts w:ascii="Verdana" w:hAnsi="Verdana"/>
          <w:color w:val="000000"/>
          <w:sz w:val="18"/>
          <w:szCs w:val="18"/>
        </w:rPr>
        <w:t> </w:t>
      </w:r>
      <w:r>
        <w:rPr>
          <w:rStyle w:val="WW8Num3z0"/>
          <w:rFonts w:ascii="Verdana" w:hAnsi="Verdana"/>
          <w:color w:val="4682B4"/>
          <w:sz w:val="18"/>
          <w:szCs w:val="18"/>
        </w:rPr>
        <w:t>МЦРСБУ</w:t>
      </w:r>
      <w:r>
        <w:rPr>
          <w:rStyle w:val="WW8Num2z0"/>
          <w:rFonts w:ascii="Verdana" w:hAnsi="Verdana"/>
          <w:color w:val="000000"/>
          <w:sz w:val="18"/>
          <w:szCs w:val="18"/>
        </w:rPr>
        <w:t> </w:t>
      </w:r>
      <w:r>
        <w:rPr>
          <w:rFonts w:ascii="Verdana" w:hAnsi="Verdana"/>
          <w:color w:val="000000"/>
          <w:sz w:val="18"/>
          <w:szCs w:val="18"/>
        </w:rPr>
        <w:t>«The Accounting Report» вып.2.5, 1999, ноябрь/ декабрь.</w:t>
      </w:r>
    </w:p>
    <w:p w14:paraId="0035A07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Вопросы трансформации бухгалтерской отчетности в соответствии с МСФО.// Бухгалтерский учет — М.: №12, июнь 2003 г.</w:t>
      </w:r>
    </w:p>
    <w:p w14:paraId="24591A5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Оценка показателей бухгалтерской отчетности.// Бухгалтерский учет М.: № 6, 1999.</w:t>
      </w:r>
    </w:p>
    <w:p w14:paraId="09546F26"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А.К. Формирование средств финансирования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предприятий в условиях инфляции. // Бухгалтерский учет-М.: № 6, 1996.</w:t>
      </w:r>
    </w:p>
    <w:p w14:paraId="0738CA1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Ю.Горбатова JI. В. Учет инфляции: практический опыт различных стран. //Информационный бюллетень МЦРСБУ "Accounting Report", вып. 4.1, январь/февраль, 2001.</w:t>
      </w:r>
    </w:p>
    <w:p w14:paraId="28AE950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Корректировка отчетности с учетом инфляции //Информационный бюллетень МЦРСБУ "Accounting Report", вып. 2.4, сентябрь/октябрь, 1999.</w:t>
      </w:r>
    </w:p>
    <w:p w14:paraId="4C98D76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Дамант Д. Комментарий к статье «Влияние выбора</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отчетности и инфляционных процессов на</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активов организации» // Информационный бюллетень МЦРСБУ "Accounting Report", вып. 4.5, ноябрь/декабрь, 2001.</w:t>
      </w:r>
    </w:p>
    <w:p w14:paraId="1E8BA54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Корректировка данных финансовой отчетности с позиции изменений частных цен. Необходимость учета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//Финансовые и бухгалтерские консультации. М.: ИД ФБК-Пресс, №9, сентябрь 2003.</w:t>
      </w:r>
    </w:p>
    <w:p w14:paraId="6E4FF34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Несовершенство учета в одной функциональной валюте в условиях инфляции и изменений валютных курсов //Новое в бухгалтерском учете и отчетности. М.: ИД ФБК-Пресс, №16, август 2003.</w:t>
      </w:r>
    </w:p>
    <w:p w14:paraId="0C35A366"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Опыт учета инфляции в России и за рубежом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М.: ИД ФБК-Пресс, № 1, январь 2004.</w:t>
      </w:r>
    </w:p>
    <w:p w14:paraId="00CA2C0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Оценка активов в финансовой отчетности различия между российскими стандартами и МСФО. // Финансовые и бухгалтерские консультации - М.: ИД ФБК-Пресс, № 4, апрель 2001.</w:t>
      </w:r>
    </w:p>
    <w:p w14:paraId="6708470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Сравнение финансовой отчетности двух компаний на основании</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покупательной способности. // Новое в бухгалтерском учете и отчетности. М.: ИД ФБК-Пресс, №17, сентябрь 2003.</w:t>
      </w:r>
    </w:p>
    <w:p w14:paraId="43990D9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Сравнительный анализ МСФО 21 и ПБУ 3/2000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М.: № 1, 2001.</w:t>
      </w:r>
    </w:p>
    <w:p w14:paraId="61AB347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В.Евсеев. Учет курсовых разниц, возникающих при консолидации финансовой отчетности согласно МСФО. // Новое в бухгалтерском учете и отчетности М.: ИД ФБК-Пресс, №7, апрель 2001</w:t>
      </w:r>
    </w:p>
    <w:p w14:paraId="0007C40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Ганина И.В. Влияние инфляции на финансовую отчетность компании.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 №7, 2003</w:t>
      </w:r>
    </w:p>
    <w:p w14:paraId="44F8B08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собственного капитала. // Бухгалтерский учет -М.: №1, 1999.</w:t>
      </w:r>
    </w:p>
    <w:p w14:paraId="1399701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Учет влияния инфляции методом восстановительной стоимости. // Бухгалтерский учет М.: №16, 2003.</w:t>
      </w:r>
    </w:p>
    <w:p w14:paraId="006E985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Метод общей покупательной способности.// Бухгалтерский учет М.: №14, 2003.</w:t>
      </w:r>
    </w:p>
    <w:p w14:paraId="2DD74E5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Методика расчета инфляции при анализе бухгалтерской отчетности. // Бухгалтерский учет М.: №10, 2003.</w:t>
      </w:r>
    </w:p>
    <w:p w14:paraId="37E47E4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Иванов А. Как бухгалтерский учет влияет на оценку результатов деятельности компании. // Информационный бюллетень МЦРСБУ "Accounting Report", вып. 3.4, сентябрь/октябрь, 2000.</w:t>
      </w:r>
    </w:p>
    <w:p w14:paraId="53CD2AA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Индекс Биг-мака. © The Economist. Публикуется в соответствии с соглашением об</w:t>
      </w:r>
      <w:r>
        <w:rPr>
          <w:rStyle w:val="WW8Num2z0"/>
          <w:rFonts w:ascii="Verdana" w:hAnsi="Verdana"/>
          <w:color w:val="000000"/>
          <w:sz w:val="18"/>
          <w:szCs w:val="18"/>
        </w:rPr>
        <w:t> </w:t>
      </w:r>
      <w:r>
        <w:rPr>
          <w:rStyle w:val="WW8Num3z0"/>
          <w:rFonts w:ascii="Verdana" w:hAnsi="Verdana"/>
          <w:color w:val="4682B4"/>
          <w:sz w:val="18"/>
          <w:szCs w:val="18"/>
        </w:rPr>
        <w:t>эксклюзивной</w:t>
      </w:r>
      <w:r>
        <w:rPr>
          <w:rStyle w:val="WW8Num2z0"/>
          <w:rFonts w:ascii="Verdana" w:hAnsi="Verdana"/>
          <w:color w:val="000000"/>
          <w:sz w:val="18"/>
          <w:szCs w:val="18"/>
        </w:rPr>
        <w:t> </w:t>
      </w:r>
      <w:r>
        <w:rPr>
          <w:rFonts w:ascii="Verdana" w:hAnsi="Verdana"/>
          <w:color w:val="000000"/>
          <w:sz w:val="18"/>
          <w:szCs w:val="18"/>
        </w:rPr>
        <w:t>синдикации материалов в еженедельном журнале «</w:t>
      </w:r>
      <w:r>
        <w:rPr>
          <w:rStyle w:val="WW8Num3z0"/>
          <w:rFonts w:ascii="Verdana" w:hAnsi="Verdana"/>
          <w:color w:val="4682B4"/>
          <w:sz w:val="18"/>
          <w:szCs w:val="18"/>
        </w:rPr>
        <w:t>Русский Фокус</w:t>
      </w:r>
      <w:r>
        <w:rPr>
          <w:rFonts w:ascii="Verdana" w:hAnsi="Verdana"/>
          <w:color w:val="000000"/>
          <w:sz w:val="18"/>
          <w:szCs w:val="18"/>
        </w:rPr>
        <w:t>» на территории России.// Русский Фокус, № 15 (97), 28 апреля - 11 мая 2003 г.</w:t>
      </w:r>
    </w:p>
    <w:p w14:paraId="00E9CA9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Переоценка основных средств и отражение ее результатов в учете. // Бухгалтерский учет М.: № 17, 2000</w:t>
      </w:r>
    </w:p>
    <w:p w14:paraId="240EDE9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Перевод российского бухгалтерского учета в систему международных стандартов.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 18, 1999.</w:t>
      </w:r>
    </w:p>
    <w:p w14:paraId="697E6D3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Э.В. Анализ капитала предприятия // Бухгалтерский учет в издательстве и полиграфии М.: № 1 (37), 2002.</w:t>
      </w:r>
    </w:p>
    <w:p w14:paraId="323005C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Новикова М. Финансовая отчетность в условиях гиперинфляции. // Бухгалтерский учет М.: №11, 1996.</w:t>
      </w:r>
    </w:p>
    <w:p w14:paraId="775B312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К вопросу об оценке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 Бухгалтерский учет М.: № 11, 1995.</w:t>
      </w:r>
    </w:p>
    <w:p w14:paraId="007ABC4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 инфляции. //Бухгалтерский учет М.: №12, 1991.</w:t>
      </w:r>
    </w:p>
    <w:p w14:paraId="7F94DDE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 Бухгалтерский учет М.: №6, 1995.</w:t>
      </w:r>
    </w:p>
    <w:p w14:paraId="0D11F46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статей баланса: концепция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 Бухгалтерский учет -М.: №10, 1995.</w:t>
      </w:r>
    </w:p>
    <w:p w14:paraId="04D93696"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оценке основных средств. //Бухгалтерский учет М.: № 5, 1996.</w:t>
      </w:r>
    </w:p>
    <w:p w14:paraId="1C0FC9F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Новодворский В.Д,</w:t>
      </w:r>
      <w:r>
        <w:rPr>
          <w:rStyle w:val="WW8Num2z0"/>
          <w:rFonts w:ascii="Verdana" w:hAnsi="Verdana"/>
          <w:color w:val="000000"/>
          <w:sz w:val="18"/>
          <w:szCs w:val="18"/>
        </w:rPr>
        <w:t> </w:t>
      </w:r>
      <w:r>
        <w:rPr>
          <w:rStyle w:val="WW8Num3z0"/>
          <w:rFonts w:ascii="Verdana" w:hAnsi="Verdana"/>
          <w:color w:val="4682B4"/>
          <w:sz w:val="18"/>
          <w:szCs w:val="18"/>
        </w:rPr>
        <w:t>Марин</w:t>
      </w:r>
      <w:r>
        <w:rPr>
          <w:rStyle w:val="WW8Num2z0"/>
          <w:rFonts w:ascii="Verdana" w:hAnsi="Verdana"/>
          <w:color w:val="000000"/>
          <w:sz w:val="18"/>
          <w:szCs w:val="18"/>
        </w:rPr>
        <w:t> </w:t>
      </w:r>
      <w:r>
        <w:rPr>
          <w:rFonts w:ascii="Verdana" w:hAnsi="Verdana"/>
          <w:color w:val="000000"/>
          <w:sz w:val="18"/>
          <w:szCs w:val="18"/>
        </w:rPr>
        <w:t>В.В. Принцип сохранения капитала в отечественном бухгалтерском учете. //Бухгалтерский учет М.: № 18, 2002.</w:t>
      </w:r>
    </w:p>
    <w:p w14:paraId="24C31E42"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А.В. Учет и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капитала. //Аудит и финансовый анализ М.: № 1, 2001.</w:t>
      </w:r>
    </w:p>
    <w:p w14:paraId="6C6C9F8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собственного и привлеченного капитала в бухгалтерской отчетности. // Бухгалтерский учет М.: № 3, 2002.</w:t>
      </w:r>
    </w:p>
    <w:p w14:paraId="1E3181F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переоценки товаров. // Бухгалтерский учет М.: № 17, 2001.</w:t>
      </w:r>
    </w:p>
    <w:p w14:paraId="6C53E54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оценочных резервов. //Бухгалтерский учет М.: № 13, 2001.</w:t>
      </w:r>
    </w:p>
    <w:p w14:paraId="698FBAFE"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Об отражении инфляционных явлений в бухгалтерской отчетности. //Тезисы доклада на методическом совете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Минфина РФ, декабрь, 2002.</w:t>
      </w:r>
    </w:p>
    <w:p w14:paraId="4A05992F"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Инфляция и отчетность. // Бухгалтерский учет М.: №8, апрель 2003 г.</w:t>
      </w:r>
    </w:p>
    <w:p w14:paraId="53D2840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Родченков</w:t>
      </w:r>
      <w:r>
        <w:rPr>
          <w:rStyle w:val="WW8Num2z0"/>
          <w:rFonts w:ascii="Verdana" w:hAnsi="Verdana"/>
          <w:color w:val="000000"/>
          <w:sz w:val="18"/>
          <w:szCs w:val="18"/>
        </w:rPr>
        <w:t> </w:t>
      </w:r>
      <w:r>
        <w:rPr>
          <w:rFonts w:ascii="Verdana" w:hAnsi="Verdana"/>
          <w:color w:val="000000"/>
          <w:sz w:val="18"/>
          <w:szCs w:val="18"/>
        </w:rPr>
        <w:t>М.В., Бирин А.О., Евсеев В.М. Влияние выбора валюты отчетности и</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на стоимостную оценку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//Информационный бюллетень МЦРСБУ "Accounting Report", вып. 4.5, ноябрь/декабрь, 2001.</w:t>
      </w:r>
    </w:p>
    <w:p w14:paraId="4E1FE638"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Основания теории учета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условиях падающей валюты. //Бухгалтерский учет при падающей валюте: сборник статей. М.: Вся Россия, 1923.</w:t>
      </w:r>
    </w:p>
    <w:p w14:paraId="38CFDED7"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Оценки: их виды и значение. // Бухгалтерский учет М.: № 12, 1996.</w:t>
      </w:r>
    </w:p>
    <w:p w14:paraId="19A4B88C"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Корректировка показателей бухгалтерской отчетности в условиях гиперинфляции. //Бухгалтерский учет М.: №8, 1999.</w:t>
      </w:r>
    </w:p>
    <w:p w14:paraId="5F488F8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Успаева</w:t>
      </w:r>
      <w:r>
        <w:rPr>
          <w:rStyle w:val="WW8Num2z0"/>
          <w:rFonts w:ascii="Verdana" w:hAnsi="Verdana"/>
          <w:color w:val="000000"/>
          <w:sz w:val="18"/>
          <w:szCs w:val="18"/>
        </w:rPr>
        <w:t> </w:t>
      </w:r>
      <w:r>
        <w:rPr>
          <w:rFonts w:ascii="Verdana" w:hAnsi="Verdana"/>
          <w:color w:val="000000"/>
          <w:sz w:val="18"/>
          <w:szCs w:val="18"/>
        </w:rPr>
        <w:t>М. Г. Бухгалтерские оценки и инфляция. //Сборник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 ТЕИС, 2002.</w:t>
      </w:r>
    </w:p>
    <w:p w14:paraId="7DB7F30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Шар ко Р. Влияние инфляции и связанное с ней падение</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 xml:space="preserve">способности </w:t>
      </w:r>
      <w:r>
        <w:rPr>
          <w:rFonts w:ascii="Verdana" w:hAnsi="Verdana"/>
          <w:color w:val="000000"/>
          <w:sz w:val="18"/>
          <w:szCs w:val="18"/>
        </w:rPr>
        <w:lastRenderedPageBreak/>
        <w:t>российского рубля. // Информационный бюллетень МЦРСБУ "Accounting Report", июль, 2000.</w:t>
      </w:r>
    </w:p>
    <w:p w14:paraId="14F264F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Источники на иностранных языках</w:t>
      </w:r>
    </w:p>
    <w:p w14:paraId="32179439"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Accounting for the effects of changing prices: a Handbook. ASC, 1986.</w:t>
      </w:r>
    </w:p>
    <w:p w14:paraId="4D9E0F4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Accounting Reform Recommendations. International Center for Accounting Reform (ICAR). July 2000. Moscow, Russian Federation.</w:t>
      </w:r>
    </w:p>
    <w:p w14:paraId="43BDA01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Baxter W.T. Accounting Values and Inflation Mc. Graw Hill, 1975.</w:t>
      </w:r>
    </w:p>
    <w:p w14:paraId="5CB459A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Consumer Price Index. All Urban Consumers (CPI-U). U.S. Department Of Labor. Bureau of Labor Statistics. Washington, D.C. 20212. - April 16, 2003.</w:t>
      </w:r>
    </w:p>
    <w:p w14:paraId="0DDFD201"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Exposure Draft "Improvements to Existing International Financial Reporting Standards" issued 15 May 2002 for comment by 16 September 2002. © IASC, London, United Kingdom.</w:t>
      </w:r>
    </w:p>
    <w:p w14:paraId="5E8839A4"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International Pro-Forma Financial Statements 2002. CCH-PKF. © CCH Australia Limited, 2002.</w:t>
      </w:r>
    </w:p>
    <w:p w14:paraId="2B183B25"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Nobes C., Parker R. Comparative International Accounting. Prentice Hall, 1995.</w:t>
      </w:r>
    </w:p>
    <w:p w14:paraId="5BA1C9D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Regulation (EC) No 1606/2002 of the European Parliament and of the Council of 19 July 2002 on the application of international accounting standards.</w:t>
      </w:r>
    </w:p>
    <w:p w14:paraId="68CA11CD"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Williams, Jan R. 2000 Miller GAAP Guide. Restatement and Analysis of Current FASB Standards. © Harcourt Professional Publishing, 2001.</w:t>
      </w:r>
    </w:p>
    <w:p w14:paraId="2B19E29B"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Методические разработки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w:t>
      </w:r>
    </w:p>
    <w:p w14:paraId="1B1714D3"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Инфляция: причины роста и перспективы снижения. Аналитический доклад. М., аудиторско-консультационная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«ФБК», март 2002 г.</w:t>
      </w:r>
    </w:p>
    <w:p w14:paraId="5F86A530"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Международные стандарты финансовой отчетности. Модель финансовой отчетности. © PricewaterhouseCoopers, 2000.</w:t>
      </w:r>
    </w:p>
    <w:p w14:paraId="4B7C07AA" w14:textId="77777777" w:rsidR="00060B57" w:rsidRDefault="00060B57" w:rsidP="00060B5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Переход к международным стандартам бухгалтерского учета. Практическое руководство. © Deloitte&amp;Touche, 1998.1. Материалы интернета168.www.cfln.ru169.www.frcouncil.ru170.www.gaap.ru171 .www.iasb.co.uk172.www.icar.ru173.www.carana.ru174.www.oanda.com</w:t>
      </w:r>
    </w:p>
    <w:p w14:paraId="7D7AD5E8" w14:textId="3935EB00" w:rsidR="005D75A6" w:rsidRPr="00060B57" w:rsidRDefault="00060B57" w:rsidP="00060B57">
      <w:r>
        <w:rPr>
          <w:rFonts w:ascii="Verdana" w:hAnsi="Verdana"/>
          <w:color w:val="000000"/>
          <w:sz w:val="18"/>
          <w:szCs w:val="18"/>
        </w:rPr>
        <w:br/>
      </w:r>
      <w:r>
        <w:rPr>
          <w:rFonts w:ascii="Verdana" w:hAnsi="Verdana"/>
          <w:color w:val="000000"/>
          <w:sz w:val="18"/>
          <w:szCs w:val="18"/>
        </w:rPr>
        <w:br/>
      </w:r>
      <w:bookmarkStart w:id="0" w:name="_GoBack"/>
      <w:bookmarkEnd w:id="0"/>
    </w:p>
    <w:sectPr w:rsidR="005D75A6" w:rsidRPr="00060B5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E5E99" w14:textId="77777777" w:rsidR="0064111D" w:rsidRDefault="0064111D">
      <w:pPr>
        <w:spacing w:after="0" w:line="240" w:lineRule="auto"/>
      </w:pPr>
      <w:r>
        <w:separator/>
      </w:r>
    </w:p>
  </w:endnote>
  <w:endnote w:type="continuationSeparator" w:id="0">
    <w:p w14:paraId="32339D87" w14:textId="77777777" w:rsidR="0064111D" w:rsidRDefault="0064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D3C3" w14:textId="77777777" w:rsidR="0064111D" w:rsidRDefault="0064111D">
      <w:pPr>
        <w:spacing w:after="0" w:line="240" w:lineRule="auto"/>
      </w:pPr>
      <w:r>
        <w:separator/>
      </w:r>
    </w:p>
  </w:footnote>
  <w:footnote w:type="continuationSeparator" w:id="0">
    <w:p w14:paraId="4BA44CA2" w14:textId="77777777" w:rsidR="0064111D" w:rsidRDefault="00641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11D"/>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9129-BDEF-4B38-8653-B9AA04D9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13088</TotalTime>
  <Pages>13</Pages>
  <Words>6402</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1475</cp:revision>
  <cp:lastPrinted>2009-02-06T05:36:00Z</cp:lastPrinted>
  <dcterms:created xsi:type="dcterms:W3CDTF">2016-05-04T14:28:00Z</dcterms:created>
  <dcterms:modified xsi:type="dcterms:W3CDTF">2016-08-21T11:55:00Z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