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D85715" w:rsidRPr="00AD214F" w:rsidRDefault="00D85715" w:rsidP="00D85715">
      <w:pPr>
        <w:spacing w:line="360" w:lineRule="auto"/>
        <w:jc w:val="center"/>
        <w:rPr>
          <w:sz w:val="28"/>
        </w:rPr>
      </w:pPr>
      <w:r w:rsidRPr="00AD214F">
        <w:rPr>
          <w:sz w:val="28"/>
        </w:rPr>
        <w:t>ГОСУДАРСТВЕННОЕ УЧРЕЖДЕНИЕ «ИНСТИТУТ ГЛАЗНЫХ БОЛЕЗНЕЙ И ТКАНЕВОЙ ТЕРАПИИ ИМ. В.П. ФИЛАТОВА АМН УКРАИНЫ»</w:t>
      </w:r>
    </w:p>
    <w:p w:rsidR="00D85715" w:rsidRPr="00AD214F" w:rsidRDefault="00D85715" w:rsidP="00D85715">
      <w:pPr>
        <w:spacing w:line="360" w:lineRule="auto"/>
        <w:jc w:val="center"/>
        <w:rPr>
          <w:sz w:val="28"/>
        </w:rPr>
      </w:pPr>
    </w:p>
    <w:p w:rsidR="00D85715" w:rsidRPr="00AD214F" w:rsidRDefault="00D85715" w:rsidP="00D85715">
      <w:pPr>
        <w:spacing w:line="360" w:lineRule="auto"/>
        <w:jc w:val="center"/>
        <w:rPr>
          <w:sz w:val="28"/>
        </w:rPr>
      </w:pPr>
    </w:p>
    <w:p w:rsidR="00D85715" w:rsidRPr="00AD214F" w:rsidRDefault="00D85715" w:rsidP="00D85715">
      <w:pPr>
        <w:spacing w:line="360" w:lineRule="auto"/>
        <w:jc w:val="right"/>
        <w:rPr>
          <w:sz w:val="28"/>
        </w:rPr>
      </w:pPr>
      <w:r w:rsidRPr="00AD214F">
        <w:rPr>
          <w:sz w:val="28"/>
        </w:rPr>
        <w:t>На правах рукописи</w:t>
      </w:r>
    </w:p>
    <w:p w:rsidR="00D85715" w:rsidRPr="00AD214F" w:rsidRDefault="00D85715" w:rsidP="00D85715">
      <w:pPr>
        <w:spacing w:line="360" w:lineRule="auto"/>
        <w:jc w:val="right"/>
        <w:rPr>
          <w:i/>
          <w:sz w:val="28"/>
        </w:rPr>
      </w:pPr>
    </w:p>
    <w:p w:rsidR="00D85715" w:rsidRPr="00AD214F" w:rsidRDefault="00D85715" w:rsidP="00D85715">
      <w:pPr>
        <w:spacing w:line="360" w:lineRule="auto"/>
        <w:jc w:val="center"/>
        <w:rPr>
          <w:sz w:val="28"/>
        </w:rPr>
      </w:pPr>
      <w:r w:rsidRPr="00AD214F">
        <w:rPr>
          <w:sz w:val="28"/>
        </w:rPr>
        <w:t>КОНСТАНТИНОВА ВИТА КОНСТАНТИНОВНА</w:t>
      </w:r>
    </w:p>
    <w:p w:rsidR="00D85715" w:rsidRPr="00AD214F" w:rsidRDefault="00D85715" w:rsidP="00D85715">
      <w:pPr>
        <w:spacing w:line="360" w:lineRule="auto"/>
        <w:jc w:val="center"/>
        <w:rPr>
          <w:sz w:val="28"/>
        </w:rPr>
      </w:pPr>
    </w:p>
    <w:p w:rsidR="00D85715" w:rsidRPr="00AD214F" w:rsidRDefault="00D85715" w:rsidP="00D85715">
      <w:pPr>
        <w:pStyle w:val="30"/>
        <w:spacing w:line="360" w:lineRule="auto"/>
        <w:rPr>
          <w:b/>
        </w:rPr>
      </w:pPr>
      <w:r w:rsidRPr="00AD214F">
        <w:rPr>
          <w:b/>
        </w:rPr>
        <w:t xml:space="preserve">УДК </w:t>
      </w:r>
      <w:r w:rsidRPr="00AD214F">
        <w:rPr>
          <w:b/>
          <w:bCs/>
        </w:rPr>
        <w:t>617.713-089-084</w:t>
      </w:r>
    </w:p>
    <w:p w:rsidR="00D85715" w:rsidRPr="00AD214F" w:rsidRDefault="00D85715" w:rsidP="00D85715">
      <w:pPr>
        <w:spacing w:line="360" w:lineRule="auto"/>
        <w:rPr>
          <w:sz w:val="28"/>
        </w:rPr>
      </w:pPr>
    </w:p>
    <w:p w:rsidR="00D85715" w:rsidRPr="00AD214F" w:rsidRDefault="00D85715" w:rsidP="00D85715">
      <w:pPr>
        <w:spacing w:line="360" w:lineRule="auto"/>
        <w:jc w:val="center"/>
        <w:rPr>
          <w:sz w:val="28"/>
        </w:rPr>
      </w:pPr>
      <w:bookmarkStart w:id="0" w:name="_GoBack"/>
      <w:r w:rsidRPr="00AD214F">
        <w:rPr>
          <w:sz w:val="28"/>
        </w:rPr>
        <w:t>ПРОФИЛАКТИКА РАЗВИТИЯ ПОСЛЕОПЕРАЦИОННОЙ КЕРАТОПАТИИ</w:t>
      </w:r>
    </w:p>
    <w:p w:rsidR="00D85715" w:rsidRPr="00AD214F" w:rsidRDefault="00D85715" w:rsidP="00D85715">
      <w:pPr>
        <w:spacing w:line="360" w:lineRule="auto"/>
        <w:jc w:val="center"/>
        <w:rPr>
          <w:sz w:val="28"/>
        </w:rPr>
      </w:pPr>
    </w:p>
    <w:bookmarkEnd w:id="0"/>
    <w:p w:rsidR="00D85715" w:rsidRPr="003F2AEB" w:rsidRDefault="00D85715" w:rsidP="00D85715">
      <w:pPr>
        <w:spacing w:line="360" w:lineRule="auto"/>
        <w:jc w:val="center"/>
        <w:rPr>
          <w:sz w:val="28"/>
        </w:rPr>
      </w:pPr>
      <w:r w:rsidRPr="003F2AEB">
        <w:rPr>
          <w:sz w:val="28"/>
        </w:rPr>
        <w:t>14.01.18 – Офтальмология</w:t>
      </w:r>
    </w:p>
    <w:p w:rsidR="00D85715" w:rsidRPr="003F2AEB" w:rsidRDefault="00D85715" w:rsidP="00D85715">
      <w:pPr>
        <w:spacing w:line="360" w:lineRule="auto"/>
        <w:jc w:val="center"/>
        <w:rPr>
          <w:sz w:val="28"/>
        </w:rPr>
      </w:pPr>
    </w:p>
    <w:p w:rsidR="00D85715" w:rsidRPr="003F2AEB" w:rsidRDefault="00D85715" w:rsidP="00D85715">
      <w:pPr>
        <w:spacing w:line="360" w:lineRule="auto"/>
        <w:jc w:val="center"/>
        <w:rPr>
          <w:sz w:val="28"/>
        </w:rPr>
      </w:pPr>
    </w:p>
    <w:p w:rsidR="00D85715" w:rsidRPr="003F2AEB" w:rsidRDefault="00D85715" w:rsidP="00D85715">
      <w:pPr>
        <w:spacing w:line="360" w:lineRule="auto"/>
        <w:jc w:val="center"/>
        <w:rPr>
          <w:sz w:val="28"/>
        </w:rPr>
      </w:pPr>
      <w:r w:rsidRPr="003F2AEB">
        <w:rPr>
          <w:sz w:val="28"/>
        </w:rPr>
        <w:t>ДИССЕРТАЦИЯ</w:t>
      </w:r>
    </w:p>
    <w:p w:rsidR="00D85715" w:rsidRPr="003F2AEB" w:rsidRDefault="00D85715" w:rsidP="00D85715">
      <w:pPr>
        <w:spacing w:line="360" w:lineRule="auto"/>
        <w:jc w:val="center"/>
        <w:rPr>
          <w:sz w:val="28"/>
        </w:rPr>
      </w:pPr>
      <w:r w:rsidRPr="003F2AEB">
        <w:rPr>
          <w:sz w:val="28"/>
        </w:rPr>
        <w:t>на соискание ученой степени кандидата медицинских наук</w:t>
      </w:r>
    </w:p>
    <w:p w:rsidR="00D85715" w:rsidRPr="003F2AEB" w:rsidRDefault="00D85715" w:rsidP="00D85715">
      <w:pPr>
        <w:spacing w:line="360" w:lineRule="auto"/>
        <w:jc w:val="center"/>
        <w:rPr>
          <w:sz w:val="28"/>
        </w:rPr>
      </w:pPr>
    </w:p>
    <w:p w:rsidR="00D85715" w:rsidRPr="003F2AEB" w:rsidRDefault="00D85715" w:rsidP="00D85715">
      <w:pPr>
        <w:spacing w:line="360" w:lineRule="auto"/>
        <w:rPr>
          <w:sz w:val="28"/>
        </w:rPr>
      </w:pPr>
    </w:p>
    <w:p w:rsidR="00D85715" w:rsidRPr="003F2AEB" w:rsidRDefault="00D85715" w:rsidP="00D85715">
      <w:pPr>
        <w:pStyle w:val="11"/>
        <w:jc w:val="right"/>
      </w:pPr>
      <w:r w:rsidRPr="003F2AEB">
        <w:lastRenderedPageBreak/>
        <w:t>Научный руководитель:</w:t>
      </w:r>
    </w:p>
    <w:p w:rsidR="00D85715" w:rsidRPr="003F2AEB" w:rsidRDefault="00D85715" w:rsidP="00D85715">
      <w:pPr>
        <w:pStyle w:val="11"/>
        <w:jc w:val="right"/>
        <w:rPr>
          <w:highlight w:val="yellow"/>
        </w:rPr>
      </w:pPr>
      <w:r w:rsidRPr="003F2AEB">
        <w:t>доктор медицинских наук,</w:t>
      </w:r>
    </w:p>
    <w:p w:rsidR="00D85715" w:rsidRPr="003F2AEB" w:rsidRDefault="00D85715" w:rsidP="00D85715">
      <w:pPr>
        <w:spacing w:line="360" w:lineRule="auto"/>
        <w:jc w:val="right"/>
        <w:rPr>
          <w:sz w:val="28"/>
        </w:rPr>
      </w:pPr>
      <w:r w:rsidRPr="003F2AEB">
        <w:rPr>
          <w:sz w:val="28"/>
        </w:rPr>
        <w:t>старший научный сотрудник,</w:t>
      </w:r>
    </w:p>
    <w:p w:rsidR="00D85715" w:rsidRPr="003F2AEB" w:rsidRDefault="00D85715" w:rsidP="00D85715">
      <w:pPr>
        <w:spacing w:line="360" w:lineRule="auto"/>
        <w:jc w:val="right"/>
        <w:rPr>
          <w:i/>
          <w:sz w:val="28"/>
        </w:rPr>
      </w:pPr>
      <w:r w:rsidRPr="003F2AEB">
        <w:rPr>
          <w:sz w:val="28"/>
        </w:rPr>
        <w:t>Дрожжина Галина Ивановна</w:t>
      </w:r>
    </w:p>
    <w:p w:rsidR="00D85715" w:rsidRDefault="00D85715" w:rsidP="00D85715">
      <w:pPr>
        <w:pStyle w:val="2"/>
        <w:jc w:val="center"/>
        <w:rPr>
          <w:b/>
          <w:i/>
        </w:rPr>
      </w:pPr>
    </w:p>
    <w:p w:rsidR="00D85715" w:rsidRDefault="00D85715" w:rsidP="00D85715"/>
    <w:p w:rsidR="00D85715" w:rsidRPr="00AD214F" w:rsidRDefault="00D85715" w:rsidP="00D85715"/>
    <w:p w:rsidR="00D85715" w:rsidRPr="003F2AEB" w:rsidRDefault="00D85715" w:rsidP="00D85715">
      <w:pPr>
        <w:pStyle w:val="2"/>
        <w:jc w:val="center"/>
        <w:rPr>
          <w:b/>
          <w:i/>
        </w:rPr>
      </w:pPr>
      <w:r w:rsidRPr="003F2AEB">
        <w:rPr>
          <w:b/>
          <w:i/>
        </w:rPr>
        <w:t>Одесса – 2008</w:t>
      </w:r>
    </w:p>
    <w:p w:rsidR="00D85715" w:rsidRPr="003F2AEB" w:rsidRDefault="00D85715" w:rsidP="00D85715">
      <w:pPr>
        <w:spacing w:line="360" w:lineRule="auto"/>
        <w:rPr>
          <w:sz w:val="28"/>
        </w:rPr>
      </w:pPr>
    </w:p>
    <w:p w:rsidR="00D85715" w:rsidRPr="003F2AEB" w:rsidRDefault="00D85715" w:rsidP="00D85715">
      <w:pPr>
        <w:spacing w:line="360" w:lineRule="auto"/>
        <w:ind w:firstLine="720"/>
        <w:jc w:val="center"/>
        <w:rPr>
          <w:sz w:val="28"/>
        </w:rPr>
      </w:pPr>
    </w:p>
    <w:p w:rsidR="00D85715" w:rsidRPr="003F2AEB" w:rsidRDefault="00D85715" w:rsidP="00D85715">
      <w:pPr>
        <w:pageBreakBefore/>
        <w:spacing w:line="360" w:lineRule="auto"/>
        <w:jc w:val="center"/>
        <w:rPr>
          <w:sz w:val="28"/>
        </w:rPr>
      </w:pPr>
      <w:r w:rsidRPr="003F2AEB">
        <w:rPr>
          <w:sz w:val="28"/>
        </w:rPr>
        <w:lastRenderedPageBreak/>
        <w:t>СОДЕРЖАНИЕ</w:t>
      </w:r>
    </w:p>
    <w:p w:rsidR="00D85715" w:rsidRPr="003F2AEB" w:rsidRDefault="00D85715" w:rsidP="00D85715">
      <w:pPr>
        <w:spacing w:line="360" w:lineRule="auto"/>
        <w:ind w:firstLine="720"/>
        <w:jc w:val="cente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28"/>
        <w:gridCol w:w="723"/>
      </w:tblGrid>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ПЕРЕЧЕНЬ УСЛОВНЫХ СОКРАЩЕНИЙ ………………………..…</w:t>
            </w:r>
            <w:r>
              <w:rPr>
                <w:sz w:val="28"/>
              </w:rPr>
              <w:t>…..</w:t>
            </w:r>
          </w:p>
        </w:tc>
        <w:tc>
          <w:tcPr>
            <w:tcW w:w="723" w:type="dxa"/>
          </w:tcPr>
          <w:p w:rsidR="00D85715" w:rsidRPr="003F2AEB" w:rsidRDefault="00D85715" w:rsidP="00666E90">
            <w:pPr>
              <w:spacing w:line="360" w:lineRule="auto"/>
              <w:jc w:val="center"/>
              <w:rPr>
                <w:sz w:val="28"/>
              </w:rPr>
            </w:pPr>
            <w:r w:rsidRPr="003F2AEB">
              <w:rPr>
                <w:sz w:val="28"/>
              </w:rPr>
              <w:t>4</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ВВЕДЕНИЕ ………………………………………………………….…</w:t>
            </w:r>
            <w:r>
              <w:rPr>
                <w:sz w:val="28"/>
              </w:rPr>
              <w:t>……</w:t>
            </w:r>
          </w:p>
        </w:tc>
        <w:tc>
          <w:tcPr>
            <w:tcW w:w="723" w:type="dxa"/>
          </w:tcPr>
          <w:p w:rsidR="00D85715" w:rsidRPr="003F2AEB" w:rsidRDefault="00D85715" w:rsidP="00666E90">
            <w:pPr>
              <w:spacing w:line="360" w:lineRule="auto"/>
              <w:jc w:val="center"/>
              <w:rPr>
                <w:sz w:val="28"/>
              </w:rPr>
            </w:pPr>
            <w:r w:rsidRPr="003F2AEB">
              <w:rPr>
                <w:sz w:val="28"/>
              </w:rPr>
              <w:t>5</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РАЗДЕЛ 1. СОВРЕМЕННЫЕ ПРЕДСТАВЛЕНИЯ О СТРУКТУРНО-ФУНКЦИОНАЛЬНЫХ ОСОБЕННОСТЯХ РОГОВИЦЫ И ВОЗМОЖНОСТИ</w:t>
            </w:r>
            <w:r>
              <w:rPr>
                <w:sz w:val="28"/>
              </w:rPr>
              <w:t xml:space="preserve"> </w:t>
            </w:r>
            <w:r w:rsidRPr="003F2AEB">
              <w:rPr>
                <w:sz w:val="28"/>
              </w:rPr>
              <w:t>ПОВРЕЖДЕНИЯ ЕЕ ЭНДОТЕЛИЯ ПРИ ФАКОЭМУЛЬСИФИКАЦИИ ВОЗРАСТНОЙ КАТАРАКТЫ ………</w:t>
            </w:r>
            <w:r>
              <w:rPr>
                <w:sz w:val="28"/>
              </w:rPr>
              <w:t>….</w:t>
            </w:r>
          </w:p>
        </w:tc>
        <w:tc>
          <w:tcPr>
            <w:tcW w:w="723" w:type="dxa"/>
          </w:tcPr>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r w:rsidRPr="003F2AEB">
              <w:rPr>
                <w:sz w:val="28"/>
              </w:rPr>
              <w:t>14</w:t>
            </w:r>
          </w:p>
        </w:tc>
      </w:tr>
      <w:tr w:rsidR="00D85715" w:rsidRPr="003F2AEB" w:rsidTr="00666E90">
        <w:tc>
          <w:tcPr>
            <w:tcW w:w="8928" w:type="dxa"/>
          </w:tcPr>
          <w:p w:rsidR="00D85715" w:rsidRPr="003F2AEB" w:rsidRDefault="00D85715" w:rsidP="00666E90">
            <w:pPr>
              <w:pStyle w:val="11"/>
              <w:ind w:firstLine="0"/>
              <w:jc w:val="both"/>
              <w:outlineLvl w:val="0"/>
            </w:pPr>
            <w:r w:rsidRPr="003F2AEB">
              <w:t xml:space="preserve">1.1. Особенности строения роговицы и метаболизма </w:t>
            </w:r>
            <w:r>
              <w:t xml:space="preserve">ее </w:t>
            </w:r>
            <w:r w:rsidRPr="003F2AEB">
              <w:t>эндотелия ……</w:t>
            </w:r>
            <w:r>
              <w:t>..</w:t>
            </w:r>
          </w:p>
          <w:p w:rsidR="00D85715" w:rsidRPr="003F2AEB" w:rsidRDefault="00D85715" w:rsidP="00666E90">
            <w:pPr>
              <w:spacing w:line="360" w:lineRule="auto"/>
              <w:jc w:val="both"/>
              <w:rPr>
                <w:sz w:val="28"/>
              </w:rPr>
            </w:pPr>
            <w:r w:rsidRPr="003F2AEB">
              <w:rPr>
                <w:sz w:val="28"/>
              </w:rPr>
              <w:t>1.2. Механизмы повреждения эндотелия роговой оболочки при хиру</w:t>
            </w:r>
            <w:r w:rsidRPr="003F2AEB">
              <w:rPr>
                <w:sz w:val="28"/>
              </w:rPr>
              <w:t>р</w:t>
            </w:r>
            <w:r w:rsidRPr="003F2AEB">
              <w:rPr>
                <w:sz w:val="28"/>
              </w:rPr>
              <w:t>гическом лечении …………………………………………………</w:t>
            </w:r>
            <w:r>
              <w:rPr>
                <w:sz w:val="28"/>
              </w:rPr>
              <w:t>………..</w:t>
            </w:r>
          </w:p>
          <w:p w:rsidR="00D85715" w:rsidRPr="003F2AEB" w:rsidRDefault="00D85715" w:rsidP="00666E90">
            <w:pPr>
              <w:spacing w:line="360" w:lineRule="auto"/>
              <w:jc w:val="both"/>
              <w:rPr>
                <w:sz w:val="28"/>
              </w:rPr>
            </w:pPr>
            <w:r w:rsidRPr="003F2AEB">
              <w:rPr>
                <w:sz w:val="28"/>
              </w:rPr>
              <w:t>1.3. Современные техники факоэмульсификации ……….……………</w:t>
            </w:r>
            <w:r>
              <w:rPr>
                <w:sz w:val="28"/>
              </w:rPr>
              <w:t>….</w:t>
            </w:r>
          </w:p>
        </w:tc>
        <w:tc>
          <w:tcPr>
            <w:tcW w:w="723" w:type="dxa"/>
          </w:tcPr>
          <w:p w:rsidR="00D85715" w:rsidRPr="003F2AEB" w:rsidRDefault="00D85715" w:rsidP="00666E90">
            <w:pPr>
              <w:spacing w:line="360" w:lineRule="auto"/>
              <w:jc w:val="center"/>
              <w:rPr>
                <w:sz w:val="28"/>
              </w:rPr>
            </w:pPr>
            <w:r w:rsidRPr="003F2AEB">
              <w:rPr>
                <w:sz w:val="28"/>
              </w:rPr>
              <w:t>14</w:t>
            </w: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r w:rsidRPr="003F2AEB">
              <w:rPr>
                <w:sz w:val="28"/>
              </w:rPr>
              <w:t>22</w:t>
            </w:r>
          </w:p>
          <w:p w:rsidR="00D85715" w:rsidRPr="003F2AEB" w:rsidRDefault="00D85715" w:rsidP="00666E90">
            <w:pPr>
              <w:spacing w:line="360" w:lineRule="auto"/>
              <w:jc w:val="center"/>
              <w:rPr>
                <w:sz w:val="28"/>
              </w:rPr>
            </w:pPr>
            <w:r>
              <w:rPr>
                <w:sz w:val="28"/>
              </w:rPr>
              <w:t>27</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РАЗДЕЛ 2. МАТЕРИАЛЫ И МЕТОДЫ ИССЛЕДОВАНИЙ</w:t>
            </w:r>
          </w:p>
        </w:tc>
        <w:tc>
          <w:tcPr>
            <w:tcW w:w="723" w:type="dxa"/>
          </w:tcPr>
          <w:p w:rsidR="00D85715" w:rsidRPr="003F2AEB" w:rsidRDefault="00D85715" w:rsidP="00666E90">
            <w:pPr>
              <w:spacing w:line="360" w:lineRule="auto"/>
              <w:jc w:val="center"/>
              <w:rPr>
                <w:sz w:val="28"/>
              </w:rPr>
            </w:pPr>
            <w:r>
              <w:rPr>
                <w:sz w:val="28"/>
              </w:rPr>
              <w:t>35</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2.1 Материал исследований ………………………………………….…</w:t>
            </w:r>
            <w:r>
              <w:rPr>
                <w:sz w:val="28"/>
              </w:rPr>
              <w:t>…..</w:t>
            </w:r>
            <w:r w:rsidRPr="003F2AEB">
              <w:rPr>
                <w:sz w:val="28"/>
              </w:rPr>
              <w:t xml:space="preserve"> </w:t>
            </w:r>
          </w:p>
          <w:p w:rsidR="00D85715" w:rsidRPr="003F2AEB" w:rsidRDefault="00D85715" w:rsidP="00666E90">
            <w:pPr>
              <w:spacing w:line="360" w:lineRule="auto"/>
              <w:ind w:left="180"/>
              <w:jc w:val="both"/>
              <w:rPr>
                <w:sz w:val="28"/>
              </w:rPr>
            </w:pPr>
            <w:r w:rsidRPr="003F2AEB">
              <w:rPr>
                <w:sz w:val="28"/>
              </w:rPr>
              <w:t>2.1.1. Материал экспериментальных исследований…………….……</w:t>
            </w:r>
            <w:r>
              <w:rPr>
                <w:sz w:val="28"/>
              </w:rPr>
              <w:t xml:space="preserve">….. </w:t>
            </w:r>
          </w:p>
          <w:p w:rsidR="00D85715" w:rsidRPr="003F2AEB" w:rsidRDefault="00D85715" w:rsidP="00666E90">
            <w:pPr>
              <w:spacing w:line="360" w:lineRule="auto"/>
              <w:ind w:left="180"/>
              <w:jc w:val="both"/>
              <w:rPr>
                <w:sz w:val="28"/>
              </w:rPr>
            </w:pPr>
            <w:r w:rsidRPr="003F2AEB">
              <w:rPr>
                <w:sz w:val="28"/>
              </w:rPr>
              <w:t>2.1.2. Материал клинических исследований …………………….……</w:t>
            </w:r>
            <w:r>
              <w:rPr>
                <w:sz w:val="28"/>
              </w:rPr>
              <w:t>….</w:t>
            </w:r>
          </w:p>
          <w:p w:rsidR="00D85715" w:rsidRPr="003F2AEB" w:rsidRDefault="00D85715" w:rsidP="00666E90">
            <w:pPr>
              <w:spacing w:line="360" w:lineRule="auto"/>
              <w:jc w:val="both"/>
              <w:rPr>
                <w:sz w:val="28"/>
              </w:rPr>
            </w:pPr>
            <w:r w:rsidRPr="003F2AEB">
              <w:rPr>
                <w:sz w:val="28"/>
              </w:rPr>
              <w:t>2.2. Методы исследований ……………………………………………...</w:t>
            </w:r>
            <w:r>
              <w:rPr>
                <w:sz w:val="28"/>
              </w:rPr>
              <w:t>......</w:t>
            </w:r>
            <w:r w:rsidRPr="003F2AEB">
              <w:rPr>
                <w:sz w:val="28"/>
              </w:rPr>
              <w:t xml:space="preserve"> </w:t>
            </w:r>
          </w:p>
          <w:p w:rsidR="00D85715" w:rsidRPr="003F2AEB" w:rsidRDefault="00D85715" w:rsidP="00666E90">
            <w:pPr>
              <w:spacing w:line="360" w:lineRule="auto"/>
              <w:ind w:left="180"/>
              <w:jc w:val="both"/>
              <w:rPr>
                <w:sz w:val="28"/>
              </w:rPr>
            </w:pPr>
            <w:r w:rsidRPr="003F2AEB">
              <w:rPr>
                <w:sz w:val="28"/>
              </w:rPr>
              <w:t>2.2.1. Методы экспериментальных исследований ……………….........</w:t>
            </w:r>
            <w:r>
              <w:rPr>
                <w:sz w:val="28"/>
              </w:rPr>
              <w:t>...</w:t>
            </w:r>
          </w:p>
          <w:p w:rsidR="00D85715" w:rsidRPr="003F2AEB" w:rsidRDefault="00D85715" w:rsidP="00666E90">
            <w:pPr>
              <w:spacing w:line="360" w:lineRule="auto"/>
              <w:ind w:left="180"/>
              <w:jc w:val="both"/>
              <w:rPr>
                <w:sz w:val="28"/>
              </w:rPr>
            </w:pPr>
            <w:r w:rsidRPr="003F2AEB">
              <w:rPr>
                <w:sz w:val="28"/>
              </w:rPr>
              <w:t>2.2.2. Методы клинических исследований ……………………………</w:t>
            </w:r>
            <w:r>
              <w:rPr>
                <w:sz w:val="28"/>
              </w:rPr>
              <w:t>…</w:t>
            </w:r>
          </w:p>
          <w:p w:rsidR="00D85715" w:rsidRPr="003F2AEB" w:rsidRDefault="00D85715" w:rsidP="00666E90">
            <w:pPr>
              <w:spacing w:line="360" w:lineRule="auto"/>
              <w:jc w:val="both"/>
              <w:rPr>
                <w:sz w:val="28"/>
              </w:rPr>
            </w:pPr>
            <w:r w:rsidRPr="003F2AEB">
              <w:rPr>
                <w:sz w:val="28"/>
              </w:rPr>
              <w:t>2.3. Методы статистической обработки результатов исследования .…</w:t>
            </w:r>
            <w:r>
              <w:rPr>
                <w:sz w:val="28"/>
              </w:rPr>
              <w:t>…</w:t>
            </w:r>
          </w:p>
        </w:tc>
        <w:tc>
          <w:tcPr>
            <w:tcW w:w="723" w:type="dxa"/>
          </w:tcPr>
          <w:p w:rsidR="00D85715" w:rsidRPr="003F2AEB" w:rsidRDefault="00D85715" w:rsidP="00666E90">
            <w:pPr>
              <w:spacing w:line="360" w:lineRule="auto"/>
              <w:jc w:val="center"/>
              <w:rPr>
                <w:sz w:val="28"/>
              </w:rPr>
            </w:pPr>
            <w:r>
              <w:rPr>
                <w:sz w:val="28"/>
              </w:rPr>
              <w:t>36</w:t>
            </w:r>
          </w:p>
          <w:p w:rsidR="00D85715" w:rsidRPr="003F2AEB" w:rsidRDefault="00D85715" w:rsidP="00666E90">
            <w:pPr>
              <w:spacing w:line="360" w:lineRule="auto"/>
              <w:jc w:val="center"/>
              <w:rPr>
                <w:sz w:val="28"/>
              </w:rPr>
            </w:pPr>
            <w:r>
              <w:rPr>
                <w:sz w:val="28"/>
              </w:rPr>
              <w:t>35</w:t>
            </w:r>
          </w:p>
          <w:p w:rsidR="00D85715" w:rsidRPr="003F2AEB" w:rsidRDefault="00D85715" w:rsidP="00666E90">
            <w:pPr>
              <w:spacing w:line="360" w:lineRule="auto"/>
              <w:jc w:val="center"/>
              <w:rPr>
                <w:sz w:val="28"/>
              </w:rPr>
            </w:pPr>
            <w:r>
              <w:rPr>
                <w:sz w:val="28"/>
              </w:rPr>
              <w:t>37</w:t>
            </w:r>
          </w:p>
          <w:p w:rsidR="00D85715" w:rsidRPr="003F2AEB" w:rsidRDefault="00D85715" w:rsidP="00666E90">
            <w:pPr>
              <w:spacing w:line="360" w:lineRule="auto"/>
              <w:jc w:val="center"/>
              <w:rPr>
                <w:sz w:val="28"/>
              </w:rPr>
            </w:pPr>
            <w:r>
              <w:rPr>
                <w:sz w:val="28"/>
              </w:rPr>
              <w:t>41</w:t>
            </w:r>
          </w:p>
          <w:p w:rsidR="00D85715" w:rsidRPr="003F2AEB" w:rsidRDefault="00D85715" w:rsidP="00666E90">
            <w:pPr>
              <w:spacing w:line="360" w:lineRule="auto"/>
              <w:jc w:val="center"/>
              <w:rPr>
                <w:sz w:val="28"/>
              </w:rPr>
            </w:pPr>
            <w:r>
              <w:rPr>
                <w:sz w:val="28"/>
              </w:rPr>
              <w:t>41</w:t>
            </w:r>
          </w:p>
          <w:p w:rsidR="00D85715" w:rsidRPr="003F2AEB" w:rsidRDefault="00D85715" w:rsidP="00666E90">
            <w:pPr>
              <w:spacing w:line="360" w:lineRule="auto"/>
              <w:jc w:val="center"/>
              <w:rPr>
                <w:sz w:val="28"/>
              </w:rPr>
            </w:pPr>
            <w:r>
              <w:rPr>
                <w:sz w:val="28"/>
              </w:rPr>
              <w:t>45</w:t>
            </w:r>
          </w:p>
          <w:p w:rsidR="00D85715" w:rsidRPr="003F2AEB" w:rsidRDefault="00D85715" w:rsidP="00666E90">
            <w:pPr>
              <w:spacing w:line="360" w:lineRule="auto"/>
              <w:jc w:val="center"/>
              <w:rPr>
                <w:sz w:val="28"/>
              </w:rPr>
            </w:pPr>
            <w:r>
              <w:rPr>
                <w:sz w:val="28"/>
              </w:rPr>
              <w:t>46</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РАЗДЕЛ 3. ИССЛЕДОВАНИЕ МЕХАНИЗМОВ ПОВРЕЖДАЮЩЕГО ДЕЙСТВИЯ УЛЬТРАЗВУКОВОЙ ЭНЕРГИИ, ИЗЛУЧАЕМОЙ НАКОНЕЧНИКОМ ФАКОЭМУЛЬСИФИКАТОРА НА ЭНДОТЕЛИЙ РОГОВИЦЫ И ВОЗМОЖНОСТИ ЗАЩИТНОГО ЭФФЕКТА ЛИПОЕВОЙ КИСЛОТЫ (экспериментальные исследов</w:t>
            </w:r>
            <w:r w:rsidRPr="003F2AEB">
              <w:rPr>
                <w:sz w:val="28"/>
              </w:rPr>
              <w:t>а</w:t>
            </w:r>
            <w:r w:rsidRPr="003F2AEB">
              <w:rPr>
                <w:sz w:val="28"/>
              </w:rPr>
              <w:t>ния</w:t>
            </w:r>
            <w:r>
              <w:rPr>
                <w:sz w:val="28"/>
              </w:rPr>
              <w:t>) ………….</w:t>
            </w:r>
          </w:p>
        </w:tc>
        <w:tc>
          <w:tcPr>
            <w:tcW w:w="723" w:type="dxa"/>
          </w:tcPr>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r>
              <w:rPr>
                <w:sz w:val="28"/>
              </w:rPr>
              <w:t>47</w:t>
            </w:r>
          </w:p>
        </w:tc>
      </w:tr>
      <w:tr w:rsidR="00D85715" w:rsidRPr="003F2AEB" w:rsidTr="00666E90">
        <w:tc>
          <w:tcPr>
            <w:tcW w:w="8928" w:type="dxa"/>
          </w:tcPr>
          <w:p w:rsidR="00D85715" w:rsidRDefault="00D85715" w:rsidP="00666E90">
            <w:pPr>
              <w:spacing w:line="360" w:lineRule="auto"/>
              <w:jc w:val="both"/>
              <w:rPr>
                <w:sz w:val="28"/>
              </w:rPr>
            </w:pPr>
            <w:r w:rsidRPr="003F2AEB">
              <w:rPr>
                <w:sz w:val="28"/>
              </w:rPr>
              <w:t>3.1. Влияние ультразвуковой энергии, излучаемой наконечником фак</w:t>
            </w:r>
            <w:r w:rsidRPr="003F2AEB">
              <w:rPr>
                <w:sz w:val="28"/>
              </w:rPr>
              <w:t>о</w:t>
            </w:r>
            <w:r w:rsidRPr="003F2AEB">
              <w:rPr>
                <w:sz w:val="28"/>
              </w:rPr>
              <w:t>эмульсификатора на метаболические параметры эндотелия роговой оболочки животных ……………...………………...…………………...…</w:t>
            </w:r>
            <w:r>
              <w:rPr>
                <w:sz w:val="28"/>
              </w:rPr>
              <w:t>..</w:t>
            </w:r>
          </w:p>
          <w:p w:rsidR="00D85715" w:rsidRDefault="00D85715" w:rsidP="00666E90">
            <w:pPr>
              <w:spacing w:line="360" w:lineRule="auto"/>
              <w:jc w:val="both"/>
              <w:rPr>
                <w:sz w:val="28"/>
              </w:rPr>
            </w:pPr>
          </w:p>
          <w:p w:rsidR="00D85715" w:rsidRPr="003F2AEB" w:rsidRDefault="00D85715" w:rsidP="00666E90">
            <w:pPr>
              <w:spacing w:line="360" w:lineRule="auto"/>
              <w:jc w:val="both"/>
              <w:rPr>
                <w:sz w:val="28"/>
              </w:rPr>
            </w:pPr>
          </w:p>
          <w:p w:rsidR="00D85715" w:rsidRPr="003F2AEB" w:rsidRDefault="00D85715" w:rsidP="00666E90">
            <w:pPr>
              <w:spacing w:line="360" w:lineRule="auto"/>
              <w:jc w:val="both"/>
              <w:rPr>
                <w:sz w:val="28"/>
              </w:rPr>
            </w:pPr>
            <w:r w:rsidRPr="003F2AEB">
              <w:rPr>
                <w:sz w:val="28"/>
              </w:rPr>
              <w:t>3.2. Роль свободно-радикальных соединений кислорода в механизме повреждающего действия ультразвуковой энергии, излучаемой</w:t>
            </w:r>
            <w:r>
              <w:rPr>
                <w:sz w:val="28"/>
              </w:rPr>
              <w:t xml:space="preserve"> </w:t>
            </w:r>
            <w:r w:rsidRPr="003F2AEB">
              <w:rPr>
                <w:sz w:val="28"/>
              </w:rPr>
              <w:t>факон</w:t>
            </w:r>
            <w:r w:rsidRPr="003F2AEB">
              <w:rPr>
                <w:sz w:val="28"/>
              </w:rPr>
              <w:t>а</w:t>
            </w:r>
            <w:r w:rsidRPr="003F2AEB">
              <w:rPr>
                <w:sz w:val="28"/>
              </w:rPr>
              <w:t>конечником……………………………………………..……………</w:t>
            </w:r>
          </w:p>
          <w:p w:rsidR="00D85715" w:rsidRPr="003F2AEB" w:rsidRDefault="00D85715" w:rsidP="00666E90">
            <w:pPr>
              <w:spacing w:line="360" w:lineRule="auto"/>
              <w:jc w:val="both"/>
              <w:rPr>
                <w:sz w:val="28"/>
              </w:rPr>
            </w:pPr>
            <w:r w:rsidRPr="003F2AEB">
              <w:rPr>
                <w:sz w:val="28"/>
              </w:rPr>
              <w:t>3.3. Состояние активности ферментов мембранных структур эндотелия</w:t>
            </w:r>
            <w:r>
              <w:rPr>
                <w:sz w:val="28"/>
              </w:rPr>
              <w:t xml:space="preserve"> </w:t>
            </w:r>
            <w:r w:rsidRPr="003F2AEB">
              <w:rPr>
                <w:sz w:val="28"/>
              </w:rPr>
              <w:t>роговицы при различной экспозиции ультразвуковой энергии, излуча</w:t>
            </w:r>
            <w:r w:rsidRPr="003F2AEB">
              <w:rPr>
                <w:sz w:val="28"/>
              </w:rPr>
              <w:t>е</w:t>
            </w:r>
            <w:r w:rsidRPr="003F2AEB">
              <w:rPr>
                <w:sz w:val="28"/>
              </w:rPr>
              <w:t>мой наконечником факоэмульсификатора и дополнительном влиянии прооксиданта и антиоксиданта</w:t>
            </w:r>
            <w:r>
              <w:rPr>
                <w:sz w:val="28"/>
              </w:rPr>
              <w:t xml:space="preserve"> </w:t>
            </w:r>
            <w:r w:rsidRPr="003F2AEB">
              <w:rPr>
                <w:sz w:val="28"/>
              </w:rPr>
              <w:t>..…………………….…..………</w:t>
            </w:r>
          </w:p>
        </w:tc>
        <w:tc>
          <w:tcPr>
            <w:tcW w:w="723" w:type="dxa"/>
          </w:tcPr>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r>
              <w:rPr>
                <w:sz w:val="28"/>
              </w:rPr>
              <w:t>48</w:t>
            </w: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Default="00D85715" w:rsidP="00666E90">
            <w:pPr>
              <w:spacing w:line="360" w:lineRule="auto"/>
              <w:jc w:val="center"/>
              <w:rPr>
                <w:sz w:val="28"/>
              </w:rPr>
            </w:pPr>
          </w:p>
          <w:p w:rsidR="00D85715" w:rsidRDefault="00D85715" w:rsidP="00666E90">
            <w:pPr>
              <w:spacing w:line="360" w:lineRule="auto"/>
              <w:jc w:val="center"/>
              <w:rPr>
                <w:sz w:val="28"/>
              </w:rPr>
            </w:pPr>
          </w:p>
          <w:p w:rsidR="00D85715" w:rsidRPr="003F2AEB" w:rsidRDefault="00D85715" w:rsidP="00666E90">
            <w:pPr>
              <w:spacing w:line="360" w:lineRule="auto"/>
              <w:jc w:val="center"/>
              <w:rPr>
                <w:sz w:val="28"/>
              </w:rPr>
            </w:pPr>
            <w:r>
              <w:rPr>
                <w:sz w:val="28"/>
              </w:rPr>
              <w:t>51</w:t>
            </w: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r>
              <w:rPr>
                <w:sz w:val="28"/>
              </w:rPr>
              <w:t>54</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lastRenderedPageBreak/>
              <w:t>РАЗДЕЛ 4. ВЛИЯНИЕ ПРЕПАРАТА ЛИПОЕВОЙ КИСЛОТЫ «БЕРЛИТИОН» НА ВЫРАЖЕННОСТЬ ОТЕКА РОГОВОЙ ОБОЛОЧКИ, СТЕПЕНЬ ВОСПАЛИТЕЛЬНОЙ РЕАКЦИИ И СОСТОЯНИЕ ЗРИТЕЛЬНЫХ ФУНКЦИЙ ПОСЛЕ ФАКОЭМУЛЬСИФИКАЦИИ ВОЗРАСТНОЙ КАТАРАКТЫ …………</w:t>
            </w:r>
          </w:p>
        </w:tc>
        <w:tc>
          <w:tcPr>
            <w:tcW w:w="723" w:type="dxa"/>
          </w:tcPr>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p>
          <w:p w:rsidR="00D85715" w:rsidRPr="003F2AEB" w:rsidRDefault="00D85715" w:rsidP="00666E90">
            <w:pPr>
              <w:spacing w:line="360" w:lineRule="auto"/>
              <w:jc w:val="center"/>
              <w:rPr>
                <w:sz w:val="28"/>
              </w:rPr>
            </w:pPr>
            <w:r>
              <w:rPr>
                <w:sz w:val="28"/>
              </w:rPr>
              <w:t>61</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АНАЛИЗ И ОБОБЩЕНИЕ РЕЗУЛЬТАТОВ ………………………..…….</w:t>
            </w:r>
          </w:p>
        </w:tc>
        <w:tc>
          <w:tcPr>
            <w:tcW w:w="723" w:type="dxa"/>
          </w:tcPr>
          <w:p w:rsidR="00D85715" w:rsidRPr="003F2AEB" w:rsidRDefault="00D85715" w:rsidP="00666E90">
            <w:pPr>
              <w:spacing w:line="360" w:lineRule="auto"/>
              <w:jc w:val="center"/>
              <w:rPr>
                <w:sz w:val="28"/>
              </w:rPr>
            </w:pPr>
            <w:r>
              <w:rPr>
                <w:sz w:val="28"/>
              </w:rPr>
              <w:t>89</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ВЫВОДЫ ……………………………………………………………………</w:t>
            </w:r>
          </w:p>
        </w:tc>
        <w:tc>
          <w:tcPr>
            <w:tcW w:w="723" w:type="dxa"/>
          </w:tcPr>
          <w:p w:rsidR="00D85715" w:rsidRPr="003F2AEB" w:rsidRDefault="00D85715" w:rsidP="00666E90">
            <w:pPr>
              <w:spacing w:line="360" w:lineRule="auto"/>
              <w:jc w:val="center"/>
              <w:rPr>
                <w:sz w:val="28"/>
              </w:rPr>
            </w:pPr>
            <w:r>
              <w:rPr>
                <w:sz w:val="28"/>
              </w:rPr>
              <w:t>105</w:t>
            </w:r>
          </w:p>
        </w:tc>
      </w:tr>
      <w:tr w:rsidR="00D85715" w:rsidRPr="003F2AEB" w:rsidTr="00666E90">
        <w:tc>
          <w:tcPr>
            <w:tcW w:w="8928" w:type="dxa"/>
          </w:tcPr>
          <w:p w:rsidR="00D85715" w:rsidRPr="003F2AEB" w:rsidRDefault="00D85715" w:rsidP="00666E90">
            <w:pPr>
              <w:spacing w:line="360" w:lineRule="auto"/>
              <w:jc w:val="both"/>
              <w:rPr>
                <w:sz w:val="28"/>
              </w:rPr>
            </w:pPr>
            <w:r w:rsidRPr="003F2AEB">
              <w:rPr>
                <w:sz w:val="28"/>
              </w:rPr>
              <w:t>СПИСОК ИСПОЛЬЗОВАННЫХ ИСТОЧНИКОВ ……………………….</w:t>
            </w:r>
          </w:p>
        </w:tc>
        <w:tc>
          <w:tcPr>
            <w:tcW w:w="723" w:type="dxa"/>
          </w:tcPr>
          <w:p w:rsidR="00D85715" w:rsidRPr="003F2AEB" w:rsidRDefault="00D85715" w:rsidP="00666E90">
            <w:pPr>
              <w:spacing w:line="360" w:lineRule="auto"/>
              <w:jc w:val="center"/>
              <w:rPr>
                <w:sz w:val="28"/>
              </w:rPr>
            </w:pPr>
            <w:r w:rsidRPr="003F2AEB">
              <w:rPr>
                <w:sz w:val="28"/>
              </w:rPr>
              <w:t>10</w:t>
            </w:r>
            <w:r>
              <w:rPr>
                <w:sz w:val="28"/>
              </w:rPr>
              <w:t>8</w:t>
            </w:r>
          </w:p>
        </w:tc>
      </w:tr>
    </w:tbl>
    <w:p w:rsidR="00D85715" w:rsidRPr="003F2AEB" w:rsidRDefault="00D85715" w:rsidP="00D85715">
      <w:pPr>
        <w:spacing w:line="360" w:lineRule="auto"/>
        <w:ind w:firstLine="720"/>
        <w:jc w:val="both"/>
        <w:rPr>
          <w:sz w:val="28"/>
        </w:rPr>
      </w:pPr>
    </w:p>
    <w:p w:rsidR="00D85715" w:rsidRPr="003F2AEB" w:rsidRDefault="00D85715" w:rsidP="00D85715">
      <w:pPr>
        <w:spacing w:line="360" w:lineRule="auto"/>
        <w:ind w:firstLine="720"/>
        <w:jc w:val="both"/>
        <w:rPr>
          <w:sz w:val="28"/>
        </w:rPr>
      </w:pPr>
    </w:p>
    <w:p w:rsidR="00D85715" w:rsidRPr="003F2AEB" w:rsidRDefault="00D85715" w:rsidP="00D85715">
      <w:pPr>
        <w:pStyle w:val="11"/>
        <w:keepNext w:val="0"/>
        <w:pageBreakBefore/>
        <w:widowControl w:val="0"/>
        <w:tabs>
          <w:tab w:val="left" w:pos="4680"/>
        </w:tabs>
        <w:ind w:firstLine="0"/>
      </w:pPr>
      <w:r w:rsidRPr="003F2AEB">
        <w:lastRenderedPageBreak/>
        <w:t>ПЕРЕЧЕНЬ УСЛОВНЫХ СОКРАЩЕНИЙ</w:t>
      </w:r>
    </w:p>
    <w:p w:rsidR="00D85715" w:rsidRPr="003F2AEB" w:rsidRDefault="00D85715" w:rsidP="00D85715">
      <w:pPr>
        <w:pStyle w:val="11"/>
        <w:tabs>
          <w:tab w:val="left" w:pos="4680"/>
        </w:tabs>
        <w:ind w:firstLine="720"/>
      </w:pPr>
    </w:p>
    <w:p w:rsidR="00D85715" w:rsidRPr="003F2AEB" w:rsidRDefault="00D85715" w:rsidP="00D85715">
      <w:pPr>
        <w:spacing w:line="360" w:lineRule="auto"/>
        <w:ind w:firstLine="720"/>
        <w:jc w:val="both"/>
        <w:rPr>
          <w:sz w:val="28"/>
        </w:rPr>
      </w:pPr>
      <w:r w:rsidRPr="003F2AEB">
        <w:rPr>
          <w:sz w:val="28"/>
        </w:rPr>
        <w:t>ГР – глутатионредуктаза</w:t>
      </w:r>
    </w:p>
    <w:p w:rsidR="00D85715" w:rsidRPr="003F2AEB" w:rsidRDefault="00D85715" w:rsidP="00D85715">
      <w:pPr>
        <w:spacing w:line="360" w:lineRule="auto"/>
        <w:ind w:firstLine="720"/>
        <w:jc w:val="both"/>
        <w:rPr>
          <w:sz w:val="28"/>
        </w:rPr>
      </w:pPr>
      <w:r w:rsidRPr="003F2AEB">
        <w:rPr>
          <w:sz w:val="28"/>
        </w:rPr>
        <w:t>Г-6-ФДГ – глюкозо-6-фосфатдегидрогеназа</w:t>
      </w:r>
    </w:p>
    <w:p w:rsidR="00D85715" w:rsidRPr="003F2AEB" w:rsidRDefault="00D85715" w:rsidP="00D85715">
      <w:pPr>
        <w:spacing w:line="360" w:lineRule="auto"/>
        <w:ind w:firstLine="720"/>
        <w:jc w:val="both"/>
        <w:rPr>
          <w:sz w:val="28"/>
        </w:rPr>
      </w:pPr>
      <w:r w:rsidRPr="003F2AEB">
        <w:rPr>
          <w:sz w:val="28"/>
        </w:rPr>
        <w:t>ДНК – дезоксирибонуклеиновая кислота</w:t>
      </w:r>
    </w:p>
    <w:p w:rsidR="00D85715" w:rsidRPr="003F2AEB" w:rsidRDefault="00D85715" w:rsidP="00D85715">
      <w:pPr>
        <w:spacing w:line="360" w:lineRule="auto"/>
        <w:ind w:firstLine="720"/>
        <w:jc w:val="both"/>
        <w:rPr>
          <w:sz w:val="28"/>
        </w:rPr>
      </w:pPr>
      <w:r w:rsidRPr="003F2AEB">
        <w:rPr>
          <w:sz w:val="28"/>
        </w:rPr>
        <w:t>ИОЛ – интраокулярная линза</w:t>
      </w:r>
    </w:p>
    <w:p w:rsidR="00D85715" w:rsidRPr="003F2AEB" w:rsidRDefault="00D85715" w:rsidP="00D85715">
      <w:pPr>
        <w:spacing w:line="360" w:lineRule="auto"/>
        <w:ind w:firstLine="720"/>
        <w:jc w:val="both"/>
        <w:rPr>
          <w:sz w:val="28"/>
        </w:rPr>
      </w:pPr>
      <w:r w:rsidRPr="003F2AEB">
        <w:rPr>
          <w:sz w:val="28"/>
        </w:rPr>
        <w:t>КФ</w:t>
      </w:r>
      <w:r w:rsidRPr="003F2AEB">
        <w:rPr>
          <w:sz w:val="28"/>
          <w:vertAlign w:val="subscript"/>
        </w:rPr>
        <w:t>об.</w:t>
      </w:r>
      <w:r w:rsidRPr="003F2AEB">
        <w:rPr>
          <w:sz w:val="28"/>
        </w:rPr>
        <w:t xml:space="preserve"> – кислая фосфатаза общая</w:t>
      </w:r>
    </w:p>
    <w:p w:rsidR="00D85715" w:rsidRPr="003F2AEB" w:rsidRDefault="00D85715" w:rsidP="00D85715">
      <w:pPr>
        <w:spacing w:line="360" w:lineRule="auto"/>
        <w:ind w:firstLine="720"/>
        <w:jc w:val="both"/>
        <w:rPr>
          <w:sz w:val="28"/>
        </w:rPr>
      </w:pPr>
      <w:r w:rsidRPr="003F2AEB">
        <w:rPr>
          <w:sz w:val="28"/>
        </w:rPr>
        <w:t>КФ</w:t>
      </w:r>
      <w:r w:rsidRPr="003F2AEB">
        <w:rPr>
          <w:sz w:val="28"/>
          <w:vertAlign w:val="subscript"/>
        </w:rPr>
        <w:t>св.</w:t>
      </w:r>
      <w:r w:rsidRPr="003F2AEB">
        <w:rPr>
          <w:sz w:val="28"/>
        </w:rPr>
        <w:t xml:space="preserve"> – кислая фосфатаза связанная</w:t>
      </w:r>
    </w:p>
    <w:p w:rsidR="00D85715" w:rsidRPr="003F2AEB" w:rsidRDefault="00D85715" w:rsidP="00D85715">
      <w:pPr>
        <w:spacing w:line="360" w:lineRule="auto"/>
        <w:ind w:firstLine="720"/>
        <w:jc w:val="both"/>
        <w:rPr>
          <w:sz w:val="28"/>
        </w:rPr>
      </w:pPr>
      <w:r w:rsidRPr="003F2AEB">
        <w:rPr>
          <w:sz w:val="28"/>
        </w:rPr>
        <w:t>ЛДГ – лактатдегидрогеназа</w:t>
      </w:r>
    </w:p>
    <w:p w:rsidR="00D85715" w:rsidRPr="003F2AEB" w:rsidRDefault="00D85715" w:rsidP="00D85715">
      <w:pPr>
        <w:spacing w:line="360" w:lineRule="auto"/>
        <w:ind w:firstLine="720"/>
        <w:jc w:val="both"/>
        <w:rPr>
          <w:sz w:val="28"/>
        </w:rPr>
      </w:pPr>
      <w:r w:rsidRPr="003F2AEB">
        <w:rPr>
          <w:sz w:val="28"/>
        </w:rPr>
        <w:t>МДГ - малатдегидрогеназа</w:t>
      </w:r>
    </w:p>
    <w:p w:rsidR="00D85715" w:rsidRPr="003F2AEB" w:rsidRDefault="00D85715" w:rsidP="00D85715">
      <w:pPr>
        <w:spacing w:line="360" w:lineRule="auto"/>
        <w:ind w:firstLine="720"/>
        <w:jc w:val="both"/>
        <w:rPr>
          <w:sz w:val="28"/>
        </w:rPr>
      </w:pPr>
      <w:r w:rsidRPr="003F2AEB">
        <w:rPr>
          <w:sz w:val="28"/>
        </w:rPr>
        <w:t>НАД – никотинамиддинуклеотид окисленный</w:t>
      </w:r>
    </w:p>
    <w:p w:rsidR="00D85715" w:rsidRPr="003F2AEB" w:rsidRDefault="00D85715" w:rsidP="00D85715">
      <w:pPr>
        <w:spacing w:line="360" w:lineRule="auto"/>
        <w:ind w:firstLine="720"/>
        <w:jc w:val="both"/>
        <w:rPr>
          <w:sz w:val="28"/>
        </w:rPr>
      </w:pPr>
      <w:r w:rsidRPr="003F2AEB">
        <w:rPr>
          <w:sz w:val="28"/>
        </w:rPr>
        <w:t>НАДН – никотинамиддинуклеотид восстановленный</w:t>
      </w:r>
    </w:p>
    <w:p w:rsidR="00D85715" w:rsidRPr="003F2AEB" w:rsidRDefault="00D85715" w:rsidP="00D85715">
      <w:pPr>
        <w:spacing w:line="360" w:lineRule="auto"/>
        <w:ind w:firstLine="720"/>
        <w:jc w:val="both"/>
        <w:rPr>
          <w:sz w:val="28"/>
        </w:rPr>
      </w:pPr>
      <w:r w:rsidRPr="003F2AEB">
        <w:rPr>
          <w:sz w:val="28"/>
        </w:rPr>
        <w:t>НАДФ – никотинамиддинуклеотид фосфат окисленный</w:t>
      </w:r>
    </w:p>
    <w:p w:rsidR="00D85715" w:rsidRPr="003F2AEB" w:rsidRDefault="00D85715" w:rsidP="00D85715">
      <w:pPr>
        <w:spacing w:line="360" w:lineRule="auto"/>
        <w:ind w:firstLine="720"/>
        <w:jc w:val="both"/>
        <w:rPr>
          <w:sz w:val="28"/>
        </w:rPr>
      </w:pPr>
      <w:r w:rsidRPr="003F2AEB">
        <w:rPr>
          <w:sz w:val="28"/>
        </w:rPr>
        <w:t>НАДФН – никотинамиддинуклеотид восстановленный</w:t>
      </w:r>
    </w:p>
    <w:p w:rsidR="00D85715" w:rsidRPr="003F2AEB" w:rsidRDefault="00D85715" w:rsidP="00D85715">
      <w:pPr>
        <w:spacing w:line="360" w:lineRule="auto"/>
        <w:ind w:firstLine="720"/>
        <w:jc w:val="both"/>
        <w:rPr>
          <w:sz w:val="28"/>
        </w:rPr>
      </w:pPr>
      <w:r w:rsidRPr="003F2AEB">
        <w:rPr>
          <w:sz w:val="28"/>
        </w:rPr>
        <w:t>РНК – рибонуклеиновая кислота</w:t>
      </w:r>
    </w:p>
    <w:p w:rsidR="00D85715" w:rsidRPr="003F2AEB" w:rsidRDefault="00D85715" w:rsidP="00D85715">
      <w:pPr>
        <w:spacing w:line="360" w:lineRule="auto"/>
        <w:ind w:firstLine="720"/>
        <w:jc w:val="both"/>
        <w:rPr>
          <w:sz w:val="28"/>
        </w:rPr>
      </w:pPr>
      <w:r w:rsidRPr="003F2AEB">
        <w:rPr>
          <w:sz w:val="28"/>
        </w:rPr>
        <w:t>СОД – супероксиддисмутаза</w:t>
      </w:r>
    </w:p>
    <w:p w:rsidR="00D85715" w:rsidRPr="003F2AEB" w:rsidRDefault="00D85715" w:rsidP="00D85715">
      <w:pPr>
        <w:spacing w:line="360" w:lineRule="auto"/>
        <w:ind w:firstLine="720"/>
        <w:jc w:val="both"/>
        <w:rPr>
          <w:sz w:val="28"/>
        </w:rPr>
      </w:pPr>
      <w:r w:rsidRPr="003F2AEB">
        <w:rPr>
          <w:sz w:val="28"/>
        </w:rPr>
        <w:t xml:space="preserve">ЦОК – цитохром-С-оксидаза </w:t>
      </w:r>
    </w:p>
    <w:p w:rsidR="00D85715" w:rsidRPr="003F2AEB" w:rsidRDefault="00D85715" w:rsidP="00D85715">
      <w:pPr>
        <w:spacing w:line="360" w:lineRule="auto"/>
        <w:ind w:firstLine="720"/>
        <w:jc w:val="both"/>
        <w:rPr>
          <w:sz w:val="28"/>
        </w:rPr>
      </w:pPr>
      <w:r w:rsidRPr="003F2AEB">
        <w:rPr>
          <w:sz w:val="28"/>
        </w:rPr>
        <w:t>Na</w:t>
      </w:r>
      <w:r w:rsidRPr="003F2AEB">
        <w:rPr>
          <w:sz w:val="28"/>
          <w:vertAlign w:val="superscript"/>
        </w:rPr>
        <w:t>+</w:t>
      </w:r>
      <w:r w:rsidRPr="003F2AEB">
        <w:rPr>
          <w:sz w:val="28"/>
        </w:rPr>
        <w:t>,K</w:t>
      </w:r>
      <w:r w:rsidRPr="003F2AEB">
        <w:rPr>
          <w:sz w:val="28"/>
          <w:vertAlign w:val="superscript"/>
        </w:rPr>
        <w:t>+</w:t>
      </w:r>
      <w:r w:rsidRPr="003F2AEB">
        <w:rPr>
          <w:sz w:val="28"/>
        </w:rPr>
        <w:t xml:space="preserve">-ATФаза - натрий-калиевая аденозинтрифосфатаза </w:t>
      </w:r>
    </w:p>
    <w:p w:rsidR="00D85715" w:rsidRPr="003F2AEB" w:rsidRDefault="00D85715" w:rsidP="00D85715">
      <w:pPr>
        <w:ind w:firstLine="720"/>
        <w:jc w:val="both"/>
        <w:rPr>
          <w:sz w:val="28"/>
        </w:rPr>
      </w:pPr>
    </w:p>
    <w:p w:rsidR="00D85715" w:rsidRPr="003F2AEB" w:rsidRDefault="00D85715" w:rsidP="00D85715">
      <w:pPr>
        <w:ind w:firstLine="720"/>
        <w:jc w:val="both"/>
        <w:rPr>
          <w:sz w:val="28"/>
        </w:rPr>
      </w:pPr>
    </w:p>
    <w:p w:rsidR="00D85715" w:rsidRDefault="00D85715" w:rsidP="00D85715">
      <w:pPr>
        <w:ind w:firstLine="720"/>
        <w:rPr>
          <w:sz w:val="28"/>
        </w:rPr>
      </w:pPr>
    </w:p>
    <w:p w:rsidR="00D85715" w:rsidRPr="003F2AEB" w:rsidRDefault="00D85715" w:rsidP="00D85715">
      <w:pPr>
        <w:pStyle w:val="11"/>
        <w:keepNext w:val="0"/>
        <w:pageBreakBefore/>
        <w:widowControl w:val="0"/>
        <w:tabs>
          <w:tab w:val="left" w:pos="4680"/>
        </w:tabs>
        <w:ind w:firstLine="567"/>
      </w:pPr>
      <w:r w:rsidRPr="003F2AEB">
        <w:lastRenderedPageBreak/>
        <w:t>ВВЕДЕНИЕ</w:t>
      </w:r>
    </w:p>
    <w:p w:rsidR="00D85715" w:rsidRPr="003F2AEB" w:rsidRDefault="00D85715" w:rsidP="00D85715">
      <w:pPr>
        <w:pStyle w:val="11"/>
        <w:ind w:firstLine="567"/>
      </w:pPr>
    </w:p>
    <w:p w:rsidR="00D85715" w:rsidRPr="003F2AEB" w:rsidRDefault="00D85715" w:rsidP="00D85715">
      <w:pPr>
        <w:pStyle w:val="ae"/>
        <w:spacing w:after="0" w:line="360" w:lineRule="auto"/>
        <w:ind w:left="0" w:firstLine="567"/>
        <w:jc w:val="both"/>
        <w:rPr>
          <w:b/>
          <w:sz w:val="28"/>
        </w:rPr>
      </w:pPr>
      <w:r w:rsidRPr="003F2AEB">
        <w:rPr>
          <w:b/>
          <w:sz w:val="28"/>
        </w:rPr>
        <w:t>Актуальность темы</w:t>
      </w:r>
    </w:p>
    <w:p w:rsidR="00D85715" w:rsidRPr="003F2AEB" w:rsidRDefault="00D85715" w:rsidP="00D85715">
      <w:pPr>
        <w:pStyle w:val="32"/>
        <w:ind w:firstLine="567"/>
      </w:pPr>
      <w:r w:rsidRPr="003F2AEB">
        <w:t>Роговая оболочка является важнейшим компонентом оптической сист</w:t>
      </w:r>
      <w:r w:rsidRPr="003F2AEB">
        <w:t>е</w:t>
      </w:r>
      <w:r w:rsidRPr="003F2AEB">
        <w:t>мы глаза, имеет довольно сложную структурную организацию, включающую различного рода клетки и волокна. Эпителий и строма роговой оболочки я</w:t>
      </w:r>
      <w:r w:rsidRPr="003F2AEB">
        <w:t>в</w:t>
      </w:r>
      <w:r w:rsidRPr="003F2AEB">
        <w:t>ляются относительно устойчивыми к действию факторов внешней среды. Э</w:t>
      </w:r>
      <w:r w:rsidRPr="003F2AEB">
        <w:t>н</w:t>
      </w:r>
      <w:r w:rsidRPr="003F2AEB">
        <w:t>дотелий, состоящий из одного слоя высокоспециализированных клеток, ра</w:t>
      </w:r>
      <w:r w:rsidRPr="003F2AEB">
        <w:t>з</w:t>
      </w:r>
      <w:r w:rsidRPr="003F2AEB">
        <w:t>граничивающих ткань роговой оболочки и влагу передней камеры, является наиболее чувствительным к воздействиям как физических, так и химических факторов [14,</w:t>
      </w:r>
      <w:r>
        <w:t xml:space="preserve"> </w:t>
      </w:r>
      <w:r w:rsidRPr="003F2AEB">
        <w:t>149]. Основными функциями эндотелия являются барьерная и участие в активном транспорте, обеспечивающем дегидратацию стромы, н</w:t>
      </w:r>
      <w:r w:rsidRPr="003F2AEB">
        <w:t>е</w:t>
      </w:r>
      <w:r w:rsidRPr="003F2AEB">
        <w:t>обходимую для поддержания ее прозрачности. Перемещение воды из стромы во влагу передней камеры, обеспечивают ферменты, локализующиеся на б</w:t>
      </w:r>
      <w:r w:rsidRPr="003F2AEB">
        <w:t>о</w:t>
      </w:r>
      <w:r w:rsidRPr="003F2AEB">
        <w:t>ковой мембране клеток эндотелия [93, 182, 204].</w:t>
      </w:r>
    </w:p>
    <w:p w:rsidR="00D85715" w:rsidRPr="003F2AEB" w:rsidRDefault="00D85715" w:rsidP="00D85715">
      <w:pPr>
        <w:pStyle w:val="ae"/>
        <w:spacing w:after="0" w:line="360" w:lineRule="auto"/>
        <w:ind w:left="0" w:firstLine="567"/>
        <w:jc w:val="both"/>
        <w:rPr>
          <w:sz w:val="28"/>
        </w:rPr>
      </w:pPr>
      <w:r w:rsidRPr="003F2AEB">
        <w:rPr>
          <w:sz w:val="28"/>
        </w:rPr>
        <w:t>Основным и, пожалуй, единственным методом реабилитации больных возрастной катарактой является ее оперативное лечение – экстракция кат</w:t>
      </w:r>
      <w:r w:rsidRPr="003F2AEB">
        <w:rPr>
          <w:sz w:val="28"/>
        </w:rPr>
        <w:t>а</w:t>
      </w:r>
      <w:r w:rsidRPr="003F2AEB">
        <w:rPr>
          <w:sz w:val="28"/>
        </w:rPr>
        <w:t>ракты с имплантацией интраокулярной линзы [7, 13].</w:t>
      </w:r>
    </w:p>
    <w:p w:rsidR="00D85715" w:rsidRPr="003F2AEB" w:rsidRDefault="00D85715" w:rsidP="00D85715">
      <w:pPr>
        <w:pStyle w:val="ae"/>
        <w:spacing w:after="0" w:line="360" w:lineRule="auto"/>
        <w:ind w:left="0" w:firstLine="567"/>
        <w:jc w:val="both"/>
        <w:rPr>
          <w:sz w:val="28"/>
        </w:rPr>
      </w:pPr>
      <w:r w:rsidRPr="003F2AEB">
        <w:rPr>
          <w:sz w:val="28"/>
        </w:rPr>
        <w:t>Новая эра в оперативном лечении возрастной катаракты началась в п</w:t>
      </w:r>
      <w:r w:rsidRPr="003F2AEB">
        <w:rPr>
          <w:sz w:val="28"/>
        </w:rPr>
        <w:t>о</w:t>
      </w:r>
      <w:r w:rsidRPr="003F2AEB">
        <w:rPr>
          <w:sz w:val="28"/>
        </w:rPr>
        <w:t>следней трети 20-го столетия в связи с использованием для измельчения хр</w:t>
      </w:r>
      <w:r w:rsidRPr="003F2AEB">
        <w:rPr>
          <w:sz w:val="28"/>
        </w:rPr>
        <w:t>у</w:t>
      </w:r>
      <w:r w:rsidRPr="003F2AEB">
        <w:rPr>
          <w:sz w:val="28"/>
        </w:rPr>
        <w:t>сталиковых масс ультразвуковой и других видов энергии, что позволило ре</w:t>
      </w:r>
      <w:r w:rsidRPr="003F2AEB">
        <w:rPr>
          <w:sz w:val="28"/>
        </w:rPr>
        <w:t>з</w:t>
      </w:r>
      <w:r w:rsidRPr="003F2AEB">
        <w:rPr>
          <w:sz w:val="28"/>
        </w:rPr>
        <w:t>ко уменьшить степень травматичности операции. [13, 47, 64, 68].</w:t>
      </w:r>
    </w:p>
    <w:p w:rsidR="00D85715" w:rsidRPr="003F2AEB" w:rsidRDefault="00D85715" w:rsidP="00D85715">
      <w:pPr>
        <w:spacing w:line="360" w:lineRule="auto"/>
        <w:ind w:firstLine="567"/>
        <w:jc w:val="both"/>
        <w:rPr>
          <w:sz w:val="28"/>
        </w:rPr>
      </w:pPr>
      <w:r w:rsidRPr="003F2AEB">
        <w:rPr>
          <w:sz w:val="28"/>
        </w:rPr>
        <w:t>В настоящее время основным методом хирургического лечения возра</w:t>
      </w:r>
      <w:r w:rsidRPr="003F2AEB">
        <w:rPr>
          <w:sz w:val="28"/>
        </w:rPr>
        <w:t>с</w:t>
      </w:r>
      <w:r w:rsidRPr="003F2AEB">
        <w:rPr>
          <w:sz w:val="28"/>
        </w:rPr>
        <w:t>тной катаракты является ее ультразвуковая факоэмульсификация. Соверше</w:t>
      </w:r>
      <w:r w:rsidRPr="003F2AEB">
        <w:rPr>
          <w:sz w:val="28"/>
        </w:rPr>
        <w:t>н</w:t>
      </w:r>
      <w:r w:rsidRPr="003F2AEB">
        <w:rPr>
          <w:sz w:val="28"/>
        </w:rPr>
        <w:t>ствование технологии этой операции: применение малых самогерметизиру</w:t>
      </w:r>
      <w:r w:rsidRPr="003F2AEB">
        <w:rPr>
          <w:sz w:val="28"/>
        </w:rPr>
        <w:t>ю</w:t>
      </w:r>
      <w:r w:rsidRPr="003F2AEB">
        <w:rPr>
          <w:sz w:val="28"/>
        </w:rPr>
        <w:t>щихся разрезов; использование ультратонкого инструмента; поддержива</w:t>
      </w:r>
      <w:r w:rsidRPr="003F2AEB">
        <w:rPr>
          <w:sz w:val="28"/>
        </w:rPr>
        <w:t>ю</w:t>
      </w:r>
      <w:r w:rsidRPr="003F2AEB">
        <w:rPr>
          <w:sz w:val="28"/>
        </w:rPr>
        <w:t>щих стабильную переднюю камеру вискоэластиков; гибких складывающихся интраокулярных линз (ИОЛ), позволило перевести этот ранее считавшийся стационарным метод лечения в амбулаторный [3, 4, 5, 7, 25, 43, 44, 45, 108, 119, 123, 148, 167,174, 208 и др.].</w:t>
      </w:r>
    </w:p>
    <w:p w:rsidR="00D85715" w:rsidRPr="003F2AEB" w:rsidRDefault="00D85715" w:rsidP="00D85715">
      <w:pPr>
        <w:spacing w:line="360" w:lineRule="auto"/>
        <w:ind w:firstLine="567"/>
        <w:jc w:val="both"/>
        <w:rPr>
          <w:sz w:val="28"/>
        </w:rPr>
      </w:pPr>
      <w:r w:rsidRPr="003F2AEB">
        <w:rPr>
          <w:sz w:val="28"/>
        </w:rPr>
        <w:t>Однако, несмотря на значительный прогресс в качестве хирургического лечения возрастной катаракты при использовании факоэмульсификации, во</w:t>
      </w:r>
      <w:r w:rsidRPr="003F2AEB">
        <w:rPr>
          <w:sz w:val="28"/>
        </w:rPr>
        <w:t>з</w:t>
      </w:r>
      <w:r w:rsidRPr="003F2AEB">
        <w:rPr>
          <w:sz w:val="28"/>
        </w:rPr>
        <w:t>ник целый комплекс проблем, связанных с отрицательным воздействием ультразвуковой энергии на ткани глаза и, в частности, на роговицу, радужную оболочку, цилиарное тело и др. [47, 50, 114, 159, 194, 200]. При этом бол</w:t>
      </w:r>
      <w:r w:rsidRPr="003F2AEB">
        <w:rPr>
          <w:sz w:val="28"/>
        </w:rPr>
        <w:t>ь</w:t>
      </w:r>
      <w:r w:rsidRPr="003F2AEB">
        <w:rPr>
          <w:sz w:val="28"/>
        </w:rPr>
        <w:t>шинство авторов указывают, что изменения в структурах глаза в значител</w:t>
      </w:r>
      <w:r w:rsidRPr="003F2AEB">
        <w:rPr>
          <w:sz w:val="28"/>
        </w:rPr>
        <w:t>ь</w:t>
      </w:r>
      <w:r w:rsidRPr="003F2AEB">
        <w:rPr>
          <w:sz w:val="28"/>
        </w:rPr>
        <w:t xml:space="preserve">ной степени зависят от экспозиции и мощности ультразвукового воздействия [21,47, 59, 114]. </w:t>
      </w:r>
    </w:p>
    <w:p w:rsidR="00D85715" w:rsidRPr="003F2AEB" w:rsidRDefault="00D85715" w:rsidP="00D85715">
      <w:pPr>
        <w:spacing w:line="360" w:lineRule="auto"/>
        <w:ind w:firstLine="567"/>
        <w:jc w:val="both"/>
        <w:rPr>
          <w:sz w:val="28"/>
        </w:rPr>
      </w:pPr>
      <w:r w:rsidRPr="003F2AEB">
        <w:rPr>
          <w:sz w:val="28"/>
        </w:rPr>
        <w:lastRenderedPageBreak/>
        <w:t>В основе повреждающего влияния ультразвуковой энергии на эндот</w:t>
      </w:r>
      <w:r w:rsidRPr="003F2AEB">
        <w:rPr>
          <w:sz w:val="28"/>
        </w:rPr>
        <w:t>е</w:t>
      </w:r>
      <w:r w:rsidRPr="003F2AEB">
        <w:rPr>
          <w:sz w:val="28"/>
        </w:rPr>
        <w:t>лий роговицы при факоэмульсификации рассматриваются физические и биофиз</w:t>
      </w:r>
      <w:r w:rsidRPr="003F2AEB">
        <w:rPr>
          <w:sz w:val="28"/>
        </w:rPr>
        <w:t>и</w:t>
      </w:r>
      <w:r w:rsidRPr="003F2AEB">
        <w:rPr>
          <w:sz w:val="28"/>
        </w:rPr>
        <w:t>ческие факторы, в частности, непосредственное механическое влияние волн</w:t>
      </w:r>
      <w:r w:rsidRPr="003F2AEB">
        <w:rPr>
          <w:sz w:val="28"/>
        </w:rPr>
        <w:t>о</w:t>
      </w:r>
      <w:r w:rsidRPr="003F2AEB">
        <w:rPr>
          <w:sz w:val="28"/>
        </w:rPr>
        <w:t>вых колебаний и образующихся при этом, так называемых, «кавитац</w:t>
      </w:r>
      <w:r w:rsidRPr="003F2AEB">
        <w:rPr>
          <w:sz w:val="28"/>
        </w:rPr>
        <w:t>и</w:t>
      </w:r>
      <w:r w:rsidRPr="003F2AEB">
        <w:rPr>
          <w:sz w:val="28"/>
        </w:rPr>
        <w:t>онных пузырьков», которые «схлопываясь</w:t>
      </w:r>
      <w:r>
        <w:rPr>
          <w:sz w:val="28"/>
        </w:rPr>
        <w:t>»</w:t>
      </w:r>
      <w:r w:rsidRPr="003F2AEB">
        <w:rPr>
          <w:sz w:val="28"/>
        </w:rPr>
        <w:t xml:space="preserve"> могут повреждать эндотелий роговой оболочки. [10, 86, 103, 107, 158, 194, 200, 206]. Повреждение эндотелия, как известно, ведет к нарушению его барьерной функции и клинически проявл</w:t>
      </w:r>
      <w:r w:rsidRPr="003F2AEB">
        <w:rPr>
          <w:sz w:val="28"/>
        </w:rPr>
        <w:t>я</w:t>
      </w:r>
      <w:r w:rsidRPr="003F2AEB">
        <w:rPr>
          <w:sz w:val="28"/>
        </w:rPr>
        <w:t>ется отеком роговой оболочки, который является тонким индикатором с</w:t>
      </w:r>
      <w:r w:rsidRPr="003F2AEB">
        <w:rPr>
          <w:sz w:val="28"/>
        </w:rPr>
        <w:t>о</w:t>
      </w:r>
      <w:r w:rsidRPr="003F2AEB">
        <w:rPr>
          <w:sz w:val="28"/>
        </w:rPr>
        <w:t>стояния эндотелия [45, 74].</w:t>
      </w:r>
    </w:p>
    <w:p w:rsidR="00D85715" w:rsidRPr="003F2AEB" w:rsidRDefault="00D85715" w:rsidP="00D85715">
      <w:pPr>
        <w:spacing w:line="360" w:lineRule="auto"/>
        <w:ind w:firstLine="567"/>
        <w:jc w:val="both"/>
        <w:rPr>
          <w:sz w:val="28"/>
        </w:rPr>
      </w:pPr>
      <w:r w:rsidRPr="003F2AEB">
        <w:rPr>
          <w:sz w:val="28"/>
        </w:rPr>
        <w:t xml:space="preserve"> Несмотря на интраоперационную профилактику повреждения эндот</w:t>
      </w:r>
      <w:r w:rsidRPr="003F2AEB">
        <w:rPr>
          <w:sz w:val="28"/>
        </w:rPr>
        <w:t>е</w:t>
      </w:r>
      <w:r w:rsidRPr="003F2AEB">
        <w:rPr>
          <w:sz w:val="28"/>
        </w:rPr>
        <w:t>лия при факоэмульсификации: использование различных типов вискоэласт</w:t>
      </w:r>
      <w:r w:rsidRPr="003F2AEB">
        <w:rPr>
          <w:sz w:val="28"/>
        </w:rPr>
        <w:t>и</w:t>
      </w:r>
      <w:r w:rsidRPr="003F2AEB">
        <w:rPr>
          <w:sz w:val="28"/>
        </w:rPr>
        <w:t>ков, щадящих методов раскола ядра, снижения времени</w:t>
      </w:r>
      <w:r>
        <w:rPr>
          <w:sz w:val="28"/>
        </w:rPr>
        <w:t xml:space="preserve"> </w:t>
      </w:r>
      <w:r w:rsidRPr="003F2AEB">
        <w:rPr>
          <w:sz w:val="28"/>
        </w:rPr>
        <w:t>и мощности используем</w:t>
      </w:r>
      <w:r w:rsidRPr="003F2AEB">
        <w:rPr>
          <w:sz w:val="28"/>
        </w:rPr>
        <w:t>о</w:t>
      </w:r>
      <w:r w:rsidRPr="003F2AEB">
        <w:rPr>
          <w:sz w:val="28"/>
        </w:rPr>
        <w:t xml:space="preserve">го ультразвука </w:t>
      </w:r>
      <w:r>
        <w:rPr>
          <w:sz w:val="28"/>
        </w:rPr>
        <w:t>–</w:t>
      </w:r>
      <w:r w:rsidRPr="003F2AEB">
        <w:rPr>
          <w:sz w:val="28"/>
        </w:rPr>
        <w:t xml:space="preserve"> частота развития отека роговицы после факоэмульс</w:t>
      </w:r>
      <w:r w:rsidRPr="003F2AEB">
        <w:rPr>
          <w:sz w:val="28"/>
        </w:rPr>
        <w:t>и</w:t>
      </w:r>
      <w:r w:rsidRPr="003F2AEB">
        <w:rPr>
          <w:sz w:val="28"/>
        </w:rPr>
        <w:t>фикации возрастной к</w:t>
      </w:r>
      <w:r w:rsidRPr="003F2AEB">
        <w:rPr>
          <w:sz w:val="28"/>
        </w:rPr>
        <w:t>а</w:t>
      </w:r>
      <w:r w:rsidRPr="003F2AEB">
        <w:rPr>
          <w:sz w:val="28"/>
        </w:rPr>
        <w:t>таракты составляет 17 – 36</w:t>
      </w:r>
      <w:r>
        <w:rPr>
          <w:sz w:val="28"/>
        </w:rPr>
        <w:t>%</w:t>
      </w:r>
      <w:r w:rsidRPr="003F2AEB">
        <w:rPr>
          <w:sz w:val="28"/>
        </w:rPr>
        <w:t xml:space="preserve"> [21].</w:t>
      </w:r>
    </w:p>
    <w:p w:rsidR="00D85715" w:rsidRPr="003F2AEB" w:rsidRDefault="00D85715" w:rsidP="00D85715">
      <w:pPr>
        <w:spacing w:line="360" w:lineRule="auto"/>
        <w:ind w:firstLine="567"/>
        <w:jc w:val="both"/>
        <w:rPr>
          <w:sz w:val="28"/>
        </w:rPr>
      </w:pPr>
      <w:r w:rsidRPr="003F2AEB">
        <w:rPr>
          <w:sz w:val="28"/>
        </w:rPr>
        <w:t>В последние годы было показано, что при проведении факоэмульсиф</w:t>
      </w:r>
      <w:r w:rsidRPr="003F2AEB">
        <w:rPr>
          <w:sz w:val="28"/>
        </w:rPr>
        <w:t>и</w:t>
      </w:r>
      <w:r w:rsidRPr="003F2AEB">
        <w:rPr>
          <w:sz w:val="28"/>
        </w:rPr>
        <w:t>кации в тканях глаза образуются свободно-радикальные формы кислорода: гидроксильный, супероксидный и другие радикалы</w:t>
      </w:r>
      <w:r>
        <w:rPr>
          <w:sz w:val="28"/>
        </w:rPr>
        <w:t xml:space="preserve"> </w:t>
      </w:r>
      <w:r w:rsidRPr="003F2AEB">
        <w:rPr>
          <w:sz w:val="28"/>
          <w:szCs w:val="28"/>
        </w:rPr>
        <w:t>[65, 107, 181, 201, 202].</w:t>
      </w:r>
      <w:r w:rsidRPr="003F2AEB">
        <w:rPr>
          <w:sz w:val="28"/>
        </w:rPr>
        <w:t xml:space="preserve"> Было также установлено, что уровень образования этих высокореактивных соединений зависит от энергетических и временных параметров использу</w:t>
      </w:r>
      <w:r w:rsidRPr="003F2AEB">
        <w:rPr>
          <w:sz w:val="28"/>
        </w:rPr>
        <w:t>е</w:t>
      </w:r>
      <w:r w:rsidRPr="003F2AEB">
        <w:rPr>
          <w:sz w:val="28"/>
        </w:rPr>
        <w:t>мой ультразвуковой энергии [21, 26, 114]. В дополнение к таким факторам как механическое и тепловое повреждение, образование свободных радикалов во влаге передней камеры и тканях переднего отдела глаза при ультразвуковом воздействии рассматривают как одну из причин повреждения эндотелия рог</w:t>
      </w:r>
      <w:r w:rsidRPr="003F2AEB">
        <w:rPr>
          <w:sz w:val="28"/>
        </w:rPr>
        <w:t>о</w:t>
      </w:r>
      <w:r w:rsidRPr="003F2AEB">
        <w:rPr>
          <w:sz w:val="28"/>
        </w:rPr>
        <w:t>вицы при ультразвуковой факоэмульсификации катаракты [65, 201, 202]. И</w:t>
      </w:r>
      <w:r w:rsidRPr="003F2AEB">
        <w:rPr>
          <w:sz w:val="28"/>
        </w:rPr>
        <w:t>з</w:t>
      </w:r>
      <w:r w:rsidRPr="003F2AEB">
        <w:rPr>
          <w:sz w:val="28"/>
        </w:rPr>
        <w:t xml:space="preserve">вестно, что ультразвук в водных растворах индуцирует кавитацию, которая ведет в дезинтеграции молекул воды с образованием высокореакционных свободно-радикальных форм кислорода. [201, 202]. Свободные радикалы инициируют окислительный стресс, </w:t>
      </w:r>
      <w:r w:rsidRPr="003F2AEB">
        <w:rPr>
          <w:sz w:val="28"/>
        </w:rPr>
        <w:lastRenderedPageBreak/>
        <w:t>повреждающий ткани, а также развитие осложнений во время и после оперативного вмешательства. Эти осложнения включают потерю эндотелиальных клеток, повреждение радужной оболочки, экссудативную реакцию, нарушение проницаемости гематоофтальмического барьера [53].</w:t>
      </w:r>
    </w:p>
    <w:p w:rsidR="00D85715" w:rsidRPr="003F2AEB" w:rsidRDefault="00D85715" w:rsidP="00D85715">
      <w:pPr>
        <w:spacing w:line="360" w:lineRule="auto"/>
        <w:ind w:firstLine="567"/>
        <w:jc w:val="both"/>
        <w:rPr>
          <w:sz w:val="28"/>
        </w:rPr>
      </w:pPr>
      <w:r w:rsidRPr="003F2AEB">
        <w:rPr>
          <w:sz w:val="28"/>
        </w:rPr>
        <w:t>Основным направлением в оптимизации факоэмульсификации является снижение мощности используемого ультразвука и длительности его воздейс</w:t>
      </w:r>
      <w:r w:rsidRPr="003F2AEB">
        <w:rPr>
          <w:sz w:val="28"/>
        </w:rPr>
        <w:t>т</w:t>
      </w:r>
      <w:r w:rsidRPr="003F2AEB">
        <w:rPr>
          <w:sz w:val="28"/>
        </w:rPr>
        <w:t>вия на ткани глаза (применение импульсного и др. режимов), а также испол</w:t>
      </w:r>
      <w:r w:rsidRPr="003F2AEB">
        <w:rPr>
          <w:sz w:val="28"/>
        </w:rPr>
        <w:t>ь</w:t>
      </w:r>
      <w:r w:rsidRPr="003F2AEB">
        <w:rPr>
          <w:sz w:val="28"/>
        </w:rPr>
        <w:t>зование дисперсных, когезивных вискоэластиков и ирригационных сред, ма</w:t>
      </w:r>
      <w:r w:rsidRPr="003F2AEB">
        <w:rPr>
          <w:sz w:val="28"/>
        </w:rPr>
        <w:t>к</w:t>
      </w:r>
      <w:r w:rsidRPr="003F2AEB">
        <w:rPr>
          <w:sz w:val="28"/>
        </w:rPr>
        <w:t>симально поглощающих ультразвуковые колебания [20, 56, 108, 116, 123,].</w:t>
      </w:r>
    </w:p>
    <w:p w:rsidR="00D85715" w:rsidRPr="003F2AEB" w:rsidRDefault="00D85715" w:rsidP="00D85715">
      <w:pPr>
        <w:spacing w:line="360" w:lineRule="auto"/>
        <w:ind w:firstLine="567"/>
        <w:jc w:val="both"/>
        <w:rPr>
          <w:sz w:val="28"/>
        </w:rPr>
      </w:pPr>
      <w:r w:rsidRPr="003F2AEB">
        <w:rPr>
          <w:sz w:val="28"/>
        </w:rPr>
        <w:t>Однако даже минимальные энергетические режимы ультразвука, необх</w:t>
      </w:r>
      <w:r w:rsidRPr="003F2AEB">
        <w:rPr>
          <w:sz w:val="28"/>
        </w:rPr>
        <w:t>о</w:t>
      </w:r>
      <w:r w:rsidRPr="003F2AEB">
        <w:rPr>
          <w:sz w:val="28"/>
        </w:rPr>
        <w:t>димые для измельчения катарактального хрусталика, все же вызывают обр</w:t>
      </w:r>
      <w:r w:rsidRPr="003F2AEB">
        <w:rPr>
          <w:sz w:val="28"/>
        </w:rPr>
        <w:t>а</w:t>
      </w:r>
      <w:r w:rsidRPr="003F2AEB">
        <w:rPr>
          <w:sz w:val="28"/>
        </w:rPr>
        <w:t>зование значительного количества свободно-радикальных форм кислорода, оказывающих негативное влияние, в первую очередь, на мембранные, белк</w:t>
      </w:r>
      <w:r w:rsidRPr="003F2AEB">
        <w:rPr>
          <w:sz w:val="28"/>
        </w:rPr>
        <w:t>о</w:t>
      </w:r>
      <w:r w:rsidRPr="003F2AEB">
        <w:rPr>
          <w:sz w:val="28"/>
        </w:rPr>
        <w:t>вые и другие структуры тканей глаза [89, 109, 110].</w:t>
      </w:r>
    </w:p>
    <w:p w:rsidR="00D85715" w:rsidRPr="003F2AEB" w:rsidRDefault="00D85715" w:rsidP="00D85715">
      <w:pPr>
        <w:spacing w:line="360" w:lineRule="auto"/>
        <w:ind w:firstLine="567"/>
        <w:jc w:val="both"/>
        <w:rPr>
          <w:sz w:val="28"/>
        </w:rPr>
      </w:pPr>
      <w:r w:rsidRPr="003F2AEB">
        <w:rPr>
          <w:sz w:val="28"/>
        </w:rPr>
        <w:t>Несмотря на имеющиеся в литературе данные о снижении потери энд</w:t>
      </w:r>
      <w:r w:rsidRPr="003F2AEB">
        <w:rPr>
          <w:sz w:val="28"/>
        </w:rPr>
        <w:t>о</w:t>
      </w:r>
      <w:r w:rsidRPr="003F2AEB">
        <w:rPr>
          <w:sz w:val="28"/>
        </w:rPr>
        <w:t>телиальных клеток при введении в эксперименте в ирригационный раствор аскорбиновой кислоты, обладающей антиоксидантными свойствами [186], а также о введении в ирригационный раствор глутатиона, обладающего проте</w:t>
      </w:r>
      <w:r w:rsidRPr="003F2AEB">
        <w:rPr>
          <w:sz w:val="28"/>
        </w:rPr>
        <w:t>к</w:t>
      </w:r>
      <w:r w:rsidRPr="003F2AEB">
        <w:rPr>
          <w:sz w:val="28"/>
        </w:rPr>
        <w:t>торными для эндотелия свойствами [116, 142], сведений о клиническом пр</w:t>
      </w:r>
      <w:r w:rsidRPr="003F2AEB">
        <w:rPr>
          <w:sz w:val="28"/>
        </w:rPr>
        <w:t>и</w:t>
      </w:r>
      <w:r w:rsidRPr="003F2AEB">
        <w:rPr>
          <w:sz w:val="28"/>
        </w:rPr>
        <w:t>менении этих разработок в литературе мы не нашли.</w:t>
      </w:r>
    </w:p>
    <w:p w:rsidR="00D85715" w:rsidRPr="003F2AEB" w:rsidRDefault="00D85715" w:rsidP="00D85715">
      <w:pPr>
        <w:spacing w:line="360" w:lineRule="auto"/>
        <w:ind w:firstLine="567"/>
        <w:jc w:val="both"/>
        <w:rPr>
          <w:sz w:val="28"/>
        </w:rPr>
      </w:pPr>
      <w:r w:rsidRPr="003F2AEB">
        <w:rPr>
          <w:sz w:val="28"/>
        </w:rPr>
        <w:t>Исходя из данных клинических наблюдений, особого внимания заслуж</w:t>
      </w:r>
      <w:r w:rsidRPr="003F2AEB">
        <w:rPr>
          <w:sz w:val="28"/>
        </w:rPr>
        <w:t>и</w:t>
      </w:r>
      <w:r w:rsidRPr="003F2AEB">
        <w:rPr>
          <w:sz w:val="28"/>
        </w:rPr>
        <w:t>вает воздействие ультразвуковой энергии при факоэмульсификации на энд</w:t>
      </w:r>
      <w:r w:rsidRPr="003F2AEB">
        <w:rPr>
          <w:sz w:val="28"/>
        </w:rPr>
        <w:t>о</w:t>
      </w:r>
      <w:r w:rsidRPr="003F2AEB">
        <w:rPr>
          <w:sz w:val="28"/>
        </w:rPr>
        <w:t>телий роговицы, изменения которого в зависимости от функциональных р</w:t>
      </w:r>
      <w:r w:rsidRPr="003F2AEB">
        <w:rPr>
          <w:sz w:val="28"/>
        </w:rPr>
        <w:t>е</w:t>
      </w:r>
      <w:r w:rsidRPr="003F2AEB">
        <w:rPr>
          <w:sz w:val="28"/>
        </w:rPr>
        <w:t>зервов эндотелия и степени его повреждения могут быть обратимыми, либо приводить к декомпенсации эндотелия и развитию такого тяжелого осложн</w:t>
      </w:r>
      <w:r w:rsidRPr="003F2AEB">
        <w:rPr>
          <w:sz w:val="28"/>
        </w:rPr>
        <w:t>е</w:t>
      </w:r>
      <w:r w:rsidRPr="003F2AEB">
        <w:rPr>
          <w:sz w:val="28"/>
        </w:rPr>
        <w:t xml:space="preserve">ния как буллезная кератопатия [40, 45, 74, 144]. Последняя </w:t>
      </w:r>
      <w:r w:rsidRPr="003F2AEB">
        <w:rPr>
          <w:sz w:val="28"/>
        </w:rPr>
        <w:lastRenderedPageBreak/>
        <w:t>клинически проя</w:t>
      </w:r>
      <w:r w:rsidRPr="003F2AEB">
        <w:rPr>
          <w:sz w:val="28"/>
        </w:rPr>
        <w:t>в</w:t>
      </w:r>
      <w:r w:rsidRPr="003F2AEB">
        <w:rPr>
          <w:sz w:val="28"/>
        </w:rPr>
        <w:t>ляется отеком стромы роговицы различной степени, складчатостью эндотелия и существенным снижением зрения. Псевдофакическая буллезная кератоп</w:t>
      </w:r>
      <w:r w:rsidRPr="003F2AEB">
        <w:rPr>
          <w:sz w:val="28"/>
        </w:rPr>
        <w:t>а</w:t>
      </w:r>
      <w:r w:rsidRPr="003F2AEB">
        <w:rPr>
          <w:sz w:val="28"/>
        </w:rPr>
        <w:t xml:space="preserve">тия продолжает занимать ведущее место среди показаний к кератопластике [87, 139, 147]. </w:t>
      </w:r>
    </w:p>
    <w:p w:rsidR="00D85715" w:rsidRPr="003F2AEB" w:rsidRDefault="00D85715" w:rsidP="00D85715">
      <w:pPr>
        <w:spacing w:line="360" w:lineRule="auto"/>
        <w:ind w:firstLine="567"/>
        <w:jc w:val="both"/>
        <w:rPr>
          <w:sz w:val="28"/>
        </w:rPr>
      </w:pPr>
      <w:r w:rsidRPr="003F2AEB">
        <w:rPr>
          <w:sz w:val="28"/>
        </w:rPr>
        <w:t>В тоже время в современной литературе отсутствуют сведения относ</w:t>
      </w:r>
      <w:r w:rsidRPr="003F2AEB">
        <w:rPr>
          <w:sz w:val="28"/>
        </w:rPr>
        <w:t>и</w:t>
      </w:r>
      <w:r w:rsidRPr="003F2AEB">
        <w:rPr>
          <w:sz w:val="28"/>
        </w:rPr>
        <w:t>тельно функционального состояния ультраструктурных компонентов эндот</w:t>
      </w:r>
      <w:r w:rsidRPr="003F2AEB">
        <w:rPr>
          <w:sz w:val="28"/>
        </w:rPr>
        <w:t>е</w:t>
      </w:r>
      <w:r w:rsidRPr="003F2AEB">
        <w:rPr>
          <w:sz w:val="28"/>
        </w:rPr>
        <w:t>лия роговицы при воздействии ультразвуковой энергии в процессе фак</w:t>
      </w:r>
      <w:r w:rsidRPr="003F2AEB">
        <w:rPr>
          <w:sz w:val="28"/>
        </w:rPr>
        <w:t>о</w:t>
      </w:r>
      <w:r w:rsidRPr="003F2AEB">
        <w:rPr>
          <w:sz w:val="28"/>
        </w:rPr>
        <w:t>эмульсификации. Именно функциональное состояние ультраструктурных компонентов эндотелия играет важную роль в обеспечении барьерной и др</w:t>
      </w:r>
      <w:r w:rsidRPr="003F2AEB">
        <w:rPr>
          <w:sz w:val="28"/>
        </w:rPr>
        <w:t>у</w:t>
      </w:r>
      <w:r w:rsidRPr="003F2AEB">
        <w:rPr>
          <w:sz w:val="28"/>
        </w:rPr>
        <w:t>гих функций эндотелия роговой оболочки [69].</w:t>
      </w:r>
    </w:p>
    <w:p w:rsidR="00D85715" w:rsidRPr="003F2AEB" w:rsidRDefault="00D85715" w:rsidP="00D85715">
      <w:pPr>
        <w:spacing w:line="360" w:lineRule="auto"/>
        <w:ind w:firstLine="567"/>
        <w:jc w:val="both"/>
        <w:rPr>
          <w:sz w:val="28"/>
        </w:rPr>
      </w:pPr>
      <w:r w:rsidRPr="003F2AEB">
        <w:rPr>
          <w:sz w:val="28"/>
        </w:rPr>
        <w:t>Данные конфокальной микроскопии эндотелия роговицы после фак</w:t>
      </w:r>
      <w:r w:rsidRPr="003F2AEB">
        <w:rPr>
          <w:sz w:val="28"/>
        </w:rPr>
        <w:t>о</w:t>
      </w:r>
      <w:r w:rsidRPr="003F2AEB">
        <w:rPr>
          <w:sz w:val="28"/>
        </w:rPr>
        <w:t>эмульсификации свидетельствуют о повреждающем действии турбулентных потоков, генерируемых факонаконечником вблизи эндотелия, на его структ</w:t>
      </w:r>
      <w:r w:rsidRPr="003F2AEB">
        <w:rPr>
          <w:sz w:val="28"/>
        </w:rPr>
        <w:t>у</w:t>
      </w:r>
      <w:r w:rsidRPr="003F2AEB">
        <w:rPr>
          <w:sz w:val="28"/>
        </w:rPr>
        <w:t>ру, что ведет к деструкции и гибели его клеток [103, 114].</w:t>
      </w:r>
    </w:p>
    <w:p w:rsidR="00D85715" w:rsidRPr="003F2AEB" w:rsidRDefault="00D85715" w:rsidP="00D85715">
      <w:pPr>
        <w:spacing w:line="360" w:lineRule="auto"/>
        <w:ind w:firstLine="567"/>
        <w:jc w:val="both"/>
        <w:rPr>
          <w:sz w:val="28"/>
        </w:rPr>
      </w:pPr>
      <w:r w:rsidRPr="003F2AEB">
        <w:rPr>
          <w:sz w:val="28"/>
        </w:rPr>
        <w:t>Исследователи, изучающие механизмы повреждающего воздействия ультразвука на ткани глаза при факоэмульсификации полагают, что ведущую роль в этом отношении играют свободно-радикальные формы кислорода, о</w:t>
      </w:r>
      <w:r w:rsidRPr="003F2AEB">
        <w:rPr>
          <w:sz w:val="28"/>
        </w:rPr>
        <w:t>б</w:t>
      </w:r>
      <w:r w:rsidRPr="003F2AEB">
        <w:rPr>
          <w:sz w:val="28"/>
        </w:rPr>
        <w:t xml:space="preserve">разование которых доказано в ряде исследований [65, 66, 159, 201, 202]. </w:t>
      </w:r>
    </w:p>
    <w:p w:rsidR="00D85715" w:rsidRPr="003F2AEB" w:rsidRDefault="00D85715" w:rsidP="00D85715">
      <w:pPr>
        <w:spacing w:line="360" w:lineRule="auto"/>
        <w:ind w:firstLine="567"/>
        <w:jc w:val="both"/>
        <w:rPr>
          <w:sz w:val="28"/>
        </w:rPr>
      </w:pPr>
      <w:r w:rsidRPr="003F2AEB">
        <w:rPr>
          <w:sz w:val="28"/>
        </w:rPr>
        <w:t>В связи с этим наряду с совершенствованием техники факоэмульсифик</w:t>
      </w:r>
      <w:r w:rsidRPr="003F2AEB">
        <w:rPr>
          <w:sz w:val="28"/>
        </w:rPr>
        <w:t>а</w:t>
      </w:r>
      <w:r w:rsidRPr="003F2AEB">
        <w:rPr>
          <w:sz w:val="28"/>
        </w:rPr>
        <w:t>ции, миниминизирующей повреждение эндотелия в процессе операции, п</w:t>
      </w:r>
      <w:r w:rsidRPr="003F2AEB">
        <w:rPr>
          <w:sz w:val="28"/>
        </w:rPr>
        <w:t>о</w:t>
      </w:r>
      <w:r w:rsidRPr="003F2AEB">
        <w:rPr>
          <w:sz w:val="28"/>
        </w:rPr>
        <w:t>иск способов повышения устойчивости тканей роговицы и, в частности, ее энд</w:t>
      </w:r>
      <w:r w:rsidRPr="003F2AEB">
        <w:rPr>
          <w:sz w:val="28"/>
        </w:rPr>
        <w:t>о</w:t>
      </w:r>
      <w:r w:rsidRPr="003F2AEB">
        <w:rPr>
          <w:sz w:val="28"/>
        </w:rPr>
        <w:t>телия к оксидативному стрессу является актуальной проблемой.</w:t>
      </w:r>
    </w:p>
    <w:p w:rsidR="00D85715" w:rsidRPr="003F2AEB" w:rsidRDefault="00D85715" w:rsidP="00D85715">
      <w:pPr>
        <w:pStyle w:val="ac"/>
        <w:spacing w:after="0" w:line="360" w:lineRule="auto"/>
        <w:ind w:firstLine="567"/>
        <w:jc w:val="both"/>
      </w:pPr>
      <w:r w:rsidRPr="003F2AEB">
        <w:t>Исходя из выше сказанного можно полагать, что перспективным напра</w:t>
      </w:r>
      <w:r w:rsidRPr="003F2AEB">
        <w:t>в</w:t>
      </w:r>
      <w:r w:rsidRPr="003F2AEB">
        <w:t>лением является исследование влияния свободно-радикальных форм кисл</w:t>
      </w:r>
      <w:r w:rsidRPr="003F2AEB">
        <w:t>о</w:t>
      </w:r>
      <w:r w:rsidRPr="003F2AEB">
        <w:t>рода, которые генерируются ультразвуковой энергией факоэмульсифик</w:t>
      </w:r>
      <w:r w:rsidRPr="003F2AEB">
        <w:t>а</w:t>
      </w:r>
      <w:r w:rsidRPr="003F2AEB">
        <w:t xml:space="preserve">тора на биохимические параметры эндотелия роговицы и </w:t>
      </w:r>
      <w:r w:rsidRPr="003F2AEB">
        <w:lastRenderedPageBreak/>
        <w:t>снижение повреждающ</w:t>
      </w:r>
      <w:r w:rsidRPr="003F2AEB">
        <w:t>е</w:t>
      </w:r>
      <w:r w:rsidRPr="003F2AEB">
        <w:t>го воздействия ультразвука на</w:t>
      </w:r>
      <w:r>
        <w:t xml:space="preserve"> </w:t>
      </w:r>
      <w:r w:rsidRPr="003F2AEB">
        <w:t>эндотелий роговицы с помощью преп</w:t>
      </w:r>
      <w:r w:rsidRPr="003F2AEB">
        <w:t>а</w:t>
      </w:r>
      <w:r w:rsidRPr="003F2AEB">
        <w:t>ратов, гасящих свободные радикалы и, таким образом, повышающих усто</w:t>
      </w:r>
      <w:r w:rsidRPr="003F2AEB">
        <w:t>й</w:t>
      </w:r>
      <w:r w:rsidRPr="003F2AEB">
        <w:t>чивость мембранных структур эндотелиальных клеток к этим высокореактивным с</w:t>
      </w:r>
      <w:r w:rsidRPr="003F2AEB">
        <w:t>о</w:t>
      </w:r>
      <w:r w:rsidRPr="003F2AEB">
        <w:t>единениям.</w:t>
      </w:r>
    </w:p>
    <w:p w:rsidR="00D85715" w:rsidRPr="003F2AEB" w:rsidRDefault="00D85715" w:rsidP="00D85715">
      <w:pPr>
        <w:pStyle w:val="ac"/>
        <w:spacing w:after="0" w:line="360" w:lineRule="auto"/>
        <w:ind w:firstLine="567"/>
        <w:jc w:val="both"/>
        <w:rPr>
          <w:b/>
        </w:rPr>
      </w:pPr>
      <w:r w:rsidRPr="003F2AEB">
        <w:rPr>
          <w:b/>
        </w:rPr>
        <w:t>Связь работы с научными программами, планами, темами</w:t>
      </w:r>
    </w:p>
    <w:p w:rsidR="00D85715" w:rsidRPr="003F2AEB" w:rsidRDefault="00D85715" w:rsidP="00D85715">
      <w:pPr>
        <w:pStyle w:val="11"/>
        <w:ind w:firstLine="567"/>
        <w:jc w:val="both"/>
      </w:pPr>
      <w:r w:rsidRPr="003F2AEB">
        <w:t>Диссертационная работа является частью научно-исследовательской р</w:t>
      </w:r>
      <w:r w:rsidRPr="003F2AEB">
        <w:t>а</w:t>
      </w:r>
      <w:r w:rsidRPr="003F2AEB">
        <w:t>боты Государственного учреждения «Институт глазных болезней и ткан</w:t>
      </w:r>
      <w:r w:rsidRPr="003F2AEB">
        <w:t>е</w:t>
      </w:r>
      <w:r w:rsidRPr="003F2AEB">
        <w:t>вой терапии им. В. П. Филатова АМН Украины»: «Исследовать эффекти</w:t>
      </w:r>
      <w:r w:rsidRPr="003F2AEB">
        <w:t>в</w:t>
      </w:r>
      <w:r w:rsidRPr="003F2AEB">
        <w:t>ность сквозной и послойной кератопластики при заболеваниях глаза воспалител</w:t>
      </w:r>
      <w:r w:rsidRPr="003F2AEB">
        <w:t>ь</w:t>
      </w:r>
      <w:r w:rsidRPr="003F2AEB">
        <w:t>ной и дистрофической этиологии (2005–2007гг.), № госрегистрации 0105U000875, в которой автор являлась соисполнителем.</w:t>
      </w:r>
    </w:p>
    <w:p w:rsidR="00D85715" w:rsidRPr="003F2AEB" w:rsidRDefault="00D85715" w:rsidP="00D85715">
      <w:pPr>
        <w:pStyle w:val="ac"/>
        <w:spacing w:after="0" w:line="360" w:lineRule="auto"/>
        <w:ind w:firstLine="567"/>
        <w:jc w:val="both"/>
        <w:rPr>
          <w:b/>
        </w:rPr>
      </w:pPr>
      <w:r w:rsidRPr="003F2AEB">
        <w:rPr>
          <w:b/>
        </w:rPr>
        <w:t>Цель и задачи исследования</w:t>
      </w:r>
    </w:p>
    <w:p w:rsidR="00D85715" w:rsidRPr="003F2AEB" w:rsidRDefault="00D85715" w:rsidP="00D85715">
      <w:pPr>
        <w:pStyle w:val="ac"/>
        <w:spacing w:after="0" w:line="360" w:lineRule="auto"/>
        <w:ind w:firstLine="567"/>
        <w:jc w:val="both"/>
      </w:pPr>
      <w:r w:rsidRPr="003F2AEB">
        <w:t>Цель работы – профилактика развития послеоперационной кератопатии после ультразвуковой факоэмульсификации возрастной катаракты путем применения антиоксидантного препарата липоевой кислоты на основании п</w:t>
      </w:r>
      <w:r w:rsidRPr="003F2AEB">
        <w:t>о</w:t>
      </w:r>
      <w:r w:rsidRPr="003F2AEB">
        <w:t>лучения новых научных данных о роли свободно-радикальных форм кисл</w:t>
      </w:r>
      <w:r w:rsidRPr="003F2AEB">
        <w:t>о</w:t>
      </w:r>
      <w:r w:rsidRPr="003F2AEB">
        <w:t>рода, в механизме повреждающего действия ультразвуковой энергии, изл</w:t>
      </w:r>
      <w:r w:rsidRPr="003F2AEB">
        <w:t>у</w:t>
      </w:r>
      <w:r w:rsidRPr="003F2AEB">
        <w:t>чаемой наконечником факоэмульсификатора.</w:t>
      </w:r>
    </w:p>
    <w:p w:rsidR="00D85715" w:rsidRPr="003F2AEB" w:rsidRDefault="00D85715" w:rsidP="00D85715">
      <w:pPr>
        <w:pStyle w:val="ac"/>
        <w:spacing w:after="0" w:line="360" w:lineRule="auto"/>
        <w:ind w:firstLine="567"/>
        <w:jc w:val="both"/>
      </w:pPr>
      <w:r w:rsidRPr="003F2AEB">
        <w:t xml:space="preserve"> Задачи исследования:</w:t>
      </w:r>
    </w:p>
    <w:p w:rsidR="00D85715" w:rsidRPr="003F2AEB" w:rsidRDefault="00D85715" w:rsidP="00D85715">
      <w:pPr>
        <w:pStyle w:val="ac"/>
        <w:spacing w:after="0" w:line="360" w:lineRule="auto"/>
        <w:ind w:firstLine="567"/>
        <w:jc w:val="both"/>
      </w:pPr>
      <w:r w:rsidRPr="003F2AEB">
        <w:t>1. Исследовать влияние ультразвуковой энергии, излучаемой наконечн</w:t>
      </w:r>
      <w:r w:rsidRPr="003F2AEB">
        <w:t>и</w:t>
      </w:r>
      <w:r w:rsidRPr="003F2AEB">
        <w:t>ком факоэмульсификатора на активность мемраносвязанных ферментов (Na</w:t>
      </w:r>
      <w:r w:rsidRPr="003F2AEB">
        <w:rPr>
          <w:vertAlign w:val="superscript"/>
        </w:rPr>
        <w:t>+</w:t>
      </w:r>
      <w:r w:rsidRPr="003F2AEB">
        <w:t>,K</w:t>
      </w:r>
      <w:r w:rsidRPr="003F2AEB">
        <w:rPr>
          <w:vertAlign w:val="superscript"/>
        </w:rPr>
        <w:t>+</w:t>
      </w:r>
      <w:r w:rsidRPr="003F2AEB">
        <w:t>-ATФ-азы, цитохром-С-оксидазы), окислительно-восстановительных фе</w:t>
      </w:r>
      <w:r w:rsidRPr="003F2AEB">
        <w:t>р</w:t>
      </w:r>
      <w:r w:rsidRPr="003F2AEB">
        <w:t>ментов (лактатдегидрогеназы, малатдегидрогеназы), а также стабильность мембран</w:t>
      </w:r>
      <w:r>
        <w:t xml:space="preserve"> </w:t>
      </w:r>
      <w:r w:rsidRPr="003F2AEB">
        <w:t>лизосом эндотелия роговой оболочки в эксперименте in vitro.</w:t>
      </w:r>
    </w:p>
    <w:p w:rsidR="00D85715" w:rsidRPr="003F2AEB" w:rsidRDefault="00D85715" w:rsidP="00D85715">
      <w:pPr>
        <w:pStyle w:val="ac"/>
        <w:spacing w:after="0" w:line="360" w:lineRule="auto"/>
        <w:ind w:firstLine="567"/>
        <w:jc w:val="both"/>
      </w:pPr>
      <w:r w:rsidRPr="003F2AEB">
        <w:t>2. Изучить в эксперименте in vitro влияние свободно-радикальных форм кислорода (перекись водорода, супероксидный радикал, гидроксидный рад</w:t>
      </w:r>
      <w:r w:rsidRPr="003F2AEB">
        <w:t>и</w:t>
      </w:r>
      <w:r w:rsidRPr="003F2AEB">
        <w:t>кал), активированных ультразвуковой энергией факонаконечника на состо</w:t>
      </w:r>
      <w:r w:rsidRPr="003F2AEB">
        <w:t>я</w:t>
      </w:r>
      <w:r w:rsidRPr="003F2AEB">
        <w:t>ние окислительно-восстановительных процессов, активность транспортной Na</w:t>
      </w:r>
      <w:r w:rsidRPr="003F2AEB">
        <w:rPr>
          <w:vertAlign w:val="superscript"/>
        </w:rPr>
        <w:t>+</w:t>
      </w:r>
      <w:r w:rsidRPr="003F2AEB">
        <w:t>,K</w:t>
      </w:r>
      <w:r w:rsidRPr="003F2AEB">
        <w:rPr>
          <w:vertAlign w:val="superscript"/>
        </w:rPr>
        <w:t>+</w:t>
      </w:r>
      <w:r w:rsidRPr="003F2AEB">
        <w:t>-ATФ-азы и супероксиддисмутазы в эндотелии роговицы.</w:t>
      </w:r>
    </w:p>
    <w:p w:rsidR="00D85715" w:rsidRPr="003F2AEB" w:rsidRDefault="00D85715" w:rsidP="00D85715">
      <w:pPr>
        <w:pStyle w:val="ac"/>
        <w:spacing w:after="0" w:line="360" w:lineRule="auto"/>
        <w:ind w:firstLine="567"/>
        <w:jc w:val="both"/>
      </w:pPr>
      <w:r w:rsidRPr="003F2AEB">
        <w:lastRenderedPageBreak/>
        <w:t>3. Изучить в эксперименте in vivo влияние различной экспозиции ультр</w:t>
      </w:r>
      <w:r w:rsidRPr="003F2AEB">
        <w:t>а</w:t>
      </w:r>
      <w:r w:rsidRPr="003F2AEB">
        <w:t>звуковой энергии, используемой при факоэмульсификации на состояние ме</w:t>
      </w:r>
      <w:r w:rsidRPr="003F2AEB">
        <w:t>м</w:t>
      </w:r>
      <w:r w:rsidRPr="003F2AEB">
        <w:t xml:space="preserve">браносвязанных ферментов эндотелия роговицы. </w:t>
      </w:r>
    </w:p>
    <w:p w:rsidR="00D85715" w:rsidRPr="003F2AEB" w:rsidRDefault="00D85715" w:rsidP="00D85715">
      <w:pPr>
        <w:pStyle w:val="ac"/>
        <w:spacing w:after="0" w:line="360" w:lineRule="auto"/>
        <w:ind w:firstLine="567"/>
        <w:jc w:val="both"/>
      </w:pPr>
      <w:r w:rsidRPr="003F2AEB">
        <w:t>4. Исследовать in vivo влияние прооксиданта (соли двухвалентного жел</w:t>
      </w:r>
      <w:r w:rsidRPr="003F2AEB">
        <w:t>е</w:t>
      </w:r>
      <w:r w:rsidRPr="003F2AEB">
        <w:t>за) и антиоксиданта (липоевой кислоты) на стабильность мембран лизосом и активность мемраносвязанных ферментов эндотелия роговицы при воздейс</w:t>
      </w:r>
      <w:r w:rsidRPr="003F2AEB">
        <w:t>т</w:t>
      </w:r>
      <w:r w:rsidRPr="003F2AEB">
        <w:t>вии ультразвуковой энергии, излучаемой</w:t>
      </w:r>
      <w:r>
        <w:t xml:space="preserve"> </w:t>
      </w:r>
      <w:r w:rsidRPr="003F2AEB">
        <w:t>факонаконечником.</w:t>
      </w:r>
    </w:p>
    <w:p w:rsidR="00D85715" w:rsidRPr="003F2AEB" w:rsidRDefault="00D85715" w:rsidP="00D85715">
      <w:pPr>
        <w:pStyle w:val="ac"/>
        <w:spacing w:after="0" w:line="360" w:lineRule="auto"/>
        <w:ind w:firstLine="567"/>
        <w:jc w:val="both"/>
      </w:pPr>
      <w:r w:rsidRPr="003F2AEB">
        <w:t>5. Изучить влияние препарата липоевой кислоты на степень выраженн</w:t>
      </w:r>
      <w:r w:rsidRPr="003F2AEB">
        <w:t>о</w:t>
      </w:r>
      <w:r w:rsidRPr="003F2AEB">
        <w:t>сти воспалительной реакции и отек</w:t>
      </w:r>
      <w:r>
        <w:t>а</w:t>
      </w:r>
      <w:r w:rsidRPr="003F2AEB">
        <w:t xml:space="preserve"> роговой оболочки у больных после фак</w:t>
      </w:r>
      <w:r w:rsidRPr="003F2AEB">
        <w:t>о</w:t>
      </w:r>
      <w:r w:rsidRPr="003F2AEB">
        <w:t>эмульсификации возрастной катаракты.</w:t>
      </w:r>
    </w:p>
    <w:p w:rsidR="00D85715" w:rsidRPr="003F2AEB" w:rsidRDefault="00D85715" w:rsidP="00D85715">
      <w:pPr>
        <w:pStyle w:val="ac"/>
        <w:spacing w:after="0" w:line="360" w:lineRule="auto"/>
        <w:ind w:firstLine="567"/>
        <w:jc w:val="both"/>
      </w:pPr>
      <w:r w:rsidRPr="003F2AEB">
        <w:t>6. Обосновать целесообразность применения препарата липоевой кисл</w:t>
      </w:r>
      <w:r w:rsidRPr="003F2AEB">
        <w:t>о</w:t>
      </w:r>
      <w:r w:rsidRPr="003F2AEB">
        <w:t>ты для профилактики развития воспалительной реакции и отека</w:t>
      </w:r>
      <w:r>
        <w:t xml:space="preserve"> </w:t>
      </w:r>
      <w:r w:rsidRPr="003F2AEB">
        <w:t>роговицы п</w:t>
      </w:r>
      <w:r w:rsidRPr="003F2AEB">
        <w:t>о</w:t>
      </w:r>
      <w:r w:rsidRPr="003F2AEB">
        <w:t>сле факоэмульсификации возрастной катаракты.</w:t>
      </w:r>
    </w:p>
    <w:p w:rsidR="00D85715" w:rsidRPr="003F2AEB" w:rsidRDefault="00D85715" w:rsidP="00D85715">
      <w:pPr>
        <w:pStyle w:val="ac"/>
        <w:spacing w:after="0" w:line="360" w:lineRule="auto"/>
        <w:ind w:firstLine="567"/>
        <w:jc w:val="both"/>
      </w:pPr>
      <w:r w:rsidRPr="003F2AEB">
        <w:rPr>
          <w:i/>
        </w:rPr>
        <w:t xml:space="preserve">Объект исследования: </w:t>
      </w:r>
      <w:r>
        <w:t>нарушения метаболизма в эндотелии роговой об</w:t>
      </w:r>
      <w:r>
        <w:t>о</w:t>
      </w:r>
      <w:r>
        <w:t xml:space="preserve">лочки под влиянием </w:t>
      </w:r>
      <w:r w:rsidRPr="003F2AEB">
        <w:t>ультразвуковой энергии, излучаемой наконечником</w:t>
      </w:r>
      <w:r>
        <w:t xml:space="preserve"> ф</w:t>
      </w:r>
      <w:r>
        <w:t>а</w:t>
      </w:r>
      <w:r>
        <w:t xml:space="preserve">коэмульсификатора </w:t>
      </w:r>
      <w:r w:rsidRPr="003F2AEB">
        <w:t>при факоэмульсифик</w:t>
      </w:r>
      <w:r w:rsidRPr="003F2AEB">
        <w:t>а</w:t>
      </w:r>
      <w:r w:rsidRPr="003F2AEB">
        <w:t>ции возрастной катаракты.</w:t>
      </w:r>
    </w:p>
    <w:p w:rsidR="00D85715" w:rsidRPr="003F2AEB" w:rsidRDefault="00D85715" w:rsidP="00D85715">
      <w:pPr>
        <w:pStyle w:val="ac"/>
        <w:spacing w:after="0" w:line="360" w:lineRule="auto"/>
        <w:ind w:firstLine="567"/>
        <w:jc w:val="both"/>
      </w:pPr>
      <w:r w:rsidRPr="003F2AEB">
        <w:rPr>
          <w:i/>
        </w:rPr>
        <w:t xml:space="preserve">Предмет исследования: </w:t>
      </w:r>
      <w:r w:rsidRPr="003F2AEB">
        <w:t>метаболические процессы</w:t>
      </w:r>
      <w:r>
        <w:t xml:space="preserve"> </w:t>
      </w:r>
      <w:r w:rsidRPr="003F2AEB">
        <w:t>в эндотелии рогов</w:t>
      </w:r>
      <w:r w:rsidRPr="003F2AEB">
        <w:t>и</w:t>
      </w:r>
      <w:r w:rsidRPr="003F2AEB">
        <w:t>цы, влияние антиоксиданта (липоевая кислота) и прооксиданта (соль двухв</w:t>
      </w:r>
      <w:r w:rsidRPr="003F2AEB">
        <w:t>а</w:t>
      </w:r>
      <w:r w:rsidRPr="003F2AEB">
        <w:t>лентного железа) на активность ферментов мембранных структур эндотелия роговицы в эксперименте, степень воспалительной реакции и отека роговицы у больных после факоэмульсификации возрастной катаракты и возможность снижения степени выраженности этих клинических показателей путем и</w:t>
      </w:r>
      <w:r w:rsidRPr="003F2AEB">
        <w:t>с</w:t>
      </w:r>
      <w:r w:rsidRPr="003F2AEB">
        <w:t>пользования препарата липоевой кислоты.</w:t>
      </w:r>
    </w:p>
    <w:p w:rsidR="00D85715" w:rsidRPr="003F2AEB" w:rsidRDefault="00D85715" w:rsidP="00D85715">
      <w:pPr>
        <w:spacing w:line="360" w:lineRule="auto"/>
        <w:ind w:firstLine="567"/>
        <w:jc w:val="both"/>
        <w:rPr>
          <w:sz w:val="28"/>
        </w:rPr>
      </w:pPr>
      <w:r w:rsidRPr="003F2AEB">
        <w:rPr>
          <w:i/>
          <w:sz w:val="28"/>
        </w:rPr>
        <w:t>Методы исследования:</w:t>
      </w:r>
      <w:r w:rsidRPr="003F2AEB">
        <w:rPr>
          <w:sz w:val="28"/>
        </w:rPr>
        <w:t xml:space="preserve"> офтальмологические – визометрия, биомикр</w:t>
      </w:r>
      <w:r w:rsidRPr="003F2AEB">
        <w:rPr>
          <w:sz w:val="28"/>
        </w:rPr>
        <w:t>о</w:t>
      </w:r>
      <w:r w:rsidRPr="003F2AEB">
        <w:rPr>
          <w:sz w:val="28"/>
        </w:rPr>
        <w:t>скопия, тонометрия, офтальмоскопия,</w:t>
      </w:r>
      <w:r>
        <w:rPr>
          <w:sz w:val="28"/>
        </w:rPr>
        <w:t xml:space="preserve"> </w:t>
      </w:r>
      <w:r w:rsidRPr="003F2AEB">
        <w:rPr>
          <w:sz w:val="28"/>
        </w:rPr>
        <w:t>оценка степени отека роговицы (с п</w:t>
      </w:r>
      <w:r w:rsidRPr="003F2AEB">
        <w:rPr>
          <w:sz w:val="28"/>
        </w:rPr>
        <w:t>о</w:t>
      </w:r>
      <w:r w:rsidRPr="003F2AEB">
        <w:rPr>
          <w:sz w:val="28"/>
        </w:rPr>
        <w:t>мощью прибора Stray Light Metеr); биохимические</w:t>
      </w:r>
      <w:r>
        <w:rPr>
          <w:sz w:val="28"/>
        </w:rPr>
        <w:t xml:space="preserve"> </w:t>
      </w:r>
      <w:r w:rsidRPr="003F2AEB">
        <w:rPr>
          <w:sz w:val="28"/>
        </w:rPr>
        <w:t>-</w:t>
      </w:r>
      <w:r>
        <w:rPr>
          <w:sz w:val="28"/>
        </w:rPr>
        <w:t xml:space="preserve"> </w:t>
      </w:r>
      <w:r w:rsidRPr="003F2AEB">
        <w:rPr>
          <w:sz w:val="28"/>
        </w:rPr>
        <w:t>определение в эндот</w:t>
      </w:r>
      <w:r w:rsidRPr="003F2AEB">
        <w:rPr>
          <w:sz w:val="28"/>
        </w:rPr>
        <w:t>е</w:t>
      </w:r>
      <w:r w:rsidRPr="003F2AEB">
        <w:rPr>
          <w:sz w:val="28"/>
        </w:rPr>
        <w:t>лии роговой оболочки активности Na</w:t>
      </w:r>
      <w:r w:rsidRPr="003F2AEB">
        <w:rPr>
          <w:sz w:val="28"/>
          <w:vertAlign w:val="superscript"/>
        </w:rPr>
        <w:t>+</w:t>
      </w:r>
      <w:r>
        <w:rPr>
          <w:sz w:val="28"/>
        </w:rPr>
        <w:t>,</w:t>
      </w:r>
      <w:r w:rsidRPr="003F2AEB">
        <w:rPr>
          <w:sz w:val="28"/>
        </w:rPr>
        <w:t>K</w:t>
      </w:r>
      <w:r w:rsidRPr="003F2AEB">
        <w:rPr>
          <w:sz w:val="28"/>
          <w:vertAlign w:val="superscript"/>
        </w:rPr>
        <w:t>+-</w:t>
      </w:r>
      <w:r w:rsidRPr="003F2AEB">
        <w:rPr>
          <w:sz w:val="28"/>
        </w:rPr>
        <w:t>АТФ-азы, цитохром-С-оксидазы, ла</w:t>
      </w:r>
      <w:r w:rsidRPr="003F2AEB">
        <w:rPr>
          <w:sz w:val="28"/>
        </w:rPr>
        <w:t>к</w:t>
      </w:r>
      <w:r w:rsidRPr="003F2AEB">
        <w:rPr>
          <w:sz w:val="28"/>
        </w:rPr>
        <w:t>татдегидрогеназы, малатдегидрогеназы, супероксиддисмутазы,</w:t>
      </w:r>
      <w:r>
        <w:rPr>
          <w:sz w:val="28"/>
        </w:rPr>
        <w:t xml:space="preserve"> </w:t>
      </w:r>
      <w:r w:rsidRPr="003F2AEB">
        <w:rPr>
          <w:sz w:val="28"/>
        </w:rPr>
        <w:t>стабил</w:t>
      </w:r>
      <w:r w:rsidRPr="003F2AEB">
        <w:rPr>
          <w:sz w:val="28"/>
        </w:rPr>
        <w:t>ь</w:t>
      </w:r>
      <w:r w:rsidRPr="003F2AEB">
        <w:rPr>
          <w:sz w:val="28"/>
        </w:rPr>
        <w:t xml:space="preserve">ности лизосомальных мембран; методы статистического анализа. </w:t>
      </w:r>
    </w:p>
    <w:p w:rsidR="00D85715" w:rsidRPr="003F2AEB" w:rsidRDefault="00D85715" w:rsidP="00D85715">
      <w:pPr>
        <w:spacing w:line="360" w:lineRule="auto"/>
        <w:ind w:firstLine="567"/>
        <w:jc w:val="both"/>
        <w:rPr>
          <w:b/>
          <w:sz w:val="28"/>
        </w:rPr>
      </w:pPr>
      <w:r w:rsidRPr="003F2AEB">
        <w:rPr>
          <w:b/>
          <w:sz w:val="28"/>
        </w:rPr>
        <w:lastRenderedPageBreak/>
        <w:t>Научная новизна полученных результатов</w:t>
      </w:r>
    </w:p>
    <w:p w:rsidR="00D85715" w:rsidRPr="003F2AEB" w:rsidRDefault="00D85715" w:rsidP="00D85715">
      <w:pPr>
        <w:spacing w:line="360" w:lineRule="auto"/>
        <w:ind w:firstLine="567"/>
        <w:jc w:val="both"/>
        <w:rPr>
          <w:sz w:val="28"/>
        </w:rPr>
      </w:pPr>
      <w:r w:rsidRPr="003F2AEB">
        <w:rPr>
          <w:bCs/>
          <w:sz w:val="28"/>
        </w:rPr>
        <w:t>В експерименте і</w:t>
      </w:r>
      <w:r w:rsidRPr="003F2AEB">
        <w:rPr>
          <w:sz w:val="28"/>
        </w:rPr>
        <w:t>n vitro получены новые сведения об ингибирующем</w:t>
      </w:r>
      <w:r>
        <w:rPr>
          <w:sz w:val="28"/>
        </w:rPr>
        <w:t xml:space="preserve"> </w:t>
      </w:r>
      <w:r w:rsidRPr="003F2AEB">
        <w:rPr>
          <w:sz w:val="28"/>
        </w:rPr>
        <w:t xml:space="preserve">влиянии ультразвуковой энергии, излучаемой факонаконечником, </w:t>
      </w:r>
      <w:r w:rsidRPr="003F2AEB">
        <w:rPr>
          <w:snapToGrid w:val="0"/>
          <w:sz w:val="28"/>
        </w:rPr>
        <w:t>на акти</w:t>
      </w:r>
      <w:r w:rsidRPr="003F2AEB">
        <w:rPr>
          <w:snapToGrid w:val="0"/>
          <w:sz w:val="28"/>
        </w:rPr>
        <w:t>в</w:t>
      </w:r>
      <w:r w:rsidRPr="003F2AEB">
        <w:rPr>
          <w:snapToGrid w:val="0"/>
          <w:sz w:val="28"/>
        </w:rPr>
        <w:t xml:space="preserve">ность ферментов митохондрий, о чем свидетельствует снижение в эндотелии роговицы активности цитохром-С-оксидазы на 33,3%, малатдегидрогеназы на 14,8%, а также стабильности мембран лизосом (связаная активность кислой фосфатазы снижена на 39,9%). Впервые установлено, что в этих условиях наиболее снижается активность </w:t>
      </w:r>
      <w:r w:rsidRPr="003F2AEB">
        <w:rPr>
          <w:sz w:val="28"/>
        </w:rPr>
        <w:t>Na</w:t>
      </w:r>
      <w:r w:rsidRPr="003F2AEB">
        <w:rPr>
          <w:sz w:val="28"/>
          <w:vertAlign w:val="superscript"/>
        </w:rPr>
        <w:t>+</w:t>
      </w:r>
      <w:r w:rsidRPr="003F2AEB">
        <w:rPr>
          <w:sz w:val="28"/>
        </w:rPr>
        <w:t>,K</w:t>
      </w:r>
      <w:r w:rsidRPr="003F2AEB">
        <w:rPr>
          <w:sz w:val="28"/>
          <w:vertAlign w:val="superscript"/>
        </w:rPr>
        <w:t>+</w:t>
      </w:r>
      <w:r w:rsidRPr="003F2AEB">
        <w:rPr>
          <w:sz w:val="28"/>
        </w:rPr>
        <w:t>-</w:t>
      </w:r>
      <w:r w:rsidRPr="003F2AEB">
        <w:rPr>
          <w:snapToGrid w:val="0"/>
          <w:sz w:val="28"/>
        </w:rPr>
        <w:t xml:space="preserve">АТФазы эндотелия (на 45,6%) </w:t>
      </w:r>
      <w:r w:rsidRPr="003F2AEB">
        <w:rPr>
          <w:b/>
          <w:snapToGrid w:val="0"/>
          <w:sz w:val="28"/>
        </w:rPr>
        <w:t>–</w:t>
      </w:r>
      <w:r w:rsidRPr="003F2AEB">
        <w:rPr>
          <w:snapToGrid w:val="0"/>
          <w:sz w:val="28"/>
        </w:rPr>
        <w:t xml:space="preserve"> гла</w:t>
      </w:r>
      <w:r w:rsidRPr="003F2AEB">
        <w:rPr>
          <w:snapToGrid w:val="0"/>
          <w:sz w:val="28"/>
        </w:rPr>
        <w:t>в</w:t>
      </w:r>
      <w:r w:rsidRPr="003F2AEB">
        <w:rPr>
          <w:snapToGrid w:val="0"/>
          <w:sz w:val="28"/>
        </w:rPr>
        <w:t xml:space="preserve">ного </w:t>
      </w:r>
      <w:r w:rsidRPr="003F2AEB">
        <w:rPr>
          <w:sz w:val="28"/>
        </w:rPr>
        <w:t>звена, обеспечивающего осмотический гомеостаз роговой оболочки.</w:t>
      </w:r>
    </w:p>
    <w:p w:rsidR="00D85715" w:rsidRPr="003F2AEB" w:rsidRDefault="00D85715" w:rsidP="00D85715">
      <w:pPr>
        <w:spacing w:line="360" w:lineRule="auto"/>
        <w:ind w:firstLine="567"/>
        <w:jc w:val="both"/>
        <w:rPr>
          <w:sz w:val="28"/>
        </w:rPr>
      </w:pPr>
      <w:r w:rsidRPr="003F2AEB">
        <w:rPr>
          <w:sz w:val="28"/>
        </w:rPr>
        <w:t>In vitro впервые показано, что гидроксильные радикалы при воздейс</w:t>
      </w:r>
      <w:r w:rsidRPr="003F2AEB">
        <w:rPr>
          <w:sz w:val="28"/>
        </w:rPr>
        <w:t>т</w:t>
      </w:r>
      <w:r w:rsidRPr="003F2AEB">
        <w:rPr>
          <w:sz w:val="28"/>
        </w:rPr>
        <w:t>вии на эндотелий роговицы проявляют наиболее выраженный ингибирующий э</w:t>
      </w:r>
      <w:r w:rsidRPr="003F2AEB">
        <w:rPr>
          <w:sz w:val="28"/>
        </w:rPr>
        <w:t>ф</w:t>
      </w:r>
      <w:r w:rsidRPr="003F2AEB">
        <w:rPr>
          <w:sz w:val="28"/>
        </w:rPr>
        <w:t>фект на активность Na</w:t>
      </w:r>
      <w:r w:rsidRPr="003F2AEB">
        <w:rPr>
          <w:sz w:val="28"/>
          <w:vertAlign w:val="superscript"/>
        </w:rPr>
        <w:t>+</w:t>
      </w:r>
      <w:r w:rsidRPr="003F2AEB">
        <w:rPr>
          <w:sz w:val="28"/>
        </w:rPr>
        <w:t>,K</w:t>
      </w:r>
      <w:r w:rsidRPr="003F2AEB">
        <w:rPr>
          <w:sz w:val="28"/>
          <w:vertAlign w:val="superscript"/>
        </w:rPr>
        <w:t>+</w:t>
      </w:r>
      <w:r w:rsidRPr="003F2AEB">
        <w:rPr>
          <w:sz w:val="28"/>
        </w:rPr>
        <w:t>-</w:t>
      </w:r>
      <w:r w:rsidRPr="003F2AEB">
        <w:rPr>
          <w:snapToGrid w:val="0"/>
          <w:sz w:val="28"/>
        </w:rPr>
        <w:t>АТФазы, цитохром-С-оксидазы и супероксидди</w:t>
      </w:r>
      <w:r w:rsidRPr="003F2AEB">
        <w:rPr>
          <w:snapToGrid w:val="0"/>
          <w:sz w:val="28"/>
        </w:rPr>
        <w:t>с</w:t>
      </w:r>
      <w:r w:rsidRPr="003F2AEB">
        <w:rPr>
          <w:snapToGrid w:val="0"/>
          <w:sz w:val="28"/>
        </w:rPr>
        <w:t xml:space="preserve">мутазы, которая снижена на 40,0%, 30,9% </w:t>
      </w:r>
      <w:r>
        <w:rPr>
          <w:snapToGrid w:val="0"/>
          <w:sz w:val="28"/>
        </w:rPr>
        <w:t>и</w:t>
      </w:r>
      <w:r w:rsidRPr="003F2AEB">
        <w:rPr>
          <w:snapToGrid w:val="0"/>
          <w:sz w:val="28"/>
        </w:rPr>
        <w:t xml:space="preserve"> 26,3% соответственно, что явл</w:t>
      </w:r>
      <w:r w:rsidRPr="003F2AEB">
        <w:rPr>
          <w:snapToGrid w:val="0"/>
          <w:sz w:val="28"/>
        </w:rPr>
        <w:t>я</w:t>
      </w:r>
      <w:r w:rsidRPr="003F2AEB">
        <w:rPr>
          <w:snapToGrid w:val="0"/>
          <w:sz w:val="28"/>
        </w:rPr>
        <w:t xml:space="preserve">ется одним из звеньев механизма </w:t>
      </w:r>
      <w:r w:rsidRPr="003F2AEB">
        <w:rPr>
          <w:sz w:val="28"/>
        </w:rPr>
        <w:t>повреждающего действия ультразвуковой энергии на эндотелий роговицы.</w:t>
      </w:r>
    </w:p>
    <w:p w:rsidR="00D85715" w:rsidRPr="003F2AEB" w:rsidRDefault="00D85715" w:rsidP="00D85715">
      <w:pPr>
        <w:spacing w:line="360" w:lineRule="auto"/>
        <w:ind w:firstLine="567"/>
        <w:jc w:val="both"/>
        <w:rPr>
          <w:sz w:val="28"/>
        </w:rPr>
      </w:pPr>
      <w:r w:rsidRPr="003F2AEB">
        <w:rPr>
          <w:sz w:val="28"/>
        </w:rPr>
        <w:t xml:space="preserve"> Впервые іn vivo показано, что дополнительная генерация гидроксильн</w:t>
      </w:r>
      <w:r w:rsidRPr="003F2AEB">
        <w:rPr>
          <w:sz w:val="28"/>
        </w:rPr>
        <w:t>о</w:t>
      </w:r>
      <w:r w:rsidRPr="003F2AEB">
        <w:rPr>
          <w:sz w:val="28"/>
        </w:rPr>
        <w:t>го радикала с помощью прооксиданта - ионов двухвалентного железа сущес</w:t>
      </w:r>
      <w:r w:rsidRPr="003F2AEB">
        <w:rPr>
          <w:sz w:val="28"/>
        </w:rPr>
        <w:t>т</w:t>
      </w:r>
      <w:r w:rsidRPr="003F2AEB">
        <w:rPr>
          <w:sz w:val="28"/>
        </w:rPr>
        <w:t>венно усиливает повреждающее действие ультразвуковой энергии на мембр</w:t>
      </w:r>
      <w:r w:rsidRPr="003F2AEB">
        <w:rPr>
          <w:sz w:val="28"/>
        </w:rPr>
        <w:t>а</w:t>
      </w:r>
      <w:r w:rsidRPr="003F2AEB">
        <w:rPr>
          <w:sz w:val="28"/>
        </w:rPr>
        <w:t>носвязанные ферменты эндотелия роговицы, что проявляется снижением а</w:t>
      </w:r>
      <w:r w:rsidRPr="003F2AEB">
        <w:rPr>
          <w:sz w:val="28"/>
        </w:rPr>
        <w:t>к</w:t>
      </w:r>
      <w:r w:rsidRPr="003F2AEB">
        <w:rPr>
          <w:sz w:val="28"/>
        </w:rPr>
        <w:t>тивности цитохром-С-оксидази на 24,3%, связаной</w:t>
      </w:r>
      <w:r w:rsidRPr="003F2AEB">
        <w:rPr>
          <w:snapToGrid w:val="0"/>
          <w:sz w:val="28"/>
        </w:rPr>
        <w:t xml:space="preserve"> активности кислой фосф</w:t>
      </w:r>
      <w:r w:rsidRPr="003F2AEB">
        <w:rPr>
          <w:snapToGrid w:val="0"/>
          <w:sz w:val="28"/>
        </w:rPr>
        <w:t>а</w:t>
      </w:r>
      <w:r w:rsidRPr="003F2AEB">
        <w:rPr>
          <w:snapToGrid w:val="0"/>
          <w:sz w:val="28"/>
        </w:rPr>
        <w:t>тазы на 29,8%, Na</w:t>
      </w:r>
      <w:r w:rsidRPr="003F2AEB">
        <w:rPr>
          <w:snapToGrid w:val="0"/>
          <w:sz w:val="28"/>
          <w:vertAlign w:val="superscript"/>
        </w:rPr>
        <w:t>+</w:t>
      </w:r>
      <w:r w:rsidRPr="003F2AEB">
        <w:rPr>
          <w:snapToGrid w:val="0"/>
          <w:sz w:val="28"/>
        </w:rPr>
        <w:t>,К</w:t>
      </w:r>
      <w:r w:rsidRPr="003F2AEB">
        <w:rPr>
          <w:snapToGrid w:val="0"/>
          <w:sz w:val="28"/>
          <w:vertAlign w:val="superscript"/>
        </w:rPr>
        <w:t>+</w:t>
      </w:r>
      <w:r w:rsidRPr="003F2AEB">
        <w:rPr>
          <w:snapToGrid w:val="0"/>
          <w:sz w:val="28"/>
        </w:rPr>
        <w:t>-АТФазы на 40,1% по сравнению с данными без испол</w:t>
      </w:r>
      <w:r w:rsidRPr="003F2AEB">
        <w:rPr>
          <w:snapToGrid w:val="0"/>
          <w:sz w:val="28"/>
        </w:rPr>
        <w:t>ь</w:t>
      </w:r>
      <w:r w:rsidRPr="003F2AEB">
        <w:rPr>
          <w:snapToGrid w:val="0"/>
          <w:sz w:val="28"/>
        </w:rPr>
        <w:t>зования прооксиданта</w:t>
      </w:r>
      <w:r w:rsidRPr="003F2AEB">
        <w:rPr>
          <w:sz w:val="28"/>
        </w:rPr>
        <w:t>.</w:t>
      </w:r>
    </w:p>
    <w:p w:rsidR="00D85715" w:rsidRPr="003F2AEB" w:rsidRDefault="00D85715" w:rsidP="00D85715">
      <w:pPr>
        <w:spacing w:line="360" w:lineRule="auto"/>
        <w:ind w:firstLine="567"/>
        <w:jc w:val="both"/>
        <w:rPr>
          <w:bCs/>
          <w:snapToGrid w:val="0"/>
          <w:sz w:val="28"/>
        </w:rPr>
      </w:pPr>
      <w:r w:rsidRPr="003F2AEB">
        <w:rPr>
          <w:snapToGrid w:val="0"/>
          <w:sz w:val="28"/>
        </w:rPr>
        <w:t>Іn vivo у</w:t>
      </w:r>
      <w:r w:rsidRPr="003F2AEB">
        <w:rPr>
          <w:sz w:val="28"/>
        </w:rPr>
        <w:t>становлено, что при увеличении времени воздействия ультразв</w:t>
      </w:r>
      <w:r w:rsidRPr="003F2AEB">
        <w:rPr>
          <w:sz w:val="28"/>
        </w:rPr>
        <w:t>у</w:t>
      </w:r>
      <w:r w:rsidRPr="003F2AEB">
        <w:rPr>
          <w:sz w:val="28"/>
        </w:rPr>
        <w:t>ка</w:t>
      </w:r>
      <w:r w:rsidRPr="003F2AEB">
        <w:rPr>
          <w:bCs/>
          <w:snapToGrid w:val="0"/>
          <w:sz w:val="28"/>
        </w:rPr>
        <w:t xml:space="preserve"> </w:t>
      </w:r>
      <w:r w:rsidRPr="003F2AEB">
        <w:rPr>
          <w:sz w:val="28"/>
        </w:rPr>
        <w:t xml:space="preserve">значительно возрастает степень ингибирования активности мембранных </w:t>
      </w:r>
      <w:r w:rsidRPr="003F2AEB">
        <w:rPr>
          <w:bCs/>
          <w:snapToGrid w:val="0"/>
          <w:sz w:val="28"/>
        </w:rPr>
        <w:t>ферментов (цитохром-С-оксидазы и Na</w:t>
      </w:r>
      <w:r w:rsidRPr="003F2AEB">
        <w:rPr>
          <w:bCs/>
          <w:snapToGrid w:val="0"/>
          <w:sz w:val="28"/>
          <w:vertAlign w:val="superscript"/>
        </w:rPr>
        <w:t>+</w:t>
      </w:r>
      <w:r w:rsidRPr="003F2AEB">
        <w:rPr>
          <w:bCs/>
          <w:snapToGrid w:val="0"/>
          <w:sz w:val="28"/>
        </w:rPr>
        <w:t>,К</w:t>
      </w:r>
      <w:r w:rsidRPr="003F2AEB">
        <w:rPr>
          <w:bCs/>
          <w:snapToGrid w:val="0"/>
          <w:sz w:val="28"/>
          <w:vertAlign w:val="superscript"/>
        </w:rPr>
        <w:t>+</w:t>
      </w:r>
      <w:r w:rsidRPr="003F2AEB">
        <w:rPr>
          <w:bCs/>
          <w:snapToGrid w:val="0"/>
          <w:sz w:val="28"/>
        </w:rPr>
        <w:t xml:space="preserve">-АТФазы) и </w:t>
      </w:r>
      <w:r w:rsidRPr="003F2AEB">
        <w:rPr>
          <w:sz w:val="28"/>
        </w:rPr>
        <w:t>снижается стабил</w:t>
      </w:r>
      <w:r w:rsidRPr="003F2AEB">
        <w:rPr>
          <w:sz w:val="28"/>
        </w:rPr>
        <w:t>ь</w:t>
      </w:r>
      <w:r w:rsidRPr="003F2AEB">
        <w:rPr>
          <w:sz w:val="28"/>
        </w:rPr>
        <w:t>ность лизосомальных мембран (</w:t>
      </w:r>
      <w:r w:rsidRPr="003F2AEB">
        <w:rPr>
          <w:snapToGrid w:val="0"/>
          <w:sz w:val="28"/>
        </w:rPr>
        <w:t>при продолжительности</w:t>
      </w:r>
      <w:r>
        <w:rPr>
          <w:snapToGrid w:val="0"/>
          <w:sz w:val="28"/>
        </w:rPr>
        <w:t xml:space="preserve"> </w:t>
      </w:r>
      <w:r w:rsidRPr="003F2AEB">
        <w:rPr>
          <w:snapToGrid w:val="0"/>
          <w:sz w:val="28"/>
        </w:rPr>
        <w:lastRenderedPageBreak/>
        <w:t>ультразвукового во</w:t>
      </w:r>
      <w:r w:rsidRPr="003F2AEB">
        <w:rPr>
          <w:snapToGrid w:val="0"/>
          <w:sz w:val="28"/>
        </w:rPr>
        <w:t>з</w:t>
      </w:r>
      <w:r w:rsidRPr="003F2AEB">
        <w:rPr>
          <w:snapToGrid w:val="0"/>
          <w:sz w:val="28"/>
        </w:rPr>
        <w:t xml:space="preserve">действия 5 и 10 </w:t>
      </w:r>
      <w:r w:rsidRPr="003F2AEB">
        <w:rPr>
          <w:sz w:val="28"/>
        </w:rPr>
        <w:t>секунд сни</w:t>
      </w:r>
      <w:r w:rsidRPr="003F2AEB">
        <w:rPr>
          <w:snapToGrid w:val="0"/>
          <w:sz w:val="28"/>
        </w:rPr>
        <w:t xml:space="preserve">жение активности </w:t>
      </w:r>
      <w:r w:rsidRPr="003F2AEB">
        <w:rPr>
          <w:bCs/>
          <w:snapToGrid w:val="0"/>
          <w:sz w:val="28"/>
        </w:rPr>
        <w:t>цитохром-С-оксидазы составл</w:t>
      </w:r>
      <w:r w:rsidRPr="003F2AEB">
        <w:rPr>
          <w:bCs/>
          <w:snapToGrid w:val="0"/>
          <w:sz w:val="28"/>
        </w:rPr>
        <w:t>я</w:t>
      </w:r>
      <w:r w:rsidRPr="003F2AEB">
        <w:rPr>
          <w:bCs/>
          <w:snapToGrid w:val="0"/>
          <w:sz w:val="28"/>
        </w:rPr>
        <w:t xml:space="preserve">ло 12,8% и 25,4%, </w:t>
      </w:r>
      <w:r w:rsidRPr="003F2AEB">
        <w:rPr>
          <w:sz w:val="28"/>
        </w:rPr>
        <w:t>Na</w:t>
      </w:r>
      <w:r w:rsidRPr="003F2AEB">
        <w:rPr>
          <w:sz w:val="28"/>
          <w:vertAlign w:val="superscript"/>
        </w:rPr>
        <w:t>+</w:t>
      </w:r>
      <w:r w:rsidRPr="003F2AEB">
        <w:rPr>
          <w:sz w:val="28"/>
        </w:rPr>
        <w:t>,К</w:t>
      </w:r>
      <w:r w:rsidRPr="003F2AEB">
        <w:rPr>
          <w:sz w:val="28"/>
          <w:vertAlign w:val="superscript"/>
        </w:rPr>
        <w:t>+</w:t>
      </w:r>
      <w:r w:rsidRPr="003F2AEB">
        <w:rPr>
          <w:sz w:val="28"/>
        </w:rPr>
        <w:t xml:space="preserve">-АТФазы </w:t>
      </w:r>
      <w:r w:rsidRPr="003F2AEB">
        <w:rPr>
          <w:snapToGrid w:val="0"/>
          <w:sz w:val="28"/>
        </w:rPr>
        <w:t>25,0% и 35,0%, а связаной</w:t>
      </w:r>
      <w:r w:rsidRPr="003F2AEB">
        <w:rPr>
          <w:sz w:val="28"/>
        </w:rPr>
        <w:t xml:space="preserve"> активности к</w:t>
      </w:r>
      <w:r w:rsidRPr="003F2AEB">
        <w:rPr>
          <w:sz w:val="28"/>
        </w:rPr>
        <w:t>и</w:t>
      </w:r>
      <w:r w:rsidRPr="003F2AEB">
        <w:rPr>
          <w:sz w:val="28"/>
        </w:rPr>
        <w:t>слой фосфатазы</w:t>
      </w:r>
      <w:r w:rsidRPr="003F2AEB">
        <w:rPr>
          <w:snapToGrid w:val="0"/>
          <w:sz w:val="28"/>
        </w:rPr>
        <w:t xml:space="preserve"> - 20,6% и 50,1%,соответственно.</w:t>
      </w:r>
    </w:p>
    <w:p w:rsidR="00D85715" w:rsidRPr="003F2AEB" w:rsidRDefault="00D85715" w:rsidP="00D85715">
      <w:pPr>
        <w:spacing w:line="360" w:lineRule="auto"/>
        <w:ind w:firstLine="567"/>
        <w:jc w:val="both"/>
        <w:rPr>
          <w:sz w:val="28"/>
        </w:rPr>
      </w:pPr>
      <w:r w:rsidRPr="003F2AEB">
        <w:rPr>
          <w:sz w:val="28"/>
        </w:rPr>
        <w:t xml:space="preserve">В эксперименте </w:t>
      </w:r>
      <w:r w:rsidRPr="003F2AEB">
        <w:rPr>
          <w:snapToGrid w:val="0"/>
          <w:sz w:val="28"/>
        </w:rPr>
        <w:t xml:space="preserve">іn vivo </w:t>
      </w:r>
      <w:r w:rsidRPr="003F2AEB">
        <w:rPr>
          <w:sz w:val="28"/>
        </w:rPr>
        <w:t>установлена возможность снижения поврежда</w:t>
      </w:r>
      <w:r w:rsidRPr="003F2AEB">
        <w:rPr>
          <w:sz w:val="28"/>
        </w:rPr>
        <w:t>ю</w:t>
      </w:r>
      <w:r w:rsidRPr="003F2AEB">
        <w:rPr>
          <w:sz w:val="28"/>
        </w:rPr>
        <w:t xml:space="preserve">щего влияния ультразвуковой энергии, излучаемой факонаконечником, на </w:t>
      </w:r>
      <w:r w:rsidRPr="003F2AEB">
        <w:rPr>
          <w:snapToGrid w:val="0"/>
          <w:sz w:val="28"/>
        </w:rPr>
        <w:t>а</w:t>
      </w:r>
      <w:r w:rsidRPr="003F2AEB">
        <w:rPr>
          <w:snapToGrid w:val="0"/>
          <w:sz w:val="28"/>
        </w:rPr>
        <w:t>к</w:t>
      </w:r>
      <w:r w:rsidRPr="003F2AEB">
        <w:rPr>
          <w:snapToGrid w:val="0"/>
          <w:sz w:val="28"/>
        </w:rPr>
        <w:t>тивность мембраносвязанных ферментов и стабильность мембран лизосом эндотелия роговицы</w:t>
      </w:r>
      <w:r w:rsidRPr="003F2AEB">
        <w:rPr>
          <w:sz w:val="28"/>
        </w:rPr>
        <w:t xml:space="preserve"> с помощью антиоксидантного препарата липоевой к</w:t>
      </w:r>
      <w:r w:rsidRPr="003F2AEB">
        <w:rPr>
          <w:sz w:val="28"/>
        </w:rPr>
        <w:t>и</w:t>
      </w:r>
      <w:r w:rsidRPr="003F2AEB">
        <w:rPr>
          <w:sz w:val="28"/>
        </w:rPr>
        <w:t>слоты, о чем свидетельствует повышение активности Na</w:t>
      </w:r>
      <w:r w:rsidRPr="003F2AEB">
        <w:rPr>
          <w:sz w:val="28"/>
          <w:vertAlign w:val="superscript"/>
        </w:rPr>
        <w:t>+</w:t>
      </w:r>
      <w:r w:rsidRPr="003F2AEB">
        <w:rPr>
          <w:sz w:val="28"/>
        </w:rPr>
        <w:t>,K</w:t>
      </w:r>
      <w:r w:rsidRPr="003F2AEB">
        <w:rPr>
          <w:sz w:val="28"/>
          <w:vertAlign w:val="superscript"/>
        </w:rPr>
        <w:t>+</w:t>
      </w:r>
      <w:r w:rsidRPr="003F2AEB">
        <w:rPr>
          <w:sz w:val="28"/>
        </w:rPr>
        <w:t xml:space="preserve">-ATФ-азы на 25,6%, </w:t>
      </w:r>
      <w:r w:rsidRPr="003F2AEB">
        <w:rPr>
          <w:snapToGrid w:val="0"/>
          <w:sz w:val="28"/>
        </w:rPr>
        <w:t>цитохром-С-оксидазы на 20,0%</w:t>
      </w:r>
      <w:r>
        <w:rPr>
          <w:snapToGrid w:val="0"/>
          <w:sz w:val="28"/>
        </w:rPr>
        <w:t xml:space="preserve"> </w:t>
      </w:r>
      <w:r w:rsidRPr="003F2AEB">
        <w:rPr>
          <w:sz w:val="28"/>
        </w:rPr>
        <w:t>и связанной активности кислой фосф</w:t>
      </w:r>
      <w:r w:rsidRPr="003F2AEB">
        <w:rPr>
          <w:sz w:val="28"/>
        </w:rPr>
        <w:t>а</w:t>
      </w:r>
      <w:r w:rsidRPr="003F2AEB">
        <w:rPr>
          <w:sz w:val="28"/>
        </w:rPr>
        <w:t xml:space="preserve">тазы на 38,8% по сравнению с данными без применения антиоксиданта. </w:t>
      </w:r>
    </w:p>
    <w:p w:rsidR="00D85715" w:rsidRPr="003F2AEB" w:rsidRDefault="00D85715" w:rsidP="00D85715">
      <w:pPr>
        <w:spacing w:line="360" w:lineRule="auto"/>
        <w:ind w:firstLine="567"/>
        <w:jc w:val="both"/>
        <w:rPr>
          <w:b/>
          <w:sz w:val="28"/>
        </w:rPr>
      </w:pPr>
      <w:r w:rsidRPr="003F2AEB">
        <w:rPr>
          <w:b/>
          <w:sz w:val="28"/>
        </w:rPr>
        <w:t>Практическая значимость полученных результатов</w:t>
      </w:r>
    </w:p>
    <w:p w:rsidR="00D85715" w:rsidRPr="003F2AEB" w:rsidRDefault="00D85715" w:rsidP="00D85715">
      <w:pPr>
        <w:spacing w:line="360" w:lineRule="auto"/>
        <w:ind w:firstLine="567"/>
        <w:jc w:val="both"/>
        <w:rPr>
          <w:sz w:val="28"/>
        </w:rPr>
      </w:pPr>
      <w:r w:rsidRPr="003F2AEB">
        <w:rPr>
          <w:sz w:val="28"/>
        </w:rPr>
        <w:t>Предложено использование препарата липоевой кислоты «Берлитион» в комплексном лечении больных при факоэмульсификации возрастной катара</w:t>
      </w:r>
      <w:r w:rsidRPr="003F2AEB">
        <w:rPr>
          <w:sz w:val="28"/>
        </w:rPr>
        <w:t>к</w:t>
      </w:r>
      <w:r w:rsidRPr="003F2AEB">
        <w:rPr>
          <w:sz w:val="28"/>
        </w:rPr>
        <w:t>ты в дозировке 300 мг 2 раза в сутки перорально за трое суток до и в течение семи суток после операции, что позволяет снизить степень повреждающего влияния ультразвуковой энергии на эндотелий роговой оболочки и клинич</w:t>
      </w:r>
      <w:r w:rsidRPr="003F2AEB">
        <w:rPr>
          <w:sz w:val="28"/>
        </w:rPr>
        <w:t>е</w:t>
      </w:r>
      <w:r w:rsidRPr="003F2AEB">
        <w:rPr>
          <w:sz w:val="28"/>
        </w:rPr>
        <w:t>ски проявляется на третьи сутки после операции достоверным снижением и</w:t>
      </w:r>
      <w:r w:rsidRPr="003F2AEB">
        <w:rPr>
          <w:sz w:val="28"/>
        </w:rPr>
        <w:t>н</w:t>
      </w:r>
      <w:r w:rsidRPr="003F2AEB">
        <w:rPr>
          <w:sz w:val="28"/>
        </w:rPr>
        <w:t>тенсивности воспалительной реакции, а также увеличением количества бол</w:t>
      </w:r>
      <w:r w:rsidRPr="003F2AEB">
        <w:rPr>
          <w:sz w:val="28"/>
        </w:rPr>
        <w:t>ь</w:t>
      </w:r>
      <w:r w:rsidRPr="003F2AEB">
        <w:rPr>
          <w:sz w:val="28"/>
        </w:rPr>
        <w:t>ных с отсутствием признаков воспалительной реакции по показателям «пер</w:t>
      </w:r>
      <w:r w:rsidRPr="003F2AEB">
        <w:rPr>
          <w:sz w:val="28"/>
        </w:rPr>
        <w:t>и</w:t>
      </w:r>
      <w:r w:rsidRPr="003F2AEB">
        <w:rPr>
          <w:sz w:val="28"/>
        </w:rPr>
        <w:t xml:space="preserve">корнеальная инъекция» на 35,8%, «раздражение конъюнктивы» – на 32,7%, «ощущение инородного тела» – на 31,4%. </w:t>
      </w:r>
    </w:p>
    <w:p w:rsidR="00D85715" w:rsidRPr="003F2AEB" w:rsidRDefault="00D85715" w:rsidP="00D85715">
      <w:pPr>
        <w:pStyle w:val="24"/>
        <w:ind w:firstLine="567"/>
      </w:pPr>
      <w:r w:rsidRPr="003F2AEB">
        <w:t>Установлено, что применение препарата липоевой кислоты «Берлит</w:t>
      </w:r>
      <w:r w:rsidRPr="003F2AEB">
        <w:t>и</w:t>
      </w:r>
      <w:r w:rsidRPr="003F2AEB">
        <w:t>он» в комплексном лечении больных при факоэмульсификации возрастной кат</w:t>
      </w:r>
      <w:r w:rsidRPr="003F2AEB">
        <w:t>а</w:t>
      </w:r>
      <w:r w:rsidRPr="003F2AEB">
        <w:t>ракты в предложенной дозировке на третьи сутки после операции дост</w:t>
      </w:r>
      <w:r w:rsidRPr="003F2AEB">
        <w:t>о</w:t>
      </w:r>
      <w:r w:rsidRPr="003F2AEB">
        <w:t xml:space="preserve">верно снижает степень </w:t>
      </w:r>
      <w:r w:rsidRPr="003F2AEB">
        <w:lastRenderedPageBreak/>
        <w:t>отека роговицы (на 27,8%) и способствует более быс</w:t>
      </w:r>
      <w:r w:rsidRPr="003F2AEB">
        <w:t>т</w:t>
      </w:r>
      <w:r w:rsidRPr="003F2AEB">
        <w:t>рому восстановлению зрительных функций в послеоперационном периоде.</w:t>
      </w:r>
    </w:p>
    <w:p w:rsidR="00D85715" w:rsidRPr="003F2AEB" w:rsidRDefault="00D85715" w:rsidP="00D85715">
      <w:pPr>
        <w:pStyle w:val="24"/>
        <w:ind w:firstLine="567"/>
        <w:rPr>
          <w:b/>
        </w:rPr>
      </w:pPr>
      <w:r w:rsidRPr="003F2AEB">
        <w:rPr>
          <w:b/>
        </w:rPr>
        <w:t>Внедрение в практику</w:t>
      </w:r>
    </w:p>
    <w:p w:rsidR="00D85715" w:rsidRPr="003F2AEB" w:rsidRDefault="00D85715" w:rsidP="00D85715">
      <w:pPr>
        <w:pStyle w:val="24"/>
        <w:ind w:firstLine="567"/>
      </w:pPr>
      <w:r w:rsidRPr="003F2AEB">
        <w:t>Теоретические и методологические аспекты диссертации используются в отделеии патологии роговицы глаза Государственного Учреждения «Инст</w:t>
      </w:r>
      <w:r w:rsidRPr="003F2AEB">
        <w:t>и</w:t>
      </w:r>
      <w:r w:rsidRPr="003F2AEB">
        <w:t>тут глазных болезней и тканевой терапии им. В.П.Филатова АМН Украины», в клинике офтальмологии Главного военного клинического госпиталя Мин</w:t>
      </w:r>
      <w:r w:rsidRPr="003F2AEB">
        <w:t>и</w:t>
      </w:r>
      <w:r w:rsidRPr="003F2AEB">
        <w:t>стерства Обороны Украины.</w:t>
      </w:r>
    </w:p>
    <w:p w:rsidR="00D85715" w:rsidRPr="003F2AEB" w:rsidRDefault="00D85715" w:rsidP="00D85715">
      <w:pPr>
        <w:spacing w:line="360" w:lineRule="auto"/>
        <w:ind w:firstLine="567"/>
        <w:jc w:val="both"/>
        <w:rPr>
          <w:b/>
          <w:sz w:val="28"/>
        </w:rPr>
      </w:pPr>
      <w:r w:rsidRPr="003F2AEB">
        <w:rPr>
          <w:b/>
          <w:sz w:val="28"/>
        </w:rPr>
        <w:t>Личный вклад соискателя</w:t>
      </w:r>
    </w:p>
    <w:p w:rsidR="00D85715" w:rsidRPr="003F2AEB" w:rsidRDefault="00D85715" w:rsidP="00D85715">
      <w:pPr>
        <w:pStyle w:val="32"/>
        <w:ind w:firstLine="567"/>
      </w:pPr>
      <w:r w:rsidRPr="003F2AEB">
        <w:t>Идея изучения влияния ультразвуковой энергии, используемой при ф</w:t>
      </w:r>
      <w:r w:rsidRPr="003F2AEB">
        <w:t>а</w:t>
      </w:r>
      <w:r w:rsidRPr="003F2AEB">
        <w:t>коэмульсификации возрастной катаракты на эндотелий роговицы, принадл</w:t>
      </w:r>
      <w:r w:rsidRPr="003F2AEB">
        <w:t>е</w:t>
      </w:r>
      <w:r w:rsidRPr="003F2AEB">
        <w:t>жит доктору медицинских наук, зав. отделением патологии роговицы глаза Дрожжиной Г.И. Автором самостоятельно проведено офтальмологическое обследование, оперативное лечение и наблюдение за больными возрастной катарактой в клинике офтальмологии Главного военного клинического госп</w:t>
      </w:r>
      <w:r w:rsidRPr="003F2AEB">
        <w:t>и</w:t>
      </w:r>
      <w:r w:rsidRPr="003F2AEB">
        <w:t>таля Министерства обороны Украины в г. Киеве. Диссертант совместно с с</w:t>
      </w:r>
      <w:r w:rsidRPr="003F2AEB">
        <w:t>о</w:t>
      </w:r>
      <w:r w:rsidRPr="003F2AEB">
        <w:t>трудниками отделения патологии</w:t>
      </w:r>
      <w:r>
        <w:t xml:space="preserve"> </w:t>
      </w:r>
      <w:r w:rsidRPr="003F2AEB">
        <w:t>роговицы глаза и лаборатории биохимии ГУ «Институт глазных болезней и тканевой терапии им. В.П.Филатова АМН У</w:t>
      </w:r>
      <w:r w:rsidRPr="003F2AEB">
        <w:t>к</w:t>
      </w:r>
      <w:r w:rsidRPr="003F2AEB">
        <w:t>раины» выполнил экспериментальные исследования по изучению влияния ультразвуковой энергии и свободно-радикальных соединений на метаболич</w:t>
      </w:r>
      <w:r w:rsidRPr="003F2AEB">
        <w:t>е</w:t>
      </w:r>
      <w:r w:rsidRPr="003F2AEB">
        <w:t xml:space="preserve">ские процессы в эндотелии роговицы в условиях in vivo и in vitro. </w:t>
      </w:r>
    </w:p>
    <w:p w:rsidR="00D85715" w:rsidRPr="003F2AEB" w:rsidRDefault="00D85715" w:rsidP="00D85715">
      <w:pPr>
        <w:pStyle w:val="32"/>
        <w:ind w:firstLine="567"/>
      </w:pPr>
      <w:r w:rsidRPr="003F2AEB">
        <w:t>Автором самостоятельно проведен поиск научной литературы, анализ и статистическая обработка результатов исследований, подготовлены печатные и диссертационная работы. Анализ клинических результатов, формулиров</w:t>
      </w:r>
      <w:r w:rsidRPr="003F2AEB">
        <w:t>а</w:t>
      </w:r>
      <w:r w:rsidRPr="003F2AEB">
        <w:t xml:space="preserve">ние научных положений и выводов произведены совместно с руководителем диссертации. </w:t>
      </w:r>
    </w:p>
    <w:p w:rsidR="00D85715" w:rsidRPr="003F2AEB" w:rsidRDefault="00D85715" w:rsidP="00D85715">
      <w:pPr>
        <w:spacing w:line="360" w:lineRule="auto"/>
        <w:ind w:firstLine="567"/>
        <w:jc w:val="both"/>
        <w:rPr>
          <w:b/>
          <w:sz w:val="28"/>
        </w:rPr>
      </w:pPr>
      <w:r w:rsidRPr="003F2AEB">
        <w:rPr>
          <w:b/>
          <w:sz w:val="28"/>
        </w:rPr>
        <w:t>Апробация результатов диссертации</w:t>
      </w:r>
    </w:p>
    <w:p w:rsidR="00D85715" w:rsidRPr="003F2AEB" w:rsidRDefault="00D85715" w:rsidP="00D85715">
      <w:pPr>
        <w:pStyle w:val="32"/>
        <w:ind w:firstLine="567"/>
      </w:pPr>
      <w:r w:rsidRPr="003F2AEB">
        <w:t>Основные положения диссертации были освещены и обсуждены на Пе</w:t>
      </w:r>
      <w:r w:rsidRPr="003F2AEB">
        <w:t>р</w:t>
      </w:r>
      <w:r w:rsidRPr="003F2AEB">
        <w:t>вой научно-практической конференции с международным участием «Акт</w:t>
      </w:r>
      <w:r w:rsidRPr="003F2AEB">
        <w:t>у</w:t>
      </w:r>
      <w:r w:rsidRPr="003F2AEB">
        <w:t>альные вопросы хирургических и анестезиологических служб Вооруже</w:t>
      </w:r>
      <w:r w:rsidRPr="003F2AEB">
        <w:t>н</w:t>
      </w:r>
      <w:r w:rsidRPr="003F2AEB">
        <w:t>ных Сил Украины» (Киев, 2006); Итоговой научно-практической конфере</w:t>
      </w:r>
      <w:r w:rsidRPr="003F2AEB">
        <w:t>н</w:t>
      </w:r>
      <w:r w:rsidRPr="003F2AEB">
        <w:t>ции врачей Главного военного клинического госпиталя Министерства обор</w:t>
      </w:r>
      <w:r w:rsidRPr="003F2AEB">
        <w:t>о</w:t>
      </w:r>
      <w:r w:rsidRPr="003F2AEB">
        <w:t>ны Украины «Современные достижения клинической медицины» (Киев, 2006); научно-практической конференции «Азаровские чтения - актуальные вопросы нейроофтальмологии и воспалительных заболеваний глаз» (Судак, 2008); м</w:t>
      </w:r>
      <w:r w:rsidRPr="003F2AEB">
        <w:t>е</w:t>
      </w:r>
      <w:r w:rsidRPr="003F2AEB">
        <w:t>ждународной конференции, посвященной 100-летию со дня рожд</w:t>
      </w:r>
      <w:r w:rsidRPr="003F2AEB">
        <w:t>е</w:t>
      </w:r>
      <w:r w:rsidRPr="003F2AEB">
        <w:t>ния акад.Н.А.Пучковской »Современные аспекты клиники, диагностики и леч</w:t>
      </w:r>
      <w:r w:rsidRPr="003F2AEB">
        <w:t>е</w:t>
      </w:r>
      <w:r w:rsidRPr="003F2AEB">
        <w:t>ния глазных заболеваний» (Одесса, 2008); на 2-й Всеукраинской конфере</w:t>
      </w:r>
      <w:r w:rsidRPr="003F2AEB">
        <w:t>н</w:t>
      </w:r>
      <w:r w:rsidRPr="003F2AEB">
        <w:t>ции «Сучасні методи діагностики та лікування в офтальмології» (Харьков, 2008).</w:t>
      </w:r>
    </w:p>
    <w:p w:rsidR="00D85715" w:rsidRPr="003F2AEB" w:rsidRDefault="00D85715" w:rsidP="00D85715">
      <w:pPr>
        <w:spacing w:line="360" w:lineRule="auto"/>
        <w:ind w:firstLine="567"/>
        <w:jc w:val="both"/>
        <w:rPr>
          <w:b/>
          <w:sz w:val="28"/>
        </w:rPr>
      </w:pPr>
      <w:r w:rsidRPr="003F2AEB">
        <w:rPr>
          <w:b/>
          <w:sz w:val="28"/>
        </w:rPr>
        <w:t>Публикации.</w:t>
      </w:r>
    </w:p>
    <w:p w:rsidR="00D85715" w:rsidRPr="003F2AEB" w:rsidRDefault="00D85715" w:rsidP="00D85715">
      <w:pPr>
        <w:pStyle w:val="32"/>
        <w:ind w:firstLine="567"/>
      </w:pPr>
      <w:r w:rsidRPr="003F2AEB">
        <w:t>Результаты диссертационной работы были опубликованы 7 научных р</w:t>
      </w:r>
      <w:r w:rsidRPr="003F2AEB">
        <w:t>а</w:t>
      </w:r>
      <w:r w:rsidRPr="003F2AEB">
        <w:t>ботах, из них четыре журнальные статьи в «Офтальмологическом журнале» и три работы – в тезисах докладов на научных конференциях.</w:t>
      </w:r>
    </w:p>
    <w:p w:rsidR="00D85715" w:rsidRPr="003F2AEB" w:rsidRDefault="00D85715" w:rsidP="00D85715">
      <w:pPr>
        <w:spacing w:line="360" w:lineRule="auto"/>
        <w:ind w:firstLine="567"/>
        <w:jc w:val="both"/>
        <w:rPr>
          <w:sz w:val="28"/>
        </w:rPr>
      </w:pPr>
    </w:p>
    <w:p w:rsidR="00D85715" w:rsidRPr="003F2AEB" w:rsidRDefault="00D85715" w:rsidP="00D85715">
      <w:pPr>
        <w:spacing w:line="360" w:lineRule="auto"/>
        <w:jc w:val="center"/>
        <w:rPr>
          <w:sz w:val="28"/>
        </w:rPr>
      </w:pPr>
      <w:r w:rsidRPr="003F2AEB">
        <w:rPr>
          <w:sz w:val="28"/>
        </w:rPr>
        <w:t>ВЫВОДЫ</w:t>
      </w:r>
    </w:p>
    <w:p w:rsidR="00D85715" w:rsidRPr="003F2AEB" w:rsidRDefault="00D85715" w:rsidP="00D85715">
      <w:pPr>
        <w:spacing w:line="360" w:lineRule="auto"/>
        <w:ind w:firstLine="709"/>
        <w:jc w:val="both"/>
        <w:rPr>
          <w:sz w:val="28"/>
        </w:rPr>
      </w:pPr>
    </w:p>
    <w:p w:rsidR="00D85715" w:rsidRPr="003F2AEB" w:rsidRDefault="00D85715" w:rsidP="00414FCD">
      <w:pPr>
        <w:numPr>
          <w:ilvl w:val="0"/>
          <w:numId w:val="26"/>
        </w:numPr>
        <w:spacing w:after="0" w:line="360" w:lineRule="auto"/>
        <w:ind w:left="0" w:firstLine="709"/>
        <w:jc w:val="both"/>
        <w:rPr>
          <w:sz w:val="28"/>
        </w:rPr>
      </w:pPr>
      <w:r w:rsidRPr="003F2AEB">
        <w:rPr>
          <w:sz w:val="28"/>
        </w:rPr>
        <w:t>Повреждение эндотелия роговой оболочки при ультразвуковой ф</w:t>
      </w:r>
      <w:r w:rsidRPr="003F2AEB">
        <w:rPr>
          <w:sz w:val="28"/>
        </w:rPr>
        <w:t>а</w:t>
      </w:r>
      <w:r w:rsidRPr="003F2AEB">
        <w:rPr>
          <w:sz w:val="28"/>
        </w:rPr>
        <w:t>коэмульсификации возрастной катаракты снижает результативность хирург</w:t>
      </w:r>
      <w:r w:rsidRPr="003F2AEB">
        <w:rPr>
          <w:sz w:val="28"/>
        </w:rPr>
        <w:t>и</w:t>
      </w:r>
      <w:r w:rsidRPr="003F2AEB">
        <w:rPr>
          <w:sz w:val="28"/>
        </w:rPr>
        <w:t xml:space="preserve">ческого лечения этого заболевания. Несмотря на постоянное </w:t>
      </w:r>
      <w:r w:rsidRPr="003F2AEB">
        <w:rPr>
          <w:sz w:val="28"/>
        </w:rPr>
        <w:lastRenderedPageBreak/>
        <w:t>совершенствов</w:t>
      </w:r>
      <w:r w:rsidRPr="003F2AEB">
        <w:rPr>
          <w:sz w:val="28"/>
        </w:rPr>
        <w:t>а</w:t>
      </w:r>
      <w:r w:rsidRPr="003F2AEB">
        <w:rPr>
          <w:sz w:val="28"/>
        </w:rPr>
        <w:t>ние технологии факоэмульсификации, отек роговицы после этой операции наблюдается в 17-36% случаев, а псевдофакическая кератопатия является о</w:t>
      </w:r>
      <w:r w:rsidRPr="003F2AEB">
        <w:rPr>
          <w:sz w:val="28"/>
        </w:rPr>
        <w:t>с</w:t>
      </w:r>
      <w:r w:rsidRPr="003F2AEB">
        <w:rPr>
          <w:sz w:val="28"/>
        </w:rPr>
        <w:t>новным показанием к кератопластике. Выяснение механизмов повреждающ</w:t>
      </w:r>
      <w:r w:rsidRPr="003F2AEB">
        <w:rPr>
          <w:sz w:val="28"/>
        </w:rPr>
        <w:t>е</w:t>
      </w:r>
      <w:r w:rsidRPr="003F2AEB">
        <w:rPr>
          <w:sz w:val="28"/>
        </w:rPr>
        <w:t>го действия ультразвука, излучаемого факонаконечником, на эндотелий рог</w:t>
      </w:r>
      <w:r w:rsidRPr="003F2AEB">
        <w:rPr>
          <w:sz w:val="28"/>
        </w:rPr>
        <w:t>о</w:t>
      </w:r>
      <w:r w:rsidRPr="003F2AEB">
        <w:rPr>
          <w:sz w:val="28"/>
        </w:rPr>
        <w:t xml:space="preserve">вицы и поиск путей снижения </w:t>
      </w:r>
      <w:r>
        <w:rPr>
          <w:sz w:val="28"/>
        </w:rPr>
        <w:t>э</w:t>
      </w:r>
      <w:r w:rsidRPr="003F2AEB">
        <w:rPr>
          <w:sz w:val="28"/>
        </w:rPr>
        <w:t>того влияния открывает перспективы для и</w:t>
      </w:r>
      <w:r w:rsidRPr="003F2AEB">
        <w:rPr>
          <w:sz w:val="28"/>
        </w:rPr>
        <w:t>с</w:t>
      </w:r>
      <w:r w:rsidRPr="003F2AEB">
        <w:rPr>
          <w:sz w:val="28"/>
        </w:rPr>
        <w:t>пользования препаратов, гасящих свободно-радикальные соединения кисл</w:t>
      </w:r>
      <w:r w:rsidRPr="003F2AEB">
        <w:rPr>
          <w:sz w:val="28"/>
        </w:rPr>
        <w:t>о</w:t>
      </w:r>
      <w:r w:rsidRPr="003F2AEB">
        <w:rPr>
          <w:sz w:val="28"/>
        </w:rPr>
        <w:t>рода, образование которых при факоэмульсификации доказано экспериме</w:t>
      </w:r>
      <w:r w:rsidRPr="003F2AEB">
        <w:rPr>
          <w:sz w:val="28"/>
        </w:rPr>
        <w:t>н</w:t>
      </w:r>
      <w:r w:rsidRPr="003F2AEB">
        <w:rPr>
          <w:sz w:val="28"/>
        </w:rPr>
        <w:t>тально.</w:t>
      </w:r>
    </w:p>
    <w:p w:rsidR="00D85715" w:rsidRPr="003F2AEB" w:rsidRDefault="00D85715" w:rsidP="00414FCD">
      <w:pPr>
        <w:numPr>
          <w:ilvl w:val="0"/>
          <w:numId w:val="26"/>
        </w:numPr>
        <w:spacing w:after="0" w:line="360" w:lineRule="auto"/>
        <w:ind w:left="0" w:firstLine="709"/>
        <w:jc w:val="both"/>
        <w:rPr>
          <w:sz w:val="28"/>
        </w:rPr>
      </w:pPr>
      <w:r w:rsidRPr="003F2AEB">
        <w:rPr>
          <w:sz w:val="28"/>
        </w:rPr>
        <w:t>In vitro установлено существенное снижение в эндотелии роговицы активности Na</w:t>
      </w:r>
      <w:r w:rsidRPr="00FD4CDE">
        <w:rPr>
          <w:sz w:val="28"/>
          <w:vertAlign w:val="superscript"/>
        </w:rPr>
        <w:t>+</w:t>
      </w:r>
      <w:r w:rsidRPr="003F2AEB">
        <w:rPr>
          <w:sz w:val="28"/>
        </w:rPr>
        <w:t>,K</w:t>
      </w:r>
      <w:r w:rsidRPr="00FD4CDE">
        <w:rPr>
          <w:sz w:val="28"/>
          <w:vertAlign w:val="superscript"/>
        </w:rPr>
        <w:t>+</w:t>
      </w:r>
      <w:r w:rsidRPr="003F2AEB">
        <w:rPr>
          <w:sz w:val="28"/>
        </w:rPr>
        <w:t>-ATФазы (на 45,6%), окислительно-восстановительных ферментов митохондрий (цитохром-С-оксидазы на 33,3%, малатдегидроген</w:t>
      </w:r>
      <w:r w:rsidRPr="003F2AEB">
        <w:rPr>
          <w:sz w:val="28"/>
        </w:rPr>
        <w:t>а</w:t>
      </w:r>
      <w:r w:rsidRPr="003F2AEB">
        <w:rPr>
          <w:sz w:val="28"/>
        </w:rPr>
        <w:t>зы – на 14,8%), а также лабилизация мембран лизосом (связанная активность к</w:t>
      </w:r>
      <w:r w:rsidRPr="003F2AEB">
        <w:rPr>
          <w:sz w:val="28"/>
        </w:rPr>
        <w:t>и</w:t>
      </w:r>
      <w:r w:rsidRPr="003F2AEB">
        <w:rPr>
          <w:sz w:val="28"/>
        </w:rPr>
        <w:t>слой фосфатазы снижена на 39,9%) под влиянием ультразвуковой энергии, излучаемой фак</w:t>
      </w:r>
      <w:r w:rsidRPr="003F2AEB">
        <w:rPr>
          <w:sz w:val="28"/>
        </w:rPr>
        <w:t>о</w:t>
      </w:r>
      <w:r w:rsidRPr="003F2AEB">
        <w:rPr>
          <w:sz w:val="28"/>
        </w:rPr>
        <w:t xml:space="preserve">наконечником. </w:t>
      </w:r>
    </w:p>
    <w:p w:rsidR="00D85715" w:rsidRPr="003F2AEB" w:rsidRDefault="00D85715" w:rsidP="00414FCD">
      <w:pPr>
        <w:numPr>
          <w:ilvl w:val="0"/>
          <w:numId w:val="26"/>
        </w:numPr>
        <w:spacing w:after="0" w:line="360" w:lineRule="auto"/>
        <w:ind w:left="0" w:firstLine="709"/>
        <w:jc w:val="both"/>
        <w:rPr>
          <w:sz w:val="28"/>
        </w:rPr>
      </w:pPr>
      <w:r w:rsidRPr="003F2AEB">
        <w:rPr>
          <w:sz w:val="28"/>
        </w:rPr>
        <w:t>В эксперименте in vitro впервые показано, что гидроксильные рад</w:t>
      </w:r>
      <w:r w:rsidRPr="003F2AEB">
        <w:rPr>
          <w:sz w:val="28"/>
        </w:rPr>
        <w:t>и</w:t>
      </w:r>
      <w:r w:rsidRPr="003F2AEB">
        <w:rPr>
          <w:sz w:val="28"/>
        </w:rPr>
        <w:t>калы оказывают наиболее выраженный ингибирующий э</w:t>
      </w:r>
      <w:r w:rsidRPr="003F2AEB">
        <w:rPr>
          <w:sz w:val="28"/>
        </w:rPr>
        <w:t>ф</w:t>
      </w:r>
      <w:r w:rsidRPr="003F2AEB">
        <w:rPr>
          <w:sz w:val="28"/>
        </w:rPr>
        <w:t>фект на активность Na,K-ATФазы, цитохром-С-оксидазы и супероксиддисмутазы эндотелия р</w:t>
      </w:r>
      <w:r w:rsidRPr="003F2AEB">
        <w:rPr>
          <w:sz w:val="28"/>
        </w:rPr>
        <w:t>о</w:t>
      </w:r>
      <w:r w:rsidRPr="003F2AEB">
        <w:rPr>
          <w:sz w:val="28"/>
        </w:rPr>
        <w:t>говицы, которая снижена на 40,0%, на 30,9</w:t>
      </w:r>
      <w:r>
        <w:rPr>
          <w:sz w:val="28"/>
        </w:rPr>
        <w:t>%</w:t>
      </w:r>
      <w:r w:rsidRPr="003F2AEB">
        <w:rPr>
          <w:sz w:val="28"/>
        </w:rPr>
        <w:t xml:space="preserve"> и 26,3% соответственно, что я</w:t>
      </w:r>
      <w:r w:rsidRPr="003F2AEB">
        <w:rPr>
          <w:sz w:val="28"/>
        </w:rPr>
        <w:t>в</w:t>
      </w:r>
      <w:r w:rsidRPr="003F2AEB">
        <w:rPr>
          <w:sz w:val="28"/>
        </w:rPr>
        <w:t>ляется одним из звеньев механизма повреждающего воздействия ультразв</w:t>
      </w:r>
      <w:r w:rsidRPr="003F2AEB">
        <w:rPr>
          <w:sz w:val="28"/>
        </w:rPr>
        <w:t>у</w:t>
      </w:r>
      <w:r w:rsidRPr="003F2AEB">
        <w:rPr>
          <w:sz w:val="28"/>
        </w:rPr>
        <w:t>ковой энергии на энд</w:t>
      </w:r>
      <w:r w:rsidRPr="003F2AEB">
        <w:rPr>
          <w:sz w:val="28"/>
        </w:rPr>
        <w:t>о</w:t>
      </w:r>
      <w:r w:rsidRPr="003F2AEB">
        <w:rPr>
          <w:sz w:val="28"/>
        </w:rPr>
        <w:t xml:space="preserve">телий роговицы. </w:t>
      </w:r>
    </w:p>
    <w:p w:rsidR="00D85715" w:rsidRPr="003F2AEB" w:rsidRDefault="00D85715" w:rsidP="00414FCD">
      <w:pPr>
        <w:numPr>
          <w:ilvl w:val="0"/>
          <w:numId w:val="26"/>
        </w:numPr>
        <w:spacing w:after="0" w:line="360" w:lineRule="auto"/>
        <w:ind w:left="0" w:firstLine="709"/>
        <w:jc w:val="both"/>
        <w:rPr>
          <w:b/>
          <w:sz w:val="28"/>
        </w:rPr>
      </w:pPr>
      <w:r w:rsidRPr="003F2AEB">
        <w:rPr>
          <w:sz w:val="28"/>
        </w:rPr>
        <w:t>In vivo установлено, что дополнительная генерация гидр</w:t>
      </w:r>
      <w:r w:rsidRPr="003F2AEB">
        <w:rPr>
          <w:sz w:val="28"/>
        </w:rPr>
        <w:t>о</w:t>
      </w:r>
      <w:r w:rsidRPr="003F2AEB">
        <w:rPr>
          <w:sz w:val="28"/>
        </w:rPr>
        <w:t>ксильного радикала с помощью прооксиданта (двухвалентного железа) усиливает п</w:t>
      </w:r>
      <w:r w:rsidRPr="003F2AEB">
        <w:rPr>
          <w:sz w:val="28"/>
        </w:rPr>
        <w:t>о</w:t>
      </w:r>
      <w:r w:rsidRPr="003F2AEB">
        <w:rPr>
          <w:sz w:val="28"/>
        </w:rPr>
        <w:t>вреждающее действие ультразвуковой энергии, излучаемой факонаконечн</w:t>
      </w:r>
      <w:r w:rsidRPr="003F2AEB">
        <w:rPr>
          <w:sz w:val="28"/>
        </w:rPr>
        <w:t>и</w:t>
      </w:r>
      <w:r w:rsidRPr="003F2AEB">
        <w:rPr>
          <w:sz w:val="28"/>
        </w:rPr>
        <w:t>ком, на мембраносвязанные ферменты эндотелия роговицы. Наиболее чувс</w:t>
      </w:r>
      <w:r w:rsidRPr="003F2AEB">
        <w:rPr>
          <w:sz w:val="28"/>
        </w:rPr>
        <w:t>т</w:t>
      </w:r>
      <w:r w:rsidRPr="003F2AEB">
        <w:rPr>
          <w:sz w:val="28"/>
        </w:rPr>
        <w:t>вительным ферментом является</w:t>
      </w:r>
      <w:r>
        <w:rPr>
          <w:sz w:val="28"/>
        </w:rPr>
        <w:t xml:space="preserve"> </w:t>
      </w:r>
      <w:r w:rsidRPr="003F2AEB">
        <w:rPr>
          <w:sz w:val="28"/>
        </w:rPr>
        <w:t>Na</w:t>
      </w:r>
      <w:r w:rsidRPr="00FD4CDE">
        <w:rPr>
          <w:sz w:val="28"/>
          <w:vertAlign w:val="superscript"/>
        </w:rPr>
        <w:t>+</w:t>
      </w:r>
      <w:r w:rsidRPr="003F2AEB">
        <w:rPr>
          <w:sz w:val="28"/>
        </w:rPr>
        <w:t>,K</w:t>
      </w:r>
      <w:r w:rsidRPr="00FD4CDE">
        <w:rPr>
          <w:sz w:val="28"/>
          <w:vertAlign w:val="superscript"/>
        </w:rPr>
        <w:t>+</w:t>
      </w:r>
      <w:r w:rsidRPr="003F2AEB">
        <w:rPr>
          <w:sz w:val="28"/>
        </w:rPr>
        <w:t>-ATФаз</w:t>
      </w:r>
      <w:r>
        <w:rPr>
          <w:sz w:val="28"/>
        </w:rPr>
        <w:t>а</w:t>
      </w:r>
      <w:r w:rsidRPr="003F2AEB">
        <w:rPr>
          <w:sz w:val="28"/>
        </w:rPr>
        <w:t>, активность которой сниж</w:t>
      </w:r>
      <w:r w:rsidRPr="003F2AEB">
        <w:rPr>
          <w:sz w:val="28"/>
        </w:rPr>
        <w:t>а</w:t>
      </w:r>
      <w:r w:rsidRPr="003F2AEB">
        <w:rPr>
          <w:sz w:val="28"/>
        </w:rPr>
        <w:t>лась на 40,1%, а также цитохром-С-оксидаза и кислая фосфатаза, активность которых сниж</w:t>
      </w:r>
      <w:r w:rsidRPr="003F2AEB">
        <w:rPr>
          <w:sz w:val="28"/>
        </w:rPr>
        <w:t>а</w:t>
      </w:r>
      <w:r w:rsidRPr="003F2AEB">
        <w:rPr>
          <w:sz w:val="28"/>
        </w:rPr>
        <w:t>лась на 24,3% и 29,8% соответственно.</w:t>
      </w:r>
    </w:p>
    <w:p w:rsidR="00D85715" w:rsidRPr="003F2AEB" w:rsidRDefault="00D85715" w:rsidP="00414FCD">
      <w:pPr>
        <w:numPr>
          <w:ilvl w:val="0"/>
          <w:numId w:val="26"/>
        </w:numPr>
        <w:spacing w:after="0" w:line="360" w:lineRule="auto"/>
        <w:ind w:left="0" w:firstLine="709"/>
        <w:jc w:val="both"/>
        <w:rPr>
          <w:sz w:val="28"/>
        </w:rPr>
      </w:pPr>
      <w:r w:rsidRPr="003F2AEB">
        <w:rPr>
          <w:sz w:val="28"/>
        </w:rPr>
        <w:lastRenderedPageBreak/>
        <w:t>В эксперименте in vivo установлено, что увеличение длительности воздействия ультразвуковой энергии вызывает более в</w:t>
      </w:r>
      <w:r w:rsidRPr="003F2AEB">
        <w:rPr>
          <w:sz w:val="28"/>
        </w:rPr>
        <w:t>ы</w:t>
      </w:r>
      <w:r w:rsidRPr="003F2AEB">
        <w:rPr>
          <w:sz w:val="28"/>
        </w:rPr>
        <w:t>раженное снижение активности цитохром-С-оксидазы, Na</w:t>
      </w:r>
      <w:r w:rsidRPr="00FD4CDE">
        <w:rPr>
          <w:sz w:val="28"/>
          <w:vertAlign w:val="superscript"/>
        </w:rPr>
        <w:t>+</w:t>
      </w:r>
      <w:r w:rsidRPr="003F2AEB">
        <w:rPr>
          <w:sz w:val="28"/>
        </w:rPr>
        <w:t>,K</w:t>
      </w:r>
      <w:r w:rsidRPr="00FD4CDE">
        <w:rPr>
          <w:sz w:val="28"/>
          <w:vertAlign w:val="superscript"/>
        </w:rPr>
        <w:t>+</w:t>
      </w:r>
      <w:r w:rsidRPr="003F2AEB">
        <w:rPr>
          <w:sz w:val="28"/>
        </w:rPr>
        <w:t>-ATФазы и стабильности лизос</w:t>
      </w:r>
      <w:r w:rsidRPr="003F2AEB">
        <w:rPr>
          <w:sz w:val="28"/>
        </w:rPr>
        <w:t>о</w:t>
      </w:r>
      <w:r w:rsidRPr="003F2AEB">
        <w:rPr>
          <w:sz w:val="28"/>
        </w:rPr>
        <w:t>мальных мембран эндотелия роговицы (при длительности ультразвукового воздействия 5 и 10 секунд снижение активности цитохром-С-оксидазы с</w:t>
      </w:r>
      <w:r w:rsidRPr="003F2AEB">
        <w:rPr>
          <w:sz w:val="28"/>
        </w:rPr>
        <w:t>о</w:t>
      </w:r>
      <w:r w:rsidRPr="003F2AEB">
        <w:rPr>
          <w:sz w:val="28"/>
        </w:rPr>
        <w:t>ставляло 12,8% и 25,4%, Na</w:t>
      </w:r>
      <w:r w:rsidRPr="00FD4CDE">
        <w:rPr>
          <w:sz w:val="28"/>
          <w:vertAlign w:val="superscript"/>
        </w:rPr>
        <w:t>+</w:t>
      </w:r>
      <w:r w:rsidRPr="003F2AEB">
        <w:rPr>
          <w:sz w:val="28"/>
        </w:rPr>
        <w:t>,K</w:t>
      </w:r>
      <w:r w:rsidRPr="00FD4CDE">
        <w:rPr>
          <w:sz w:val="28"/>
          <w:vertAlign w:val="superscript"/>
        </w:rPr>
        <w:t>+</w:t>
      </w:r>
      <w:r w:rsidRPr="003F2AEB">
        <w:rPr>
          <w:sz w:val="28"/>
        </w:rPr>
        <w:t>-ATФазы - 25,0</w:t>
      </w:r>
      <w:r>
        <w:rPr>
          <w:sz w:val="28"/>
        </w:rPr>
        <w:t>%</w:t>
      </w:r>
      <w:r w:rsidRPr="003F2AEB">
        <w:rPr>
          <w:sz w:val="28"/>
        </w:rPr>
        <w:t xml:space="preserve"> и 35,0</w:t>
      </w:r>
      <w:r>
        <w:rPr>
          <w:sz w:val="28"/>
        </w:rPr>
        <w:t>%</w:t>
      </w:r>
      <w:r w:rsidRPr="003F2AEB">
        <w:rPr>
          <w:sz w:val="28"/>
        </w:rPr>
        <w:t>, а связанной акти</w:t>
      </w:r>
      <w:r w:rsidRPr="003F2AEB">
        <w:rPr>
          <w:sz w:val="28"/>
        </w:rPr>
        <w:t>в</w:t>
      </w:r>
      <w:r w:rsidRPr="003F2AEB">
        <w:rPr>
          <w:sz w:val="28"/>
        </w:rPr>
        <w:t>ности к</w:t>
      </w:r>
      <w:r w:rsidRPr="003F2AEB">
        <w:rPr>
          <w:sz w:val="28"/>
        </w:rPr>
        <w:t>и</w:t>
      </w:r>
      <w:r w:rsidRPr="003F2AEB">
        <w:rPr>
          <w:sz w:val="28"/>
        </w:rPr>
        <w:t>слой фосфатазы – 20,6</w:t>
      </w:r>
      <w:r>
        <w:rPr>
          <w:sz w:val="28"/>
        </w:rPr>
        <w:t>%</w:t>
      </w:r>
      <w:r w:rsidRPr="003F2AEB">
        <w:rPr>
          <w:sz w:val="28"/>
        </w:rPr>
        <w:t xml:space="preserve"> и 50,0</w:t>
      </w:r>
      <w:r>
        <w:rPr>
          <w:sz w:val="28"/>
        </w:rPr>
        <w:t>%</w:t>
      </w:r>
      <w:r w:rsidRPr="003F2AEB">
        <w:rPr>
          <w:sz w:val="28"/>
        </w:rPr>
        <w:t>, соответственно).</w:t>
      </w:r>
    </w:p>
    <w:p w:rsidR="00D85715" w:rsidRPr="003F2AEB" w:rsidRDefault="00D85715" w:rsidP="00414FCD">
      <w:pPr>
        <w:numPr>
          <w:ilvl w:val="0"/>
          <w:numId w:val="26"/>
        </w:numPr>
        <w:spacing w:after="0" w:line="360" w:lineRule="auto"/>
        <w:ind w:left="0" w:firstLine="709"/>
        <w:jc w:val="both"/>
        <w:rPr>
          <w:sz w:val="28"/>
        </w:rPr>
      </w:pPr>
      <w:r w:rsidRPr="003F2AEB">
        <w:rPr>
          <w:sz w:val="28"/>
        </w:rPr>
        <w:t>Применение антиоксидантного препарата липоевой кислоты «Берл</w:t>
      </w:r>
      <w:r w:rsidRPr="003F2AEB">
        <w:rPr>
          <w:sz w:val="28"/>
        </w:rPr>
        <w:t>и</w:t>
      </w:r>
      <w:r w:rsidRPr="003F2AEB">
        <w:rPr>
          <w:sz w:val="28"/>
        </w:rPr>
        <w:t>тион» в эксперименте in vivo снижает степень повреждающ</w:t>
      </w:r>
      <w:r w:rsidRPr="003F2AEB">
        <w:rPr>
          <w:sz w:val="28"/>
        </w:rPr>
        <w:t>е</w:t>
      </w:r>
      <w:r w:rsidRPr="003F2AEB">
        <w:rPr>
          <w:sz w:val="28"/>
        </w:rPr>
        <w:t>го воздействия ультразвуковой энергии, излучаемой факонаконечником на эндотелий рог</w:t>
      </w:r>
      <w:r w:rsidRPr="003F2AEB">
        <w:rPr>
          <w:sz w:val="28"/>
        </w:rPr>
        <w:t>о</w:t>
      </w:r>
      <w:r w:rsidRPr="003F2AEB">
        <w:rPr>
          <w:sz w:val="28"/>
        </w:rPr>
        <w:t>вицы, о чем свидетельствует повышение а</w:t>
      </w:r>
      <w:r w:rsidRPr="003F2AEB">
        <w:rPr>
          <w:sz w:val="28"/>
        </w:rPr>
        <w:t>к</w:t>
      </w:r>
      <w:r w:rsidRPr="003F2AEB">
        <w:rPr>
          <w:sz w:val="28"/>
        </w:rPr>
        <w:t>тивности Na</w:t>
      </w:r>
      <w:r w:rsidRPr="00FD4CDE">
        <w:rPr>
          <w:sz w:val="28"/>
          <w:vertAlign w:val="superscript"/>
        </w:rPr>
        <w:t>+</w:t>
      </w:r>
      <w:r w:rsidRPr="003F2AEB">
        <w:rPr>
          <w:sz w:val="28"/>
        </w:rPr>
        <w:t>,K</w:t>
      </w:r>
      <w:r w:rsidRPr="00FD4CDE">
        <w:rPr>
          <w:sz w:val="28"/>
          <w:vertAlign w:val="superscript"/>
        </w:rPr>
        <w:t>+</w:t>
      </w:r>
      <w:r w:rsidRPr="003F2AEB">
        <w:rPr>
          <w:sz w:val="28"/>
        </w:rPr>
        <w:t>-ATФазы на 25,6%, цитохром-С-оксидазы на 20,0%, связанной активности кислой фосф</w:t>
      </w:r>
      <w:r w:rsidRPr="003F2AEB">
        <w:rPr>
          <w:sz w:val="28"/>
        </w:rPr>
        <w:t>а</w:t>
      </w:r>
      <w:r w:rsidRPr="003F2AEB">
        <w:rPr>
          <w:sz w:val="28"/>
        </w:rPr>
        <w:t>тазы – на 38,8</w:t>
      </w:r>
      <w:r>
        <w:rPr>
          <w:sz w:val="28"/>
        </w:rPr>
        <w:t>%</w:t>
      </w:r>
      <w:r w:rsidRPr="003F2AEB">
        <w:rPr>
          <w:sz w:val="28"/>
        </w:rPr>
        <w:t xml:space="preserve"> по сравнению с таковыми без применения антиоксиданта.</w:t>
      </w:r>
    </w:p>
    <w:p w:rsidR="00D85715" w:rsidRPr="003F2AEB" w:rsidRDefault="00D85715" w:rsidP="00414FCD">
      <w:pPr>
        <w:numPr>
          <w:ilvl w:val="0"/>
          <w:numId w:val="26"/>
        </w:numPr>
        <w:autoSpaceDE w:val="0"/>
        <w:autoSpaceDN w:val="0"/>
        <w:adjustRightInd w:val="0"/>
        <w:spacing w:after="0" w:line="360" w:lineRule="auto"/>
        <w:ind w:left="0" w:firstLine="709"/>
        <w:jc w:val="both"/>
        <w:rPr>
          <w:sz w:val="28"/>
        </w:rPr>
      </w:pPr>
      <w:r w:rsidRPr="003F2AEB">
        <w:rPr>
          <w:sz w:val="28"/>
        </w:rPr>
        <w:t>При проведении факоэмульсификации возрастной катаракты прим</w:t>
      </w:r>
      <w:r w:rsidRPr="003F2AEB">
        <w:rPr>
          <w:sz w:val="28"/>
        </w:rPr>
        <w:t>е</w:t>
      </w:r>
      <w:r w:rsidRPr="003F2AEB">
        <w:rPr>
          <w:sz w:val="28"/>
        </w:rPr>
        <w:t>нение антиоксидантного препарата липоевой кислоты «Берлитион»</w:t>
      </w:r>
      <w:r>
        <w:rPr>
          <w:sz w:val="28"/>
        </w:rPr>
        <w:t xml:space="preserve"> </w:t>
      </w:r>
      <w:r w:rsidRPr="003F2AEB">
        <w:rPr>
          <w:sz w:val="28"/>
        </w:rPr>
        <w:t>уменьш</w:t>
      </w:r>
      <w:r w:rsidRPr="003F2AEB">
        <w:rPr>
          <w:sz w:val="28"/>
        </w:rPr>
        <w:t>а</w:t>
      </w:r>
      <w:r w:rsidRPr="003F2AEB">
        <w:rPr>
          <w:sz w:val="28"/>
        </w:rPr>
        <w:t>ет нарушение осмотических свойств роговой оболочки в послеоперационном периоде, что проявляется снижением степени отека роговицы на 28,7% (по данным светорассеяния рог</w:t>
      </w:r>
      <w:r w:rsidRPr="003F2AEB">
        <w:rPr>
          <w:sz w:val="28"/>
        </w:rPr>
        <w:t>о</w:t>
      </w:r>
      <w:r w:rsidRPr="003F2AEB">
        <w:rPr>
          <w:sz w:val="28"/>
        </w:rPr>
        <w:t>вицы) на третьи сутки после операции.</w:t>
      </w:r>
    </w:p>
    <w:p w:rsidR="00D85715" w:rsidRPr="003F2AEB" w:rsidRDefault="00D85715" w:rsidP="00D85715">
      <w:pPr>
        <w:autoSpaceDE w:val="0"/>
        <w:autoSpaceDN w:val="0"/>
        <w:adjustRightInd w:val="0"/>
        <w:spacing w:line="360" w:lineRule="auto"/>
        <w:ind w:firstLine="709"/>
        <w:jc w:val="both"/>
        <w:rPr>
          <w:sz w:val="28"/>
        </w:rPr>
      </w:pPr>
      <w:r w:rsidRPr="003F2AEB">
        <w:rPr>
          <w:sz w:val="28"/>
        </w:rPr>
        <w:t>8. Применение препарата липоевой кислоты «Берлитион», при провед</w:t>
      </w:r>
      <w:r w:rsidRPr="003F2AEB">
        <w:rPr>
          <w:sz w:val="28"/>
        </w:rPr>
        <w:t>е</w:t>
      </w:r>
      <w:r w:rsidRPr="003F2AEB">
        <w:rPr>
          <w:sz w:val="28"/>
        </w:rPr>
        <w:t>нии факоэмульсификации возрастной катаракты в дозировке 300 мг 2 раза в сутки за трое суток до факоэмульсификации, и в течение семи суток после операции в комплексном лечении больных позволяет снизить степень повр</w:t>
      </w:r>
      <w:r w:rsidRPr="003F2AEB">
        <w:rPr>
          <w:sz w:val="28"/>
        </w:rPr>
        <w:t>е</w:t>
      </w:r>
      <w:r w:rsidRPr="003F2AEB">
        <w:rPr>
          <w:sz w:val="28"/>
        </w:rPr>
        <w:t>ждающего воздействия ультразвуковой энергии, излучаемой наконечником факоэмульсификатора, на эндотелий роговой оболочки, что клинически пр</w:t>
      </w:r>
      <w:r w:rsidRPr="003F2AEB">
        <w:rPr>
          <w:sz w:val="28"/>
        </w:rPr>
        <w:t>о</w:t>
      </w:r>
      <w:r w:rsidRPr="003F2AEB">
        <w:rPr>
          <w:sz w:val="28"/>
        </w:rPr>
        <w:t>является достоверным снижением интенсивности воспалительной реакции, а также</w:t>
      </w:r>
      <w:r>
        <w:rPr>
          <w:sz w:val="28"/>
        </w:rPr>
        <w:t xml:space="preserve"> </w:t>
      </w:r>
      <w:r w:rsidRPr="003F2AEB">
        <w:rPr>
          <w:sz w:val="28"/>
        </w:rPr>
        <w:t xml:space="preserve">увеличением количества больных с </w:t>
      </w:r>
      <w:r w:rsidRPr="003F2AEB">
        <w:rPr>
          <w:sz w:val="28"/>
        </w:rPr>
        <w:lastRenderedPageBreak/>
        <w:t>отсутствием признаков воспал</w:t>
      </w:r>
      <w:r w:rsidRPr="003F2AEB">
        <w:rPr>
          <w:sz w:val="28"/>
        </w:rPr>
        <w:t>и</w:t>
      </w:r>
      <w:r w:rsidRPr="003F2AEB">
        <w:rPr>
          <w:sz w:val="28"/>
        </w:rPr>
        <w:t>тельной реакции по показателям «перикорнеальная инъекция» - на 35,8%, «раздражение конъюнктивы</w:t>
      </w:r>
      <w:r>
        <w:rPr>
          <w:sz w:val="28"/>
        </w:rPr>
        <w:t xml:space="preserve"> </w:t>
      </w:r>
      <w:r w:rsidRPr="003F2AEB">
        <w:rPr>
          <w:sz w:val="28"/>
        </w:rPr>
        <w:t>- на 32,7%, «ощуще</w:t>
      </w:r>
      <w:r>
        <w:rPr>
          <w:sz w:val="28"/>
        </w:rPr>
        <w:t>н</w:t>
      </w:r>
      <w:r w:rsidRPr="003F2AEB">
        <w:rPr>
          <w:sz w:val="28"/>
        </w:rPr>
        <w:t xml:space="preserve">ие инородного тела» - на 31,4%) и способствует более быстрому восстановлению зрительных функций в послеоперационном периоде. </w:t>
      </w:r>
    </w:p>
    <w:p w:rsidR="00D85715" w:rsidRPr="003F2AEB" w:rsidRDefault="00D85715" w:rsidP="00D85715">
      <w:pPr>
        <w:spacing w:line="360" w:lineRule="auto"/>
        <w:ind w:firstLine="709"/>
        <w:jc w:val="both"/>
        <w:rPr>
          <w:sz w:val="28"/>
        </w:rPr>
      </w:pPr>
    </w:p>
    <w:p w:rsidR="00D85715" w:rsidRPr="003F2AEB" w:rsidRDefault="00D85715" w:rsidP="00D85715">
      <w:pPr>
        <w:pageBreakBefore/>
        <w:widowControl w:val="0"/>
        <w:spacing w:line="360" w:lineRule="auto"/>
        <w:jc w:val="center"/>
        <w:rPr>
          <w:sz w:val="28"/>
        </w:rPr>
      </w:pPr>
      <w:r w:rsidRPr="003F2AEB">
        <w:rPr>
          <w:sz w:val="28"/>
        </w:rPr>
        <w:lastRenderedPageBreak/>
        <w:t>СПИСОК ИСПОЛЬЗОВАННЫХ ИСТОЧНИКОВ</w:t>
      </w:r>
    </w:p>
    <w:p w:rsidR="00D85715" w:rsidRPr="003F2AEB" w:rsidRDefault="00D85715" w:rsidP="00D85715">
      <w:pPr>
        <w:spacing w:line="360" w:lineRule="auto"/>
        <w:ind w:firstLine="709"/>
        <w:jc w:val="both"/>
        <w:rPr>
          <w:sz w:val="28"/>
        </w:rPr>
      </w:pP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Аветисов С. Э. Случай факоэмульсификации после ранее проведе</w:t>
      </w:r>
      <w:r w:rsidRPr="003F2AEB">
        <w:rPr>
          <w:sz w:val="28"/>
        </w:rPr>
        <w:t>н</w:t>
      </w:r>
      <w:r w:rsidRPr="003F2AEB">
        <w:rPr>
          <w:sz w:val="28"/>
        </w:rPr>
        <w:t>ной радиальной кератотомии (особенности расчета оптической силы интра</w:t>
      </w:r>
      <w:r w:rsidRPr="003F2AEB">
        <w:rPr>
          <w:sz w:val="28"/>
        </w:rPr>
        <w:t>о</w:t>
      </w:r>
      <w:r w:rsidRPr="003F2AEB">
        <w:rPr>
          <w:sz w:val="28"/>
        </w:rPr>
        <w:t>кулярной линзы) / С. Э. Аветисов, А. А. Касьянов, Л. А. Ильякова // Вест. oфтальмол. – 2005. - № 1. – С. 43 – 44.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Агаев В. Г. Сравнительное</w:t>
      </w:r>
      <w:r>
        <w:rPr>
          <w:sz w:val="28"/>
        </w:rPr>
        <w:t xml:space="preserve"> </w:t>
      </w:r>
      <w:r w:rsidRPr="003F2AEB">
        <w:rPr>
          <w:sz w:val="28"/>
        </w:rPr>
        <w:t>экспериментально-морфологическое из</w:t>
      </w:r>
      <w:r w:rsidRPr="003F2AEB">
        <w:rPr>
          <w:sz w:val="28"/>
        </w:rPr>
        <w:t>у</w:t>
      </w:r>
      <w:r w:rsidRPr="003F2AEB">
        <w:rPr>
          <w:sz w:val="28"/>
        </w:rPr>
        <w:t>чение процесса регенерации роговицы при использовании различных влаг</w:t>
      </w:r>
      <w:r w:rsidRPr="003F2AEB">
        <w:rPr>
          <w:sz w:val="28"/>
        </w:rPr>
        <w:t>о</w:t>
      </w:r>
      <w:r w:rsidRPr="003F2AEB">
        <w:rPr>
          <w:sz w:val="28"/>
        </w:rPr>
        <w:t>заменителей / B. Г. Агаев, И. П. Хор</w:t>
      </w:r>
      <w:r w:rsidRPr="003F2AEB">
        <w:rPr>
          <w:sz w:val="28"/>
        </w:rPr>
        <w:t>о</w:t>
      </w:r>
      <w:r w:rsidRPr="003F2AEB">
        <w:rPr>
          <w:sz w:val="28"/>
        </w:rPr>
        <w:t>шиллова-Маслова // Морфологические аспекты офтальмологии. – М., 1983. – С. 66 – 67.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Азнабаев Б. М. Факоэмульсификация: отечественный аппарат – в широкую практику / Б. М. Азнабаев, З. Ф. Алимбекова // «Ок</w:t>
      </w:r>
      <w:r w:rsidRPr="003F2AEB">
        <w:rPr>
          <w:sz w:val="28"/>
        </w:rPr>
        <w:t>у</w:t>
      </w:r>
      <w:r w:rsidRPr="003F2AEB">
        <w:rPr>
          <w:sz w:val="28"/>
        </w:rPr>
        <w:t>лист». – 2003. – № 6. - С. 14.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Азнабаев Б. М. Микроэндоскопическая факоэмульсифика-ция о</w:t>
      </w:r>
      <w:r w:rsidRPr="003F2AEB">
        <w:rPr>
          <w:sz w:val="28"/>
        </w:rPr>
        <w:t>с</w:t>
      </w:r>
      <w:r w:rsidRPr="003F2AEB">
        <w:rPr>
          <w:sz w:val="28"/>
        </w:rPr>
        <w:t>ложненной катаракты / Б. М. Азнабаев, С. Р. Кидралеева, С. Г. Семесько // Проблемы офтальмологии: итоги и перспективы развития. Сб. научных тр</w:t>
      </w:r>
      <w:r w:rsidRPr="003F2AEB">
        <w:rPr>
          <w:sz w:val="28"/>
        </w:rPr>
        <w:t>у</w:t>
      </w:r>
      <w:r w:rsidRPr="003F2AEB">
        <w:rPr>
          <w:sz w:val="28"/>
        </w:rPr>
        <w:t>дов. К 75-летию Уфимского НИИ глазных болезней. – Уфа, 2001. – С. 30 – 34.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Азнабаев Б. М. Эндоскопическая факоэмульсификация / Б. М. Азн</w:t>
      </w:r>
      <w:r w:rsidRPr="003F2AEB">
        <w:rPr>
          <w:sz w:val="28"/>
        </w:rPr>
        <w:t>а</w:t>
      </w:r>
      <w:r w:rsidRPr="003F2AEB">
        <w:rPr>
          <w:sz w:val="28"/>
        </w:rPr>
        <w:t>баев, А. А. Фархутдинова : Уфа, 2003. – 12 с. (Методические рекоменд</w:t>
      </w:r>
      <w:r w:rsidRPr="003F2AEB">
        <w:rPr>
          <w:sz w:val="28"/>
        </w:rPr>
        <w:t>а</w:t>
      </w:r>
      <w:r w:rsidRPr="003F2AEB">
        <w:rPr>
          <w:sz w:val="28"/>
        </w:rPr>
        <w:t>ции.)</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Азнабаев Б. М. Применение вископротекторов в офтальм</w:t>
      </w:r>
      <w:r w:rsidRPr="003F2AEB">
        <w:rPr>
          <w:sz w:val="28"/>
        </w:rPr>
        <w:t>о</w:t>
      </w:r>
      <w:r w:rsidRPr="003F2AEB">
        <w:rPr>
          <w:sz w:val="28"/>
        </w:rPr>
        <w:t>логии / Б. М.</w:t>
      </w:r>
      <w:r>
        <w:rPr>
          <w:sz w:val="28"/>
        </w:rPr>
        <w:t xml:space="preserve"> </w:t>
      </w:r>
      <w:r w:rsidRPr="003F2AEB">
        <w:rPr>
          <w:sz w:val="28"/>
        </w:rPr>
        <w:t>Азнабаев, С. Г.</w:t>
      </w:r>
      <w:r>
        <w:rPr>
          <w:sz w:val="28"/>
        </w:rPr>
        <w:t xml:space="preserve"> </w:t>
      </w:r>
      <w:r w:rsidRPr="003F2AEB">
        <w:rPr>
          <w:sz w:val="28"/>
        </w:rPr>
        <w:t>Семесько, С. Р. Кидралеева : Уфа, 2000. – 24 с. (Методич</w:t>
      </w:r>
      <w:r w:rsidRPr="003F2AEB">
        <w:rPr>
          <w:sz w:val="28"/>
        </w:rPr>
        <w:t>е</w:t>
      </w:r>
      <w:r w:rsidRPr="003F2AEB">
        <w:rPr>
          <w:sz w:val="28"/>
        </w:rPr>
        <w:t>ские рекомендации.)</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Азнабаев Б. М. Ультразвуковая хирургия катаракты – факоэмульс</w:t>
      </w:r>
      <w:r w:rsidRPr="003F2AEB">
        <w:rPr>
          <w:sz w:val="28"/>
        </w:rPr>
        <w:t>и</w:t>
      </w:r>
      <w:r w:rsidRPr="003F2AEB">
        <w:rPr>
          <w:sz w:val="28"/>
        </w:rPr>
        <w:t>фикация / Б. М. Азнабаев // М.: Август Борг. – 2005. – 136 с.</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Азнабаев М. Т. Ротационная техника факоэмульсификации / М. Т. Азнабаев, Б. М.</w:t>
      </w:r>
      <w:r>
        <w:rPr>
          <w:sz w:val="28"/>
        </w:rPr>
        <w:t xml:space="preserve"> </w:t>
      </w:r>
      <w:r w:rsidRPr="003F2AEB">
        <w:rPr>
          <w:sz w:val="28"/>
        </w:rPr>
        <w:t xml:space="preserve">Азнабаев, Д. Г. Кувандыкова // Современные технологии </w:t>
      </w:r>
      <w:r w:rsidRPr="003F2AEB">
        <w:rPr>
          <w:sz w:val="28"/>
        </w:rPr>
        <w:lastRenderedPageBreak/>
        <w:t>х</w:t>
      </w:r>
      <w:r w:rsidRPr="003F2AEB">
        <w:rPr>
          <w:sz w:val="28"/>
        </w:rPr>
        <w:t>и</w:t>
      </w:r>
      <w:r w:rsidRPr="003F2AEB">
        <w:rPr>
          <w:sz w:val="28"/>
        </w:rPr>
        <w:t>рургии катаракты. Сборник научных статей по матери</w:t>
      </w:r>
      <w:r w:rsidRPr="003F2AEB">
        <w:rPr>
          <w:sz w:val="28"/>
        </w:rPr>
        <w:t>а</w:t>
      </w:r>
      <w:r w:rsidRPr="003F2AEB">
        <w:rPr>
          <w:sz w:val="28"/>
        </w:rPr>
        <w:t>лам научно-практической конференции. – Москва, 2002. – С. 15 – 17.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Алимбекова З. Ф. Результаты клинического применения отечестве</w:t>
      </w:r>
      <w:r w:rsidRPr="003F2AEB">
        <w:rPr>
          <w:sz w:val="28"/>
        </w:rPr>
        <w:t>н</w:t>
      </w:r>
      <w:r w:rsidRPr="003F2AEB">
        <w:rPr>
          <w:sz w:val="28"/>
        </w:rPr>
        <w:t>ного факоэмульсификатора «Optimed» / З. Ф. Алимбекова, Р. А. Азнабаев, Б. М. Азнабаев // Актуальные проблемы офтальмологии: Материалы конфере</w:t>
      </w:r>
      <w:r w:rsidRPr="003F2AEB">
        <w:rPr>
          <w:sz w:val="28"/>
        </w:rPr>
        <w:t>н</w:t>
      </w:r>
      <w:r w:rsidRPr="003F2AEB">
        <w:rPr>
          <w:sz w:val="28"/>
        </w:rPr>
        <w:t>ции. – Ижевск: АНК, 2003. – С. 99 – 101.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Pr>
          <w:sz w:val="28"/>
        </w:rPr>
        <w:t xml:space="preserve"> </w:t>
      </w:r>
      <w:r w:rsidRPr="003F2AEB">
        <w:rPr>
          <w:sz w:val="28"/>
        </w:rPr>
        <w:t>Бочаров В. Е. Ультразвуковая микрохирургия катаракты (фак</w:t>
      </w:r>
      <w:r w:rsidRPr="003F2AEB">
        <w:rPr>
          <w:sz w:val="28"/>
        </w:rPr>
        <w:t>о</w:t>
      </w:r>
      <w:r w:rsidRPr="003F2AEB">
        <w:rPr>
          <w:sz w:val="28"/>
        </w:rPr>
        <w:t>эмульсификация) : автореф. дис. на соискание ученой степени канд. мед. наук : спец. 14.00.08 "Глазные болезни" / В. Е. Бочаров. - М., 1977.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Брикман И. В. Защита роговичного эндотелия от механической травмы в ходе внутриглазной операции / И. В. Брикман, С. И. Ибадова // Вестн. Офтальмол. – 1989. - № 1. – С. 64 – 67.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Бурбонов А. В. Профилактика роговичных осложнений при испол</w:t>
      </w:r>
      <w:r w:rsidRPr="003F2AEB">
        <w:rPr>
          <w:sz w:val="28"/>
        </w:rPr>
        <w:t>ь</w:t>
      </w:r>
      <w:r w:rsidRPr="003F2AEB">
        <w:rPr>
          <w:sz w:val="28"/>
        </w:rPr>
        <w:t>зовании ирригационно-аспирационной техники в хирургии катаракты: авт</w:t>
      </w:r>
      <w:r w:rsidRPr="003F2AEB">
        <w:rPr>
          <w:sz w:val="28"/>
        </w:rPr>
        <w:t>о</w:t>
      </w:r>
      <w:r w:rsidRPr="003F2AEB">
        <w:rPr>
          <w:sz w:val="28"/>
        </w:rPr>
        <w:t>реф. дис. на соискание ученой степени канд. мед. наук : спец. 14.00.08 "МНИИГБ им. Гемгольца" / А. В. Бурбонов. – М., 1988. – С. 6 – 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Веселовская З. Ф. Современные аспекты хирургии катаракты. В кн: ред. Веселовской З. Ф., «Катаракта» / З. Ф. Веселовская // К.: Книга плюс, 2002. - С. 54 – 88.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rPr>
        <w:t xml:space="preserve"> </w:t>
      </w:r>
      <w:r w:rsidRPr="003F2AEB">
        <w:rPr>
          <w:sz w:val="28"/>
        </w:rPr>
        <w:t>Вит В. В. Строение зрительной системы глаза / В. В. Вит // Одесса: «Астропринт». – 2003. – 665 с.</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rPr>
        <w:t xml:space="preserve"> </w:t>
      </w:r>
      <w:r w:rsidRPr="003F2AEB">
        <w:rPr>
          <w:sz w:val="28"/>
        </w:rPr>
        <w:t>Владимиров Ю. А</w:t>
      </w:r>
      <w:r w:rsidRPr="003F2AEB">
        <w:rPr>
          <w:i/>
          <w:sz w:val="28"/>
        </w:rPr>
        <w:t>.</w:t>
      </w:r>
      <w:r>
        <w:rPr>
          <w:sz w:val="28"/>
        </w:rPr>
        <w:t xml:space="preserve"> </w:t>
      </w:r>
      <w:r w:rsidRPr="003F2AEB">
        <w:rPr>
          <w:sz w:val="28"/>
        </w:rPr>
        <w:t>Свободные радикалы и антиоксиданты / Ю. А. Владимиров // Вест. РАМН. – 1998. - № 7. – С. 43 – 51.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Горгиладзе Т. У. Реакция заднего эпителия роговицы на влагозам</w:t>
      </w:r>
      <w:r w:rsidRPr="003F2AEB">
        <w:rPr>
          <w:sz w:val="28"/>
        </w:rPr>
        <w:t>е</w:t>
      </w:r>
      <w:r w:rsidRPr="003F2AEB">
        <w:rPr>
          <w:sz w:val="28"/>
        </w:rPr>
        <w:t>нители / Т. У. Горгиладзе, Л. Д. Робман, К. Г. Драченко // Офтальмол. журн. – 1985. - № 4. – С. 234 – 236.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Pr>
          <w:sz w:val="28"/>
        </w:rPr>
        <w:t xml:space="preserve"> </w:t>
      </w:r>
      <w:r w:rsidRPr="003F2AEB">
        <w:rPr>
          <w:sz w:val="28"/>
        </w:rPr>
        <w:t xml:space="preserve">Горшкова Р. О. Клініко-експериментальне обгрунтування корекції ліпофільної антирадикальної системи органу зору у хворих віковою </w:t>
      </w:r>
      <w:r w:rsidRPr="003F2AEB">
        <w:rPr>
          <w:sz w:val="28"/>
        </w:rPr>
        <w:lastRenderedPageBreak/>
        <w:t>катара</w:t>
      </w:r>
      <w:r w:rsidRPr="003F2AEB">
        <w:rPr>
          <w:sz w:val="28"/>
        </w:rPr>
        <w:t>к</w:t>
      </w:r>
      <w:r w:rsidRPr="003F2AEB">
        <w:rPr>
          <w:sz w:val="28"/>
        </w:rPr>
        <w:t>тою в післяопераційному періоді : автореф. дис. на здобуття наукового ступ</w:t>
      </w:r>
      <w:r w:rsidRPr="003F2AEB">
        <w:rPr>
          <w:sz w:val="28"/>
        </w:rPr>
        <w:t>е</w:t>
      </w:r>
      <w:r w:rsidRPr="003F2AEB">
        <w:rPr>
          <w:sz w:val="28"/>
        </w:rPr>
        <w:t>ня канд. мед. наук : спец. 14.01.18 "Офтальмологiя" / Р. О. Горшкова. – Одеса, 2006. – 19 с.</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rPr>
        <w:t xml:space="preserve"> </w:t>
      </w:r>
      <w:r w:rsidRPr="003F2AEB">
        <w:rPr>
          <w:sz w:val="28"/>
        </w:rPr>
        <w:t>Гринев А. Г. Послеоперационное воспаление в хирургии катара</w:t>
      </w:r>
      <w:r w:rsidRPr="003F2AEB">
        <w:rPr>
          <w:sz w:val="28"/>
        </w:rPr>
        <w:t>к</w:t>
      </w:r>
      <w:r w:rsidRPr="003F2AEB">
        <w:rPr>
          <w:sz w:val="28"/>
        </w:rPr>
        <w:t>ты с интраокулярной коррекцией / А. Г. Гринев // Вест. О</w:t>
      </w:r>
      <w:r w:rsidRPr="003F2AEB">
        <w:rPr>
          <w:sz w:val="28"/>
        </w:rPr>
        <w:t>ф</w:t>
      </w:r>
      <w:r w:rsidRPr="003F2AEB">
        <w:rPr>
          <w:sz w:val="28"/>
        </w:rPr>
        <w:t>тальмол. – 2003. - № 2. – С. 47 – 50.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rPr>
        <w:t xml:space="preserve"> </w:t>
      </w:r>
      <w:r w:rsidRPr="003F2AEB">
        <w:rPr>
          <w:sz w:val="28"/>
        </w:rPr>
        <w:t>Гундорова Р. А. Факоэмульсификация травматических к</w:t>
      </w:r>
      <w:r w:rsidRPr="003F2AEB">
        <w:rPr>
          <w:sz w:val="28"/>
        </w:rPr>
        <w:t>а</w:t>
      </w:r>
      <w:r w:rsidRPr="003F2AEB">
        <w:rPr>
          <w:sz w:val="28"/>
        </w:rPr>
        <w:t>таракт / Р. А.</w:t>
      </w:r>
      <w:r>
        <w:rPr>
          <w:sz w:val="28"/>
        </w:rPr>
        <w:t xml:space="preserve"> </w:t>
      </w:r>
      <w:r w:rsidRPr="003F2AEB">
        <w:rPr>
          <w:sz w:val="28"/>
        </w:rPr>
        <w:t>Гундорова, В. В. Нероев, С. В. Антонюк. – М.,</w:t>
      </w:r>
      <w:r>
        <w:rPr>
          <w:sz w:val="28"/>
        </w:rPr>
        <w:t xml:space="preserve"> </w:t>
      </w:r>
      <w:r w:rsidRPr="003F2AEB">
        <w:rPr>
          <w:sz w:val="28"/>
        </w:rPr>
        <w:t>2003. – 192 с.</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Pr>
          <w:sz w:val="28"/>
        </w:rPr>
        <w:t xml:space="preserve"> </w:t>
      </w:r>
      <w:r w:rsidRPr="003F2AEB">
        <w:rPr>
          <w:sz w:val="28"/>
        </w:rPr>
        <w:t>Гундорова Р. А. Изучение в эксперименте влияния нового вископр</w:t>
      </w:r>
      <w:r w:rsidRPr="003F2AEB">
        <w:rPr>
          <w:sz w:val="28"/>
        </w:rPr>
        <w:t>о</w:t>
      </w:r>
      <w:r w:rsidRPr="003F2AEB">
        <w:rPr>
          <w:sz w:val="28"/>
        </w:rPr>
        <w:t>тектора Гиатулон на роговицу и другие структуры переднего и заднего отре</w:t>
      </w:r>
      <w:r w:rsidRPr="003F2AEB">
        <w:rPr>
          <w:sz w:val="28"/>
        </w:rPr>
        <w:t>з</w:t>
      </w:r>
      <w:r w:rsidRPr="003F2AEB">
        <w:rPr>
          <w:sz w:val="28"/>
        </w:rPr>
        <w:t>ков глаза / Р. А. Гундорова, И. П. Хорошилова-Маслова, Л. В. Иллатовская // Рефракционная хирургия и офтальмология. – 2004. – Т. 4. - № 1. – С. 50 – 51.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rPr>
        <w:t xml:space="preserve"> </w:t>
      </w:r>
      <w:r w:rsidRPr="003F2AEB">
        <w:rPr>
          <w:sz w:val="28"/>
        </w:rPr>
        <w:t>Дмитриев С. К. Влияние различных режимов ультразвука при фак</w:t>
      </w:r>
      <w:r w:rsidRPr="003F2AEB">
        <w:rPr>
          <w:sz w:val="28"/>
        </w:rPr>
        <w:t>о</w:t>
      </w:r>
      <w:r w:rsidRPr="003F2AEB">
        <w:rPr>
          <w:sz w:val="28"/>
        </w:rPr>
        <w:t>эмульсификации катаракт различной плотности на послеоп</w:t>
      </w:r>
      <w:r w:rsidRPr="003F2AEB">
        <w:rPr>
          <w:sz w:val="28"/>
        </w:rPr>
        <w:t>е</w:t>
      </w:r>
      <w:r w:rsidRPr="003F2AEB">
        <w:rPr>
          <w:sz w:val="28"/>
        </w:rPr>
        <w:t>рационный отек роговицы / С. К. Дмитриев, Т. В. Душенчук // Офтал</w:t>
      </w:r>
      <w:r w:rsidRPr="003F2AEB">
        <w:rPr>
          <w:sz w:val="28"/>
        </w:rPr>
        <w:t>ь</w:t>
      </w:r>
      <w:r w:rsidRPr="003F2AEB">
        <w:rPr>
          <w:sz w:val="28"/>
        </w:rPr>
        <w:t>мол. журн. – 2007. - №1. – С. 19 – 21.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Дрожжина Г. И. Особенности окислительно-восстановительных процессов в роговице при решетчатой дистрофии, осложненной воспалител</w:t>
      </w:r>
      <w:r w:rsidRPr="003F2AEB">
        <w:rPr>
          <w:sz w:val="28"/>
        </w:rPr>
        <w:t>ь</w:t>
      </w:r>
      <w:r w:rsidRPr="003F2AEB">
        <w:rPr>
          <w:sz w:val="28"/>
        </w:rPr>
        <w:t>ным процессом / Г. И. Дрожжина, Н. Ф. Л</w:t>
      </w:r>
      <w:r w:rsidRPr="003F2AEB">
        <w:rPr>
          <w:sz w:val="28"/>
        </w:rPr>
        <w:t>е</w:t>
      </w:r>
      <w:r w:rsidRPr="003F2AEB">
        <w:rPr>
          <w:sz w:val="28"/>
        </w:rPr>
        <w:t>ус, С. Г. Коломийчук // Офтальм. жур. – 2002. - № 5. – С. 25 – 29.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Pr>
          <w:sz w:val="28"/>
        </w:rPr>
        <w:t xml:space="preserve"> </w:t>
      </w:r>
      <w:r w:rsidRPr="003F2AEB">
        <w:rPr>
          <w:sz w:val="28"/>
        </w:rPr>
        <w:t>Дрожжина Г. И. Динамика изменения структуры патологии рогов</w:t>
      </w:r>
      <w:r w:rsidRPr="003F2AEB">
        <w:rPr>
          <w:sz w:val="28"/>
        </w:rPr>
        <w:t>и</w:t>
      </w:r>
      <w:r w:rsidRPr="003F2AEB">
        <w:rPr>
          <w:sz w:val="28"/>
        </w:rPr>
        <w:t>цы,</w:t>
      </w:r>
      <w:r w:rsidRPr="003F2AEB">
        <w:rPr>
          <w:i/>
          <w:sz w:val="28"/>
        </w:rPr>
        <w:t xml:space="preserve"> </w:t>
      </w:r>
      <w:r w:rsidRPr="003F2AEB">
        <w:rPr>
          <w:sz w:val="28"/>
        </w:rPr>
        <w:t>показанной для кератопластики в период с 1987 по1996 гг. / Г. И. Дро</w:t>
      </w:r>
      <w:r w:rsidRPr="003F2AEB">
        <w:rPr>
          <w:sz w:val="28"/>
        </w:rPr>
        <w:t>ж</w:t>
      </w:r>
      <w:r w:rsidRPr="003F2AEB">
        <w:rPr>
          <w:sz w:val="28"/>
        </w:rPr>
        <w:t>жина, Т. Б. Гайдамака, Е. В. Ивановская // Офтальм. журн. – 1998. - № 4. – С. 281 – 286.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rPr>
        <w:t xml:space="preserve"> </w:t>
      </w:r>
      <w:r w:rsidRPr="003F2AEB">
        <w:rPr>
          <w:sz w:val="28"/>
        </w:rPr>
        <w:t>Дрожжина Г. И. Спадкові дистрофії строми рогівки (патогенез, клініка, діагностика, лікування) : автореф. дис. на здобуття нак</w:t>
      </w:r>
      <w:r w:rsidRPr="003F2AEB">
        <w:rPr>
          <w:sz w:val="28"/>
        </w:rPr>
        <w:t>о</w:t>
      </w:r>
      <w:r w:rsidRPr="003F2AEB">
        <w:rPr>
          <w:sz w:val="28"/>
        </w:rPr>
        <w:t xml:space="preserve">вого ступеня </w:t>
      </w:r>
      <w:r w:rsidRPr="003F2AEB">
        <w:rPr>
          <w:sz w:val="28"/>
        </w:rPr>
        <w:lastRenderedPageBreak/>
        <w:t>док. мед. наук : спец. 14.01.18 "Офтальмологiя" / Г. И. Дрожжина. – Одеса, 2005. – 41с.</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3F2AEB">
        <w:t xml:space="preserve"> Егорова Э. В. Повреждение эндотелия роговой оболочки при во</w:t>
      </w:r>
      <w:r w:rsidRPr="003F2AEB">
        <w:t>з</w:t>
      </w:r>
      <w:r w:rsidRPr="003F2AEB">
        <w:t>действии на него ультразвука / Э. В. Егорова, Н. Ф. Коростел</w:t>
      </w:r>
      <w:r w:rsidRPr="003F2AEB">
        <w:t>е</w:t>
      </w:r>
      <w:r w:rsidRPr="003F2AEB">
        <w:t>ва, В. И. Глазко, Н. А.</w:t>
      </w:r>
      <w:r>
        <w:t xml:space="preserve"> </w:t>
      </w:r>
      <w:r w:rsidRPr="003F2AEB">
        <w:t>Сушкова. - Моск. НИИ микрохирургии глаза. – М., 1984. – 6 с. – Деп. Во ВНИИМИ МЗ СССР, № 2096-85.</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3F2AEB">
        <w:t xml:space="preserve"> Золоторевский А В. Результаты экспериментальной и клинической оценки оптимальных параметров ультразвукового воздействия при провед</w:t>
      </w:r>
      <w:r w:rsidRPr="003F2AEB">
        <w:t>е</w:t>
      </w:r>
      <w:r w:rsidRPr="003F2AEB">
        <w:t>нии факоэмульсификации катаракты / А. В. Золоторевский, Т. И. Ронк</w:t>
      </w:r>
      <w:r w:rsidRPr="003F2AEB">
        <w:t>и</w:t>
      </w:r>
      <w:r w:rsidRPr="003F2AEB">
        <w:t>на, С. А. Лившиц // Офтальмохирургия. – 1998. - № 1. – С. 14 – 22.</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3F2AEB">
        <w:t xml:space="preserve"> Кондратенко Ю. Н. О пред- и послеоперационном лечении в хиру</w:t>
      </w:r>
      <w:r w:rsidRPr="003F2AEB">
        <w:t>р</w:t>
      </w:r>
      <w:r w:rsidRPr="003F2AEB">
        <w:t>гии катаракты / Ю. Н. Кондратенко // Вест. Офтальмологии. – 1985. – Т. 101, № 5. – С. 717 – 718.</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3F2AEB">
        <w:t xml:space="preserve"> Коновалова Н. В. Клиническая эффективность препарата берл</w:t>
      </w:r>
      <w:r w:rsidRPr="003F2AEB">
        <w:t>и</w:t>
      </w:r>
      <w:r w:rsidRPr="003F2AEB">
        <w:t>тион при токсических невритах зрительного нерва / Н. В. Коновалова, Н. И. Нар</w:t>
      </w:r>
      <w:r w:rsidRPr="003F2AEB">
        <w:t>и</w:t>
      </w:r>
      <w:r w:rsidRPr="003F2AEB">
        <w:t>цына, Е. В. Иваницкая // Офтальмол. журн. – 2005. - № 2. – С. 26 – 29.</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3F2AEB">
        <w:t xml:space="preserve"> Корпачев В. В. Лекарственные формы тиоктовой кислоты</w:t>
      </w:r>
      <w:r>
        <w:t xml:space="preserve"> </w:t>
      </w:r>
      <w:r w:rsidRPr="003F2AEB">
        <w:t>/ В. В. Корпачев, М. И. Борщевская // Новые мед. технологии. – 2005. - № 6. – С. 16 – 23.</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3F2AEB">
        <w:t xml:space="preserve"> Красновид Т. А. Повреждение и восстановительные функции задн</w:t>
      </w:r>
      <w:r w:rsidRPr="003F2AEB">
        <w:t>е</w:t>
      </w:r>
      <w:r w:rsidRPr="003F2AEB">
        <w:t>го эпителия роговицы после экстракции катаракты / Т. А. Красновид // О</w:t>
      </w:r>
      <w:r w:rsidRPr="003F2AEB">
        <w:t>ф</w:t>
      </w:r>
      <w:r w:rsidRPr="003F2AEB">
        <w:t>тальмол. журн.</w:t>
      </w:r>
      <w:r>
        <w:t xml:space="preserve"> </w:t>
      </w:r>
      <w:r w:rsidRPr="003F2AEB">
        <w:t>– 1995. - № 3. - С. 158 – 162.</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Лакин Г. Ф. Биометрия / Г. Ф. Лакин. - М.: Высшая школа. – 1990. – 352 с.</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Леус Н. Ф. О роли супероксидного радикала в интенсивности посл</w:t>
      </w:r>
      <w:r w:rsidRPr="003F2AEB">
        <w:rPr>
          <w:sz w:val="28"/>
        </w:rPr>
        <w:t>е</w:t>
      </w:r>
      <w:r w:rsidRPr="003F2AEB">
        <w:rPr>
          <w:sz w:val="28"/>
        </w:rPr>
        <w:t>операционной воспалительной реакции в переднем отделе глаза / Н. Ф. Леус, Ю. А.</w:t>
      </w:r>
      <w:r>
        <w:rPr>
          <w:sz w:val="28"/>
        </w:rPr>
        <w:t xml:space="preserve"> </w:t>
      </w:r>
      <w:r w:rsidRPr="003F2AEB">
        <w:rPr>
          <w:sz w:val="28"/>
        </w:rPr>
        <w:t>Журавок, Е. И. Драгомерецкая // Тези доп. Х зїзду офтальмологів України. – Одесса, 2002. – С. 44.</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Малюгин Б. Э. Медико-технологическая система хирург</w:t>
      </w:r>
      <w:r w:rsidRPr="003F2AEB">
        <w:rPr>
          <w:sz w:val="28"/>
        </w:rPr>
        <w:t>и</w:t>
      </w:r>
      <w:r w:rsidRPr="003F2AEB">
        <w:rPr>
          <w:sz w:val="28"/>
        </w:rPr>
        <w:t>ческой реабилитации пациентов с катарактой на основе ультразвуковой факоэмул</w:t>
      </w:r>
      <w:r w:rsidRPr="003F2AEB">
        <w:rPr>
          <w:sz w:val="28"/>
        </w:rPr>
        <w:t>ь</w:t>
      </w:r>
      <w:r w:rsidRPr="003F2AEB">
        <w:rPr>
          <w:sz w:val="28"/>
        </w:rPr>
        <w:t>сификации с имплантацией интраокулярной линзы: дисс. … д-ра мед. наук / Малюгин Б. Э. – М., 2002. – 418 с.</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Малюгин Б. Э. Техника и функциональные результаты коррекции астигматизма слабой и средней степени в ходе факоэмульсиф</w:t>
      </w:r>
      <w:r w:rsidRPr="003F2AEB">
        <w:rPr>
          <w:sz w:val="28"/>
        </w:rPr>
        <w:t>и</w:t>
      </w:r>
      <w:r w:rsidRPr="003F2AEB">
        <w:rPr>
          <w:sz w:val="28"/>
        </w:rPr>
        <w:t>кации / Б. Э. Малюгин, Л. М. Эль Маатауй, В. О. Филиппов // Офтал</w:t>
      </w:r>
      <w:r w:rsidRPr="003F2AEB">
        <w:rPr>
          <w:sz w:val="28"/>
        </w:rPr>
        <w:t>ь</w:t>
      </w:r>
      <w:r w:rsidRPr="003F2AEB">
        <w:rPr>
          <w:sz w:val="28"/>
        </w:rPr>
        <w:t>мохирургия. – 2004. - № 4. – С. 22 – 30.</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Малюгин Б. Э.</w:t>
      </w:r>
      <w:r w:rsidRPr="003F2AEB">
        <w:rPr>
          <w:i/>
          <w:sz w:val="28"/>
        </w:rPr>
        <w:t xml:space="preserve"> </w:t>
      </w:r>
      <w:r w:rsidRPr="003F2AEB">
        <w:rPr>
          <w:sz w:val="28"/>
        </w:rPr>
        <w:t>Факоэмульсификация с имплантацией ИОЛ на глазах с узким зрачком / Б. Э. Малюгин, Н. Т. Тимошкина, С. И. Андронов</w:t>
      </w:r>
      <w:r w:rsidRPr="003F2AEB">
        <w:rPr>
          <w:i/>
          <w:sz w:val="28"/>
        </w:rPr>
        <w:t xml:space="preserve"> </w:t>
      </w:r>
      <w:r w:rsidRPr="003F2AEB">
        <w:rPr>
          <w:sz w:val="28"/>
        </w:rPr>
        <w:t>// О</w:t>
      </w:r>
      <w:r w:rsidRPr="003F2AEB">
        <w:rPr>
          <w:sz w:val="28"/>
        </w:rPr>
        <w:t>ф</w:t>
      </w:r>
      <w:r w:rsidRPr="003F2AEB">
        <w:rPr>
          <w:sz w:val="28"/>
        </w:rPr>
        <w:t>тальмохирургия. – 1997. - № 2. – С. 25 – 32.</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lastRenderedPageBreak/>
        <w:t xml:space="preserve"> Малюгин Б. Э. Хирургия катаракты и интраокулярная коррекция афакии: достижения, проблемы и перспективы развития / Б. Э. Малюгин // Вест. Офтальм. – 2006. - № 1. – С. 37 – 41.</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Мамиконян В. Р. Факоэмульсификация катаракты у пациентов с в</w:t>
      </w:r>
      <w:r w:rsidRPr="003F2AEB">
        <w:rPr>
          <w:sz w:val="28"/>
        </w:rPr>
        <w:t>ы</w:t>
      </w:r>
      <w:r w:rsidRPr="003F2AEB">
        <w:rPr>
          <w:sz w:val="28"/>
        </w:rPr>
        <w:t>сокой степенью миопии / В. Р. Мамиконян, Ю. Н. Юсеф, С. Н. Юсеф // Вест. Офтальмол. – 2004. - № 6. – С. 3 – 5.</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Першин К. Б. Упрощенная техника факоэмульсификации «Crack and Cram» / К. Б. Першин, Н. Ф. Пашинова, М. М. Дронов // Сборник тезисов 6 Международного симпозиума по рефракционной и катарактальной хиру</w:t>
      </w:r>
      <w:r w:rsidRPr="003F2AEB">
        <w:rPr>
          <w:sz w:val="28"/>
        </w:rPr>
        <w:t>р</w:t>
      </w:r>
      <w:r w:rsidRPr="003F2AEB">
        <w:rPr>
          <w:sz w:val="28"/>
        </w:rPr>
        <w:t>гии «Новые технологии в эксимер-лазерной хирургии и факоэмульсифик</w:t>
      </w:r>
      <w:r w:rsidRPr="003F2AEB">
        <w:rPr>
          <w:sz w:val="28"/>
        </w:rPr>
        <w:t>а</w:t>
      </w:r>
      <w:r w:rsidRPr="003F2AEB">
        <w:rPr>
          <w:sz w:val="28"/>
        </w:rPr>
        <w:t>ции». – М., 2001. – С. 33.</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Реброва О. Ю. Статистический анализ медицинских данных / О. Ю. Реброва. – М.: «Медиа Сфера», 2002. – С. 108 – 188.</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Ронкина Т. И. Эндотелий роговицы: активация пролиферации во</w:t>
      </w:r>
      <w:r w:rsidRPr="003F2AEB">
        <w:rPr>
          <w:sz w:val="28"/>
        </w:rPr>
        <w:t>з</w:t>
      </w:r>
      <w:r w:rsidRPr="003F2AEB">
        <w:rPr>
          <w:sz w:val="28"/>
        </w:rPr>
        <w:t>можна / Т. И. Ронкина // Окулист. – 2002. – № 7 – 8. – С.9.</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Сергиенко Н. М. Интраокулярная коррекция / Н. М. Сергиенко.– Киев: Здоровья, 1990. – 128 с.</w:t>
      </w:r>
    </w:p>
    <w:p w:rsidR="00D85715" w:rsidRPr="003F2AEB" w:rsidRDefault="00D85715" w:rsidP="00414FCD">
      <w:pPr>
        <w:numPr>
          <w:ilvl w:val="0"/>
          <w:numId w:val="25"/>
        </w:numPr>
        <w:tabs>
          <w:tab w:val="clear" w:pos="816"/>
          <w:tab w:val="num" w:pos="993"/>
          <w:tab w:val="num" w:pos="1080"/>
        </w:tabs>
        <w:spacing w:after="0" w:line="360" w:lineRule="auto"/>
        <w:ind w:left="0" w:firstLine="709"/>
        <w:jc w:val="both"/>
        <w:rPr>
          <w:sz w:val="28"/>
        </w:rPr>
      </w:pPr>
      <w:r w:rsidRPr="003F2AEB">
        <w:rPr>
          <w:sz w:val="28"/>
        </w:rPr>
        <w:t xml:space="preserve"> Тахтаев Ю. В. Хирургия катаракты через малый разрез / Ю. В. Та</w:t>
      </w:r>
      <w:r w:rsidRPr="003F2AEB">
        <w:rPr>
          <w:sz w:val="28"/>
        </w:rPr>
        <w:t>х</w:t>
      </w:r>
      <w:r w:rsidRPr="003F2AEB">
        <w:rPr>
          <w:sz w:val="28"/>
        </w:rPr>
        <w:t>таев //</w:t>
      </w:r>
      <w:r>
        <w:rPr>
          <w:sz w:val="28"/>
        </w:rPr>
        <w:t xml:space="preserve"> </w:t>
      </w:r>
      <w:r w:rsidRPr="003F2AEB">
        <w:rPr>
          <w:sz w:val="28"/>
        </w:rPr>
        <w:t>Мир медицины. – 2000. - № 7 – 8. – С. 15 – 17.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Тахчиди Х. П., Егорова Э. В., Толчинская А. И. Интраокулярная коррекция в хирургии осложненных катаракт / Х. П. Тахчиди, Э. В. Егорова, А. И. Толчинская. -</w:t>
      </w:r>
      <w:r>
        <w:rPr>
          <w:sz w:val="28"/>
        </w:rPr>
        <w:t xml:space="preserve"> </w:t>
      </w:r>
      <w:r w:rsidRPr="003F2AEB">
        <w:rPr>
          <w:sz w:val="28"/>
        </w:rPr>
        <w:t>М., 2004. – 170 с.</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rPr>
        <w:t xml:space="preserve"> </w:t>
      </w:r>
      <w:r w:rsidRPr="003F2AEB">
        <w:rPr>
          <w:sz w:val="28"/>
        </w:rPr>
        <w:t>Толчинская А. И. Причины роговичных осложнений в отдаленном периоде наблюдения афакичного и артифактичного глаза и меры их проф</w:t>
      </w:r>
      <w:r w:rsidRPr="003F2AEB">
        <w:rPr>
          <w:sz w:val="28"/>
        </w:rPr>
        <w:t>и</w:t>
      </w:r>
      <w:r w:rsidRPr="003F2AEB">
        <w:rPr>
          <w:sz w:val="28"/>
        </w:rPr>
        <w:t>лактики : автореф. дис. на соискание ученой степени канд. мед. наук : спец. 14.00.08 "Глазные болезни" / А. И. Толчинская. – М., 1988. – 23 с.</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Федоров С. Н. Новый подход в оценке влияния ультразвуковой ф</w:t>
      </w:r>
      <w:r w:rsidRPr="003F2AEB">
        <w:rPr>
          <w:sz w:val="28"/>
        </w:rPr>
        <w:t>а</w:t>
      </w:r>
      <w:r w:rsidRPr="003F2AEB">
        <w:rPr>
          <w:sz w:val="28"/>
        </w:rPr>
        <w:t>кооэмульсификации на структуры</w:t>
      </w:r>
      <w:r>
        <w:rPr>
          <w:sz w:val="28"/>
        </w:rPr>
        <w:t xml:space="preserve"> </w:t>
      </w:r>
      <w:r w:rsidRPr="003F2AEB">
        <w:rPr>
          <w:sz w:val="28"/>
        </w:rPr>
        <w:t xml:space="preserve">глаза и выборе протекторов / С. Н. </w:t>
      </w:r>
      <w:r w:rsidRPr="003F2AEB">
        <w:rPr>
          <w:sz w:val="28"/>
        </w:rPr>
        <w:lastRenderedPageBreak/>
        <w:t>Фед</w:t>
      </w:r>
      <w:r w:rsidRPr="003F2AEB">
        <w:rPr>
          <w:sz w:val="28"/>
        </w:rPr>
        <w:t>о</w:t>
      </w:r>
      <w:r w:rsidRPr="003F2AEB">
        <w:rPr>
          <w:sz w:val="28"/>
        </w:rPr>
        <w:t>ров, Н. С. Ходжаев, Н. Т. Тимошкина [и др.] // Офтальм</w:t>
      </w:r>
      <w:r w:rsidRPr="003F2AEB">
        <w:rPr>
          <w:sz w:val="28"/>
        </w:rPr>
        <w:t>о</w:t>
      </w:r>
      <w:r w:rsidRPr="003F2AEB">
        <w:rPr>
          <w:sz w:val="28"/>
        </w:rPr>
        <w:t>хирургия. – 1999. - № 2. – С. 51 – 58.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rPr>
        <w:t xml:space="preserve"> Школяренко Н. Ю. Изменения капсульного мешка хрусталика после экстракции катаракты / Н. Ю. Школяренко, Н. Ю. Юсеф // Вест. oфтальмол. – 2005. - № 3. – С. 40 – 43.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rPr>
        <w:t xml:space="preserve"> </w:t>
      </w:r>
      <w:r w:rsidRPr="003F2AEB">
        <w:rPr>
          <w:sz w:val="28"/>
          <w:lang w:val="en-US"/>
        </w:rPr>
        <w:t>Agarwal A. Phacoemulsification 3</w:t>
      </w:r>
      <w:r w:rsidRPr="003F2AEB">
        <w:rPr>
          <w:sz w:val="28"/>
          <w:vertAlign w:val="superscript"/>
          <w:lang w:val="en-US"/>
        </w:rPr>
        <w:t>rd</w:t>
      </w:r>
      <w:r w:rsidRPr="003F2AEB">
        <w:rPr>
          <w:sz w:val="28"/>
          <w:lang w:val="en-US"/>
        </w:rPr>
        <w:t xml:space="preserve"> Edition / A. Agarwal, A. Agarwal, Ed. S. Agarwal [et. al.] – Jaypee Brothers Medical Publishers (P) Ltd, </w:t>
      </w:r>
      <w:smartTag w:uri="urn:schemas-microsoft-com:office:smarttags" w:element="place">
        <w:smartTag w:uri="urn:schemas-microsoft-com:office:smarttags" w:element="City">
          <w:r w:rsidRPr="003F2AEB">
            <w:rPr>
              <w:sz w:val="28"/>
              <w:lang w:val="en-US"/>
            </w:rPr>
            <w:t>New Delhi</w:t>
          </w:r>
        </w:smartTag>
      </w:smartTag>
      <w:r w:rsidRPr="003F2AEB">
        <w:rPr>
          <w:sz w:val="28"/>
          <w:lang w:val="en-US"/>
        </w:rPr>
        <w:t>, 2004. – P. 329.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Agarwal A. Phacoemulsification through a </w:t>
      </w:r>
      <w:smartTag w:uri="urn:schemas-microsoft-com:office:smarttags" w:element="metricconverter">
        <w:smartTagPr>
          <w:attr w:name="ProductID" w:val="0.9 mm"/>
        </w:smartTagPr>
        <w:r w:rsidRPr="003F2AEB">
          <w:rPr>
            <w:sz w:val="28"/>
            <w:lang w:val="en-US"/>
          </w:rPr>
          <w:t>0.9 mm</w:t>
        </w:r>
      </w:smartTag>
      <w:r w:rsidRPr="003F2AEB">
        <w:rPr>
          <w:sz w:val="28"/>
          <w:lang w:val="en-US"/>
        </w:rPr>
        <w:t xml:space="preserve"> corneal incision /A. Agarwal, A. Agarwal, S. Agarwal // J. Cataract Refract. </w:t>
      </w:r>
      <w:r w:rsidRPr="003F2AEB">
        <w:rPr>
          <w:sz w:val="28"/>
        </w:rPr>
        <w:t>Surg. – 2001. – Vol. 27. – P. 1548 – 1552.</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Allan B. D. Conventional routine clinical review may not be necessary after uncomplicated phacoemulsification / B. D. Allan, R. M.</w:t>
      </w:r>
      <w:r>
        <w:rPr>
          <w:sz w:val="28"/>
          <w:lang w:val="en-US"/>
        </w:rPr>
        <w:t xml:space="preserve"> </w:t>
      </w:r>
      <w:r w:rsidRPr="00C7273A">
        <w:rPr>
          <w:sz w:val="28"/>
          <w:lang w:val="en-US"/>
        </w:rPr>
        <w:t>Baer,P. Heyworth // Br. J. Ophthalmol. – 1997. – Vol. 81. – P. 548 – 550.</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Arshinoff S. A. Using viscoelastics to manage problems in cataract su</w:t>
      </w:r>
      <w:r w:rsidRPr="003F2AEB">
        <w:rPr>
          <w:sz w:val="28"/>
          <w:lang w:val="en-US"/>
        </w:rPr>
        <w:t>r</w:t>
      </w:r>
      <w:r w:rsidRPr="003F2AEB">
        <w:rPr>
          <w:sz w:val="28"/>
          <w:lang w:val="en-US"/>
        </w:rPr>
        <w:t>gery. In: Fishkind W. J., eds. Complications in Phacoemulsification avoidance, re</w:t>
      </w:r>
      <w:r w:rsidRPr="003F2AEB">
        <w:rPr>
          <w:sz w:val="28"/>
          <w:lang w:val="en-US"/>
        </w:rPr>
        <w:t>c</w:t>
      </w:r>
      <w:r w:rsidRPr="003F2AEB">
        <w:rPr>
          <w:sz w:val="28"/>
          <w:lang w:val="en-US"/>
        </w:rPr>
        <w:t>ognition, and Management / S. A.</w:t>
      </w:r>
      <w:r>
        <w:rPr>
          <w:sz w:val="28"/>
          <w:lang w:val="en-US"/>
        </w:rPr>
        <w:t xml:space="preserve"> </w:t>
      </w:r>
      <w:r w:rsidRPr="00C7273A">
        <w:rPr>
          <w:sz w:val="28"/>
          <w:lang w:val="en-US"/>
        </w:rPr>
        <w:t>Arshinoff // Thieme New York-Stuttgart. – 2002. – P. 185 – 193.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Artola A</w:t>
      </w:r>
      <w:r w:rsidRPr="003F2AEB">
        <w:rPr>
          <w:i/>
          <w:sz w:val="28"/>
          <w:lang w:val="en-US"/>
        </w:rPr>
        <w:t>.</w:t>
      </w:r>
      <w:r w:rsidRPr="003F2AEB">
        <w:rPr>
          <w:sz w:val="28"/>
          <w:lang w:val="en-US"/>
        </w:rPr>
        <w:t xml:space="preserve"> Protective properties of viscoelastic substances (sodium hyal</w:t>
      </w:r>
      <w:r w:rsidRPr="003F2AEB">
        <w:rPr>
          <w:sz w:val="28"/>
          <w:lang w:val="en-US"/>
        </w:rPr>
        <w:t>u</w:t>
      </w:r>
      <w:r w:rsidRPr="003F2AEB">
        <w:rPr>
          <w:sz w:val="28"/>
          <w:lang w:val="en-US"/>
        </w:rPr>
        <w:t>ronate and 2</w:t>
      </w:r>
      <w:r>
        <w:rPr>
          <w:sz w:val="28"/>
          <w:lang w:val="en-US"/>
        </w:rPr>
        <w:t>%</w:t>
      </w:r>
      <w:r w:rsidRPr="003F2AEB">
        <w:rPr>
          <w:sz w:val="28"/>
          <w:lang w:val="en-US"/>
        </w:rPr>
        <w:t xml:space="preserve"> hydroxymethylcellulose) against experimental free radical damage to the corneal endothelium / A. Artola, J. L. Alio, J. L. Bellot // Cornea. – 1993. – Vol. 12. – P. 109 – 114.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Arya D. V. Effect of lysosomes on corneal endothelium: An in vivo study / D. V. Arya, J. Mannagh, A. R. Irvine // Invest. </w:t>
      </w:r>
      <w:r w:rsidRPr="003F2AEB">
        <w:rPr>
          <w:sz w:val="28"/>
        </w:rPr>
        <w:t>Ophthalmol. – 1972. – Vol. 11 (3). – P. 655 – 661.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Augustin A. Oxidative tissue damage after phacoemulsification: Infl</w:t>
      </w:r>
      <w:r w:rsidRPr="003F2AEB">
        <w:rPr>
          <w:sz w:val="28"/>
          <w:lang w:val="en-US"/>
        </w:rPr>
        <w:t>u</w:t>
      </w:r>
      <w:r w:rsidRPr="003F2AEB">
        <w:rPr>
          <w:sz w:val="28"/>
          <w:lang w:val="en-US"/>
        </w:rPr>
        <w:t>ence of ophthalmic viscosurgical devices / A. Augustin, H. Dick</w:t>
      </w:r>
      <w:r>
        <w:rPr>
          <w:sz w:val="28"/>
          <w:lang w:val="en-US"/>
        </w:rPr>
        <w:t xml:space="preserve"> </w:t>
      </w:r>
      <w:r w:rsidRPr="003F2AEB">
        <w:rPr>
          <w:sz w:val="28"/>
          <w:lang w:val="en-US"/>
        </w:rPr>
        <w:t>// J. Cataract R</w:t>
      </w:r>
      <w:r w:rsidRPr="003F2AEB">
        <w:rPr>
          <w:sz w:val="28"/>
          <w:lang w:val="en-US"/>
        </w:rPr>
        <w:t>e</w:t>
      </w:r>
      <w:r w:rsidRPr="003F2AEB">
        <w:rPr>
          <w:sz w:val="28"/>
          <w:lang w:val="en-US"/>
        </w:rPr>
        <w:t>fract Surg. – 2004. – Vol. 30. – P. 424 – 427.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lastRenderedPageBreak/>
        <w:t xml:space="preserve"> Badoza D</w:t>
      </w:r>
      <w:r w:rsidRPr="003F2AEB">
        <w:rPr>
          <w:i/>
          <w:sz w:val="28"/>
          <w:lang w:val="en-US"/>
        </w:rPr>
        <w:t xml:space="preserve">. </w:t>
      </w:r>
      <w:r w:rsidRPr="003F2AEB">
        <w:rPr>
          <w:sz w:val="28"/>
          <w:lang w:val="en-US"/>
        </w:rPr>
        <w:t>Phacoemulsification using the burst mode / D.</w:t>
      </w:r>
      <w:r>
        <w:rPr>
          <w:sz w:val="28"/>
          <w:lang w:val="en-US"/>
        </w:rPr>
        <w:t xml:space="preserve"> </w:t>
      </w:r>
      <w:r w:rsidRPr="003F2AEB">
        <w:rPr>
          <w:sz w:val="28"/>
          <w:lang w:val="en-US"/>
        </w:rPr>
        <w:t>B</w:t>
      </w:r>
      <w:r w:rsidRPr="003F2AEB">
        <w:rPr>
          <w:sz w:val="28"/>
          <w:lang w:val="en-US"/>
        </w:rPr>
        <w:t>a</w:t>
      </w:r>
      <w:r w:rsidRPr="003F2AEB">
        <w:rPr>
          <w:sz w:val="28"/>
          <w:lang w:val="en-US"/>
        </w:rPr>
        <w:t>doza, J.</w:t>
      </w:r>
      <w:r>
        <w:rPr>
          <w:sz w:val="28"/>
          <w:lang w:val="en-US"/>
        </w:rPr>
        <w:t xml:space="preserve"> </w:t>
      </w:r>
      <w:r w:rsidRPr="003F2AEB">
        <w:rPr>
          <w:sz w:val="28"/>
          <w:lang w:val="en-US"/>
        </w:rPr>
        <w:t>Mendy, M. Ganly</w:t>
      </w:r>
      <w:r>
        <w:rPr>
          <w:sz w:val="28"/>
          <w:lang w:val="en-US"/>
        </w:rPr>
        <w:t xml:space="preserve"> </w:t>
      </w:r>
      <w:r w:rsidRPr="003F2AEB">
        <w:rPr>
          <w:sz w:val="28"/>
          <w:lang w:val="en-US"/>
        </w:rPr>
        <w:t>// J. Cataract Refract Surg. – 2003. – Vol. 29. – P. 1101 – 1105.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Balazs E. A</w:t>
      </w:r>
      <w:r w:rsidRPr="003F2AEB">
        <w:rPr>
          <w:i/>
          <w:sz w:val="28"/>
          <w:lang w:val="en-US"/>
        </w:rPr>
        <w:t>.</w:t>
      </w:r>
      <w:r w:rsidRPr="003F2AEB">
        <w:rPr>
          <w:sz w:val="28"/>
          <w:lang w:val="en-US"/>
        </w:rPr>
        <w:t xml:space="preserve"> Sodium hyaluronate and viscosurgery. In: Miller D., Ste</w:t>
      </w:r>
      <w:r w:rsidRPr="003F2AEB">
        <w:rPr>
          <w:sz w:val="28"/>
          <w:lang w:val="en-US"/>
        </w:rPr>
        <w:t>g</w:t>
      </w:r>
      <w:r w:rsidRPr="003F2AEB">
        <w:rPr>
          <w:sz w:val="28"/>
          <w:lang w:val="en-US"/>
        </w:rPr>
        <w:t>man R., editors: Healon: a guide to its use in ophthalmolmic su</w:t>
      </w:r>
      <w:r w:rsidRPr="003F2AEB">
        <w:rPr>
          <w:sz w:val="28"/>
          <w:lang w:val="en-US"/>
        </w:rPr>
        <w:t>r</w:t>
      </w:r>
      <w:r w:rsidRPr="003F2AEB">
        <w:rPr>
          <w:sz w:val="28"/>
          <w:lang w:val="en-US"/>
        </w:rPr>
        <w:t xml:space="preserve">gery. – </w:t>
      </w:r>
      <w:smartTag w:uri="urn:schemas-microsoft-com:office:smarttags" w:element="place">
        <w:smartTag w:uri="urn:schemas-microsoft-com:office:smarttags" w:element="State">
          <w:r w:rsidRPr="003F2AEB">
            <w:rPr>
              <w:sz w:val="28"/>
              <w:lang w:val="en-US"/>
            </w:rPr>
            <w:t>New York</w:t>
          </w:r>
        </w:smartTag>
      </w:smartTag>
      <w:r w:rsidRPr="003F2AEB">
        <w:rPr>
          <w:sz w:val="28"/>
          <w:lang w:val="en-US"/>
        </w:rPr>
        <w:t>: Jhon Wiley &amp; Sons, 1993. - P. 196 – 201.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Barak A. Early postoperative intraocular pressure pattern in glaucom</w:t>
      </w:r>
      <w:r w:rsidRPr="003F2AEB">
        <w:rPr>
          <w:sz w:val="28"/>
          <w:lang w:val="en-US"/>
        </w:rPr>
        <w:t>a</w:t>
      </w:r>
      <w:r w:rsidRPr="003F2AEB">
        <w:rPr>
          <w:sz w:val="28"/>
          <w:lang w:val="en-US"/>
        </w:rPr>
        <w:t>tous and non-glaucomatous patients /A. Barak, H. Desatnik, T. Ma-Naim</w:t>
      </w:r>
      <w:r>
        <w:rPr>
          <w:sz w:val="28"/>
          <w:lang w:val="en-US"/>
        </w:rPr>
        <w:t xml:space="preserve"> </w:t>
      </w:r>
      <w:r w:rsidRPr="003F2AEB">
        <w:rPr>
          <w:sz w:val="28"/>
          <w:lang w:val="en-US"/>
        </w:rPr>
        <w:t>// J. Cat</w:t>
      </w:r>
      <w:r w:rsidRPr="003F2AEB">
        <w:rPr>
          <w:sz w:val="28"/>
          <w:lang w:val="en-US"/>
        </w:rPr>
        <w:t>a</w:t>
      </w:r>
      <w:r w:rsidRPr="003F2AEB">
        <w:rPr>
          <w:sz w:val="28"/>
          <w:lang w:val="en-US"/>
        </w:rPr>
        <w:t xml:space="preserve">ract Refract. </w:t>
      </w:r>
      <w:r w:rsidRPr="003F2AEB">
        <w:rPr>
          <w:sz w:val="28"/>
        </w:rPr>
        <w:t>Surg. – 1996. – Vol. 22. – P. 607 – 611.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Bast A. Lipoic acid: a multificational nutraceutical. In: Kramer K., Hoppe P., Packer L. Nutraceuticals in health and disease prevention / A. Bast, G. R. Haenen. - </w:t>
      </w:r>
      <w:smartTag w:uri="urn:schemas-microsoft-com:office:smarttags" w:element="place">
        <w:smartTag w:uri="urn:schemas-microsoft-com:office:smarttags" w:element="State">
          <w:r w:rsidRPr="003F2AEB">
            <w:rPr>
              <w:sz w:val="28"/>
              <w:lang w:val="en-US"/>
            </w:rPr>
            <w:t>New York</w:t>
          </w:r>
        </w:smartTag>
      </w:smartTag>
      <w:r w:rsidRPr="003F2AEB">
        <w:rPr>
          <w:sz w:val="28"/>
          <w:lang w:val="en-US"/>
        </w:rPr>
        <w:t>: Marcel Dekker, Inc. – 2001. – P. 113 – 128.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Bazan H. E</w:t>
      </w:r>
      <w:r w:rsidRPr="003F2AEB">
        <w:rPr>
          <w:i/>
          <w:sz w:val="28"/>
          <w:lang w:val="en-US"/>
        </w:rPr>
        <w:t>.</w:t>
      </w:r>
      <w:r w:rsidRPr="003F2AEB">
        <w:rPr>
          <w:sz w:val="28"/>
          <w:lang w:val="en-US"/>
        </w:rPr>
        <w:t xml:space="preserve"> Cellular and molecular events in corneal wound healing: significance of lipid signalling</w:t>
      </w:r>
      <w:r>
        <w:rPr>
          <w:sz w:val="28"/>
          <w:lang w:val="en-US"/>
        </w:rPr>
        <w:t xml:space="preserve"> </w:t>
      </w:r>
      <w:r w:rsidRPr="003F2AEB">
        <w:rPr>
          <w:sz w:val="28"/>
          <w:lang w:val="en-US"/>
        </w:rPr>
        <w:t xml:space="preserve">/ H. E. Bazan // Exp. </w:t>
      </w:r>
      <w:r w:rsidRPr="003F2AEB">
        <w:rPr>
          <w:sz w:val="28"/>
        </w:rPr>
        <w:t>Eye Res. – 2005. – Vol. 80. - P. 453 – 463.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Beesley R. D</w:t>
      </w:r>
      <w:r w:rsidRPr="003F2AEB">
        <w:rPr>
          <w:i/>
          <w:sz w:val="28"/>
          <w:lang w:val="en-US"/>
        </w:rPr>
        <w:t>.</w:t>
      </w:r>
      <w:r w:rsidRPr="003F2AEB">
        <w:rPr>
          <w:sz w:val="28"/>
          <w:lang w:val="en-US"/>
        </w:rPr>
        <w:t xml:space="preserve"> The effects of prolonged phacoemulsification time on the corneal endothelium / R. D. Beesley, R. J. Olson, S. E. Brady // Ann Ophtha</w:t>
      </w:r>
      <w:r w:rsidRPr="003F2AEB">
        <w:rPr>
          <w:sz w:val="28"/>
          <w:lang w:val="en-US"/>
        </w:rPr>
        <w:t>l</w:t>
      </w:r>
      <w:r w:rsidRPr="003F2AEB">
        <w:rPr>
          <w:sz w:val="28"/>
          <w:lang w:val="en-US"/>
        </w:rPr>
        <w:t>mol. – 1986. – Vol. 18. – P. 216 – 219, 222.</w:t>
      </w:r>
    </w:p>
    <w:p w:rsidR="00D85715" w:rsidRPr="00D85715" w:rsidRDefault="00D85715" w:rsidP="00414FCD">
      <w:pPr>
        <w:pStyle w:val="32"/>
        <w:numPr>
          <w:ilvl w:val="0"/>
          <w:numId w:val="25"/>
        </w:numPr>
        <w:tabs>
          <w:tab w:val="clear" w:pos="816"/>
          <w:tab w:val="num" w:pos="1080"/>
        </w:tabs>
        <w:spacing w:after="0" w:line="360" w:lineRule="auto"/>
        <w:ind w:left="0" w:firstLine="709"/>
        <w:jc w:val="both"/>
        <w:rPr>
          <w:lang w:val="en-US"/>
        </w:rPr>
      </w:pPr>
      <w:r w:rsidRPr="00D85715">
        <w:rPr>
          <w:lang w:val="en-US"/>
        </w:rPr>
        <w:t xml:space="preserve"> Bergmeyer H. U</w:t>
      </w:r>
      <w:r w:rsidRPr="00D85715">
        <w:rPr>
          <w:i/>
          <w:lang w:val="en-US"/>
        </w:rPr>
        <w:t>.</w:t>
      </w:r>
      <w:r w:rsidRPr="00D85715">
        <w:rPr>
          <w:lang w:val="en-US"/>
        </w:rPr>
        <w:t xml:space="preserve"> Methods of enzymatic analysis / H. U. Bergmeyer // New York, 1998, Academic Press, Inc.</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D85715">
        <w:rPr>
          <w:lang w:val="en-US"/>
        </w:rPr>
        <w:t xml:space="preserve"> Bolkova A</w:t>
      </w:r>
      <w:r w:rsidRPr="00D85715">
        <w:rPr>
          <w:i/>
          <w:lang w:val="en-US"/>
        </w:rPr>
        <w:t>.</w:t>
      </w:r>
      <w:r w:rsidRPr="00D85715">
        <w:rPr>
          <w:lang w:val="en-US"/>
        </w:rPr>
        <w:t xml:space="preserve"> Biochemical study on some acid hydrolases in the normal rabbit cornea / A. Bolkova // Albecht v. Graefes Arch. </w:t>
      </w:r>
      <w:r w:rsidRPr="003F2AEB">
        <w:t>Klin. Exp. Ophthal. – 1977. – Vol. 203. – P. 67 – 71.</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D85715">
        <w:rPr>
          <w:lang w:val="en-US"/>
        </w:rPr>
        <w:t xml:space="preserve"> Bolkova A. Species variation of some acid hydrolases in the normal co</w:t>
      </w:r>
      <w:r w:rsidRPr="00D85715">
        <w:rPr>
          <w:lang w:val="en-US"/>
        </w:rPr>
        <w:t>r</w:t>
      </w:r>
      <w:r w:rsidRPr="00D85715">
        <w:rPr>
          <w:lang w:val="en-US"/>
        </w:rPr>
        <w:t xml:space="preserve">nea / A. Bolkova, J. Cejkova // Ophthalm. </w:t>
      </w:r>
      <w:r w:rsidRPr="003F2AEB">
        <w:t>Res. - 1977. – Vol. 9. – P. 155 – 161.</w:t>
      </w:r>
    </w:p>
    <w:p w:rsidR="00D85715" w:rsidRPr="00D85715" w:rsidRDefault="00D85715" w:rsidP="00414FCD">
      <w:pPr>
        <w:pStyle w:val="32"/>
        <w:numPr>
          <w:ilvl w:val="0"/>
          <w:numId w:val="25"/>
        </w:numPr>
        <w:tabs>
          <w:tab w:val="clear" w:pos="816"/>
          <w:tab w:val="num" w:pos="1080"/>
        </w:tabs>
        <w:spacing w:after="0" w:line="360" w:lineRule="auto"/>
        <w:ind w:left="0" w:firstLine="709"/>
        <w:jc w:val="both"/>
        <w:rPr>
          <w:lang w:val="en-US"/>
        </w:rPr>
      </w:pPr>
      <w:r w:rsidRPr="00D85715">
        <w:rPr>
          <w:lang w:val="en-US"/>
        </w:rPr>
        <w:t xml:space="preserve"> Bramsen T.</w:t>
      </w:r>
      <w:r w:rsidRPr="00D85715">
        <w:rPr>
          <w:i/>
          <w:lang w:val="en-US"/>
        </w:rPr>
        <w:t xml:space="preserve"> </w:t>
      </w:r>
      <w:r w:rsidRPr="00D85715">
        <w:rPr>
          <w:lang w:val="en-US"/>
        </w:rPr>
        <w:t>A double-blind study of the influence of tranexamic acid on the central corneal thickness after cataract extraction / T. Bramsen, L. Corydon, N. Ehlers // Acta Ophthalmol. – 1978. – Vol. 56. – P. 121 – 126.</w:t>
      </w:r>
    </w:p>
    <w:p w:rsidR="00D85715" w:rsidRPr="003F2AEB" w:rsidRDefault="00D85715" w:rsidP="00414FCD">
      <w:pPr>
        <w:pStyle w:val="32"/>
        <w:numPr>
          <w:ilvl w:val="0"/>
          <w:numId w:val="25"/>
        </w:numPr>
        <w:tabs>
          <w:tab w:val="clear" w:pos="816"/>
          <w:tab w:val="num" w:pos="1080"/>
        </w:tabs>
        <w:spacing w:after="0" w:line="360" w:lineRule="auto"/>
        <w:ind w:left="0" w:firstLine="709"/>
        <w:jc w:val="both"/>
      </w:pPr>
      <w:r w:rsidRPr="00D85715">
        <w:rPr>
          <w:lang w:val="en-US"/>
        </w:rPr>
        <w:t xml:space="preserve"> Buratto L. Phacoemulsification Principles and Techniques, Second Ed</w:t>
      </w:r>
      <w:r w:rsidRPr="00D85715">
        <w:rPr>
          <w:lang w:val="en-US"/>
        </w:rPr>
        <w:t>i</w:t>
      </w:r>
      <w:r w:rsidRPr="00D85715">
        <w:rPr>
          <w:lang w:val="en-US"/>
        </w:rPr>
        <w:t xml:space="preserve">tion / L. Buratto, L. Werner, M. Zanini. - Milano: Fabiano. </w:t>
      </w:r>
      <w:r w:rsidRPr="003F2AEB">
        <w:t>2003. – 630 р.</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Cameron M. D. Identification of free radicals produced during pha</w:t>
      </w:r>
      <w:r w:rsidRPr="003F2AEB">
        <w:rPr>
          <w:sz w:val="28"/>
        </w:rPr>
        <w:t>с</w:t>
      </w:r>
      <w:r w:rsidRPr="003F2AEB">
        <w:rPr>
          <w:sz w:val="28"/>
          <w:lang w:val="en-US"/>
        </w:rPr>
        <w:t>oemulsification / M. D. Cameron, J. F. Poyer, S. D. Aust // J. Cataract Refract Surg. – 2001. – V. 27 (3). – P. 463 – 470.</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Camillieri G.</w:t>
      </w:r>
      <w:r w:rsidRPr="003F2AEB">
        <w:rPr>
          <w:i/>
          <w:sz w:val="28"/>
          <w:lang w:val="en-US"/>
        </w:rPr>
        <w:t xml:space="preserve"> </w:t>
      </w:r>
      <w:r w:rsidRPr="003F2AEB">
        <w:rPr>
          <w:sz w:val="28"/>
          <w:lang w:val="en-US"/>
        </w:rPr>
        <w:t>Effects of hyaluronan on free-radical formation, corneal endothelium damage, and inflammation parameters after phaco</w:t>
      </w:r>
      <w:r w:rsidRPr="003F2AEB">
        <w:rPr>
          <w:sz w:val="28"/>
          <w:lang w:val="en-US"/>
        </w:rPr>
        <w:t>e</w:t>
      </w:r>
      <w:r w:rsidRPr="003F2AEB">
        <w:rPr>
          <w:sz w:val="28"/>
          <w:lang w:val="en-US"/>
        </w:rPr>
        <w:t xml:space="preserve">mulsification in </w:t>
      </w:r>
      <w:r w:rsidRPr="003F2AEB">
        <w:rPr>
          <w:sz w:val="28"/>
          <w:lang w:val="en-US"/>
        </w:rPr>
        <w:lastRenderedPageBreak/>
        <w:t>rabbits / G. Camillieri, A. Nastasi, P. Gulino [et. al.]</w:t>
      </w:r>
      <w:r>
        <w:rPr>
          <w:i/>
          <w:sz w:val="28"/>
          <w:lang w:val="en-US"/>
        </w:rPr>
        <w:t xml:space="preserve"> </w:t>
      </w:r>
      <w:r w:rsidRPr="00C7273A">
        <w:rPr>
          <w:sz w:val="28"/>
          <w:lang w:val="en-US"/>
        </w:rPr>
        <w:t xml:space="preserve">// J. Ocul. </w:t>
      </w:r>
      <w:r w:rsidRPr="003F2AEB">
        <w:rPr>
          <w:sz w:val="28"/>
        </w:rPr>
        <w:t>Pharmacol. Ther. – 2004. – V. 20 (2). – P. 151 – 157.</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Carstensen E. L. Acoustic cavitation and the safety of diagnostic ultr</w:t>
      </w:r>
      <w:r w:rsidRPr="003F2AEB">
        <w:rPr>
          <w:sz w:val="28"/>
          <w:lang w:val="en-US"/>
        </w:rPr>
        <w:t>a</w:t>
      </w:r>
      <w:r w:rsidRPr="003F2AEB">
        <w:rPr>
          <w:sz w:val="28"/>
          <w:lang w:val="en-US"/>
        </w:rPr>
        <w:t xml:space="preserve">sound / E. L. Carstensen // Ultrasound Med. </w:t>
      </w:r>
      <w:r w:rsidRPr="003F2AEB">
        <w:rPr>
          <w:sz w:val="28"/>
        </w:rPr>
        <w:t>Biol. – 1987. – Vol. 13. – P. 597 – 606.</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i/>
          <w:sz w:val="28"/>
          <w:lang w:val="en-US"/>
        </w:rPr>
        <w:t xml:space="preserve"> </w:t>
      </w:r>
      <w:r w:rsidRPr="003F2AEB">
        <w:rPr>
          <w:sz w:val="28"/>
          <w:lang w:val="en-US"/>
        </w:rPr>
        <w:t>Chee S. P. Postoperative inflammation: Extracapsular cataract extra</w:t>
      </w:r>
      <w:r w:rsidRPr="003F2AEB">
        <w:rPr>
          <w:sz w:val="28"/>
          <w:lang w:val="en-US"/>
        </w:rPr>
        <w:t>c</w:t>
      </w:r>
      <w:r w:rsidRPr="003F2AEB">
        <w:rPr>
          <w:sz w:val="28"/>
          <w:lang w:val="en-US"/>
        </w:rPr>
        <w:t>tion versus phacoemulsification / S. P. Chee, S. E. Ti, M. Siakumar</w:t>
      </w:r>
      <w:r>
        <w:rPr>
          <w:sz w:val="28"/>
          <w:lang w:val="en-US"/>
        </w:rPr>
        <w:t xml:space="preserve"> </w:t>
      </w:r>
      <w:r w:rsidRPr="003F2AEB">
        <w:rPr>
          <w:sz w:val="28"/>
          <w:lang w:val="en-US"/>
        </w:rPr>
        <w:t>// J. Cataract R</w:t>
      </w:r>
      <w:r w:rsidRPr="003F2AEB">
        <w:rPr>
          <w:sz w:val="28"/>
          <w:lang w:val="en-US"/>
        </w:rPr>
        <w:t>e</w:t>
      </w:r>
      <w:r w:rsidRPr="003F2AEB">
        <w:rPr>
          <w:sz w:val="28"/>
          <w:lang w:val="en-US"/>
        </w:rPr>
        <w:t xml:space="preserve">fract. </w:t>
      </w:r>
      <w:r w:rsidRPr="003F2AEB">
        <w:rPr>
          <w:sz w:val="28"/>
        </w:rPr>
        <w:t>Surg. – 1999. – Vol. 25. – P. 1280 – 1285.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Cheung A. K</w:t>
      </w:r>
      <w:r w:rsidRPr="003F2AEB">
        <w:rPr>
          <w:i/>
          <w:sz w:val="28"/>
          <w:lang w:val="en-US"/>
        </w:rPr>
        <w:t>.</w:t>
      </w:r>
      <w:r w:rsidRPr="003F2AEB">
        <w:rPr>
          <w:sz w:val="28"/>
          <w:lang w:val="en-US"/>
        </w:rPr>
        <w:t xml:space="preserve"> Production of hypoxia-induced corneal edema in aged eyes / A. K. Cheung, A. W. Siu, D. W. Cheung // Eye Sci. – 2004. – Vol. 20. – P. 1 – 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Corbett M. C. Factors predisposing to postoperative intraocular infla</w:t>
      </w:r>
      <w:r w:rsidRPr="003F2AEB">
        <w:rPr>
          <w:sz w:val="28"/>
          <w:lang w:val="en-US"/>
        </w:rPr>
        <w:t>m</w:t>
      </w:r>
      <w:r w:rsidRPr="003F2AEB">
        <w:rPr>
          <w:sz w:val="28"/>
          <w:lang w:val="en-US"/>
        </w:rPr>
        <w:t>mation / M. C. Corbett, M. Hingorani, J. E. Boulton // Eur. J. Op</w:t>
      </w:r>
      <w:r w:rsidRPr="003F2AEB">
        <w:rPr>
          <w:sz w:val="28"/>
          <w:lang w:val="en-US"/>
        </w:rPr>
        <w:t>h</w:t>
      </w:r>
      <w:r w:rsidRPr="003F2AEB">
        <w:rPr>
          <w:sz w:val="28"/>
          <w:lang w:val="en-US"/>
        </w:rPr>
        <w:t>thalmol. – 1995. – Vol. 5. – P. 40 – 47.</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Dalle-Donne I.</w:t>
      </w:r>
      <w:r w:rsidRPr="003F2AEB">
        <w:rPr>
          <w:i/>
          <w:sz w:val="28"/>
          <w:lang w:val="en-US"/>
        </w:rPr>
        <w:t xml:space="preserve"> </w:t>
      </w:r>
      <w:r w:rsidRPr="003F2AEB">
        <w:rPr>
          <w:sz w:val="28"/>
          <w:lang w:val="en-US"/>
        </w:rPr>
        <w:t>Biomarkers of oxidative damage in human di</w:t>
      </w:r>
      <w:r w:rsidRPr="003F2AEB">
        <w:rPr>
          <w:sz w:val="28"/>
          <w:lang w:val="en-US"/>
        </w:rPr>
        <w:t>s</w:t>
      </w:r>
      <w:r w:rsidRPr="003F2AEB">
        <w:rPr>
          <w:sz w:val="28"/>
          <w:lang w:val="en-US"/>
        </w:rPr>
        <w:t xml:space="preserve">ease / I. Dalle-Donne, R. Rossi, R. Colombo // Clin. </w:t>
      </w:r>
      <w:r w:rsidRPr="003F2AEB">
        <w:rPr>
          <w:sz w:val="28"/>
        </w:rPr>
        <w:t>Chem. – 2006. – Vol. 52. – 601 – 623.</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DeBry P</w:t>
      </w:r>
      <w:r w:rsidRPr="003F2AEB">
        <w:rPr>
          <w:i/>
          <w:sz w:val="28"/>
          <w:lang w:val="en-US"/>
        </w:rPr>
        <w:t xml:space="preserve">. </w:t>
      </w:r>
      <w:r w:rsidRPr="003F2AEB">
        <w:rPr>
          <w:sz w:val="28"/>
          <w:lang w:val="en-US"/>
        </w:rPr>
        <w:t>Phaco chop and divide and conquer cataract extraction: a pr</w:t>
      </w:r>
      <w:r w:rsidRPr="003F2AEB">
        <w:rPr>
          <w:sz w:val="28"/>
          <w:lang w:val="en-US"/>
        </w:rPr>
        <w:t>o</w:t>
      </w:r>
      <w:r w:rsidRPr="003F2AEB">
        <w:rPr>
          <w:sz w:val="28"/>
          <w:lang w:val="en-US"/>
        </w:rPr>
        <w:t>spective comparison of phacoemulsification energy / P. DeBry, R. J. Olson, A. S. Crandall</w:t>
      </w:r>
      <w:r>
        <w:rPr>
          <w:sz w:val="28"/>
          <w:lang w:val="en-US"/>
        </w:rPr>
        <w:t xml:space="preserve"> </w:t>
      </w:r>
      <w:r w:rsidRPr="003F2AEB">
        <w:rPr>
          <w:sz w:val="28"/>
          <w:lang w:val="en-US"/>
        </w:rPr>
        <w:t>// J. Cataract Refract Surg. – 1998. – Vol. 24. – P. 689 – 692.</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Diaz-Valle D</w:t>
      </w:r>
      <w:r w:rsidRPr="003F2AEB">
        <w:rPr>
          <w:i/>
          <w:sz w:val="28"/>
          <w:lang w:val="en-US"/>
        </w:rPr>
        <w:t>.</w:t>
      </w:r>
      <w:r w:rsidRPr="003F2AEB">
        <w:rPr>
          <w:sz w:val="28"/>
          <w:lang w:val="en-US"/>
        </w:rPr>
        <w:t xml:space="preserve"> Endothelial damage with cataract surgery tec</w:t>
      </w:r>
      <w:r w:rsidRPr="003F2AEB">
        <w:rPr>
          <w:sz w:val="28"/>
          <w:lang w:val="en-US"/>
        </w:rPr>
        <w:t>h</w:t>
      </w:r>
      <w:r w:rsidRPr="003F2AEB">
        <w:rPr>
          <w:sz w:val="28"/>
          <w:lang w:val="en-US"/>
        </w:rPr>
        <w:t>niques / D.</w:t>
      </w:r>
      <w:r>
        <w:rPr>
          <w:sz w:val="28"/>
          <w:lang w:val="en-US"/>
        </w:rPr>
        <w:t xml:space="preserve"> </w:t>
      </w:r>
      <w:r w:rsidRPr="003F2AEB">
        <w:rPr>
          <w:sz w:val="28"/>
          <w:lang w:val="en-US"/>
        </w:rPr>
        <w:t xml:space="preserve">Diaz-Valle, J. M. Benitez del Castillo Sanchez, </w:t>
      </w:r>
      <w:r w:rsidRPr="003F2AEB">
        <w:rPr>
          <w:sz w:val="28"/>
        </w:rPr>
        <w:t>А</w:t>
      </w:r>
      <w:r w:rsidRPr="003F2AEB">
        <w:rPr>
          <w:sz w:val="28"/>
          <w:lang w:val="en-US"/>
        </w:rPr>
        <w:t>. Castillo</w:t>
      </w:r>
      <w:r w:rsidRPr="003F2AEB">
        <w:rPr>
          <w:i/>
          <w:sz w:val="28"/>
          <w:lang w:val="en-US"/>
        </w:rPr>
        <w:t xml:space="preserve"> </w:t>
      </w:r>
      <w:r w:rsidRPr="003F2AEB">
        <w:rPr>
          <w:sz w:val="28"/>
          <w:lang w:val="en-US"/>
        </w:rPr>
        <w:t xml:space="preserve">// J. Cataract Refract. </w:t>
      </w:r>
      <w:r w:rsidRPr="003F2AEB">
        <w:rPr>
          <w:sz w:val="28"/>
        </w:rPr>
        <w:t>Surg. – 1998. – Vol. 24. – P. 951 – 955.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i/>
          <w:sz w:val="28"/>
          <w:lang w:val="en-US"/>
        </w:rPr>
        <w:t xml:space="preserve"> </w:t>
      </w:r>
      <w:r w:rsidRPr="003F2AEB">
        <w:rPr>
          <w:sz w:val="28"/>
          <w:lang w:val="en-US"/>
        </w:rPr>
        <w:t>Dick H. B.</w:t>
      </w:r>
      <w:r w:rsidRPr="003F2AEB">
        <w:rPr>
          <w:i/>
          <w:sz w:val="28"/>
          <w:lang w:val="en-US"/>
        </w:rPr>
        <w:t xml:space="preserve"> </w:t>
      </w:r>
      <w:r w:rsidRPr="003F2AEB">
        <w:rPr>
          <w:sz w:val="28"/>
          <w:lang w:val="en-US"/>
        </w:rPr>
        <w:t>Long term endothelial cell loss following phacoemulsific</w:t>
      </w:r>
      <w:r w:rsidRPr="003F2AEB">
        <w:rPr>
          <w:sz w:val="28"/>
          <w:lang w:val="en-US"/>
        </w:rPr>
        <w:t>a</w:t>
      </w:r>
      <w:r w:rsidRPr="003F2AEB">
        <w:rPr>
          <w:sz w:val="28"/>
          <w:lang w:val="en-US"/>
        </w:rPr>
        <w:t>tion through a temporal clear corneal incision / H. B. Dick, T. Kohnen, F. K. Jacobi</w:t>
      </w:r>
      <w:r>
        <w:rPr>
          <w:sz w:val="28"/>
          <w:lang w:val="en-US"/>
        </w:rPr>
        <w:t xml:space="preserve"> </w:t>
      </w:r>
      <w:r w:rsidRPr="003F2AEB">
        <w:rPr>
          <w:sz w:val="28"/>
          <w:lang w:val="en-US"/>
        </w:rPr>
        <w:t xml:space="preserve">// J. Cataract Refract. </w:t>
      </w:r>
      <w:r w:rsidRPr="003F2AEB">
        <w:rPr>
          <w:sz w:val="28"/>
        </w:rPr>
        <w:t>Surg. – 1996. – Vol. 22. – P. 63 – 71.</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Dorrepaal S. Indikations for penetrating keratoplasty in a tertiary re</w:t>
      </w:r>
      <w:r w:rsidRPr="003F2AEB">
        <w:rPr>
          <w:sz w:val="28"/>
          <w:lang w:val="en-US"/>
        </w:rPr>
        <w:t>f</w:t>
      </w:r>
      <w:r w:rsidRPr="003F2AEB">
        <w:rPr>
          <w:sz w:val="28"/>
          <w:lang w:val="en-US"/>
        </w:rPr>
        <w:t>feral centre in Canada / S. Dorrepaal, K. Cao, A. Slomovic</w:t>
      </w:r>
      <w:r>
        <w:rPr>
          <w:sz w:val="28"/>
          <w:lang w:val="en-US"/>
        </w:rPr>
        <w:t xml:space="preserve"> </w:t>
      </w:r>
      <w:r w:rsidRPr="003F2AEB">
        <w:rPr>
          <w:sz w:val="28"/>
          <w:lang w:val="en-US"/>
        </w:rPr>
        <w:t>// Can. J. Ophthalmol. – 2007. – Vol. 42. – P. 244 – 250.</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lastRenderedPageBreak/>
        <w:t xml:space="preserve"> Duffy R. E</w:t>
      </w:r>
      <w:r w:rsidRPr="003F2AEB">
        <w:rPr>
          <w:i/>
          <w:sz w:val="28"/>
          <w:lang w:val="en-US"/>
        </w:rPr>
        <w:t>.</w:t>
      </w:r>
      <w:r w:rsidRPr="003F2AEB">
        <w:rPr>
          <w:sz w:val="28"/>
          <w:lang w:val="en-US"/>
        </w:rPr>
        <w:t xml:space="preserve"> An epidemic of corneal destruction caused by plasma gas sterilization / R. E. Duffy, S. E. Brown, K. L. Caldwell</w:t>
      </w:r>
      <w:r>
        <w:rPr>
          <w:sz w:val="28"/>
          <w:lang w:val="en-US"/>
        </w:rPr>
        <w:t xml:space="preserve"> </w:t>
      </w:r>
      <w:r w:rsidRPr="003F2AEB">
        <w:rPr>
          <w:sz w:val="28"/>
          <w:lang w:val="en-US"/>
        </w:rPr>
        <w:t xml:space="preserve">// Arch. </w:t>
      </w:r>
      <w:r w:rsidRPr="003F2AEB">
        <w:rPr>
          <w:sz w:val="28"/>
        </w:rPr>
        <w:t>Ophthalmol. – 2000. – Vol. 118. – P. 1167 – 1176.</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Edelhauser H. F</w:t>
      </w:r>
      <w:r w:rsidRPr="003F2AEB">
        <w:rPr>
          <w:i/>
          <w:sz w:val="28"/>
          <w:lang w:val="en-US"/>
        </w:rPr>
        <w:t>.</w:t>
      </w:r>
      <w:r w:rsidRPr="003F2AEB">
        <w:rPr>
          <w:sz w:val="28"/>
          <w:lang w:val="en-US"/>
        </w:rPr>
        <w:t xml:space="preserve"> Effect of thiol-oxidation of glutathione with diamide on corneal endothelial function, junction complexes, and microfilaments / H. F. Ede</w:t>
      </w:r>
      <w:r w:rsidRPr="003F2AEB">
        <w:rPr>
          <w:sz w:val="28"/>
          <w:lang w:val="en-US"/>
        </w:rPr>
        <w:t>l</w:t>
      </w:r>
      <w:r w:rsidRPr="003F2AEB">
        <w:rPr>
          <w:sz w:val="28"/>
          <w:lang w:val="en-US"/>
        </w:rPr>
        <w:t>hauser, D. L. van Norn,</w:t>
      </w:r>
      <w:r>
        <w:rPr>
          <w:sz w:val="28"/>
          <w:lang w:val="en-US"/>
        </w:rPr>
        <w:t xml:space="preserve"> </w:t>
      </w:r>
      <w:r w:rsidRPr="003F2AEB">
        <w:rPr>
          <w:sz w:val="28"/>
          <w:lang w:val="en-US"/>
        </w:rPr>
        <w:t>P. Miller // J. Cell Biol. – 1976. – Vol. 68. – P. 567 – 578.</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Elgohary M. A.</w:t>
      </w:r>
      <w:r w:rsidRPr="003F2AEB">
        <w:rPr>
          <w:i/>
          <w:sz w:val="28"/>
          <w:lang w:val="en-US"/>
        </w:rPr>
        <w:t xml:space="preserve"> </w:t>
      </w:r>
      <w:r w:rsidRPr="003F2AEB">
        <w:rPr>
          <w:sz w:val="28"/>
          <w:lang w:val="en-US"/>
        </w:rPr>
        <w:t>Outcome of phacoemulsification in patients with uve</w:t>
      </w:r>
      <w:r w:rsidRPr="003F2AEB">
        <w:rPr>
          <w:sz w:val="28"/>
          <w:lang w:val="en-US"/>
        </w:rPr>
        <w:t>i</w:t>
      </w:r>
      <w:r w:rsidRPr="003F2AEB">
        <w:rPr>
          <w:sz w:val="28"/>
          <w:lang w:val="en-US"/>
        </w:rPr>
        <w:t>tis / Elgohary M. A., McCluskey P. J. Towler H. M. // Br. J. Op</w:t>
      </w:r>
      <w:r w:rsidRPr="003F2AEB">
        <w:rPr>
          <w:sz w:val="28"/>
          <w:lang w:val="en-US"/>
        </w:rPr>
        <w:t>h</w:t>
      </w:r>
      <w:r w:rsidRPr="003F2AEB">
        <w:rPr>
          <w:sz w:val="28"/>
          <w:lang w:val="en-US"/>
        </w:rPr>
        <w:t>thalmol. – 2007. – Vol. 91. – P. 1136 – 1145.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i/>
          <w:sz w:val="28"/>
          <w:lang w:val="en-US"/>
        </w:rPr>
        <w:t xml:space="preserve"> </w:t>
      </w:r>
      <w:r w:rsidRPr="003F2AEB">
        <w:rPr>
          <w:sz w:val="28"/>
          <w:lang w:val="en-US"/>
        </w:rPr>
        <w:t>Estafanous M. F. Phacoemulsification cataract extraction and posterior chamber lens implantation in patients with uveitis / M. F. Estafanous, C. Y. Lo</w:t>
      </w:r>
      <w:r w:rsidRPr="003F2AEB">
        <w:rPr>
          <w:sz w:val="28"/>
          <w:lang w:val="en-US"/>
        </w:rPr>
        <w:t>w</w:t>
      </w:r>
      <w:r w:rsidRPr="003F2AEB">
        <w:rPr>
          <w:sz w:val="28"/>
          <w:lang w:val="en-US"/>
        </w:rPr>
        <w:t>der, D. M. Meisler // Am. J. Ophthalmol. – 2001. – Vol. 131. – P. 620 – 625.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i/>
          <w:sz w:val="28"/>
          <w:lang w:val="en-US"/>
        </w:rPr>
        <w:t xml:space="preserve"> </w:t>
      </w:r>
      <w:r w:rsidRPr="003F2AEB">
        <w:rPr>
          <w:sz w:val="28"/>
          <w:lang w:val="en-US"/>
        </w:rPr>
        <w:t>Farrell R</w:t>
      </w:r>
      <w:r w:rsidRPr="003F2AEB">
        <w:rPr>
          <w:i/>
          <w:sz w:val="28"/>
          <w:lang w:val="en-US"/>
        </w:rPr>
        <w:t>.</w:t>
      </w:r>
      <w:r w:rsidRPr="003F2AEB">
        <w:rPr>
          <w:sz w:val="28"/>
          <w:lang w:val="en-US"/>
        </w:rPr>
        <w:t xml:space="preserve"> Corneal transparency. In: Albert D. M., Jakobiec F. A., eds. Principles and Practice of Ophthalmology: Basic Sciences. </w:t>
      </w:r>
      <w:smartTag w:uri="urn:schemas-microsoft-com:office:smarttags" w:element="place">
        <w:smartTag w:uri="urn:schemas-microsoft-com:office:smarttags" w:element="City">
          <w:r w:rsidRPr="003F2AEB">
            <w:rPr>
              <w:sz w:val="28"/>
              <w:lang w:val="en-US"/>
            </w:rPr>
            <w:t>Philadelphia</w:t>
          </w:r>
        </w:smartTag>
      </w:smartTag>
      <w:r w:rsidRPr="003F2AEB">
        <w:rPr>
          <w:sz w:val="28"/>
          <w:lang w:val="en-US"/>
        </w:rPr>
        <w:t>: WB Sau</w:t>
      </w:r>
      <w:r w:rsidRPr="003F2AEB">
        <w:rPr>
          <w:sz w:val="28"/>
          <w:lang w:val="en-US"/>
        </w:rPr>
        <w:t>n</w:t>
      </w:r>
      <w:r w:rsidRPr="003F2AEB">
        <w:rPr>
          <w:sz w:val="28"/>
          <w:lang w:val="en-US"/>
        </w:rPr>
        <w:t>ders / R.</w:t>
      </w:r>
      <w:r w:rsidRPr="003F2AEB">
        <w:rPr>
          <w:i/>
          <w:sz w:val="28"/>
          <w:lang w:val="en-US"/>
        </w:rPr>
        <w:t xml:space="preserve"> </w:t>
      </w:r>
      <w:r w:rsidRPr="003F2AEB">
        <w:rPr>
          <w:sz w:val="28"/>
          <w:lang w:val="en-US"/>
        </w:rPr>
        <w:t>Farrell . – 1994. – P. 67 – 78.</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Faulkner G. D. Endothelial cell loss after phacoemulsification and inse</w:t>
      </w:r>
      <w:r w:rsidRPr="003F2AEB">
        <w:rPr>
          <w:sz w:val="28"/>
          <w:lang w:val="en-US"/>
        </w:rPr>
        <w:t>r</w:t>
      </w:r>
      <w:r w:rsidRPr="003F2AEB">
        <w:rPr>
          <w:sz w:val="28"/>
          <w:lang w:val="en-US"/>
        </w:rPr>
        <w:t xml:space="preserve">tion of silicone lens implants / G. D. Faulkner // J. Cataract Refract. </w:t>
      </w:r>
      <w:r w:rsidRPr="003F2AEB">
        <w:rPr>
          <w:sz w:val="28"/>
        </w:rPr>
        <w:t>Surg. – 1987. – Vol. 13. – P. 649 – 652.</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i/>
          <w:sz w:val="28"/>
          <w:lang w:val="en-US"/>
        </w:rPr>
        <w:t xml:space="preserve"> </w:t>
      </w:r>
      <w:r w:rsidRPr="003F2AEB">
        <w:rPr>
          <w:sz w:val="28"/>
          <w:lang w:val="en-US"/>
        </w:rPr>
        <w:t xml:space="preserve">Fine I. H. Two-handed through a small circular capsulorhexis // Koch P., Davison J., editors: Phacoemulsification tecnique. </w:t>
      </w:r>
      <w:r w:rsidRPr="003F2AEB">
        <w:rPr>
          <w:sz w:val="28"/>
        </w:rPr>
        <w:t xml:space="preserve">Thorofare. – 1991. – NJ, - Slack. – Р. 150 – 161. </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w:t>
      </w:r>
      <w:smartTag w:uri="urn:schemas-microsoft-com:office:smarttags" w:element="place">
        <w:smartTag w:uri="urn:schemas:contacts" w:element="Sn">
          <w:r w:rsidRPr="003F2AEB">
            <w:rPr>
              <w:sz w:val="28"/>
              <w:lang w:val="en-US"/>
            </w:rPr>
            <w:t>Fine</w:t>
          </w:r>
        </w:smartTag>
        <w:r w:rsidRPr="003F2AEB">
          <w:rPr>
            <w:sz w:val="28"/>
            <w:lang w:val="en-US"/>
          </w:rPr>
          <w:t xml:space="preserve"> </w:t>
        </w:r>
        <w:smartTag w:uri="urn:schemas:contacts" w:element="Sn">
          <w:r w:rsidRPr="003F2AEB">
            <w:rPr>
              <w:sz w:val="28"/>
              <w:lang w:val="en-US"/>
            </w:rPr>
            <w:t>I.</w:t>
          </w:r>
        </w:smartTag>
      </w:smartTag>
      <w:r w:rsidRPr="003F2AEB">
        <w:rPr>
          <w:sz w:val="28"/>
          <w:lang w:val="en-US"/>
        </w:rPr>
        <w:t xml:space="preserve"> H. The chip and flip pacoemulsification tecnique. In Y</w:t>
      </w:r>
      <w:r w:rsidRPr="003F2AEB">
        <w:rPr>
          <w:sz w:val="28"/>
          <w:lang w:val="en-US"/>
        </w:rPr>
        <w:t>a</w:t>
      </w:r>
      <w:r w:rsidRPr="003F2AEB">
        <w:rPr>
          <w:sz w:val="28"/>
          <w:lang w:val="en-US"/>
        </w:rPr>
        <w:t>lon M, editor: Tecniques of phacoemulsification surgery and IOL implant</w:t>
      </w:r>
      <w:r w:rsidRPr="003F2AEB">
        <w:rPr>
          <w:sz w:val="28"/>
          <w:lang w:val="en-US"/>
        </w:rPr>
        <w:t>a</w:t>
      </w:r>
      <w:r w:rsidRPr="003F2AEB">
        <w:rPr>
          <w:sz w:val="28"/>
          <w:lang w:val="en-US"/>
        </w:rPr>
        <w:t xml:space="preserve">tion. </w:t>
      </w:r>
      <w:r w:rsidRPr="003F2AEB">
        <w:rPr>
          <w:sz w:val="28"/>
        </w:rPr>
        <w:t>Thorofare / Fine I. H.</w:t>
      </w:r>
      <w:r>
        <w:rPr>
          <w:sz w:val="28"/>
        </w:rPr>
        <w:t xml:space="preserve"> </w:t>
      </w:r>
      <w:r w:rsidRPr="003F2AEB">
        <w:rPr>
          <w:sz w:val="28"/>
        </w:rPr>
        <w:t>– 1992. – NJ, Slack. – Р. 75 – 85.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Fine I. H. Use of power modulations in phacoemulsification: choo-choo chop and flip phacoemulsification /</w:t>
      </w:r>
      <w:r>
        <w:rPr>
          <w:sz w:val="28"/>
          <w:lang w:val="en-US"/>
        </w:rPr>
        <w:t xml:space="preserve"> </w:t>
      </w:r>
      <w:r w:rsidRPr="003F2AEB">
        <w:rPr>
          <w:sz w:val="28"/>
          <w:lang w:val="en-US"/>
        </w:rPr>
        <w:t>I. H. Fine, M. Packer, R. S. Hoffman // J. Cat</w:t>
      </w:r>
      <w:r w:rsidRPr="003F2AEB">
        <w:rPr>
          <w:sz w:val="28"/>
          <w:lang w:val="en-US"/>
        </w:rPr>
        <w:t>a</w:t>
      </w:r>
      <w:r w:rsidRPr="003F2AEB">
        <w:rPr>
          <w:sz w:val="28"/>
          <w:lang w:val="en-US"/>
        </w:rPr>
        <w:t xml:space="preserve">ract Refract. </w:t>
      </w:r>
      <w:r w:rsidRPr="003F2AEB">
        <w:rPr>
          <w:sz w:val="28"/>
        </w:rPr>
        <w:t>Surg. – 2001. – Vol. 27. – P. 188 – 197.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lastRenderedPageBreak/>
        <w:t xml:space="preserve"> Fine I. H. Choo-choo chop and flip. In: Fishkind W. J., eds. Complic</w:t>
      </w:r>
      <w:r w:rsidRPr="003F2AEB">
        <w:rPr>
          <w:sz w:val="28"/>
          <w:lang w:val="en-US"/>
        </w:rPr>
        <w:t>a</w:t>
      </w:r>
      <w:r w:rsidRPr="003F2AEB">
        <w:rPr>
          <w:sz w:val="28"/>
          <w:lang w:val="en-US"/>
        </w:rPr>
        <w:t>tions in Phacoemulsification avoidance, recognition, and Ma</w:t>
      </w:r>
      <w:r w:rsidRPr="003F2AEB">
        <w:rPr>
          <w:sz w:val="28"/>
          <w:lang w:val="en-US"/>
        </w:rPr>
        <w:t>n</w:t>
      </w:r>
      <w:r w:rsidRPr="003F2AEB">
        <w:rPr>
          <w:sz w:val="28"/>
          <w:lang w:val="en-US"/>
        </w:rPr>
        <w:t>agement</w:t>
      </w:r>
      <w:r>
        <w:rPr>
          <w:sz w:val="28"/>
          <w:lang w:val="en-US"/>
        </w:rPr>
        <w:t xml:space="preserve"> </w:t>
      </w:r>
      <w:r w:rsidRPr="003F2AEB">
        <w:rPr>
          <w:sz w:val="28"/>
          <w:lang w:val="en-US"/>
        </w:rPr>
        <w:t>/ I. H. Fine // Thieme New York-Stuttgart. – 2002. – P. 90 – 94.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Fishkind W. J. Phaco Procedures: Overview. In: Fishkind W. J., eds. Complications in Phacoemulsification avoidance, recognition, and Management / W. J. Fishkind // Thieme New York-Stuttgart. – 2002. – P. 75 – 79.</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Fishkind W. J. Management of the Soft Nucleus. In: Fishkind W. J., eds. Complications in Phacoemulsification avoidance, recognition, and Manag</w:t>
      </w:r>
      <w:r w:rsidRPr="003F2AEB">
        <w:rPr>
          <w:sz w:val="28"/>
          <w:lang w:val="en-US"/>
        </w:rPr>
        <w:t>e</w:t>
      </w:r>
      <w:r w:rsidRPr="003F2AEB">
        <w:rPr>
          <w:sz w:val="28"/>
          <w:lang w:val="en-US"/>
        </w:rPr>
        <w:t>ment / W. J.</w:t>
      </w:r>
      <w:r>
        <w:rPr>
          <w:sz w:val="28"/>
          <w:lang w:val="en-US"/>
        </w:rPr>
        <w:t xml:space="preserve"> </w:t>
      </w:r>
      <w:r w:rsidRPr="00C7273A">
        <w:rPr>
          <w:sz w:val="28"/>
          <w:lang w:val="en-US"/>
        </w:rPr>
        <w:t>Fishkind // Thieme New York-Stuttgart. – 2002. – P. 105 – 109.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Foster R. E</w:t>
      </w:r>
      <w:r w:rsidRPr="003F2AEB">
        <w:rPr>
          <w:i/>
          <w:sz w:val="28"/>
          <w:lang w:val="en-US"/>
        </w:rPr>
        <w:t>.</w:t>
      </w:r>
      <w:r w:rsidRPr="003F2AEB">
        <w:rPr>
          <w:sz w:val="28"/>
          <w:lang w:val="en-US"/>
        </w:rPr>
        <w:t xml:space="preserve"> Extracapsular cataract extraction and posterior chamber i</w:t>
      </w:r>
      <w:r w:rsidRPr="003F2AEB">
        <w:rPr>
          <w:sz w:val="28"/>
          <w:lang w:val="en-US"/>
        </w:rPr>
        <w:t>n</w:t>
      </w:r>
      <w:r w:rsidRPr="003F2AEB">
        <w:rPr>
          <w:sz w:val="28"/>
          <w:lang w:val="en-US"/>
        </w:rPr>
        <w:t>traocular lens implantation in uveitis patients / R. E. Foster,</w:t>
      </w:r>
      <w:r>
        <w:rPr>
          <w:sz w:val="28"/>
          <w:lang w:val="en-US"/>
        </w:rPr>
        <w:t xml:space="preserve"> </w:t>
      </w:r>
      <w:r w:rsidRPr="003F2AEB">
        <w:rPr>
          <w:sz w:val="28"/>
          <w:lang w:val="en-US"/>
        </w:rPr>
        <w:t>C. Y. Lowder, D. M. Meisler // Ophthalmology. – 1992. – Vol. 99. – P. 1234 – 1241.</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Friend J. Biochemistry of the Cornea. In: Kaufman H. E., Barron B. A., McDonalds H. B. eds. The Cornea / J. Friend, J. R.</w:t>
      </w:r>
      <w:r>
        <w:rPr>
          <w:sz w:val="28"/>
          <w:lang w:val="en-US"/>
        </w:rPr>
        <w:t xml:space="preserve"> </w:t>
      </w:r>
      <w:r w:rsidRPr="00C7273A">
        <w:rPr>
          <w:sz w:val="28"/>
          <w:lang w:val="en-US"/>
        </w:rPr>
        <w:t xml:space="preserve">Hassell // </w:t>
      </w:r>
      <w:smartTag w:uri="urn:schemas-microsoft-com:office:smarttags" w:element="State">
        <w:smartTag w:uri="urn:schemas-microsoft-com:office:smarttags" w:element="place">
          <w:r w:rsidRPr="00C7273A">
            <w:rPr>
              <w:sz w:val="28"/>
              <w:lang w:val="en-US"/>
            </w:rPr>
            <w:t>New York</w:t>
          </w:r>
        </w:smartTag>
      </w:smartTag>
      <w:r w:rsidRPr="00C7273A">
        <w:rPr>
          <w:sz w:val="28"/>
          <w:lang w:val="en-US"/>
        </w:rPr>
        <w:t>: Chu</w:t>
      </w:r>
      <w:r w:rsidRPr="00C7273A">
        <w:rPr>
          <w:sz w:val="28"/>
          <w:lang w:val="en-US"/>
        </w:rPr>
        <w:t>r</w:t>
      </w:r>
      <w:r w:rsidRPr="00C7273A">
        <w:rPr>
          <w:sz w:val="28"/>
          <w:lang w:val="en-US"/>
        </w:rPr>
        <w:t>chill Livingstone. – 1998. – P. 47 – 67.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Garner M</w:t>
      </w:r>
      <w:r w:rsidRPr="003F2AEB">
        <w:rPr>
          <w:i/>
          <w:sz w:val="28"/>
          <w:lang w:val="en-US"/>
        </w:rPr>
        <w:t>.</w:t>
      </w:r>
      <w:r w:rsidRPr="003F2AEB">
        <w:rPr>
          <w:sz w:val="28"/>
          <w:lang w:val="en-US"/>
        </w:rPr>
        <w:t xml:space="preserve"> H</w:t>
      </w:r>
      <w:r w:rsidRPr="003F2AEB">
        <w:rPr>
          <w:sz w:val="28"/>
          <w:vertAlign w:val="subscript"/>
          <w:lang w:val="en-US"/>
        </w:rPr>
        <w:t>2</w:t>
      </w:r>
      <w:r w:rsidRPr="003F2AEB">
        <w:rPr>
          <w:sz w:val="28"/>
          <w:lang w:val="en-US"/>
        </w:rPr>
        <w:t>O</w:t>
      </w:r>
      <w:r w:rsidRPr="003F2AEB">
        <w:rPr>
          <w:sz w:val="28"/>
          <w:vertAlign w:val="subscript"/>
          <w:lang w:val="en-US"/>
        </w:rPr>
        <w:t>2</w:t>
      </w:r>
      <w:r w:rsidRPr="003F2AEB">
        <w:rPr>
          <w:sz w:val="28"/>
          <w:lang w:val="en-US"/>
        </w:rPr>
        <w:t>-Modification of Na, K-ATPase / M. Garner, W. Ga</w:t>
      </w:r>
      <w:r w:rsidRPr="003F2AEB">
        <w:rPr>
          <w:sz w:val="28"/>
          <w:lang w:val="en-US"/>
        </w:rPr>
        <w:t>r</w:t>
      </w:r>
      <w:r w:rsidRPr="003F2AEB">
        <w:rPr>
          <w:sz w:val="28"/>
          <w:lang w:val="en-US"/>
        </w:rPr>
        <w:t>ner, A.</w:t>
      </w:r>
      <w:r>
        <w:rPr>
          <w:sz w:val="28"/>
          <w:lang w:val="en-US"/>
        </w:rPr>
        <w:t xml:space="preserve"> </w:t>
      </w:r>
      <w:r w:rsidRPr="00C7273A">
        <w:rPr>
          <w:sz w:val="28"/>
          <w:lang w:val="en-US"/>
        </w:rPr>
        <w:t xml:space="preserve">Spector // Invest. </w:t>
      </w:r>
      <w:r w:rsidRPr="003F2AEB">
        <w:rPr>
          <w:sz w:val="28"/>
        </w:rPr>
        <w:t>Ophthalmol. Vis. Sci. – 1986. – Vol. 27. – P. 103 – 107.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Gault J. A. Repair of Descemet s membrane detachment with intraca</w:t>
      </w:r>
      <w:r w:rsidRPr="003F2AEB">
        <w:rPr>
          <w:sz w:val="28"/>
          <w:lang w:val="en-US"/>
        </w:rPr>
        <w:t>m</w:t>
      </w:r>
      <w:r w:rsidRPr="003F2AEB">
        <w:rPr>
          <w:sz w:val="28"/>
          <w:lang w:val="en-US"/>
        </w:rPr>
        <w:t>eral injection of 20</w:t>
      </w:r>
      <w:r>
        <w:rPr>
          <w:sz w:val="28"/>
          <w:lang w:val="en-US"/>
        </w:rPr>
        <w:t>%</w:t>
      </w:r>
      <w:r w:rsidRPr="003F2AEB">
        <w:rPr>
          <w:sz w:val="28"/>
          <w:lang w:val="en-US"/>
        </w:rPr>
        <w:t xml:space="preserve"> sulfur hexafluoride gas /</w:t>
      </w:r>
      <w:r>
        <w:rPr>
          <w:sz w:val="28"/>
          <w:lang w:val="en-US"/>
        </w:rPr>
        <w:t xml:space="preserve"> </w:t>
      </w:r>
      <w:r w:rsidRPr="003F2AEB">
        <w:rPr>
          <w:sz w:val="28"/>
          <w:lang w:val="en-US"/>
        </w:rPr>
        <w:t>J. A. Gault, I. M. Raber // Co</w:t>
      </w:r>
      <w:r w:rsidRPr="003F2AEB">
        <w:rPr>
          <w:sz w:val="28"/>
          <w:lang w:val="en-US"/>
        </w:rPr>
        <w:t>r</w:t>
      </w:r>
      <w:r w:rsidRPr="003F2AEB">
        <w:rPr>
          <w:sz w:val="28"/>
          <w:lang w:val="en-US"/>
        </w:rPr>
        <w:t>nea. – 1996. – Vol. 15. – P. 483 – 489.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Geroski D. H. Comparative Studies of Glucose Metabolism in Co</w:t>
      </w:r>
      <w:r w:rsidRPr="003F2AEB">
        <w:rPr>
          <w:sz w:val="28"/>
          <w:lang w:val="en-US"/>
        </w:rPr>
        <w:t>r</w:t>
      </w:r>
      <w:r w:rsidRPr="003F2AEB">
        <w:rPr>
          <w:sz w:val="28"/>
          <w:lang w:val="en-US"/>
        </w:rPr>
        <w:t>neas of the Dogfish Shark, Longhorn Sculpin and Rainbow Trout / D. H. Geroski, H. F. Edelhauser, M. E.</w:t>
      </w:r>
      <w:r>
        <w:rPr>
          <w:sz w:val="28"/>
          <w:lang w:val="en-US"/>
        </w:rPr>
        <w:t xml:space="preserve"> </w:t>
      </w:r>
      <w:r w:rsidRPr="00C7273A">
        <w:rPr>
          <w:sz w:val="28"/>
          <w:lang w:val="en-US"/>
        </w:rPr>
        <w:t xml:space="preserve">Stern // Exp. </w:t>
      </w:r>
      <w:r w:rsidRPr="003F2AEB">
        <w:rPr>
          <w:sz w:val="28"/>
        </w:rPr>
        <w:t>Eye Res. – 1981. – V. 32. – P. 133 – 141.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Geroski D. H. Quantitation of Na/K ATPase pump sites in the rabbit co</w:t>
      </w:r>
      <w:r w:rsidRPr="003F2AEB">
        <w:rPr>
          <w:sz w:val="28"/>
          <w:lang w:val="en-US"/>
        </w:rPr>
        <w:t>r</w:t>
      </w:r>
      <w:r w:rsidRPr="003F2AEB">
        <w:rPr>
          <w:sz w:val="28"/>
          <w:lang w:val="en-US"/>
        </w:rPr>
        <w:t>neal endothelium / D. H. Geroski, H. F.</w:t>
      </w:r>
      <w:r>
        <w:rPr>
          <w:sz w:val="28"/>
          <w:lang w:val="en-US"/>
        </w:rPr>
        <w:t xml:space="preserve"> </w:t>
      </w:r>
      <w:r w:rsidRPr="00C7273A">
        <w:rPr>
          <w:sz w:val="28"/>
          <w:lang w:val="en-US"/>
        </w:rPr>
        <w:t xml:space="preserve">Edelhauser // Invest. </w:t>
      </w:r>
      <w:r w:rsidRPr="003F2AEB">
        <w:rPr>
          <w:sz w:val="28"/>
        </w:rPr>
        <w:t>Ophthalmol. Vis. Sci. – 1984. – Vol. 25. – P. 1056 – 1060.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lastRenderedPageBreak/>
        <w:t xml:space="preserve"> Gimbel H. V. Divide and conquer nucleofractis phacoemulsification: d</w:t>
      </w:r>
      <w:r w:rsidRPr="003F2AEB">
        <w:rPr>
          <w:sz w:val="28"/>
          <w:lang w:val="en-US"/>
        </w:rPr>
        <w:t>e</w:t>
      </w:r>
      <w:r w:rsidRPr="003F2AEB">
        <w:rPr>
          <w:sz w:val="28"/>
          <w:lang w:val="en-US"/>
        </w:rPr>
        <w:t xml:space="preserve">velopment and variations / H. V. Gimbel // J. Cataract Refract. </w:t>
      </w:r>
      <w:r w:rsidRPr="003F2AEB">
        <w:rPr>
          <w:sz w:val="28"/>
        </w:rPr>
        <w:t>Surg. – 1991. – Vol. 17. – P. 281 – 291.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Gimbel H. V.</w:t>
      </w:r>
      <w:r w:rsidRPr="003F2AEB">
        <w:rPr>
          <w:i/>
          <w:sz w:val="28"/>
          <w:lang w:val="en-US"/>
        </w:rPr>
        <w:t xml:space="preserve"> </w:t>
      </w:r>
      <w:r w:rsidRPr="003F2AEB">
        <w:rPr>
          <w:sz w:val="28"/>
          <w:lang w:val="en-US"/>
        </w:rPr>
        <w:t>Small incision trabeculectomy combined with phacoemu</w:t>
      </w:r>
      <w:r w:rsidRPr="003F2AEB">
        <w:rPr>
          <w:sz w:val="28"/>
          <w:lang w:val="en-US"/>
        </w:rPr>
        <w:t>l</w:t>
      </w:r>
      <w:r w:rsidRPr="003F2AEB">
        <w:rPr>
          <w:sz w:val="28"/>
          <w:lang w:val="en-US"/>
        </w:rPr>
        <w:t>sification and intraocular lens implantation /</w:t>
      </w:r>
      <w:r>
        <w:rPr>
          <w:sz w:val="28"/>
          <w:lang w:val="en-US"/>
        </w:rPr>
        <w:t xml:space="preserve"> </w:t>
      </w:r>
      <w:r w:rsidRPr="003F2AEB">
        <w:rPr>
          <w:sz w:val="28"/>
          <w:lang w:val="en-US"/>
        </w:rPr>
        <w:t>H. V. Gimbel, D. Meyer</w:t>
      </w:r>
      <w:r>
        <w:rPr>
          <w:i/>
          <w:sz w:val="28"/>
          <w:lang w:val="en-US"/>
        </w:rPr>
        <w:t xml:space="preserve"> </w:t>
      </w:r>
      <w:r w:rsidRPr="003F2AEB">
        <w:rPr>
          <w:sz w:val="28"/>
          <w:lang w:val="en-US"/>
        </w:rPr>
        <w:t>// J. Cat</w:t>
      </w:r>
      <w:r w:rsidRPr="003F2AEB">
        <w:rPr>
          <w:sz w:val="28"/>
          <w:lang w:val="en-US"/>
        </w:rPr>
        <w:t>a</w:t>
      </w:r>
      <w:r w:rsidRPr="003F2AEB">
        <w:rPr>
          <w:sz w:val="28"/>
          <w:lang w:val="en-US"/>
        </w:rPr>
        <w:t xml:space="preserve">ract. </w:t>
      </w:r>
      <w:r w:rsidRPr="003F2AEB">
        <w:rPr>
          <w:sz w:val="28"/>
        </w:rPr>
        <w:t>Refr. Surg. – 1993. – Vol. 19. – P. 92 – 96.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Girard L. J. Ultrasonic fragmentation for cataract extraction and cat</w:t>
      </w:r>
      <w:r w:rsidRPr="003F2AEB">
        <w:rPr>
          <w:sz w:val="28"/>
          <w:lang w:val="en-US"/>
        </w:rPr>
        <w:t>a</w:t>
      </w:r>
      <w:r w:rsidRPr="003F2AEB">
        <w:rPr>
          <w:sz w:val="28"/>
          <w:lang w:val="en-US"/>
        </w:rPr>
        <w:t xml:space="preserve">ract complications / L. J. Girard // Adv. </w:t>
      </w:r>
      <w:r w:rsidRPr="003F2AEB">
        <w:rPr>
          <w:sz w:val="28"/>
        </w:rPr>
        <w:t>Ophthalmol. – 1978. – Vol. 37. – P. 127 – 135.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Girard L. J</w:t>
      </w:r>
      <w:r w:rsidRPr="003F2AEB">
        <w:rPr>
          <w:i/>
          <w:sz w:val="28"/>
          <w:lang w:val="en-US"/>
        </w:rPr>
        <w:t>.</w:t>
      </w:r>
      <w:r w:rsidRPr="003F2AEB">
        <w:rPr>
          <w:sz w:val="28"/>
          <w:lang w:val="en-US"/>
        </w:rPr>
        <w:t xml:space="preserve"> Cataract extraction by ultrasonic aspiration /</w:t>
      </w:r>
      <w:r>
        <w:rPr>
          <w:sz w:val="28"/>
          <w:lang w:val="en-US"/>
        </w:rPr>
        <w:t xml:space="preserve"> </w:t>
      </w:r>
      <w:r w:rsidRPr="003F2AEB">
        <w:rPr>
          <w:sz w:val="28"/>
          <w:lang w:val="en-US"/>
        </w:rPr>
        <w:t>L. J. Girard, R. S.</w:t>
      </w:r>
      <w:r>
        <w:rPr>
          <w:sz w:val="28"/>
          <w:lang w:val="en-US"/>
        </w:rPr>
        <w:t xml:space="preserve"> </w:t>
      </w:r>
      <w:r w:rsidRPr="00C7273A">
        <w:rPr>
          <w:sz w:val="28"/>
          <w:lang w:val="en-US"/>
        </w:rPr>
        <w:t xml:space="preserve">Hawkins // Trans. </w:t>
      </w:r>
      <w:r w:rsidRPr="003F2AEB">
        <w:rPr>
          <w:sz w:val="28"/>
        </w:rPr>
        <w:t>Americ. Acad. Ophthalmol. – 1974. – Vol. 78.1 – P. 50 – 59.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Greenwald R. A</w:t>
      </w:r>
      <w:r w:rsidRPr="003F2AEB">
        <w:rPr>
          <w:i/>
          <w:sz w:val="28"/>
          <w:lang w:val="en-US"/>
        </w:rPr>
        <w:t xml:space="preserve">. </w:t>
      </w:r>
      <w:r w:rsidRPr="003F2AEB">
        <w:rPr>
          <w:sz w:val="28"/>
          <w:lang w:val="en-US"/>
        </w:rPr>
        <w:t>Effect of oxygen-derived free radicals on hy</w:t>
      </w:r>
      <w:r w:rsidRPr="003F2AEB">
        <w:rPr>
          <w:sz w:val="28"/>
          <w:lang w:val="en-US"/>
        </w:rPr>
        <w:t>a</w:t>
      </w:r>
      <w:r w:rsidRPr="003F2AEB">
        <w:rPr>
          <w:sz w:val="28"/>
          <w:lang w:val="en-US"/>
        </w:rPr>
        <w:t>luronic acid / R. A. Greenwald, W. W</w:t>
      </w:r>
      <w:r>
        <w:rPr>
          <w:sz w:val="28"/>
          <w:lang w:val="en-US"/>
        </w:rPr>
        <w:t xml:space="preserve"> </w:t>
      </w:r>
      <w:r w:rsidRPr="003F2AEB">
        <w:rPr>
          <w:sz w:val="28"/>
          <w:lang w:val="en-US"/>
        </w:rPr>
        <w:t>Moy // Arthritis Rheum. – 1980. – Vol. 23. – P. 455 – 463.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Guzek J. P.</w:t>
      </w:r>
      <w:r w:rsidRPr="003F2AEB">
        <w:rPr>
          <w:i/>
          <w:sz w:val="28"/>
          <w:lang w:val="en-US"/>
        </w:rPr>
        <w:t xml:space="preserve"> </w:t>
      </w:r>
      <w:r w:rsidRPr="003F2AEB">
        <w:rPr>
          <w:sz w:val="28"/>
          <w:lang w:val="en-US"/>
        </w:rPr>
        <w:t>Risk factors for intraoperative complications in 1000 extr</w:t>
      </w:r>
      <w:r w:rsidRPr="003F2AEB">
        <w:rPr>
          <w:sz w:val="28"/>
          <w:lang w:val="en-US"/>
        </w:rPr>
        <w:t>a</w:t>
      </w:r>
      <w:r w:rsidRPr="003F2AEB">
        <w:rPr>
          <w:sz w:val="28"/>
          <w:lang w:val="en-US"/>
        </w:rPr>
        <w:t>capsular cataract cases / J. P. Guzek, M. Holm, J. B. Cotter // Ophthalmology. – 1987. – Vol. 94. – P. 461 – 466.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Hale P. N. Sugar transport across the corneal endothelium / P. N. Hale, D. M.</w:t>
      </w:r>
      <w:r>
        <w:rPr>
          <w:sz w:val="28"/>
          <w:lang w:val="en-US"/>
        </w:rPr>
        <w:t xml:space="preserve"> </w:t>
      </w:r>
      <w:r w:rsidRPr="00C7273A">
        <w:rPr>
          <w:sz w:val="28"/>
          <w:lang w:val="en-US"/>
        </w:rPr>
        <w:t xml:space="preserve">Maurice // Exp. </w:t>
      </w:r>
      <w:r w:rsidRPr="003F2AEB">
        <w:rPr>
          <w:sz w:val="28"/>
        </w:rPr>
        <w:t>Eye Res. – 1969. – Vol. 8. – P. 205 – 215.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Harrison J. M. Forward light scatter at one month after photor</w:t>
      </w:r>
      <w:r w:rsidRPr="003F2AEB">
        <w:rPr>
          <w:sz w:val="28"/>
          <w:lang w:val="en-US"/>
        </w:rPr>
        <w:t>e</w:t>
      </w:r>
      <w:r w:rsidRPr="003F2AEB">
        <w:rPr>
          <w:sz w:val="28"/>
          <w:lang w:val="en-US"/>
        </w:rPr>
        <w:t>fractive keratectomy / J. M. Harrison, T. B. Tennant, M. C.</w:t>
      </w:r>
      <w:r>
        <w:rPr>
          <w:sz w:val="28"/>
          <w:lang w:val="en-US"/>
        </w:rPr>
        <w:t xml:space="preserve"> </w:t>
      </w:r>
      <w:r w:rsidRPr="00C7273A">
        <w:rPr>
          <w:sz w:val="28"/>
          <w:lang w:val="en-US"/>
        </w:rPr>
        <w:t xml:space="preserve">Gwin // J. Refr. </w:t>
      </w:r>
      <w:r w:rsidRPr="003F2AEB">
        <w:rPr>
          <w:sz w:val="28"/>
        </w:rPr>
        <w:t>Surg. – 1995. – Vol. 11. – P. 83 – 88.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Hawkins C. L. Generation and propagation of radical reactions on pr</w:t>
      </w:r>
      <w:r w:rsidRPr="003F2AEB">
        <w:rPr>
          <w:sz w:val="28"/>
          <w:lang w:val="en-US"/>
        </w:rPr>
        <w:t>o</w:t>
      </w:r>
      <w:r w:rsidRPr="003F2AEB">
        <w:rPr>
          <w:sz w:val="28"/>
          <w:lang w:val="en-US"/>
        </w:rPr>
        <w:t xml:space="preserve">teins / C. L. Hawkins, M. J. Davies // Bioch. </w:t>
      </w:r>
      <w:r w:rsidRPr="003F2AEB">
        <w:rPr>
          <w:sz w:val="28"/>
        </w:rPr>
        <w:t>Biophys. Acta. – 2001. – P. 196 – 219.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Hayashi K</w:t>
      </w:r>
      <w:r w:rsidRPr="003F2AEB">
        <w:rPr>
          <w:i/>
          <w:sz w:val="28"/>
          <w:lang w:val="en-US"/>
        </w:rPr>
        <w:t>.</w:t>
      </w:r>
      <w:r w:rsidRPr="003F2AEB">
        <w:rPr>
          <w:sz w:val="28"/>
          <w:lang w:val="en-US"/>
        </w:rPr>
        <w:t xml:space="preserve"> Risk factors for corneal endothelial injury during phaco</w:t>
      </w:r>
      <w:r w:rsidRPr="003F2AEB">
        <w:rPr>
          <w:sz w:val="28"/>
          <w:lang w:val="en-US"/>
        </w:rPr>
        <w:t>e</w:t>
      </w:r>
      <w:r w:rsidRPr="003F2AEB">
        <w:rPr>
          <w:sz w:val="28"/>
          <w:lang w:val="en-US"/>
        </w:rPr>
        <w:t>mulsification / K. Hayashi, H. Hayashi, F. Nakao</w:t>
      </w:r>
      <w:r>
        <w:rPr>
          <w:sz w:val="28"/>
          <w:lang w:val="en-US"/>
        </w:rPr>
        <w:t xml:space="preserve"> </w:t>
      </w:r>
      <w:r w:rsidRPr="003F2AEB">
        <w:rPr>
          <w:sz w:val="28"/>
          <w:lang w:val="en-US"/>
        </w:rPr>
        <w:t xml:space="preserve">// J. Cataract. </w:t>
      </w:r>
      <w:r w:rsidRPr="003F2AEB">
        <w:rPr>
          <w:sz w:val="28"/>
        </w:rPr>
        <w:t>Surg. – 1996. – Vol. 22. – P. 1079 – 1084.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Hayashi S. Oxygen free radical damage in the cornea after eximer l</w:t>
      </w:r>
      <w:r w:rsidRPr="003F2AEB">
        <w:rPr>
          <w:sz w:val="28"/>
          <w:lang w:val="en-US"/>
        </w:rPr>
        <w:t>a</w:t>
      </w:r>
      <w:r w:rsidRPr="003F2AEB">
        <w:rPr>
          <w:sz w:val="28"/>
          <w:lang w:val="en-US"/>
        </w:rPr>
        <w:t>ser therapy / S. Hayashi, S. Ishimoto, G. S. Wu // Br. J. Ophthalmol. – 1997. – Vol. 81. – P. 141 – 144.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lastRenderedPageBreak/>
        <w:t xml:space="preserve"> Heger H</w:t>
      </w:r>
      <w:r w:rsidRPr="003F2AEB">
        <w:rPr>
          <w:i/>
          <w:sz w:val="28"/>
          <w:lang w:val="en-US"/>
        </w:rPr>
        <w:t>.</w:t>
      </w:r>
      <w:r w:rsidRPr="003F2AEB">
        <w:rPr>
          <w:sz w:val="28"/>
          <w:lang w:val="en-US"/>
        </w:rPr>
        <w:t xml:space="preserve"> Cataract surgery with implantation of IOL in patients with uveitis / H. Heger, L. Drolsum, </w:t>
      </w:r>
      <w:smartTag w:uri="urn:schemas-microsoft-com:office:smarttags" w:element="place">
        <w:r w:rsidRPr="003F2AEB">
          <w:rPr>
            <w:sz w:val="28"/>
            <w:lang w:val="en-US"/>
          </w:rPr>
          <w:t>E. Haaskjold</w:t>
        </w:r>
      </w:smartTag>
      <w:r>
        <w:rPr>
          <w:sz w:val="28"/>
          <w:lang w:val="en-US"/>
        </w:rPr>
        <w:t xml:space="preserve"> </w:t>
      </w:r>
      <w:r w:rsidRPr="003F2AEB">
        <w:rPr>
          <w:sz w:val="28"/>
          <w:lang w:val="en-US"/>
        </w:rPr>
        <w:t>// Acta Ophthalmol. – 1994. – Vol. 72. – P. 478 – 482.</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Heitzer T. Beneficial effects of alpha-lipoic acid and ascorbic acid on endothelium-dependent, nitric oxide-mediated vasodilation in diabetic patients: r</w:t>
      </w:r>
      <w:r w:rsidRPr="003F2AEB">
        <w:rPr>
          <w:sz w:val="28"/>
          <w:lang w:val="en-US"/>
        </w:rPr>
        <w:t>e</w:t>
      </w:r>
      <w:r w:rsidRPr="003F2AEB">
        <w:rPr>
          <w:sz w:val="28"/>
          <w:lang w:val="en-US"/>
        </w:rPr>
        <w:t>lation to parameters of oxidative stress / T. Heitzer, B. Finckh, S.</w:t>
      </w:r>
      <w:r>
        <w:rPr>
          <w:sz w:val="28"/>
          <w:lang w:val="en-US"/>
        </w:rPr>
        <w:t xml:space="preserve"> </w:t>
      </w:r>
      <w:r w:rsidRPr="00C7273A">
        <w:rPr>
          <w:sz w:val="28"/>
          <w:lang w:val="en-US"/>
        </w:rPr>
        <w:t xml:space="preserve">Albers // Free Radic. </w:t>
      </w:r>
      <w:r w:rsidRPr="003F2AEB">
        <w:rPr>
          <w:sz w:val="28"/>
        </w:rPr>
        <w:t>Biol. Med. – 2001. – Vol. 31 (1). – P. 53 – 61.</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Holst A</w:t>
      </w:r>
      <w:r w:rsidRPr="003F2AEB">
        <w:rPr>
          <w:i/>
          <w:sz w:val="28"/>
          <w:lang w:val="en-US"/>
        </w:rPr>
        <w:t>.</w:t>
      </w:r>
      <w:r w:rsidRPr="003F2AEB">
        <w:rPr>
          <w:sz w:val="28"/>
          <w:lang w:val="en-US"/>
        </w:rPr>
        <w:t xml:space="preserve"> Formation of free radicals during phacoemulsification / A. Holst, W. Rolfsen, B. Svensson</w:t>
      </w:r>
      <w:r>
        <w:rPr>
          <w:sz w:val="28"/>
          <w:lang w:val="en-US"/>
        </w:rPr>
        <w:t xml:space="preserve"> </w:t>
      </w:r>
      <w:r w:rsidRPr="003F2AEB">
        <w:rPr>
          <w:sz w:val="28"/>
          <w:lang w:val="en-US"/>
        </w:rPr>
        <w:t xml:space="preserve">[et. </w:t>
      </w:r>
      <w:r w:rsidRPr="003F2AEB">
        <w:rPr>
          <w:sz w:val="28"/>
        </w:rPr>
        <w:t>а</w:t>
      </w:r>
      <w:r w:rsidRPr="003F2AEB">
        <w:rPr>
          <w:sz w:val="28"/>
          <w:lang w:val="en-US"/>
        </w:rPr>
        <w:t xml:space="preserve">l.] // Curr. </w:t>
      </w:r>
      <w:r w:rsidRPr="003F2AEB">
        <w:rPr>
          <w:sz w:val="28"/>
        </w:rPr>
        <w:t>Eye Res. – 1993. – V. 12 (4). – P. 359 – 365.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Holzer M. P</w:t>
      </w:r>
      <w:r w:rsidRPr="003F2AEB">
        <w:rPr>
          <w:i/>
          <w:sz w:val="28"/>
          <w:lang w:val="en-US"/>
        </w:rPr>
        <w:t>.</w:t>
      </w:r>
      <w:r w:rsidRPr="003F2AEB">
        <w:rPr>
          <w:sz w:val="28"/>
          <w:lang w:val="en-US"/>
        </w:rPr>
        <w:t xml:space="preserve"> Effect of Healon5 and 4 other viscoelastic substances on intraocular pressure and endothelium after cataract surgery / M. P. Holzer, M. R. Tetz, G. U</w:t>
      </w:r>
      <w:r>
        <w:rPr>
          <w:sz w:val="28"/>
          <w:lang w:val="en-US"/>
        </w:rPr>
        <w:t xml:space="preserve"> </w:t>
      </w:r>
      <w:r w:rsidRPr="003F2AEB">
        <w:rPr>
          <w:sz w:val="28"/>
          <w:lang w:val="en-US"/>
        </w:rPr>
        <w:t>Auffarth // J. Cataract Refract Surg. – 2001. – Vol. 27. – P. 213 – 218.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Hull D. S</w:t>
      </w:r>
      <w:r w:rsidRPr="003F2AEB">
        <w:rPr>
          <w:i/>
          <w:sz w:val="28"/>
          <w:lang w:val="en-US"/>
        </w:rPr>
        <w:t>.</w:t>
      </w:r>
      <w:r w:rsidRPr="003F2AEB">
        <w:rPr>
          <w:sz w:val="28"/>
          <w:lang w:val="en-US"/>
        </w:rPr>
        <w:t xml:space="preserve"> Oxygen free radicals and corneal endothelium /</w:t>
      </w:r>
      <w:r>
        <w:rPr>
          <w:sz w:val="28"/>
          <w:lang w:val="en-US"/>
        </w:rPr>
        <w:t xml:space="preserve"> </w:t>
      </w:r>
      <w:r w:rsidRPr="003F2AEB">
        <w:rPr>
          <w:sz w:val="28"/>
          <w:lang w:val="en-US"/>
        </w:rPr>
        <w:t xml:space="preserve">D. S. Hull // Trans. </w:t>
      </w:r>
      <w:r w:rsidRPr="003F2AEB">
        <w:rPr>
          <w:sz w:val="28"/>
        </w:rPr>
        <w:t>Am. Ophthalmol. Soc. – 1990. – Vol. 88. – P. 463 – 511.</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Hull D. S</w:t>
      </w:r>
      <w:r w:rsidRPr="003F2AEB">
        <w:rPr>
          <w:i/>
          <w:sz w:val="28"/>
          <w:lang w:val="en-US"/>
        </w:rPr>
        <w:t xml:space="preserve">. </w:t>
      </w:r>
      <w:r w:rsidRPr="003F2AEB">
        <w:rPr>
          <w:sz w:val="28"/>
          <w:lang w:val="en-US"/>
        </w:rPr>
        <w:t xml:space="preserve">Hydrogen peroxide-mediated corneal endothelial damage / D. S. Hull, K. Green, L. Thomas, N. Alderman // Invest. </w:t>
      </w:r>
      <w:r w:rsidRPr="003F2AEB">
        <w:rPr>
          <w:sz w:val="28"/>
        </w:rPr>
        <w:t>Ophthalmol. Vis. Sci. – 1984. – V. 25. – P. 1246 – 1253.</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Inoue K. A 10 year review of penetrating keratoplasty / K. Inoue, S. Amano, T. Oshika, T. Sawa</w:t>
      </w:r>
      <w:r>
        <w:rPr>
          <w:sz w:val="28"/>
          <w:lang w:val="en-US"/>
        </w:rPr>
        <w:t xml:space="preserve"> </w:t>
      </w:r>
      <w:r w:rsidRPr="003F2AEB">
        <w:rPr>
          <w:sz w:val="28"/>
          <w:lang w:val="en-US"/>
        </w:rPr>
        <w:t>// Jpn. J. Ophthalmol. – 2000. – Vol. 44 – P.139 – 145.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Jaffe N. S., Jaffe M. S</w:t>
      </w:r>
      <w:r w:rsidRPr="003F2AEB">
        <w:rPr>
          <w:i/>
          <w:sz w:val="28"/>
          <w:lang w:val="en-US"/>
        </w:rPr>
        <w:t xml:space="preserve">. </w:t>
      </w:r>
      <w:r w:rsidRPr="003F2AEB">
        <w:rPr>
          <w:sz w:val="28"/>
          <w:lang w:val="en-US"/>
        </w:rPr>
        <w:t>Cataract surgery and its complications, 5</w:t>
      </w:r>
      <w:r w:rsidRPr="003F2AEB">
        <w:rPr>
          <w:sz w:val="28"/>
          <w:vertAlign w:val="superscript"/>
          <w:lang w:val="en-US"/>
        </w:rPr>
        <w:t>th</w:t>
      </w:r>
      <w:r>
        <w:rPr>
          <w:sz w:val="28"/>
          <w:lang w:val="en-US"/>
        </w:rPr>
        <w:t xml:space="preserve"> </w:t>
      </w:r>
      <w:r w:rsidRPr="003F2AEB">
        <w:rPr>
          <w:sz w:val="28"/>
          <w:lang w:val="en-US"/>
        </w:rPr>
        <w:t xml:space="preserve">ed. </w:t>
      </w:r>
      <w:smartTag w:uri="urn:schemas-microsoft-com:office:smarttags" w:element="place">
        <w:smartTag w:uri="urn:schemas-microsoft-com:office:smarttags" w:element="City">
          <w:r w:rsidRPr="003F2AEB">
            <w:rPr>
              <w:sz w:val="28"/>
            </w:rPr>
            <w:t>St. Louis</w:t>
          </w:r>
        </w:smartTag>
      </w:smartTag>
      <w:r w:rsidRPr="003F2AEB">
        <w:rPr>
          <w:sz w:val="28"/>
        </w:rPr>
        <w:t>, CV Mosby, 1990.</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de-DE"/>
        </w:rPr>
        <w:t>Jager G. V. Pseudophakic endophthalmitis / G. V. Jager, C. J. Brin</w:t>
      </w:r>
      <w:r w:rsidRPr="003F2AEB">
        <w:rPr>
          <w:sz w:val="28"/>
          <w:lang w:val="de-DE"/>
        </w:rPr>
        <w:t>k</w:t>
      </w:r>
      <w:r w:rsidRPr="003F2AEB">
        <w:rPr>
          <w:sz w:val="28"/>
          <w:lang w:val="de-DE"/>
        </w:rPr>
        <w:t xml:space="preserve">man, C. J. van Tilburg // Doc. </w:t>
      </w:r>
      <w:r w:rsidRPr="003F2AEB">
        <w:rPr>
          <w:sz w:val="28"/>
        </w:rPr>
        <w:t>Ophthalmol. – 1992. – Vol. 82. – P. 109 – 114.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Joffe L.</w:t>
      </w:r>
      <w:r w:rsidRPr="003F2AEB">
        <w:rPr>
          <w:i/>
          <w:sz w:val="28"/>
          <w:lang w:val="en-US"/>
        </w:rPr>
        <w:t xml:space="preserve"> </w:t>
      </w:r>
      <w:r w:rsidRPr="003F2AEB">
        <w:rPr>
          <w:sz w:val="28"/>
          <w:lang w:val="en-US"/>
        </w:rPr>
        <w:t>Posterior Segment Complications. In: Fishkind W. J., eds. Complications in Phacoemulsification avoidance, recognition, and Management / L. Joffe, W. E. Smiddy, H. W. Flynn // Thieme New York-Stuttgart. – 2002. – P. 204 – 223.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lastRenderedPageBreak/>
        <w:t xml:space="preserve"> Jones L. T</w:t>
      </w:r>
      <w:r w:rsidRPr="003F2AEB">
        <w:rPr>
          <w:i/>
          <w:sz w:val="28"/>
          <w:lang w:val="en-US"/>
        </w:rPr>
        <w:t>.</w:t>
      </w:r>
      <w:r w:rsidRPr="003F2AEB">
        <w:rPr>
          <w:sz w:val="28"/>
          <w:lang w:val="en-US"/>
        </w:rPr>
        <w:t xml:space="preserve"> The cornea and limbus. In: Ophthalmic Anatomy:</w:t>
      </w:r>
      <w:r>
        <w:rPr>
          <w:sz w:val="28"/>
          <w:lang w:val="en-US"/>
        </w:rPr>
        <w:t xml:space="preserve"> </w:t>
      </w:r>
      <w:r w:rsidRPr="003F2AEB">
        <w:rPr>
          <w:sz w:val="28"/>
          <w:lang w:val="en-US"/>
        </w:rPr>
        <w:t>A Ma</w:t>
      </w:r>
      <w:r w:rsidRPr="003F2AEB">
        <w:rPr>
          <w:sz w:val="28"/>
          <w:lang w:val="en-US"/>
        </w:rPr>
        <w:t>n</w:t>
      </w:r>
      <w:r w:rsidRPr="003F2AEB">
        <w:rPr>
          <w:sz w:val="28"/>
          <w:lang w:val="en-US"/>
        </w:rPr>
        <w:t>ual</w:t>
      </w:r>
      <w:r>
        <w:rPr>
          <w:sz w:val="28"/>
          <w:lang w:val="en-US"/>
        </w:rPr>
        <w:t xml:space="preserve"> </w:t>
      </w:r>
      <w:r w:rsidRPr="003F2AEB">
        <w:rPr>
          <w:sz w:val="28"/>
          <w:lang w:val="en-US"/>
        </w:rPr>
        <w:t xml:space="preserve">with Some Clinical Applications. </w:t>
      </w:r>
      <w:smartTag w:uri="urn:schemas-microsoft-com:office:smarttags" w:element="City">
        <w:r w:rsidRPr="003F2AEB">
          <w:rPr>
            <w:sz w:val="28"/>
            <w:lang w:val="en-US"/>
          </w:rPr>
          <w:t>Rochester</w:t>
        </w:r>
      </w:smartTag>
      <w:r w:rsidRPr="003F2AEB">
        <w:rPr>
          <w:sz w:val="28"/>
          <w:lang w:val="en-US"/>
        </w:rPr>
        <w:t xml:space="preserve">, </w:t>
      </w:r>
      <w:smartTag w:uri="urn:schemas-microsoft-com:office:smarttags" w:element="State">
        <w:r w:rsidRPr="003F2AEB">
          <w:rPr>
            <w:sz w:val="28"/>
            <w:lang w:val="en-US"/>
          </w:rPr>
          <w:t>MN</w:t>
        </w:r>
      </w:smartTag>
      <w:r w:rsidRPr="003F2AEB">
        <w:rPr>
          <w:sz w:val="28"/>
          <w:lang w:val="en-US"/>
        </w:rPr>
        <w:t xml:space="preserve">: </w:t>
      </w:r>
      <w:smartTag w:uri="urn:schemas-microsoft-com:office:smarttags" w:element="place">
        <w:smartTag w:uri="urn:schemas-microsoft-com:office:smarttags" w:element="PlaceName">
          <w:r w:rsidRPr="003F2AEB">
            <w:rPr>
              <w:sz w:val="28"/>
              <w:lang w:val="en-US"/>
            </w:rPr>
            <w:t>American</w:t>
          </w:r>
        </w:smartTag>
        <w:r w:rsidRPr="003F2AEB">
          <w:rPr>
            <w:sz w:val="28"/>
            <w:lang w:val="en-US"/>
          </w:rPr>
          <w:t xml:space="preserve"> </w:t>
        </w:r>
        <w:smartTag w:uri="urn:schemas-microsoft-com:office:smarttags" w:element="PlaceType">
          <w:r w:rsidRPr="003F2AEB">
            <w:rPr>
              <w:sz w:val="28"/>
              <w:lang w:val="en-US"/>
            </w:rPr>
            <w:t>Academy</w:t>
          </w:r>
        </w:smartTag>
      </w:smartTag>
      <w:r w:rsidRPr="003F2AEB">
        <w:rPr>
          <w:sz w:val="28"/>
          <w:lang w:val="en-US"/>
        </w:rPr>
        <w:t xml:space="preserve"> of Op</w:t>
      </w:r>
      <w:r w:rsidRPr="003F2AEB">
        <w:rPr>
          <w:sz w:val="28"/>
          <w:lang w:val="en-US"/>
        </w:rPr>
        <w:t>h</w:t>
      </w:r>
      <w:r w:rsidRPr="003F2AEB">
        <w:rPr>
          <w:sz w:val="28"/>
          <w:lang w:val="en-US"/>
        </w:rPr>
        <w:t>thalmology and Otolaryngology / L. T. Jones, M. J. Beeh, J. D. Wirtschafter. – 1970. – P. 96 – 103.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Joussen A. M</w:t>
      </w:r>
      <w:r w:rsidRPr="003F2AEB">
        <w:rPr>
          <w:i/>
          <w:sz w:val="28"/>
          <w:lang w:val="en-US"/>
        </w:rPr>
        <w:t>.</w:t>
      </w:r>
      <w:r w:rsidRPr="003F2AEB">
        <w:rPr>
          <w:sz w:val="28"/>
          <w:lang w:val="en-US"/>
        </w:rPr>
        <w:t xml:space="preserve"> Effect of irrigating solution and irrigation temperature on the cornea and pupil during phacoemulsification / A. M. Jou</w:t>
      </w:r>
      <w:r w:rsidRPr="003F2AEB">
        <w:rPr>
          <w:sz w:val="28"/>
          <w:lang w:val="en-US"/>
        </w:rPr>
        <w:t>s</w:t>
      </w:r>
      <w:r w:rsidRPr="003F2AEB">
        <w:rPr>
          <w:sz w:val="28"/>
          <w:lang w:val="en-US"/>
        </w:rPr>
        <w:t xml:space="preserve">sen, U. Barth, H Cubuk // J. Cataract Refract. </w:t>
      </w:r>
      <w:r w:rsidRPr="003F2AEB">
        <w:rPr>
          <w:sz w:val="28"/>
        </w:rPr>
        <w:t>Surg. – 2000. – Vol. 26. – P. 329 – 397.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Jurowski P</w:t>
      </w:r>
      <w:r w:rsidRPr="003F2AEB">
        <w:rPr>
          <w:i/>
          <w:sz w:val="28"/>
          <w:lang w:val="en-US"/>
        </w:rPr>
        <w:t>.</w:t>
      </w:r>
      <w:r w:rsidRPr="003F2AEB">
        <w:rPr>
          <w:sz w:val="28"/>
          <w:lang w:val="en-US"/>
        </w:rPr>
        <w:t xml:space="preserve"> Nitric Oxide levels in aqueous humor after lens e</w:t>
      </w:r>
      <w:r w:rsidRPr="003F2AEB">
        <w:rPr>
          <w:sz w:val="28"/>
          <w:lang w:val="en-US"/>
        </w:rPr>
        <w:t>x</w:t>
      </w:r>
      <w:r w:rsidRPr="003F2AEB">
        <w:rPr>
          <w:sz w:val="28"/>
          <w:lang w:val="en-US"/>
        </w:rPr>
        <w:t xml:space="preserve">traction and polymethylmethacrylate and foldable acrylic intraocular lens implantation in rabbit eyes / P. Jurowski, R. Gos, G. Piasecka // J. Cataract Refract. </w:t>
      </w:r>
      <w:r w:rsidRPr="003F2AEB">
        <w:rPr>
          <w:sz w:val="28"/>
        </w:rPr>
        <w:t>Surg. – 2002. – Vol. 28 (12). – P. 2188 – 2192.</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Jurowski P</w:t>
      </w:r>
      <w:r w:rsidRPr="003F2AEB">
        <w:rPr>
          <w:i/>
          <w:sz w:val="28"/>
          <w:lang w:val="en-US"/>
        </w:rPr>
        <w:t>.</w:t>
      </w:r>
      <w:r w:rsidRPr="003F2AEB">
        <w:rPr>
          <w:sz w:val="28"/>
          <w:lang w:val="en-US"/>
        </w:rPr>
        <w:t xml:space="preserve"> Direct measurement of nitric oxide level in aqueous h</w:t>
      </w:r>
      <w:r w:rsidRPr="003F2AEB">
        <w:rPr>
          <w:sz w:val="28"/>
          <w:lang w:val="en-US"/>
        </w:rPr>
        <w:t>u</w:t>
      </w:r>
      <w:r w:rsidRPr="003F2AEB">
        <w:rPr>
          <w:sz w:val="28"/>
          <w:lang w:val="en-US"/>
        </w:rPr>
        <w:t>mor with selective iso-NO elecrode under physiologic conditions and a</w:t>
      </w:r>
      <w:r w:rsidRPr="003F2AEB">
        <w:rPr>
          <w:sz w:val="28"/>
          <w:lang w:val="en-US"/>
        </w:rPr>
        <w:t>f</w:t>
      </w:r>
      <w:r w:rsidRPr="003F2AEB">
        <w:rPr>
          <w:sz w:val="28"/>
          <w:lang w:val="en-US"/>
        </w:rPr>
        <w:t>ter phacoemulsification and artificial acrylic lens implantation in experiments on ra</w:t>
      </w:r>
      <w:r w:rsidRPr="003F2AEB">
        <w:rPr>
          <w:sz w:val="28"/>
          <w:lang w:val="en-US"/>
        </w:rPr>
        <w:t>b</w:t>
      </w:r>
      <w:r w:rsidRPr="003F2AEB">
        <w:rPr>
          <w:sz w:val="28"/>
          <w:lang w:val="en-US"/>
        </w:rPr>
        <w:t>bits / P.</w:t>
      </w:r>
      <w:r>
        <w:rPr>
          <w:sz w:val="28"/>
          <w:lang w:val="en-US"/>
        </w:rPr>
        <w:t xml:space="preserve"> </w:t>
      </w:r>
      <w:r w:rsidRPr="00C7273A">
        <w:rPr>
          <w:sz w:val="28"/>
          <w:lang w:val="en-US"/>
        </w:rPr>
        <w:t xml:space="preserve">Jurowski, R. Gos // Klin. </w:t>
      </w:r>
      <w:r w:rsidRPr="003F2AEB">
        <w:rPr>
          <w:sz w:val="28"/>
        </w:rPr>
        <w:t>Oczna. – 2000. – Vol. 102 (5). – P. 313 – 317.</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de-DE"/>
        </w:rPr>
      </w:pPr>
      <w:r w:rsidRPr="003F2AEB">
        <w:rPr>
          <w:sz w:val="28"/>
          <w:lang w:val="de-DE"/>
        </w:rPr>
        <w:t>Kammann J</w:t>
      </w:r>
      <w:r w:rsidRPr="003F2AEB">
        <w:rPr>
          <w:i/>
          <w:sz w:val="28"/>
          <w:lang w:val="de-DE"/>
        </w:rPr>
        <w:t>.</w:t>
      </w:r>
      <w:r w:rsidRPr="003F2AEB">
        <w:rPr>
          <w:sz w:val="28"/>
          <w:lang w:val="de-DE"/>
        </w:rPr>
        <w:t xml:space="preserve"> “Reversed tip and ship” - eine neue Phakoemulsifikat</w:t>
      </w:r>
      <w:r w:rsidRPr="003F2AEB">
        <w:rPr>
          <w:sz w:val="28"/>
          <w:lang w:val="de-DE"/>
        </w:rPr>
        <w:t>i</w:t>
      </w:r>
      <w:r w:rsidRPr="003F2AEB">
        <w:rPr>
          <w:sz w:val="28"/>
          <w:lang w:val="de-DE"/>
        </w:rPr>
        <w:t>onstechnik / J. Kammann // Ophthalmo-chirurgie. – 1996. – Vol. 8. – P. 45 – 51.</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de-DE"/>
        </w:rPr>
        <w:t xml:space="preserve"> </w:t>
      </w:r>
      <w:r w:rsidRPr="003F2AEB">
        <w:rPr>
          <w:sz w:val="28"/>
          <w:lang w:val="en-US"/>
        </w:rPr>
        <w:t>Kasetsuwan N. Effect of topical ascorbic acid on free radical tissue damage and inflammatory cell influx in the cornea after excimer laser corneal su</w:t>
      </w:r>
      <w:r w:rsidRPr="003F2AEB">
        <w:rPr>
          <w:sz w:val="28"/>
          <w:lang w:val="en-US"/>
        </w:rPr>
        <w:t>r</w:t>
      </w:r>
      <w:r w:rsidRPr="003F2AEB">
        <w:rPr>
          <w:sz w:val="28"/>
          <w:lang w:val="en-US"/>
        </w:rPr>
        <w:t xml:space="preserve">gery / N. Kasetsuwan, F. M. Wu, F. Hsieh [et al.] // Arch. </w:t>
      </w:r>
      <w:r w:rsidRPr="003F2AEB">
        <w:rPr>
          <w:sz w:val="28"/>
        </w:rPr>
        <w:t>Ophthalmol. – 1999. – V. 117. – P. 649 – 652.</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Kelman C. D</w:t>
      </w:r>
      <w:r w:rsidRPr="003F2AEB">
        <w:rPr>
          <w:i/>
          <w:sz w:val="28"/>
          <w:lang w:val="en-US"/>
        </w:rPr>
        <w:t>.</w:t>
      </w:r>
      <w:r w:rsidRPr="003F2AEB">
        <w:rPr>
          <w:sz w:val="28"/>
          <w:lang w:val="en-US"/>
        </w:rPr>
        <w:t xml:space="preserve"> Phacoemulsification and aspiration / C. D. Kelman</w:t>
      </w:r>
      <w:r>
        <w:rPr>
          <w:sz w:val="28"/>
          <w:lang w:val="en-US"/>
        </w:rPr>
        <w:t xml:space="preserve"> </w:t>
      </w:r>
      <w:r w:rsidRPr="003F2AEB">
        <w:rPr>
          <w:sz w:val="28"/>
          <w:lang w:val="en-US"/>
        </w:rPr>
        <w:t>// Am. J. Ophthalmol. – 1969. – Vol. 67 (4). – P. 464 – 477.</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Kelman C. D. Phacoemulsification and aspiration. A new tec</w:t>
      </w:r>
      <w:r w:rsidRPr="003F2AEB">
        <w:rPr>
          <w:sz w:val="28"/>
          <w:lang w:val="en-US"/>
        </w:rPr>
        <w:t>h</w:t>
      </w:r>
      <w:r w:rsidRPr="003F2AEB">
        <w:rPr>
          <w:sz w:val="28"/>
          <w:lang w:val="en-US"/>
        </w:rPr>
        <w:t>nique of cataract removal. A preliminary report / C. D.</w:t>
      </w:r>
      <w:r>
        <w:rPr>
          <w:sz w:val="28"/>
          <w:lang w:val="en-US"/>
        </w:rPr>
        <w:t xml:space="preserve"> </w:t>
      </w:r>
      <w:r w:rsidRPr="003F2AEB">
        <w:rPr>
          <w:sz w:val="28"/>
          <w:lang w:val="en-US"/>
        </w:rPr>
        <w:t>Kelman // Am. J. Ophthalmol. – 1966. - Vol. 64 (1). – P. 23 – 35.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lastRenderedPageBreak/>
        <w:t xml:space="preserve"> Kerr Muir M. G</w:t>
      </w:r>
      <w:r w:rsidRPr="003F2AEB">
        <w:rPr>
          <w:i/>
          <w:sz w:val="28"/>
          <w:lang w:val="en-US"/>
        </w:rPr>
        <w:t>.</w:t>
      </w:r>
      <w:r w:rsidRPr="003F2AEB">
        <w:rPr>
          <w:sz w:val="28"/>
          <w:lang w:val="en-US"/>
        </w:rPr>
        <w:t xml:space="preserve"> Air, methylcellulose, sodium hyaluronate and the corneal endothelium: endothelial protective agents / M. G. Kerr Muir, E. S. She</w:t>
      </w:r>
      <w:r w:rsidRPr="003F2AEB">
        <w:rPr>
          <w:sz w:val="28"/>
          <w:lang w:val="en-US"/>
        </w:rPr>
        <w:t>r</w:t>
      </w:r>
      <w:r w:rsidRPr="003F2AEB">
        <w:rPr>
          <w:sz w:val="28"/>
          <w:lang w:val="en-US"/>
        </w:rPr>
        <w:t>rard, V. Andrews</w:t>
      </w:r>
      <w:r>
        <w:rPr>
          <w:sz w:val="28"/>
          <w:lang w:val="en-US"/>
        </w:rPr>
        <w:t xml:space="preserve"> </w:t>
      </w:r>
      <w:r w:rsidRPr="003F2AEB">
        <w:rPr>
          <w:sz w:val="28"/>
          <w:lang w:val="en-US"/>
        </w:rPr>
        <w:t>// Eye. – 1987. – Vol. 1. – P. 480 - 486.</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Kim E. K</w:t>
      </w:r>
      <w:r w:rsidRPr="003F2AEB">
        <w:rPr>
          <w:i/>
          <w:sz w:val="28"/>
          <w:lang w:val="en-US"/>
        </w:rPr>
        <w:t xml:space="preserve">. </w:t>
      </w:r>
      <w:r w:rsidRPr="003F2AEB">
        <w:rPr>
          <w:sz w:val="28"/>
          <w:lang w:val="en-US"/>
        </w:rPr>
        <w:t>Corneal endothelial damage by air bubbles during phaco</w:t>
      </w:r>
      <w:r w:rsidRPr="003F2AEB">
        <w:rPr>
          <w:sz w:val="28"/>
          <w:lang w:val="en-US"/>
        </w:rPr>
        <w:t>e</w:t>
      </w:r>
      <w:r w:rsidRPr="003F2AEB">
        <w:rPr>
          <w:sz w:val="28"/>
          <w:lang w:val="en-US"/>
        </w:rPr>
        <w:t xml:space="preserve">mulsification / E. K. Kim, S. M. Cristol, D. H. Geroski // Arch. </w:t>
      </w:r>
      <w:r w:rsidRPr="003F2AEB">
        <w:rPr>
          <w:sz w:val="28"/>
        </w:rPr>
        <w:t>Ophthalmol. – 1997. – Vol. 115. – P. 81 – 88.</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Kim E. K. Viscoelastic protection from endothelial damage by air bubbles / E. K. Kim, S. M. Cristol, S. J. Kang // J. Cataract. </w:t>
      </w:r>
      <w:r w:rsidRPr="003F2AEB">
        <w:rPr>
          <w:sz w:val="28"/>
        </w:rPr>
        <w:t xml:space="preserve">Refract. Surg. – 2002. – Vol. 28. – P. 1047 – 1053. </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Koch P. S.</w:t>
      </w:r>
      <w:r w:rsidRPr="003F2AEB">
        <w:rPr>
          <w:i/>
          <w:sz w:val="28"/>
          <w:lang w:val="en-US"/>
        </w:rPr>
        <w:t xml:space="preserve"> </w:t>
      </w:r>
      <w:r w:rsidRPr="003F2AEB">
        <w:rPr>
          <w:sz w:val="28"/>
          <w:lang w:val="en-US"/>
        </w:rPr>
        <w:t>Stop and Chop Phaco. In: Fishkind W. J., eds. Complic</w:t>
      </w:r>
      <w:r w:rsidRPr="003F2AEB">
        <w:rPr>
          <w:sz w:val="28"/>
          <w:lang w:val="en-US"/>
        </w:rPr>
        <w:t>a</w:t>
      </w:r>
      <w:r w:rsidRPr="003F2AEB">
        <w:rPr>
          <w:sz w:val="28"/>
          <w:lang w:val="en-US"/>
        </w:rPr>
        <w:t>tions in Phacoemulsification avoidance, recognition, and Management / Koch P. S. // Thieme New York-Stuttgart. – 2002. – P. 85 – 90.</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Koliakos G. G</w:t>
      </w:r>
      <w:r w:rsidRPr="003F2AEB">
        <w:rPr>
          <w:i/>
          <w:sz w:val="28"/>
          <w:lang w:val="en-US"/>
        </w:rPr>
        <w:t>.</w:t>
      </w:r>
      <w:r w:rsidRPr="003F2AEB">
        <w:rPr>
          <w:sz w:val="28"/>
          <w:lang w:val="en-US"/>
        </w:rPr>
        <w:t xml:space="preserve"> Ascorbic acid concentration is reduced in the aqueous humor of patients with exfoliation syndrome / G. G. Koliakos, A. G. Konstas, U.</w:t>
      </w:r>
      <w:r>
        <w:rPr>
          <w:sz w:val="28"/>
          <w:lang w:val="en-US"/>
        </w:rPr>
        <w:t xml:space="preserve"> </w:t>
      </w:r>
      <w:r w:rsidRPr="00C7273A">
        <w:rPr>
          <w:sz w:val="28"/>
          <w:lang w:val="en-US"/>
        </w:rPr>
        <w:t>Schlotzer-Schrehardt // Am. J. Ophthalmol. – 2002. – Vol. 134 (6). – P. 879 – 883.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Kraff M. C</w:t>
      </w:r>
      <w:r w:rsidRPr="003F2AEB">
        <w:rPr>
          <w:i/>
          <w:sz w:val="28"/>
          <w:lang w:val="en-US"/>
        </w:rPr>
        <w:t xml:space="preserve">. </w:t>
      </w:r>
      <w:r w:rsidRPr="003F2AEB">
        <w:rPr>
          <w:sz w:val="28"/>
          <w:lang w:val="en-US"/>
        </w:rPr>
        <w:t xml:space="preserve">Factors affecting pseudophakic cystoid macular edema: five randomized trials / M. C. Kraff, D. R. Sanders,L. M. Jampol // J. Am. </w:t>
      </w:r>
      <w:r w:rsidRPr="003F2AEB">
        <w:rPr>
          <w:sz w:val="28"/>
        </w:rPr>
        <w:t>Intraocul. Implant. Soc. – 1985. – Vol. 11. – P. 380 – 385.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Kreisler K. R</w:t>
      </w:r>
      <w:r w:rsidRPr="003F2AEB">
        <w:rPr>
          <w:i/>
          <w:sz w:val="28"/>
          <w:lang w:val="en-US"/>
        </w:rPr>
        <w:t>.</w:t>
      </w:r>
      <w:r w:rsidRPr="003F2AEB">
        <w:rPr>
          <w:sz w:val="28"/>
          <w:lang w:val="en-US"/>
        </w:rPr>
        <w:t xml:space="preserve"> Endothelial cell loss following modern phacoemulsif</w:t>
      </w:r>
      <w:r w:rsidRPr="003F2AEB">
        <w:rPr>
          <w:sz w:val="28"/>
          <w:lang w:val="en-US"/>
        </w:rPr>
        <w:t>i</w:t>
      </w:r>
      <w:r w:rsidRPr="003F2AEB">
        <w:rPr>
          <w:sz w:val="28"/>
          <w:lang w:val="en-US"/>
        </w:rPr>
        <w:t>cation by a senior resident / K. R. Kreisler, S. W. Mortenson, N. Mamalis // Op</w:t>
      </w:r>
      <w:r w:rsidRPr="003F2AEB">
        <w:rPr>
          <w:sz w:val="28"/>
          <w:lang w:val="en-US"/>
        </w:rPr>
        <w:t>h</w:t>
      </w:r>
      <w:r w:rsidRPr="003F2AEB">
        <w:rPr>
          <w:sz w:val="28"/>
          <w:lang w:val="en-US"/>
        </w:rPr>
        <w:t xml:space="preserve">thal. </w:t>
      </w:r>
      <w:r w:rsidRPr="003F2AEB">
        <w:rPr>
          <w:sz w:val="28"/>
        </w:rPr>
        <w:t>Surg. – 1992. – Vol. 3. – P. 158 – 160.</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Kremer I. Sulfur hexafluoride injection for Descemet s membrane d</w:t>
      </w:r>
      <w:r w:rsidRPr="003F2AEB">
        <w:rPr>
          <w:sz w:val="28"/>
          <w:lang w:val="en-US"/>
        </w:rPr>
        <w:t>e</w:t>
      </w:r>
      <w:r w:rsidRPr="003F2AEB">
        <w:rPr>
          <w:sz w:val="28"/>
          <w:lang w:val="en-US"/>
        </w:rPr>
        <w:t>tachment in cataract surgery (see comments) / I. Kremer, H. Stiebel, Y.Y. Yassur</w:t>
      </w:r>
      <w:r>
        <w:rPr>
          <w:sz w:val="28"/>
          <w:lang w:val="en-US"/>
        </w:rPr>
        <w:t xml:space="preserve"> </w:t>
      </w:r>
      <w:r w:rsidRPr="003F2AEB">
        <w:rPr>
          <w:sz w:val="28"/>
          <w:lang w:val="en-US"/>
        </w:rPr>
        <w:t>// J. Cataract Refract Surg. – 1999. – Vol. 23. – P. 1449 – 1453.</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Krupin T. Postoperative intraocular pressure rise in open angle gla</w:t>
      </w:r>
      <w:r w:rsidRPr="003F2AEB">
        <w:rPr>
          <w:sz w:val="28"/>
          <w:lang w:val="en-US"/>
        </w:rPr>
        <w:t>u</w:t>
      </w:r>
      <w:r w:rsidRPr="003F2AEB">
        <w:rPr>
          <w:sz w:val="28"/>
          <w:lang w:val="en-US"/>
        </w:rPr>
        <w:t>coma patients after cataract or combined cataract filtration surgery / T. Krupin, M. E. Feitl, K. I. Bishop // Ophthalmology. – 1989. – Vol. 96. – P. 579 – 584.</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lastRenderedPageBreak/>
        <w:t>Laing R. A</w:t>
      </w:r>
      <w:r w:rsidRPr="003F2AEB">
        <w:rPr>
          <w:i/>
          <w:sz w:val="28"/>
          <w:lang w:val="en-US"/>
        </w:rPr>
        <w:t xml:space="preserve">. </w:t>
      </w:r>
      <w:r w:rsidRPr="003F2AEB">
        <w:rPr>
          <w:sz w:val="28"/>
          <w:lang w:val="en-US"/>
        </w:rPr>
        <w:t xml:space="preserve">Changes in the corneal endothelium as a function of age / R. A. Laing, M. M. Sandstrom, A. R. Berrospi // Exp. </w:t>
      </w:r>
      <w:r w:rsidRPr="003F2AEB">
        <w:rPr>
          <w:sz w:val="28"/>
        </w:rPr>
        <w:t>Eye Res. – 1976. – Vol. 22. – P. 587 – 594.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Laurell C.-G</w:t>
      </w:r>
      <w:r w:rsidRPr="003F2AEB">
        <w:rPr>
          <w:i/>
          <w:sz w:val="28"/>
          <w:lang w:val="en-US"/>
        </w:rPr>
        <w:t>.</w:t>
      </w:r>
      <w:r w:rsidRPr="003F2AEB">
        <w:rPr>
          <w:sz w:val="28"/>
          <w:lang w:val="en-US"/>
        </w:rPr>
        <w:t xml:space="preserve"> Inflammatory response after endocapsular phacoemuls</w:t>
      </w:r>
      <w:r w:rsidRPr="003F2AEB">
        <w:rPr>
          <w:sz w:val="28"/>
          <w:lang w:val="en-US"/>
        </w:rPr>
        <w:t>i</w:t>
      </w:r>
      <w:r w:rsidRPr="003F2AEB">
        <w:rPr>
          <w:sz w:val="28"/>
          <w:lang w:val="en-US"/>
        </w:rPr>
        <w:t>fication or conventional extracapsular lens extraction in the rabbit eye / C.-G. La</w:t>
      </w:r>
      <w:r w:rsidRPr="003F2AEB">
        <w:rPr>
          <w:sz w:val="28"/>
          <w:lang w:val="en-US"/>
        </w:rPr>
        <w:t>u</w:t>
      </w:r>
      <w:r w:rsidRPr="003F2AEB">
        <w:rPr>
          <w:sz w:val="28"/>
          <w:lang w:val="en-US"/>
        </w:rPr>
        <w:t>rell, K. Wickstrom, C. Zetterstrom // Acta Ophtha</w:t>
      </w:r>
      <w:r w:rsidRPr="003F2AEB">
        <w:rPr>
          <w:sz w:val="28"/>
          <w:lang w:val="en-US"/>
        </w:rPr>
        <w:t>l</w:t>
      </w:r>
      <w:r w:rsidRPr="003F2AEB">
        <w:rPr>
          <w:sz w:val="28"/>
          <w:lang w:val="en-US"/>
        </w:rPr>
        <w:t xml:space="preserve">mol. </w:t>
      </w:r>
      <w:r w:rsidRPr="003F2AEB">
        <w:rPr>
          <w:sz w:val="28"/>
        </w:rPr>
        <w:t>Scand. – 1997. – Vol. 75. – P. 401 – 404.</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Lee Y. G</w:t>
      </w:r>
      <w:r w:rsidRPr="003F2AEB">
        <w:rPr>
          <w:i/>
          <w:sz w:val="28"/>
          <w:lang w:val="en-US"/>
        </w:rPr>
        <w:t>.</w:t>
      </w:r>
      <w:r w:rsidRPr="003F2AEB">
        <w:rPr>
          <w:sz w:val="28"/>
          <w:lang w:val="en-US"/>
        </w:rPr>
        <w:t xml:space="preserve"> Corneal haze after photorefractive keratectomy using di</w:t>
      </w:r>
      <w:r w:rsidRPr="003F2AEB">
        <w:rPr>
          <w:sz w:val="28"/>
          <w:lang w:val="en-US"/>
        </w:rPr>
        <w:t>f</w:t>
      </w:r>
      <w:r w:rsidRPr="003F2AEB">
        <w:rPr>
          <w:sz w:val="28"/>
          <w:lang w:val="en-US"/>
        </w:rPr>
        <w:t>ferent epithelial removal techniques / Y. G. Lee, W. Y. Chen, W. M.</w:t>
      </w:r>
      <w:r>
        <w:rPr>
          <w:sz w:val="28"/>
          <w:lang w:val="en-US"/>
        </w:rPr>
        <w:t xml:space="preserve"> </w:t>
      </w:r>
      <w:r w:rsidRPr="00C7273A">
        <w:rPr>
          <w:sz w:val="28"/>
          <w:lang w:val="en-US"/>
        </w:rPr>
        <w:t>Petroll // Op</w:t>
      </w:r>
      <w:r w:rsidRPr="00C7273A">
        <w:rPr>
          <w:sz w:val="28"/>
          <w:lang w:val="en-US"/>
        </w:rPr>
        <w:t>h</w:t>
      </w:r>
      <w:r w:rsidRPr="00C7273A">
        <w:rPr>
          <w:sz w:val="28"/>
          <w:lang w:val="en-US"/>
        </w:rPr>
        <w:t>thalmology. - 2001. – Vol. 108. – P. 112 – 120.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Livernois R. G</w:t>
      </w:r>
      <w:r w:rsidRPr="003F2AEB">
        <w:rPr>
          <w:i/>
          <w:sz w:val="28"/>
          <w:lang w:val="en-US"/>
        </w:rPr>
        <w:t xml:space="preserve">. </w:t>
      </w:r>
      <w:r w:rsidRPr="003F2AEB">
        <w:rPr>
          <w:sz w:val="28"/>
          <w:lang w:val="en-US"/>
        </w:rPr>
        <w:t>Phaco Flip and Tilt and Tumble. In: Fishkind W. J., eds. Complications in Phacoemulsification avoidance, recognition, and Manag</w:t>
      </w:r>
      <w:r w:rsidRPr="003F2AEB">
        <w:rPr>
          <w:sz w:val="28"/>
          <w:lang w:val="en-US"/>
        </w:rPr>
        <w:t>e</w:t>
      </w:r>
      <w:r w:rsidRPr="003F2AEB">
        <w:rPr>
          <w:sz w:val="28"/>
          <w:lang w:val="en-US"/>
        </w:rPr>
        <w:t>ment / R. G. Livernois // Thieme New York-Stuttgart. – 2002. – P. 100 – 105.</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Long D. A</w:t>
      </w:r>
      <w:r w:rsidRPr="003F2AEB">
        <w:rPr>
          <w:i/>
          <w:sz w:val="28"/>
          <w:lang w:val="en-US"/>
        </w:rPr>
        <w:t>.</w:t>
      </w:r>
      <w:r w:rsidRPr="003F2AEB">
        <w:rPr>
          <w:sz w:val="28"/>
          <w:lang w:val="en-US"/>
        </w:rPr>
        <w:t xml:space="preserve"> A prospective evaluation of corneal curvature changes with 3.0 to 3,5-mm corneal tunnel phacoemulsification / D. A.</w:t>
      </w:r>
      <w:r>
        <w:rPr>
          <w:sz w:val="28"/>
          <w:lang w:val="en-US"/>
        </w:rPr>
        <w:t xml:space="preserve"> </w:t>
      </w:r>
      <w:r w:rsidRPr="00C7273A">
        <w:rPr>
          <w:sz w:val="28"/>
          <w:lang w:val="en-US"/>
        </w:rPr>
        <w:t>Long, M. I. Monica // Ophthalmology. – 1996. – Vol. 103. – P. 226 – 232.</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Lumme P</w:t>
      </w:r>
      <w:r w:rsidRPr="003F2AEB">
        <w:rPr>
          <w:i/>
          <w:sz w:val="28"/>
          <w:lang w:val="en-US"/>
        </w:rPr>
        <w:t>.</w:t>
      </w:r>
      <w:r w:rsidRPr="003F2AEB">
        <w:rPr>
          <w:sz w:val="28"/>
          <w:lang w:val="en-US"/>
        </w:rPr>
        <w:t xml:space="preserve"> Risk factors for intraoperative and early postoperative co</w:t>
      </w:r>
      <w:r w:rsidRPr="003F2AEB">
        <w:rPr>
          <w:sz w:val="28"/>
          <w:lang w:val="en-US"/>
        </w:rPr>
        <w:t>m</w:t>
      </w:r>
      <w:r w:rsidRPr="003F2AEB">
        <w:rPr>
          <w:sz w:val="28"/>
          <w:lang w:val="en-US"/>
        </w:rPr>
        <w:t>plications cataract surgery / P. Lumme, L. T.</w:t>
      </w:r>
      <w:r>
        <w:rPr>
          <w:sz w:val="28"/>
          <w:lang w:val="en-US"/>
        </w:rPr>
        <w:t xml:space="preserve"> </w:t>
      </w:r>
      <w:r w:rsidRPr="00C7273A">
        <w:rPr>
          <w:sz w:val="28"/>
          <w:lang w:val="en-US"/>
        </w:rPr>
        <w:t>Laatikainen // Eur. J. Op</w:t>
      </w:r>
      <w:r w:rsidRPr="00C7273A">
        <w:rPr>
          <w:sz w:val="28"/>
          <w:lang w:val="en-US"/>
        </w:rPr>
        <w:t>h</w:t>
      </w:r>
      <w:r w:rsidRPr="00C7273A">
        <w:rPr>
          <w:sz w:val="28"/>
          <w:lang w:val="en-US"/>
        </w:rPr>
        <w:t>thalmol. – 1994. – Vol. 4. – P. 151 – 158.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Lumme P. Exfoliation syndrome and cataract extraction / P. Lumme, L. T. Laatikainen // Am. J. Ophthalmol. – 1993. – Vol. 116. – P. 51 – 55.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Mamalis N</w:t>
      </w:r>
      <w:r w:rsidRPr="003F2AEB">
        <w:rPr>
          <w:i/>
          <w:sz w:val="28"/>
          <w:lang w:val="en-US"/>
        </w:rPr>
        <w:t>.</w:t>
      </w:r>
      <w:r w:rsidRPr="003F2AEB">
        <w:rPr>
          <w:sz w:val="28"/>
          <w:lang w:val="en-US"/>
        </w:rPr>
        <w:t xml:space="preserve"> Changing trends in the indications for penetrating kerat</w:t>
      </w:r>
      <w:r w:rsidRPr="003F2AEB">
        <w:rPr>
          <w:sz w:val="28"/>
          <w:lang w:val="en-US"/>
        </w:rPr>
        <w:t>o</w:t>
      </w:r>
      <w:r w:rsidRPr="003F2AEB">
        <w:rPr>
          <w:sz w:val="28"/>
          <w:lang w:val="en-US"/>
        </w:rPr>
        <w:t>plasty / N. Mamalis, L. W. Anderson, K. R. Kreisler // Arch Ophtha</w:t>
      </w:r>
      <w:r w:rsidRPr="003F2AEB">
        <w:rPr>
          <w:sz w:val="28"/>
          <w:lang w:val="en-US"/>
        </w:rPr>
        <w:t>l</w:t>
      </w:r>
      <w:r w:rsidRPr="003F2AEB">
        <w:rPr>
          <w:sz w:val="28"/>
          <w:lang w:val="en-US"/>
        </w:rPr>
        <w:t>mol. – 1992. – Vol. 110. – P. 1409 – 1411.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Masket S</w:t>
      </w:r>
      <w:r w:rsidRPr="003F2AEB">
        <w:rPr>
          <w:i/>
          <w:sz w:val="28"/>
          <w:lang w:val="en-US"/>
        </w:rPr>
        <w:t>.</w:t>
      </w:r>
      <w:r w:rsidRPr="003F2AEB">
        <w:rPr>
          <w:sz w:val="28"/>
          <w:lang w:val="en-US"/>
        </w:rPr>
        <w:t xml:space="preserve"> Management of the Mature Cataract. In: Fishkind W. J., eds. Complications in Phacoemulsification avoidance, recognition, and Manag</w:t>
      </w:r>
      <w:r w:rsidRPr="003F2AEB">
        <w:rPr>
          <w:sz w:val="28"/>
          <w:lang w:val="en-US"/>
        </w:rPr>
        <w:t>e</w:t>
      </w:r>
      <w:r w:rsidRPr="003F2AEB">
        <w:rPr>
          <w:sz w:val="28"/>
          <w:lang w:val="en-US"/>
        </w:rPr>
        <w:t>ment / S. Masket</w:t>
      </w:r>
      <w:r>
        <w:rPr>
          <w:sz w:val="28"/>
          <w:lang w:val="en-US"/>
        </w:rPr>
        <w:t xml:space="preserve"> </w:t>
      </w:r>
      <w:r w:rsidRPr="003F2AEB">
        <w:rPr>
          <w:sz w:val="28"/>
          <w:lang w:val="en-US"/>
        </w:rPr>
        <w:t>// Thieme New York-Stuttgart. – 2002. – P. 109 – 116.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lastRenderedPageBreak/>
        <w:t xml:space="preserve">Masters B. R. Pyridine nucleotides and phosphorylation potential of rabbit corneal epithelium and endothelium / B. R. Masters, A. K. Ghosh, J. </w:t>
      </w:r>
      <w:smartTag w:uri="urn:schemas-microsoft-com:office:smarttags" w:element="City">
        <w:smartTag w:uri="urn:schemas-microsoft-com:office:smarttags" w:element="place">
          <w:r w:rsidRPr="003F2AEB">
            <w:rPr>
              <w:sz w:val="28"/>
              <w:lang w:val="en-US"/>
            </w:rPr>
            <w:t>Wilson</w:t>
          </w:r>
        </w:smartTag>
      </w:smartTag>
      <w:r>
        <w:rPr>
          <w:sz w:val="28"/>
          <w:lang w:val="en-US"/>
        </w:rPr>
        <w:t xml:space="preserve"> </w:t>
      </w:r>
      <w:r w:rsidRPr="003F2AEB">
        <w:rPr>
          <w:sz w:val="28"/>
          <w:lang w:val="en-US"/>
        </w:rPr>
        <w:t xml:space="preserve">// Invest. </w:t>
      </w:r>
      <w:r w:rsidRPr="003F2AEB">
        <w:rPr>
          <w:sz w:val="28"/>
        </w:rPr>
        <w:t>Ophthalmol. Vis. Sci. – 1989. – Vol. 30 (5). – P. 861 – 868.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Matsuda M</w:t>
      </w:r>
      <w:r w:rsidRPr="003F2AEB">
        <w:rPr>
          <w:i/>
          <w:sz w:val="28"/>
          <w:lang w:val="en-US"/>
        </w:rPr>
        <w:t>.</w:t>
      </w:r>
      <w:r w:rsidRPr="003F2AEB">
        <w:rPr>
          <w:sz w:val="28"/>
          <w:lang w:val="en-US"/>
        </w:rPr>
        <w:t xml:space="preserve"> Comparison of the effects of intraocular irrigating sol</w:t>
      </w:r>
      <w:r w:rsidRPr="003F2AEB">
        <w:rPr>
          <w:sz w:val="28"/>
          <w:lang w:val="en-US"/>
        </w:rPr>
        <w:t>u</w:t>
      </w:r>
      <w:r w:rsidRPr="003F2AEB">
        <w:rPr>
          <w:sz w:val="28"/>
          <w:lang w:val="en-US"/>
        </w:rPr>
        <w:t xml:space="preserve">tions on the corneal endothelium in intraocular lens implantation / M. Matsuda, </w:t>
      </w:r>
      <w:smartTag w:uri="urn:schemas-microsoft-com:office:smarttags" w:element="place">
        <w:r w:rsidRPr="003F2AEB">
          <w:rPr>
            <w:sz w:val="28"/>
            <w:lang w:val="en-US"/>
          </w:rPr>
          <w:t>S. Kinoshita</w:t>
        </w:r>
      </w:smartTag>
      <w:r w:rsidRPr="003F2AEB">
        <w:rPr>
          <w:sz w:val="28"/>
          <w:lang w:val="en-US"/>
        </w:rPr>
        <w:t>, Y. Ohashi // Br. J. Ophthalmol. – 1991. – Vol. 75. – P. 476 – 479.</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Maxwell D. P</w:t>
      </w:r>
      <w:r w:rsidRPr="003F2AEB">
        <w:rPr>
          <w:i/>
          <w:sz w:val="28"/>
          <w:lang w:val="en-US"/>
        </w:rPr>
        <w:t>.</w:t>
      </w:r>
      <w:r w:rsidRPr="003F2AEB">
        <w:rPr>
          <w:sz w:val="28"/>
          <w:lang w:val="en-US"/>
        </w:rPr>
        <w:t xml:space="preserve"> Surgical wound defects associated with endophthalmitis / D. P. Maxwell, J. G. Diamond, D. R.</w:t>
      </w:r>
      <w:r>
        <w:rPr>
          <w:sz w:val="28"/>
          <w:lang w:val="en-US"/>
        </w:rPr>
        <w:t xml:space="preserve"> </w:t>
      </w:r>
      <w:r w:rsidRPr="00C7273A">
        <w:rPr>
          <w:sz w:val="28"/>
          <w:lang w:val="en-US"/>
        </w:rPr>
        <w:t>May // Ophthalmic Surg. – 1994. – Vol. 25. – P. 157 – 161.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McKellar M. J. The early complications of cataract surgery / M. J. McKellar, M. J. Elder</w:t>
      </w:r>
      <w:r>
        <w:rPr>
          <w:sz w:val="28"/>
          <w:lang w:val="en-US"/>
        </w:rPr>
        <w:t xml:space="preserve"> </w:t>
      </w:r>
      <w:r w:rsidRPr="003F2AEB">
        <w:rPr>
          <w:sz w:val="28"/>
          <w:lang w:val="en-US"/>
        </w:rPr>
        <w:t>// Ophthalmology. – 2001. – Vol. 108. – P. 930 – 935.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Meacock W. R</w:t>
      </w:r>
      <w:r w:rsidRPr="003F2AEB">
        <w:rPr>
          <w:i/>
          <w:sz w:val="28"/>
          <w:lang w:val="en-US"/>
        </w:rPr>
        <w:t>.</w:t>
      </w:r>
      <w:r w:rsidRPr="003F2AEB">
        <w:rPr>
          <w:sz w:val="28"/>
          <w:lang w:val="en-US"/>
        </w:rPr>
        <w:t xml:space="preserve"> Steroid prophylaxis in eyes with uveitis undergoing phacoemulsification / W. R. Meacock, D. J. Spalton, L. Bender // Br. J. Ophtha</w:t>
      </w:r>
      <w:r w:rsidRPr="003F2AEB">
        <w:rPr>
          <w:sz w:val="28"/>
          <w:lang w:val="en-US"/>
        </w:rPr>
        <w:t>l</w:t>
      </w:r>
      <w:r w:rsidRPr="003F2AEB">
        <w:rPr>
          <w:sz w:val="28"/>
          <w:lang w:val="en-US"/>
        </w:rPr>
        <w:t>mol. – 2004. – Vol. 88. – P. 1122 – 1124.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lang w:val="en-US"/>
        </w:rPr>
        <w:t xml:space="preserve"> </w:t>
      </w:r>
      <w:r w:rsidRPr="003F2AEB">
        <w:rPr>
          <w:sz w:val="28"/>
          <w:lang w:val="en-US"/>
        </w:rPr>
        <w:t>Miller D. Use of sodium hyaluronate in human IOL implant</w:t>
      </w:r>
      <w:r w:rsidRPr="003F2AEB">
        <w:rPr>
          <w:sz w:val="28"/>
          <w:lang w:val="en-US"/>
        </w:rPr>
        <w:t>a</w:t>
      </w:r>
      <w:r w:rsidRPr="003F2AEB">
        <w:rPr>
          <w:sz w:val="28"/>
          <w:lang w:val="en-US"/>
        </w:rPr>
        <w:t>tion / D. Miller, R. Stegmann</w:t>
      </w:r>
      <w:r>
        <w:rPr>
          <w:sz w:val="28"/>
          <w:lang w:val="en-US"/>
        </w:rPr>
        <w:t xml:space="preserve"> </w:t>
      </w:r>
      <w:r w:rsidRPr="003F2AEB">
        <w:rPr>
          <w:sz w:val="28"/>
          <w:lang w:val="en-US"/>
        </w:rPr>
        <w:t xml:space="preserve">// Ann. </w:t>
      </w:r>
      <w:r w:rsidRPr="003F2AEB">
        <w:rPr>
          <w:sz w:val="28"/>
        </w:rPr>
        <w:t>Ophthalmol. – 1981. – Vol. 13. – P. 811 – 815.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Miller C. A. Endothelial dystriphies. In: Kaufman H. E., Barron B. A., McDonald H. B., eds. The Cornea / C. A. Miller, J. H. Krachmer. - </w:t>
      </w:r>
      <w:smartTag w:uri="urn:schemas-microsoft-com:office:smarttags" w:element="place">
        <w:smartTag w:uri="urn:schemas-microsoft-com:office:smarttags" w:element="State">
          <w:r w:rsidRPr="003F2AEB">
            <w:rPr>
              <w:sz w:val="28"/>
              <w:lang w:val="en-US"/>
            </w:rPr>
            <w:t>New York</w:t>
          </w:r>
        </w:smartTag>
      </w:smartTag>
      <w:r w:rsidRPr="003F2AEB">
        <w:rPr>
          <w:sz w:val="28"/>
          <w:lang w:val="en-US"/>
        </w:rPr>
        <w:t>: Chuchill Livingstone. – 1998. – P. 47 – 67.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lang w:val="en-US"/>
        </w:rPr>
        <w:t xml:space="preserve"> </w:t>
      </w:r>
      <w:r w:rsidRPr="003F2AEB">
        <w:rPr>
          <w:sz w:val="28"/>
          <w:lang w:val="en-US"/>
        </w:rPr>
        <w:t>Miyata K. Efficacy and safety of the soft-shell tecnique in cases with a hard lens nucleus / K. Miyata, T. Nagamoto, S. Maruoka</w:t>
      </w:r>
      <w:r>
        <w:rPr>
          <w:sz w:val="28"/>
          <w:lang w:val="en-US"/>
        </w:rPr>
        <w:t xml:space="preserve"> </w:t>
      </w:r>
      <w:r w:rsidRPr="003F2AEB">
        <w:rPr>
          <w:sz w:val="28"/>
          <w:lang w:val="en-US"/>
        </w:rPr>
        <w:t>// J. Cat</w:t>
      </w:r>
      <w:r w:rsidRPr="003F2AEB">
        <w:rPr>
          <w:sz w:val="28"/>
          <w:lang w:val="en-US"/>
        </w:rPr>
        <w:t>a</w:t>
      </w:r>
      <w:r w:rsidRPr="003F2AEB">
        <w:rPr>
          <w:sz w:val="28"/>
          <w:lang w:val="en-US"/>
        </w:rPr>
        <w:t xml:space="preserve">ract. </w:t>
      </w:r>
      <w:r w:rsidRPr="003F2AEB">
        <w:rPr>
          <w:sz w:val="28"/>
        </w:rPr>
        <w:t>Refract. Surg. – 2002. – Vol. 28. – P. 1546 – 1550.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Miyazaki M. Morphological changes in rabbit corneal endothelium a</w:t>
      </w:r>
      <w:r w:rsidRPr="003F2AEB">
        <w:rPr>
          <w:sz w:val="28"/>
          <w:lang w:val="en-US"/>
        </w:rPr>
        <w:t>f</w:t>
      </w:r>
      <w:r w:rsidRPr="003F2AEB">
        <w:rPr>
          <w:sz w:val="28"/>
          <w:lang w:val="en-US"/>
        </w:rPr>
        <w:t>ter surgical injury / M. Miyazaki, T. Tanaka, T. Nishida</w:t>
      </w:r>
      <w:r>
        <w:rPr>
          <w:sz w:val="28"/>
          <w:lang w:val="en-US"/>
        </w:rPr>
        <w:t xml:space="preserve"> </w:t>
      </w:r>
      <w:r w:rsidRPr="003F2AEB">
        <w:rPr>
          <w:sz w:val="28"/>
          <w:lang w:val="en-US"/>
        </w:rPr>
        <w:t>// Jpn. J. Ophthalmol. – 2000. – Vol. 44. – P. 342 – 347.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Molnar G. A</w:t>
      </w:r>
      <w:r w:rsidRPr="003F2AEB">
        <w:rPr>
          <w:i/>
          <w:sz w:val="28"/>
          <w:lang w:val="en-US"/>
        </w:rPr>
        <w:t>.</w:t>
      </w:r>
      <w:r w:rsidRPr="003F2AEB">
        <w:rPr>
          <w:sz w:val="28"/>
          <w:lang w:val="en-US"/>
        </w:rPr>
        <w:t xml:space="preserve"> Accumulation of the hydroxyl free radical markers meta-, orto-tyrosine and DOPA in cataractous lenses is accompanied by a lower protein </w:t>
      </w:r>
      <w:r w:rsidRPr="003F2AEB">
        <w:rPr>
          <w:sz w:val="28"/>
          <w:lang w:val="en-US"/>
        </w:rPr>
        <w:lastRenderedPageBreak/>
        <w:t xml:space="preserve">and phenylalanine content of the water-soluble phase / G. A. Molnar, V. Nemes, Z. Biro // Free Radic. </w:t>
      </w:r>
      <w:r w:rsidRPr="003F2AEB">
        <w:rPr>
          <w:sz w:val="28"/>
        </w:rPr>
        <w:t>Res. – 2005. – Vol. 39 (12). – P. 1359 – 1366.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Monson M. C</w:t>
      </w:r>
      <w:r w:rsidRPr="003F2AEB">
        <w:rPr>
          <w:i/>
          <w:sz w:val="28"/>
          <w:lang w:val="en-US"/>
        </w:rPr>
        <w:t>.</w:t>
      </w:r>
      <w:r w:rsidRPr="003F2AEB">
        <w:rPr>
          <w:sz w:val="28"/>
          <w:lang w:val="en-US"/>
        </w:rPr>
        <w:t xml:space="preserve"> Toxic anterior segment inflammation following cat</w:t>
      </w:r>
      <w:r w:rsidRPr="003F2AEB">
        <w:rPr>
          <w:sz w:val="28"/>
          <w:lang w:val="en-US"/>
        </w:rPr>
        <w:t>a</w:t>
      </w:r>
      <w:r w:rsidRPr="003F2AEB">
        <w:rPr>
          <w:sz w:val="28"/>
          <w:lang w:val="en-US"/>
        </w:rPr>
        <w:t>ract surgery / M. C. Monson, N. Mamalis, R. J. Olson // J. Cataract R</w:t>
      </w:r>
      <w:r w:rsidRPr="003F2AEB">
        <w:rPr>
          <w:sz w:val="28"/>
          <w:lang w:val="en-US"/>
        </w:rPr>
        <w:t>e</w:t>
      </w:r>
      <w:r w:rsidRPr="003F2AEB">
        <w:rPr>
          <w:sz w:val="28"/>
          <w:lang w:val="en-US"/>
        </w:rPr>
        <w:t>fract Surg. – 1992. – Vol. 18. – P. 184 – 189.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Monson M. C</w:t>
      </w:r>
      <w:r w:rsidRPr="003F2AEB">
        <w:rPr>
          <w:i/>
          <w:sz w:val="28"/>
          <w:lang w:val="en-US"/>
        </w:rPr>
        <w:t>.</w:t>
      </w:r>
      <w:r w:rsidRPr="003F2AEB">
        <w:rPr>
          <w:sz w:val="28"/>
          <w:lang w:val="en-US"/>
        </w:rPr>
        <w:t xml:space="preserve"> The protective effects of Healon and Occucoat against air bubble endothelial damage during phacoemulsification / M. C. Monson, M. T</w:t>
      </w:r>
      <w:r w:rsidRPr="003F2AEB">
        <w:rPr>
          <w:sz w:val="28"/>
          <w:lang w:val="en-US"/>
        </w:rPr>
        <w:t>a</w:t>
      </w:r>
      <w:r w:rsidRPr="003F2AEB">
        <w:rPr>
          <w:sz w:val="28"/>
          <w:lang w:val="en-US"/>
        </w:rPr>
        <w:t xml:space="preserve">mura, </w:t>
      </w:r>
      <w:smartTag w:uri="urn:schemas-microsoft-com:office:smarttags" w:element="place">
        <w:r w:rsidRPr="003F2AEB">
          <w:rPr>
            <w:sz w:val="28"/>
            <w:lang w:val="en-US"/>
          </w:rPr>
          <w:t>N. Mamalis</w:t>
        </w:r>
      </w:smartTag>
      <w:r w:rsidRPr="003F2AEB">
        <w:rPr>
          <w:sz w:val="28"/>
          <w:lang w:val="en-US"/>
        </w:rPr>
        <w:t xml:space="preserve"> // J. Cataract Refract Surg. – 1991. – Vol. 17. – P. 613 – 616.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Nagahara K. B. Phaco chop. In: Fishkind W. J., eds. Complic</w:t>
      </w:r>
      <w:r w:rsidRPr="003F2AEB">
        <w:rPr>
          <w:sz w:val="28"/>
          <w:lang w:val="en-US"/>
        </w:rPr>
        <w:t>a</w:t>
      </w:r>
      <w:r w:rsidRPr="003F2AEB">
        <w:rPr>
          <w:sz w:val="28"/>
          <w:lang w:val="en-US"/>
        </w:rPr>
        <w:t>tions in Phacoemulsification avoidance, recognition, and Management / K. B. Nagahara</w:t>
      </w:r>
      <w:r>
        <w:rPr>
          <w:sz w:val="28"/>
          <w:lang w:val="en-US"/>
        </w:rPr>
        <w:t xml:space="preserve"> </w:t>
      </w:r>
      <w:r w:rsidRPr="003F2AEB">
        <w:rPr>
          <w:sz w:val="28"/>
          <w:lang w:val="en-US"/>
        </w:rPr>
        <w:t>// Thieme New York-Stuttgart. – 2002. – P. 94 – 100.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Nakamura M</w:t>
      </w:r>
      <w:r w:rsidRPr="003F2AEB">
        <w:rPr>
          <w:i/>
          <w:sz w:val="28"/>
          <w:lang w:val="en-US"/>
        </w:rPr>
        <w:t>.</w:t>
      </w:r>
      <w:r w:rsidRPr="003F2AEB">
        <w:rPr>
          <w:sz w:val="28"/>
          <w:lang w:val="en-US"/>
        </w:rPr>
        <w:t xml:space="preserve"> Effects of oxidized glutathione and reduced gl</w:t>
      </w:r>
      <w:r w:rsidRPr="003F2AEB">
        <w:rPr>
          <w:sz w:val="28"/>
          <w:lang w:val="en-US"/>
        </w:rPr>
        <w:t>u</w:t>
      </w:r>
      <w:r w:rsidRPr="003F2AEB">
        <w:rPr>
          <w:sz w:val="28"/>
          <w:lang w:val="en-US"/>
        </w:rPr>
        <w:t>tathione on the barrier function of the corneal endothelium / M. Nakamura, T. Nakano, M. Hikida</w:t>
      </w:r>
      <w:r>
        <w:rPr>
          <w:sz w:val="28"/>
          <w:lang w:val="en-US"/>
        </w:rPr>
        <w:t xml:space="preserve"> </w:t>
      </w:r>
      <w:r w:rsidRPr="003F2AEB">
        <w:rPr>
          <w:sz w:val="28"/>
          <w:lang w:val="en-US"/>
        </w:rPr>
        <w:t>// Cornea. – 1994. – Vol. 13. – P. 493 – 495.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Ninn-Pedersen K</w:t>
      </w:r>
      <w:r w:rsidRPr="003F2AEB">
        <w:rPr>
          <w:i/>
          <w:sz w:val="28"/>
          <w:lang w:val="en-US"/>
        </w:rPr>
        <w:t>.</w:t>
      </w:r>
      <w:r w:rsidRPr="003F2AEB">
        <w:rPr>
          <w:sz w:val="28"/>
          <w:lang w:val="en-US"/>
        </w:rPr>
        <w:t xml:space="preserve"> Cataract surgery in a Swedish population: observ</w:t>
      </w:r>
      <w:r w:rsidRPr="003F2AEB">
        <w:rPr>
          <w:sz w:val="28"/>
          <w:lang w:val="en-US"/>
        </w:rPr>
        <w:t>a</w:t>
      </w:r>
      <w:r w:rsidRPr="003F2AEB">
        <w:rPr>
          <w:sz w:val="28"/>
          <w:lang w:val="en-US"/>
        </w:rPr>
        <w:t xml:space="preserve">tions and complications / K. Ninn-Pedersen, U. Stenevi // J. Cataract Refract. </w:t>
      </w:r>
      <w:r w:rsidRPr="003F2AEB">
        <w:rPr>
          <w:sz w:val="28"/>
        </w:rPr>
        <w:t>Surg. – 1996. – Vol. 22. – P. 1498 – 1505.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de-DE"/>
        </w:rPr>
        <w:t xml:space="preserve"> Ohrloff C</w:t>
      </w:r>
      <w:r w:rsidRPr="003F2AEB">
        <w:rPr>
          <w:i/>
          <w:sz w:val="28"/>
          <w:lang w:val="de-DE"/>
        </w:rPr>
        <w:t xml:space="preserve">. </w:t>
      </w:r>
      <w:r w:rsidRPr="003F2AEB">
        <w:rPr>
          <w:sz w:val="28"/>
          <w:lang w:val="de-DE"/>
        </w:rPr>
        <w:t>Geringe Endothelzellverluste nach Phakoemulsifikation und Implantation einer Hinterkammerlinse / C. Ohrloff, J. Oldendorp, A. Puck</w:t>
      </w:r>
      <w:r>
        <w:rPr>
          <w:sz w:val="28"/>
          <w:lang w:val="de-DE"/>
        </w:rPr>
        <w:t xml:space="preserve"> </w:t>
      </w:r>
      <w:r w:rsidRPr="003F2AEB">
        <w:rPr>
          <w:sz w:val="28"/>
          <w:lang w:val="de-DE"/>
        </w:rPr>
        <w:t xml:space="preserve">// Klin. Mbl. </w:t>
      </w:r>
      <w:r w:rsidRPr="003F2AEB">
        <w:rPr>
          <w:sz w:val="28"/>
        </w:rPr>
        <w:t>Augenheilkd. – 1985. – Bd. 186. – S. 303 – 306.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i/>
          <w:sz w:val="28"/>
          <w:lang w:val="en-US"/>
        </w:rPr>
        <w:t xml:space="preserve"> </w:t>
      </w:r>
      <w:r w:rsidRPr="003F2AEB">
        <w:rPr>
          <w:sz w:val="28"/>
          <w:lang w:val="en-US"/>
        </w:rPr>
        <w:t>Olsen B. R. Molecular structure of t he sclera, cornea, and vitreous body. In: Albert D. M., Jakobiec F. A., eds. Principles and Practice of Ophthalmo</w:t>
      </w:r>
      <w:r w:rsidRPr="003F2AEB">
        <w:rPr>
          <w:sz w:val="28"/>
          <w:lang w:val="en-US"/>
        </w:rPr>
        <w:t>l</w:t>
      </w:r>
      <w:r w:rsidRPr="003F2AEB">
        <w:rPr>
          <w:sz w:val="28"/>
          <w:lang w:val="en-US"/>
        </w:rPr>
        <w:t xml:space="preserve">ogy: Basic Sciences. </w:t>
      </w:r>
      <w:smartTag w:uri="urn:schemas-microsoft-com:office:smarttags" w:element="place">
        <w:smartTag w:uri="urn:schemas-microsoft-com:office:smarttags" w:element="City">
          <w:r w:rsidRPr="003F2AEB">
            <w:rPr>
              <w:sz w:val="28"/>
              <w:lang w:val="en-US"/>
            </w:rPr>
            <w:t>Philadelphia</w:t>
          </w:r>
        </w:smartTag>
      </w:smartTag>
      <w:r w:rsidRPr="003F2AEB">
        <w:rPr>
          <w:sz w:val="28"/>
          <w:lang w:val="en-US"/>
        </w:rPr>
        <w:t>: WB Saunders / B. R.</w:t>
      </w:r>
      <w:r>
        <w:rPr>
          <w:sz w:val="28"/>
          <w:lang w:val="en-US"/>
        </w:rPr>
        <w:t xml:space="preserve"> </w:t>
      </w:r>
      <w:r w:rsidRPr="003F2AEB">
        <w:rPr>
          <w:sz w:val="28"/>
          <w:lang w:val="en-US"/>
        </w:rPr>
        <w:t>Olsen, M. T. McCarthy. – 1994. – P. 47 – 49.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Olson L. E.</w:t>
      </w:r>
      <w:r w:rsidRPr="003F2AEB">
        <w:rPr>
          <w:i/>
          <w:sz w:val="28"/>
          <w:lang w:val="en-US"/>
        </w:rPr>
        <w:t xml:space="preserve"> </w:t>
      </w:r>
      <w:r w:rsidRPr="003F2AEB">
        <w:rPr>
          <w:sz w:val="28"/>
          <w:lang w:val="en-US"/>
        </w:rPr>
        <w:t>Effect of ultrasound on the corneal endothelium: 1. The acute lesion / L. E. Olson, J. Marshall, N. S. Rice // Br J Ophthalmol. – 1978. – Vol. 62. – P. 134 – 144.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i/>
          <w:sz w:val="28"/>
          <w:lang w:val="en-US"/>
        </w:rPr>
        <w:lastRenderedPageBreak/>
        <w:t xml:space="preserve"> </w:t>
      </w:r>
      <w:r w:rsidRPr="003F2AEB">
        <w:rPr>
          <w:sz w:val="28"/>
          <w:lang w:val="en-US"/>
        </w:rPr>
        <w:t>Olson R. J. Corneal Problems Associated with Phacoemulsification. In: Fishkind W. J., eds. Complications in Phacoemulsification avoidance, recogn</w:t>
      </w:r>
      <w:r w:rsidRPr="003F2AEB">
        <w:rPr>
          <w:sz w:val="28"/>
          <w:lang w:val="en-US"/>
        </w:rPr>
        <w:t>i</w:t>
      </w:r>
      <w:r w:rsidRPr="003F2AEB">
        <w:rPr>
          <w:sz w:val="28"/>
          <w:lang w:val="en-US"/>
        </w:rPr>
        <w:t>tion, and Management / R. J. Olson</w:t>
      </w:r>
      <w:r>
        <w:rPr>
          <w:sz w:val="28"/>
          <w:lang w:val="en-US"/>
        </w:rPr>
        <w:t xml:space="preserve"> </w:t>
      </w:r>
      <w:r w:rsidRPr="003F2AEB">
        <w:rPr>
          <w:sz w:val="28"/>
          <w:lang w:val="en-US"/>
        </w:rPr>
        <w:t>// Thieme New York-Stuttgart. – 2002. – P. 166 – 181.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i/>
          <w:sz w:val="28"/>
          <w:lang w:val="en-US"/>
        </w:rPr>
        <w:t xml:space="preserve"> </w:t>
      </w:r>
      <w:r w:rsidRPr="003F2AEB">
        <w:rPr>
          <w:sz w:val="28"/>
          <w:lang w:val="en-US"/>
        </w:rPr>
        <w:t>Olson R. J. Clinical experience with 21-gauge manual microphaco</w:t>
      </w:r>
      <w:r w:rsidRPr="003F2AEB">
        <w:rPr>
          <w:sz w:val="28"/>
          <w:lang w:val="en-US"/>
        </w:rPr>
        <w:t>e</w:t>
      </w:r>
      <w:r w:rsidRPr="003F2AEB">
        <w:rPr>
          <w:sz w:val="28"/>
          <w:lang w:val="en-US"/>
        </w:rPr>
        <w:t xml:space="preserve">mulsification using Sovereign WhiteStar Technology in eyes with dense cataract / R. J. Olson // J. Cataract Refract. </w:t>
      </w:r>
      <w:r w:rsidRPr="003F2AEB">
        <w:rPr>
          <w:sz w:val="28"/>
        </w:rPr>
        <w:t>Surg. – 2004. – Vol. 30. – P. 168 – 172.</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Olson R. J. Air and the corneal endothelium: a cat in vivo study / O</w:t>
      </w:r>
      <w:r w:rsidRPr="003F2AEB">
        <w:rPr>
          <w:sz w:val="28"/>
          <w:lang w:val="en-US"/>
        </w:rPr>
        <w:t>l</w:t>
      </w:r>
      <w:r w:rsidRPr="003F2AEB">
        <w:rPr>
          <w:sz w:val="28"/>
          <w:lang w:val="en-US"/>
        </w:rPr>
        <w:t>son R. J. // Arch Ophthalmol. – 1980. – Vol. 98. – P. 1283 – 1284.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Olson R. J.</w:t>
      </w:r>
      <w:r w:rsidRPr="003F2AEB">
        <w:rPr>
          <w:i/>
          <w:sz w:val="28"/>
          <w:lang w:val="en-US"/>
        </w:rPr>
        <w:t xml:space="preserve"> </w:t>
      </w:r>
      <w:r w:rsidRPr="003F2AEB">
        <w:rPr>
          <w:sz w:val="28"/>
          <w:lang w:val="en-US"/>
        </w:rPr>
        <w:t>Unexplained ocular toxicity after cataract-IOL su</w:t>
      </w:r>
      <w:r w:rsidRPr="003F2AEB">
        <w:rPr>
          <w:sz w:val="28"/>
          <w:lang w:val="en-US"/>
        </w:rPr>
        <w:t>r</w:t>
      </w:r>
      <w:r w:rsidRPr="003F2AEB">
        <w:rPr>
          <w:sz w:val="28"/>
          <w:lang w:val="en-US"/>
        </w:rPr>
        <w:t>gery / R. J. Olson, D. J. Apple</w:t>
      </w:r>
      <w:r w:rsidRPr="003F2AEB">
        <w:rPr>
          <w:i/>
          <w:sz w:val="28"/>
          <w:lang w:val="en-US"/>
        </w:rPr>
        <w:t xml:space="preserve"> </w:t>
      </w:r>
      <w:r w:rsidRPr="003F2AEB">
        <w:rPr>
          <w:sz w:val="28"/>
          <w:lang w:val="en-US"/>
        </w:rPr>
        <w:t>// J. Cataract Refract Surg. – 1987. – Vol. 13. – P. 688 – 689.</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Packer L. Molecular aspects of lipoic acid in the prevention of diabetes complications / L. Packer, K. Kraemer, G.</w:t>
      </w:r>
      <w:r>
        <w:rPr>
          <w:sz w:val="28"/>
          <w:lang w:val="en-US"/>
        </w:rPr>
        <w:t xml:space="preserve"> </w:t>
      </w:r>
      <w:r w:rsidRPr="00C7273A">
        <w:rPr>
          <w:sz w:val="28"/>
          <w:lang w:val="en-US"/>
        </w:rPr>
        <w:t>Rimbach // Nutrition. – 2001. – Vol. 17. – P. 888 – 895.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Padmanabhan V.</w:t>
      </w:r>
      <w:r w:rsidRPr="003F2AEB">
        <w:rPr>
          <w:i/>
          <w:sz w:val="28"/>
          <w:lang w:val="en-US"/>
        </w:rPr>
        <w:t xml:space="preserve"> </w:t>
      </w:r>
      <w:r w:rsidRPr="003F2AEB">
        <w:rPr>
          <w:sz w:val="28"/>
          <w:lang w:val="en-US"/>
        </w:rPr>
        <w:t>Viscoelastics. In: Phacoemulsification Princ</w:t>
      </w:r>
      <w:r w:rsidRPr="003F2AEB">
        <w:rPr>
          <w:sz w:val="28"/>
          <w:lang w:val="en-US"/>
        </w:rPr>
        <w:t>i</w:t>
      </w:r>
      <w:r w:rsidRPr="003F2AEB">
        <w:rPr>
          <w:sz w:val="28"/>
          <w:lang w:val="en-US"/>
        </w:rPr>
        <w:t>ples and Techniques. Second Edition / V. Padmanabhan,</w:t>
      </w:r>
      <w:r w:rsidRPr="003F2AEB">
        <w:rPr>
          <w:i/>
          <w:sz w:val="28"/>
          <w:lang w:val="en-US"/>
        </w:rPr>
        <w:t xml:space="preserve"> </w:t>
      </w:r>
      <w:r w:rsidRPr="003F2AEB">
        <w:rPr>
          <w:sz w:val="28"/>
          <w:lang w:val="en-US"/>
        </w:rPr>
        <w:t>Ed. L. Buratto [et al.] – Slack Inc., Thorofare, NY, 2003. – P. 541 – 544.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Pande M. V. Postoperative inflammatory response to phacoemulsific</w:t>
      </w:r>
      <w:r w:rsidRPr="003F2AEB">
        <w:rPr>
          <w:sz w:val="28"/>
          <w:lang w:val="en-US"/>
        </w:rPr>
        <w:t>a</w:t>
      </w:r>
      <w:r w:rsidRPr="003F2AEB">
        <w:rPr>
          <w:sz w:val="28"/>
          <w:lang w:val="en-US"/>
        </w:rPr>
        <w:t xml:space="preserve">tion and extracapsular cataract surgery: Aqueous flare and cells / M. V. Pande, D. G. Spalton, M. G. Kerr-Muir // J. Cataract Refract. </w:t>
      </w:r>
      <w:r w:rsidRPr="003F2AEB">
        <w:rPr>
          <w:sz w:val="28"/>
        </w:rPr>
        <w:t>Surg. – 1996. – Vol. 22. – P. 770 – 774.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Panzardi G. Phacoemulsification with microincision, microtip and Techniques, Second Edition / G. Panzardi, Ed. L. Buratto [et al.] – Slack Inc., Thorofare, NJ, 2003. – P. 379 – 381.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Pirazzoli G. Effect of phacoemulsification time on the corneal end</w:t>
      </w:r>
      <w:r w:rsidRPr="003F2AEB">
        <w:rPr>
          <w:sz w:val="28"/>
          <w:lang w:val="en-US"/>
        </w:rPr>
        <w:t>o</w:t>
      </w:r>
      <w:r w:rsidRPr="003F2AEB">
        <w:rPr>
          <w:sz w:val="28"/>
          <w:lang w:val="en-US"/>
        </w:rPr>
        <w:t xml:space="preserve">thelium using phacofracture and phaco chop tecniques / G. Pirazzoli, D. Eliseo, M. Ziozi // J. Cataract Refract. </w:t>
      </w:r>
      <w:r w:rsidRPr="003F2AEB">
        <w:rPr>
          <w:sz w:val="28"/>
        </w:rPr>
        <w:t>Surg. – 1996. – Vol. 22. – P. 967 – 969.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i/>
          <w:sz w:val="28"/>
          <w:lang w:val="en-US"/>
        </w:rPr>
        <w:lastRenderedPageBreak/>
        <w:t xml:space="preserve"> </w:t>
      </w:r>
      <w:r w:rsidRPr="003F2AEB">
        <w:rPr>
          <w:sz w:val="28"/>
          <w:lang w:val="en-US"/>
        </w:rPr>
        <w:t>Pereira A. Ultrasound energy and endothelial cell loss with stop-and-chop and nuclear preslice phacoemulsification / A. Pereira, F. Po</w:t>
      </w:r>
      <w:r w:rsidRPr="003F2AEB">
        <w:rPr>
          <w:sz w:val="28"/>
          <w:lang w:val="en-US"/>
        </w:rPr>
        <w:t>r</w:t>
      </w:r>
      <w:r w:rsidRPr="003F2AEB">
        <w:rPr>
          <w:sz w:val="28"/>
          <w:lang w:val="en-US"/>
        </w:rPr>
        <w:t>firio, L. Freitas // J Cataract Refract Surg. – 2006. – Vol. 32. – P. 1661 – 1666.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Perlmutter M. I. Effects of mechanical agitation on endothelial fun</w:t>
      </w:r>
      <w:r w:rsidRPr="003F2AEB">
        <w:rPr>
          <w:sz w:val="28"/>
          <w:lang w:val="en-US"/>
        </w:rPr>
        <w:t>c</w:t>
      </w:r>
      <w:r w:rsidRPr="003F2AEB">
        <w:rPr>
          <w:sz w:val="28"/>
          <w:lang w:val="en-US"/>
        </w:rPr>
        <w:t xml:space="preserve">tion of preserved corneas / M. L. Perlmutter, K. Green, J. A. Stanley // Invest. </w:t>
      </w:r>
      <w:r w:rsidRPr="003F2AEB">
        <w:rPr>
          <w:sz w:val="28"/>
        </w:rPr>
        <w:t>Ophthalmol. – 1976. – Vol. 15 (9). – P. 774 – 781.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de-DE"/>
        </w:rPr>
        <w:t xml:space="preserve">Pham D. T. Lokalization der selbstschliebenden Wundoffnung und korneale Stabilitat / D. T. Pham, J. Wollensak, R. Rochrls, C. Hartmann (Hrsg). </w:t>
      </w:r>
      <w:r w:rsidRPr="003F2AEB">
        <w:rPr>
          <w:sz w:val="28"/>
        </w:rPr>
        <w:t>8. // Kongress der Deutschsprachigen Gesellschaft fur Intraokularlinsen Implantation. Springer, 1994. – S. 3 – 10.</w:t>
      </w:r>
    </w:p>
    <w:p w:rsidR="00D85715" w:rsidRPr="00C7273A"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de-DE"/>
        </w:rPr>
      </w:pPr>
      <w:r w:rsidRPr="003F2AEB">
        <w:rPr>
          <w:sz w:val="28"/>
          <w:lang w:val="de-DE"/>
        </w:rPr>
        <w:t xml:space="preserve"> Pham D. T. Kataraktchirurgie bei enger Pupille und postoperative F</w:t>
      </w:r>
      <w:r w:rsidRPr="003F2AEB">
        <w:rPr>
          <w:sz w:val="28"/>
          <w:lang w:val="de-DE"/>
        </w:rPr>
        <w:t>i</w:t>
      </w:r>
      <w:r w:rsidRPr="003F2AEB">
        <w:rPr>
          <w:sz w:val="28"/>
          <w:lang w:val="de-DE"/>
        </w:rPr>
        <w:t>brinreaktion, insbesondere nach Sphinkterektomie / D. T. Pham, C. Volkmer, H. J. Antoni, N. Anders, J. Wollensak // Ophthalmooge. – 1997.</w:t>
      </w:r>
      <w:r>
        <w:rPr>
          <w:sz w:val="28"/>
          <w:lang w:val="de-DE"/>
        </w:rPr>
        <w:t xml:space="preserve"> </w:t>
      </w:r>
      <w:r w:rsidRPr="00C7273A">
        <w:rPr>
          <w:sz w:val="28"/>
          <w:lang w:val="de-DE"/>
        </w:rPr>
        <w:t>– Bd. 94. – S. 647 – 650.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Polack F. M.</w:t>
      </w:r>
      <w:r w:rsidRPr="003F2AEB">
        <w:rPr>
          <w:i/>
          <w:sz w:val="28"/>
          <w:lang w:val="en-US"/>
        </w:rPr>
        <w:t xml:space="preserve"> </w:t>
      </w:r>
      <w:r w:rsidRPr="003F2AEB">
        <w:rPr>
          <w:sz w:val="28"/>
          <w:lang w:val="en-US"/>
        </w:rPr>
        <w:t>The phacoemulsification procedure. 3. Corneal complic</w:t>
      </w:r>
      <w:r w:rsidRPr="003F2AEB">
        <w:rPr>
          <w:sz w:val="28"/>
          <w:lang w:val="en-US"/>
        </w:rPr>
        <w:t>a</w:t>
      </w:r>
      <w:r w:rsidRPr="003F2AEB">
        <w:rPr>
          <w:sz w:val="28"/>
          <w:lang w:val="en-US"/>
        </w:rPr>
        <w:t>tions / F. M. Polack, A. Sugar</w:t>
      </w:r>
      <w:r w:rsidRPr="003F2AEB">
        <w:rPr>
          <w:i/>
          <w:sz w:val="28"/>
          <w:lang w:val="en-US"/>
        </w:rPr>
        <w:t xml:space="preserve"> </w:t>
      </w:r>
      <w:r w:rsidRPr="003F2AEB">
        <w:rPr>
          <w:sz w:val="28"/>
          <w:lang w:val="en-US"/>
        </w:rPr>
        <w:t xml:space="preserve">// Invest. </w:t>
      </w:r>
      <w:r w:rsidRPr="003F2AEB">
        <w:rPr>
          <w:sz w:val="28"/>
        </w:rPr>
        <w:t>Ophthalmol. Visual Sci. – 1977. – V. 16. – P. 39 – 46.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Ravalico G. Corneal endothelial function after extracapsular cataract extraction and phacoemulsification / G. Ravalico, D. Tognetto, M. A. Palomba</w:t>
      </w:r>
      <w:r>
        <w:rPr>
          <w:sz w:val="28"/>
          <w:lang w:val="en-US"/>
        </w:rPr>
        <w:t xml:space="preserve"> </w:t>
      </w:r>
      <w:r w:rsidRPr="003F2AEB">
        <w:rPr>
          <w:sz w:val="28"/>
          <w:lang w:val="en-US"/>
        </w:rPr>
        <w:t xml:space="preserve">// J. Cataract Refract. </w:t>
      </w:r>
      <w:r w:rsidRPr="003F2AEB">
        <w:rPr>
          <w:sz w:val="28"/>
        </w:rPr>
        <w:t>Surg. – 1997. - Vol. 23. – P. 1000 – 1005.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Ravalico G. Corneal endothelial protection by different viscoelastics during phacoemulsification / G. Ravalico, D. Tognetto, F. Baccara // J. Cataract. </w:t>
      </w:r>
      <w:r w:rsidRPr="003F2AEB">
        <w:rPr>
          <w:sz w:val="28"/>
        </w:rPr>
        <w:t>Refract Surg. – 1997. – Vol. 23 (3). – P. 433 – 439.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Reddy T. S. Endothelial cell damage in human and rabbit co</w:t>
      </w:r>
      <w:r w:rsidRPr="003F2AEB">
        <w:rPr>
          <w:sz w:val="28"/>
          <w:lang w:val="en-US"/>
        </w:rPr>
        <w:t>r</w:t>
      </w:r>
      <w:r w:rsidRPr="003F2AEB">
        <w:rPr>
          <w:sz w:val="28"/>
          <w:lang w:val="en-US"/>
        </w:rPr>
        <w:t>neas stored in K-Sol without antioxidants / T. S. Reddy, E. D. Varnell, R. W. Beuerman // Br. J. Ophthalmol. – 1989. – Vol. 73. – P. 893 – 898.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Reim M. Enzyme activities in the cornea epithelium of different sp</w:t>
      </w:r>
      <w:r w:rsidRPr="003F2AEB">
        <w:rPr>
          <w:sz w:val="28"/>
          <w:lang w:val="en-US"/>
        </w:rPr>
        <w:t>e</w:t>
      </w:r>
      <w:r w:rsidRPr="003F2AEB">
        <w:rPr>
          <w:sz w:val="28"/>
          <w:lang w:val="en-US"/>
        </w:rPr>
        <w:t xml:space="preserve">cies / M. Reim, U. Hennighausen, D. Hildebrandt // Ophthalm. </w:t>
      </w:r>
      <w:r w:rsidRPr="003F2AEB">
        <w:rPr>
          <w:sz w:val="28"/>
        </w:rPr>
        <w:t>Res. – 1971. – Vol. 2. – P. 171 – 182.</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lastRenderedPageBreak/>
        <w:t>Reim M. Oxidized and reduced glutathione levels of the cornea in vivo / M. Reim, E. Weidenfeld, A. W. Budi Santoso // Albrecht v. Gra</w:t>
      </w:r>
      <w:r w:rsidRPr="003F2AEB">
        <w:rPr>
          <w:sz w:val="28"/>
          <w:lang w:val="en-US"/>
        </w:rPr>
        <w:t>e</w:t>
      </w:r>
      <w:r w:rsidRPr="003F2AEB">
        <w:rPr>
          <w:sz w:val="28"/>
          <w:lang w:val="en-US"/>
        </w:rPr>
        <w:t xml:space="preserve">fes Arch. </w:t>
      </w:r>
      <w:r w:rsidRPr="003F2AEB">
        <w:rPr>
          <w:sz w:val="28"/>
        </w:rPr>
        <w:t>Klin. Exp. Ophthal. – 1979. – Vol. 211. – P. 165 – 175.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Richer S. P. Water soluble antioxidants in mammalian aqueous h</w:t>
      </w:r>
      <w:r w:rsidRPr="003F2AEB">
        <w:rPr>
          <w:sz w:val="28"/>
          <w:lang w:val="en-US"/>
        </w:rPr>
        <w:t>u</w:t>
      </w:r>
      <w:r w:rsidRPr="003F2AEB">
        <w:rPr>
          <w:sz w:val="28"/>
          <w:lang w:val="en-US"/>
        </w:rPr>
        <w:t>mor: interaction with UV B and hydrogen peroxide / S. P. Richer, R. C. Rose // V</w:t>
      </w:r>
      <w:r w:rsidRPr="003F2AEB">
        <w:rPr>
          <w:sz w:val="28"/>
          <w:lang w:val="en-US"/>
        </w:rPr>
        <w:t>i</w:t>
      </w:r>
      <w:r w:rsidRPr="003F2AEB">
        <w:rPr>
          <w:sz w:val="28"/>
          <w:lang w:val="en-US"/>
        </w:rPr>
        <w:t>sion Res. – 1998. – Vol. 38. – P. 2881 – 2888.</w:t>
      </w:r>
    </w:p>
    <w:p w:rsidR="00D85715" w:rsidRPr="00C7273A" w:rsidRDefault="00D85715" w:rsidP="00414FCD">
      <w:pPr>
        <w:numPr>
          <w:ilvl w:val="0"/>
          <w:numId w:val="25"/>
        </w:numPr>
        <w:tabs>
          <w:tab w:val="clear" w:pos="816"/>
          <w:tab w:val="num" w:pos="360"/>
          <w:tab w:val="num" w:pos="1080"/>
        </w:tabs>
        <w:autoSpaceDE w:val="0"/>
        <w:autoSpaceDN w:val="0"/>
        <w:adjustRightInd w:val="0"/>
        <w:spacing w:after="0" w:line="360" w:lineRule="auto"/>
        <w:ind w:left="0" w:firstLine="709"/>
        <w:jc w:val="both"/>
        <w:rPr>
          <w:sz w:val="28"/>
          <w:lang w:val="en-US"/>
        </w:rPr>
      </w:pPr>
      <w:r w:rsidRPr="003F2AEB">
        <w:rPr>
          <w:sz w:val="28"/>
          <w:lang w:val="en-US"/>
        </w:rPr>
        <w:t>Richburg F. A. Sterile hypopyon secondary to ultrasonic cleaning sol</w:t>
      </w:r>
      <w:r w:rsidRPr="003F2AEB">
        <w:rPr>
          <w:sz w:val="28"/>
          <w:lang w:val="en-US"/>
        </w:rPr>
        <w:t>u</w:t>
      </w:r>
      <w:r w:rsidRPr="003F2AEB">
        <w:rPr>
          <w:sz w:val="28"/>
          <w:lang w:val="en-US"/>
        </w:rPr>
        <w:t>tion / F. A. Richburg, J. J. Reidy, D. J.</w:t>
      </w:r>
      <w:r>
        <w:rPr>
          <w:sz w:val="28"/>
          <w:lang w:val="en-US"/>
        </w:rPr>
        <w:t xml:space="preserve"> </w:t>
      </w:r>
      <w:r w:rsidRPr="00C7273A">
        <w:rPr>
          <w:sz w:val="28"/>
          <w:lang w:val="en-US"/>
        </w:rPr>
        <w:t>Apple // J. Cataract Refract Surg. – 1986. – Vol. 12. – P. 248 – 251.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de-DE"/>
        </w:rPr>
      </w:pPr>
      <w:r w:rsidRPr="00C7273A">
        <w:rPr>
          <w:sz w:val="28"/>
          <w:lang w:val="en-US"/>
        </w:rPr>
        <w:t xml:space="preserve"> </w:t>
      </w:r>
      <w:r w:rsidRPr="003F2AEB">
        <w:rPr>
          <w:sz w:val="28"/>
          <w:lang w:val="de-DE"/>
        </w:rPr>
        <w:t>Rieck P. W. Wundheiluhg der Hornhaut. Teil 1: Biologische Grundl</w:t>
      </w:r>
      <w:r w:rsidRPr="003F2AEB">
        <w:rPr>
          <w:sz w:val="28"/>
          <w:lang w:val="de-DE"/>
        </w:rPr>
        <w:t>a</w:t>
      </w:r>
      <w:r w:rsidRPr="003F2AEB">
        <w:rPr>
          <w:sz w:val="28"/>
          <w:lang w:val="de-DE"/>
        </w:rPr>
        <w:t>gen und ihre klinische Relevanz / P. W. Rieck, Z. A. –R. Sherif, C. Hartmann [et al.] // Ophthalmologe. – 2003. – Bd. 100. – S. 749 – 770.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Riesz P.</w:t>
      </w:r>
      <w:r w:rsidRPr="003F2AEB">
        <w:rPr>
          <w:i/>
          <w:sz w:val="28"/>
          <w:lang w:val="en-US"/>
        </w:rPr>
        <w:t xml:space="preserve"> </w:t>
      </w:r>
      <w:r w:rsidRPr="003F2AEB">
        <w:rPr>
          <w:sz w:val="28"/>
          <w:lang w:val="en-US"/>
        </w:rPr>
        <w:t>Free radical formation induced by ultrasound and its biolog</w:t>
      </w:r>
      <w:r w:rsidRPr="003F2AEB">
        <w:rPr>
          <w:sz w:val="28"/>
          <w:lang w:val="en-US"/>
        </w:rPr>
        <w:t>i</w:t>
      </w:r>
      <w:r w:rsidRPr="003F2AEB">
        <w:rPr>
          <w:sz w:val="28"/>
          <w:lang w:val="en-US"/>
        </w:rPr>
        <w:t>cal implications / P. Riesz, T. Kondo</w:t>
      </w:r>
      <w:r w:rsidRPr="003F2AEB">
        <w:rPr>
          <w:i/>
          <w:sz w:val="28"/>
          <w:lang w:val="en-US"/>
        </w:rPr>
        <w:t xml:space="preserve"> </w:t>
      </w:r>
      <w:r w:rsidRPr="003F2AEB">
        <w:rPr>
          <w:sz w:val="28"/>
          <w:lang w:val="en-US"/>
        </w:rPr>
        <w:t xml:space="preserve">// Free Radic. </w:t>
      </w:r>
      <w:r w:rsidRPr="003F2AEB">
        <w:rPr>
          <w:sz w:val="28"/>
        </w:rPr>
        <w:t>Biol. Med. – 1992. – Vol. 13. – P. 247 – 270.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Riley M. V. Anion-Sensitive ATPase in Rabbit Corneal End</w:t>
      </w:r>
      <w:r w:rsidRPr="003F2AEB">
        <w:rPr>
          <w:sz w:val="28"/>
          <w:lang w:val="en-US"/>
        </w:rPr>
        <w:t>o</w:t>
      </w:r>
      <w:r w:rsidRPr="003F2AEB">
        <w:rPr>
          <w:sz w:val="28"/>
          <w:lang w:val="en-US"/>
        </w:rPr>
        <w:t xml:space="preserve">thelium and Its Relation to Corneal Hydration / M. V. Riley // Exp. </w:t>
      </w:r>
      <w:r w:rsidRPr="003F2AEB">
        <w:rPr>
          <w:sz w:val="28"/>
        </w:rPr>
        <w:t>Eye Res. – 1977. – V. 25. – P. 483 – 494.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Riley M. V.</w:t>
      </w:r>
      <w:r w:rsidRPr="003F2AEB">
        <w:rPr>
          <w:i/>
          <w:sz w:val="28"/>
          <w:lang w:val="en-US"/>
        </w:rPr>
        <w:t xml:space="preserve"> </w:t>
      </w:r>
      <w:r w:rsidRPr="003F2AEB">
        <w:rPr>
          <w:sz w:val="28"/>
          <w:lang w:val="en-US"/>
        </w:rPr>
        <w:t>The study of the transfer of amino acids across the end</w:t>
      </w:r>
      <w:r w:rsidRPr="003F2AEB">
        <w:rPr>
          <w:sz w:val="28"/>
          <w:lang w:val="en-US"/>
        </w:rPr>
        <w:t>o</w:t>
      </w:r>
      <w:r w:rsidRPr="003F2AEB">
        <w:rPr>
          <w:sz w:val="28"/>
          <w:lang w:val="en-US"/>
        </w:rPr>
        <w:t>thelium of the rabbit cornea / M. V. Riley</w:t>
      </w:r>
      <w:r w:rsidRPr="003F2AEB">
        <w:rPr>
          <w:i/>
          <w:sz w:val="28"/>
          <w:lang w:val="en-US"/>
        </w:rPr>
        <w:t xml:space="preserve"> </w:t>
      </w:r>
      <w:r w:rsidRPr="003F2AEB">
        <w:rPr>
          <w:sz w:val="28"/>
          <w:lang w:val="en-US"/>
        </w:rPr>
        <w:t xml:space="preserve">// Exp. </w:t>
      </w:r>
      <w:r w:rsidRPr="003F2AEB">
        <w:rPr>
          <w:sz w:val="28"/>
        </w:rPr>
        <w:t>Eye Res. – 1977. – Vol. 24. – P. 35 – 44.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Riley M. V. Elimination of anions derived from glucose metab</w:t>
      </w:r>
      <w:r w:rsidRPr="003F2AEB">
        <w:rPr>
          <w:sz w:val="28"/>
          <w:lang w:val="en-US"/>
        </w:rPr>
        <w:t>o</w:t>
      </w:r>
      <w:r w:rsidRPr="003F2AEB">
        <w:rPr>
          <w:sz w:val="28"/>
          <w:lang w:val="en-US"/>
        </w:rPr>
        <w:t xml:space="preserve">lism as substrates for the fluid pump of rabbit corneal endothelium / M. V. Riley, F. Miller, S. Hodson // Exp. </w:t>
      </w:r>
      <w:r w:rsidRPr="003F2AEB">
        <w:rPr>
          <w:sz w:val="28"/>
        </w:rPr>
        <w:t>Eye Res. – 1977. – Vol. 24. – P. 255 – 261.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 xml:space="preserve"> Rose R. C. Ocular oxidants and antioxidant protection / R. C. Rose, S. P. Richer, A. M. Bode // Proc Soc Exp Biol Med. – 1998. – Vol. 217. – P. 397 – 407.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lastRenderedPageBreak/>
        <w:t xml:space="preserve"> Rubowitz A. Antioxidant protection against corneal damage by free radicals during phacoemulsification / A. Rubowitz, E. Assia, M.</w:t>
      </w:r>
      <w:r>
        <w:rPr>
          <w:sz w:val="28"/>
          <w:lang w:val="en-US"/>
        </w:rPr>
        <w:t xml:space="preserve"> </w:t>
      </w:r>
      <w:r w:rsidRPr="00C7273A">
        <w:rPr>
          <w:sz w:val="28"/>
          <w:lang w:val="en-US"/>
        </w:rPr>
        <w:t xml:space="preserve">Rosner // Invest. </w:t>
      </w:r>
      <w:r w:rsidRPr="003F2AEB">
        <w:rPr>
          <w:sz w:val="28"/>
        </w:rPr>
        <w:t>Ophthalm. Vis. Sci. – 2003. – Vol. 44. – P. 1866 – 1870.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Ruiz J. M. An improved method of vital staining of the corneal end</w:t>
      </w:r>
      <w:r w:rsidRPr="003F2AEB">
        <w:rPr>
          <w:sz w:val="28"/>
          <w:lang w:val="en-US"/>
        </w:rPr>
        <w:t>o</w:t>
      </w:r>
      <w:r w:rsidRPr="003F2AEB">
        <w:rPr>
          <w:sz w:val="28"/>
          <w:lang w:val="en-US"/>
        </w:rPr>
        <w:t xml:space="preserve">thelium / J. M. Ruiz, M. Medrano, J. L. Alio // Ophthalm. </w:t>
      </w:r>
      <w:r w:rsidRPr="003F2AEB">
        <w:rPr>
          <w:sz w:val="28"/>
        </w:rPr>
        <w:t>Res. – 1991. – Vol. 23. – P. 27 – 30.</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Schutten W. H. The effects of increased hydrostatic pressure upon normal and regenerated rabbit corneal endothelium / W. H. Schutten, D. L. van Norn // Invest. </w:t>
      </w:r>
      <w:r w:rsidRPr="003F2AEB">
        <w:rPr>
          <w:sz w:val="28"/>
        </w:rPr>
        <w:t>Ophthalmol. Vis. Sci. – 1980. – Vol. 19 (7). – P. 829 – 835.</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i/>
          <w:sz w:val="28"/>
          <w:lang w:val="en-US"/>
        </w:rPr>
        <w:t xml:space="preserve"> </w:t>
      </w:r>
      <w:r w:rsidRPr="003F2AEB">
        <w:rPr>
          <w:sz w:val="28"/>
          <w:lang w:val="en-US"/>
        </w:rPr>
        <w:t>Seibel B. Phacodinamics: mastering the tools and techniques of phacoemulsification surgery, 4</w:t>
      </w:r>
      <w:r w:rsidRPr="003F2AEB">
        <w:rPr>
          <w:sz w:val="28"/>
          <w:vertAlign w:val="superscript"/>
          <w:lang w:val="en-US"/>
        </w:rPr>
        <w:t>th</w:t>
      </w:r>
      <w:r w:rsidRPr="003F2AEB">
        <w:rPr>
          <w:sz w:val="28"/>
          <w:lang w:val="en-US"/>
        </w:rPr>
        <w:t xml:space="preserve"> ed. / B. Seibel // </w:t>
      </w:r>
      <w:smartTag w:uri="urn:schemas-microsoft-com:office:smarttags" w:element="place">
        <w:smartTag w:uri="urn:schemas-microsoft-com:office:smarttags" w:element="City">
          <w:r w:rsidRPr="003F2AEB">
            <w:rPr>
              <w:sz w:val="28"/>
              <w:lang w:val="en-US"/>
            </w:rPr>
            <w:t>Thorofare</w:t>
          </w:r>
        </w:smartTag>
        <w:r w:rsidRPr="003F2AEB">
          <w:rPr>
            <w:sz w:val="28"/>
            <w:lang w:val="en-US"/>
          </w:rPr>
          <w:t xml:space="preserve">, </w:t>
        </w:r>
        <w:smartTag w:uri="urn:schemas-microsoft-com:office:smarttags" w:element="State">
          <w:r w:rsidRPr="003F2AEB">
            <w:rPr>
              <w:sz w:val="28"/>
              <w:lang w:val="en-US"/>
            </w:rPr>
            <w:t>NJ</w:t>
          </w:r>
        </w:smartTag>
      </w:smartTag>
      <w:r w:rsidRPr="003F2AEB">
        <w:rPr>
          <w:sz w:val="28"/>
          <w:lang w:val="en-US"/>
        </w:rPr>
        <w:t>: SLACK Incorp</w:t>
      </w:r>
      <w:r w:rsidRPr="003F2AEB">
        <w:rPr>
          <w:sz w:val="28"/>
          <w:lang w:val="en-US"/>
        </w:rPr>
        <w:t>o</w:t>
      </w:r>
      <w:r w:rsidRPr="003F2AEB">
        <w:rPr>
          <w:sz w:val="28"/>
          <w:lang w:val="en-US"/>
        </w:rPr>
        <w:t>rated, 2005. – 377 p.</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Sherrard E. S. The corneal endothelium in vivo: its response to mild trauma / E. S. Sherrard // Exp. </w:t>
      </w:r>
      <w:r w:rsidRPr="003F2AEB">
        <w:rPr>
          <w:sz w:val="28"/>
        </w:rPr>
        <w:t>Eye Res. – 1976. – Vol. 22. – P. 347 – 357.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Shimmura S. Oxiradical-dependent photoemission induced by a phacoemulsification probe / </w:t>
      </w:r>
      <w:smartTag w:uri="urn:schemas-microsoft-com:office:smarttags" w:element="place">
        <w:r w:rsidRPr="003F2AEB">
          <w:rPr>
            <w:sz w:val="28"/>
            <w:lang w:val="en-US"/>
          </w:rPr>
          <w:t>S. Shimmura</w:t>
        </w:r>
      </w:smartTag>
      <w:r w:rsidRPr="003F2AEB">
        <w:rPr>
          <w:sz w:val="28"/>
          <w:lang w:val="en-US"/>
        </w:rPr>
        <w:t>, K.</w:t>
      </w:r>
      <w:r>
        <w:rPr>
          <w:sz w:val="28"/>
          <w:lang w:val="en-US"/>
        </w:rPr>
        <w:t xml:space="preserve"> </w:t>
      </w:r>
      <w:r w:rsidRPr="00C7273A">
        <w:rPr>
          <w:sz w:val="28"/>
          <w:lang w:val="en-US"/>
        </w:rPr>
        <w:t xml:space="preserve">Tsubota, Y. Oguchi // Invest. </w:t>
      </w:r>
      <w:r w:rsidRPr="003F2AEB">
        <w:rPr>
          <w:sz w:val="28"/>
        </w:rPr>
        <w:t>Ophthalmol. Vis. Sci. - 1992. – Vol. 33. – P. 2904 – 2907.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Shimmura S. Excimer laser-induced hydroxyl radical formation and keratocyte death in vitro / S. Shimmura, T.</w:t>
      </w:r>
      <w:r>
        <w:rPr>
          <w:sz w:val="28"/>
          <w:lang w:val="en-US"/>
        </w:rPr>
        <w:t xml:space="preserve"> </w:t>
      </w:r>
      <w:r w:rsidRPr="00C7273A">
        <w:rPr>
          <w:sz w:val="28"/>
          <w:lang w:val="en-US"/>
        </w:rPr>
        <w:t>Masumizu, Y. Nakai // I</w:t>
      </w:r>
      <w:r w:rsidRPr="00C7273A">
        <w:rPr>
          <w:sz w:val="28"/>
          <w:lang w:val="en-US"/>
        </w:rPr>
        <w:t>n</w:t>
      </w:r>
      <w:r w:rsidRPr="00C7273A">
        <w:rPr>
          <w:sz w:val="28"/>
          <w:lang w:val="en-US"/>
        </w:rPr>
        <w:t xml:space="preserve">vest. </w:t>
      </w:r>
      <w:r w:rsidRPr="003F2AEB">
        <w:rPr>
          <w:sz w:val="28"/>
        </w:rPr>
        <w:t>Ophthalmol. Vis. Sci. – 1999. – Vol. 40. – P. 1245 – 1249.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Shimmura S. Oxiradical-dependent photoemission induced by a phacoemulsification probe / </w:t>
      </w:r>
      <w:smartTag w:uri="urn:schemas-microsoft-com:office:smarttags" w:element="place">
        <w:r w:rsidRPr="003F2AEB">
          <w:rPr>
            <w:sz w:val="28"/>
            <w:lang w:val="en-US"/>
          </w:rPr>
          <w:t>S. Shimmura</w:t>
        </w:r>
      </w:smartTag>
      <w:r w:rsidRPr="003F2AEB">
        <w:rPr>
          <w:sz w:val="28"/>
          <w:lang w:val="en-US"/>
        </w:rPr>
        <w:t xml:space="preserve">, K. Tsubota, Y. Oguchi // Invest. </w:t>
      </w:r>
      <w:r w:rsidRPr="003F2AEB">
        <w:rPr>
          <w:sz w:val="28"/>
        </w:rPr>
        <w:t>Ophthalmol. Vis. Sci. – 1992. – Vol. 33. – P. 2904 – 2907.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Sippel K. C. Jr: Phacoemulsification and thermal wound injury / K. C. Sippel, R. Pineda // Semin. </w:t>
      </w:r>
      <w:r w:rsidRPr="003F2AEB">
        <w:rPr>
          <w:sz w:val="28"/>
        </w:rPr>
        <w:t>Ophthalmol. – 2002. – Vol. 17. – P. 102 – 109.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Soscia W. Bimanual phacoemulsification through 2 stab inc</w:t>
      </w:r>
      <w:r w:rsidRPr="003F2AEB">
        <w:rPr>
          <w:sz w:val="28"/>
          <w:lang w:val="en-US"/>
        </w:rPr>
        <w:t>i</w:t>
      </w:r>
      <w:r w:rsidRPr="003F2AEB">
        <w:rPr>
          <w:sz w:val="28"/>
          <w:lang w:val="en-US"/>
        </w:rPr>
        <w:t xml:space="preserve">sions. A wound temperature study / </w:t>
      </w:r>
      <w:smartTag w:uri="urn:schemas-microsoft-com:office:smarttags" w:element="place">
        <w:r w:rsidRPr="003F2AEB">
          <w:rPr>
            <w:sz w:val="28"/>
            <w:lang w:val="en-US"/>
          </w:rPr>
          <w:t>W. Soscia</w:t>
        </w:r>
      </w:smartTag>
      <w:r w:rsidRPr="003F2AEB">
        <w:rPr>
          <w:sz w:val="28"/>
          <w:lang w:val="en-US"/>
        </w:rPr>
        <w:t>, J. G. Howard, R. J. Olson // J. Cataract R</w:t>
      </w:r>
      <w:r w:rsidRPr="003F2AEB">
        <w:rPr>
          <w:sz w:val="28"/>
          <w:lang w:val="en-US"/>
        </w:rPr>
        <w:t>e</w:t>
      </w:r>
      <w:r w:rsidRPr="003F2AEB">
        <w:rPr>
          <w:sz w:val="28"/>
          <w:lang w:val="en-US"/>
        </w:rPr>
        <w:t xml:space="preserve">fract. </w:t>
      </w:r>
      <w:r w:rsidRPr="003F2AEB">
        <w:rPr>
          <w:sz w:val="28"/>
        </w:rPr>
        <w:t>Surg. – 2002. – Vol. 28. – P. 1039 – 1043.</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lastRenderedPageBreak/>
        <w:t xml:space="preserve"> Soscia W. Microphacoemulsification with WhiteStar. A wound te</w:t>
      </w:r>
      <w:r w:rsidRPr="003F2AEB">
        <w:rPr>
          <w:sz w:val="28"/>
          <w:lang w:val="en-US"/>
        </w:rPr>
        <w:t>m</w:t>
      </w:r>
      <w:r w:rsidRPr="003F2AEB">
        <w:rPr>
          <w:sz w:val="28"/>
          <w:lang w:val="en-US"/>
        </w:rPr>
        <w:t xml:space="preserve">perature study / </w:t>
      </w:r>
      <w:smartTag w:uri="urn:schemas-microsoft-com:office:smarttags" w:element="place">
        <w:r w:rsidRPr="003F2AEB">
          <w:rPr>
            <w:sz w:val="28"/>
            <w:lang w:val="en-US"/>
          </w:rPr>
          <w:t>W. Soscia</w:t>
        </w:r>
      </w:smartTag>
      <w:r w:rsidRPr="003F2AEB">
        <w:rPr>
          <w:sz w:val="28"/>
          <w:lang w:val="en-US"/>
        </w:rPr>
        <w:t>, J. G. Howard, R. J. Olson // J. Cataract R</w:t>
      </w:r>
      <w:r w:rsidRPr="003F2AEB">
        <w:rPr>
          <w:sz w:val="28"/>
          <w:lang w:val="en-US"/>
        </w:rPr>
        <w:t>e</w:t>
      </w:r>
      <w:r w:rsidRPr="003F2AEB">
        <w:rPr>
          <w:sz w:val="28"/>
          <w:lang w:val="en-US"/>
        </w:rPr>
        <w:t xml:space="preserve">fract. </w:t>
      </w:r>
      <w:r w:rsidRPr="003F2AEB">
        <w:rPr>
          <w:sz w:val="28"/>
        </w:rPr>
        <w:t>Surg. – 2002. – Vol. 28. – P. 1044 – 1046.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Spaide R. F. Chronic cystoid macular edema and predictors of visual acuity / R. F. Spaide, L. A. Yannuzzi, L. J. Sisco // Ophthalmic Surg. – 1993. – Vol. 24. – P. 262 – 267.</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Suh J. H. Oxidative stress in the aging rat heart is reversed by dietary supplementation with (R)-(alpha)-lipoic acid / J. H. Suh, E. T. Shigeno, J. D. Mo</w:t>
      </w:r>
      <w:r w:rsidRPr="003F2AEB">
        <w:rPr>
          <w:sz w:val="28"/>
          <w:lang w:val="en-US"/>
        </w:rPr>
        <w:t>r</w:t>
      </w:r>
      <w:r w:rsidRPr="003F2AEB">
        <w:rPr>
          <w:sz w:val="28"/>
          <w:lang w:val="en-US"/>
        </w:rPr>
        <w:t xml:space="preserve">row // Faseb. </w:t>
      </w:r>
      <w:r w:rsidRPr="003F2AEB">
        <w:rPr>
          <w:sz w:val="28"/>
        </w:rPr>
        <w:t>J. – 2001. – Vol. 15 (3). – P. 700 – 706.</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lang w:val="en-US"/>
        </w:rPr>
      </w:pPr>
      <w:r w:rsidRPr="003F2AEB">
        <w:rPr>
          <w:sz w:val="28"/>
          <w:lang w:val="en-US"/>
        </w:rPr>
        <w:t>Suresh P. S. Phacoemulsification with intraocular lens implant</w:t>
      </w:r>
      <w:r w:rsidRPr="003F2AEB">
        <w:rPr>
          <w:sz w:val="28"/>
          <w:lang w:val="en-US"/>
        </w:rPr>
        <w:t>a</w:t>
      </w:r>
      <w:r w:rsidRPr="003F2AEB">
        <w:rPr>
          <w:sz w:val="28"/>
          <w:lang w:val="en-US"/>
        </w:rPr>
        <w:t>tion in patients with uveitis / P. S. Suresh, N. P. Jones // Eye. – 2001. – Vol. 15. – P. 621 – 628.</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 xml:space="preserve"> Svensson B. Phaco-emulsification causes the formation of cavitation bubbles / B. Svensson, J. Mellerio // Curr. </w:t>
      </w:r>
      <w:r w:rsidRPr="003F2AEB">
        <w:rPr>
          <w:sz w:val="28"/>
        </w:rPr>
        <w:t>Eye Res. – 1994. – V. 13 (9). – P. 649 – 653.</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Takahashi H. Free radicals in phacoemulsification and aspiration pr</w:t>
      </w:r>
      <w:r w:rsidRPr="003F2AEB">
        <w:rPr>
          <w:sz w:val="28"/>
          <w:lang w:val="en-US"/>
        </w:rPr>
        <w:t>o</w:t>
      </w:r>
      <w:r w:rsidRPr="003F2AEB">
        <w:rPr>
          <w:sz w:val="28"/>
          <w:lang w:val="en-US"/>
        </w:rPr>
        <w:t xml:space="preserve">cedures / H. Takahashi, A. Sakamoto, R. Takahashi [et al.] // Arch. </w:t>
      </w:r>
      <w:r w:rsidRPr="003F2AEB">
        <w:rPr>
          <w:sz w:val="28"/>
        </w:rPr>
        <w:t>Ophthalmol. – 2002. – V. 120. – P. 1348 – 1352.</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 xml:space="preserve"> Takahashi H. Free radical development in phacoemulsification cat</w:t>
      </w:r>
      <w:r w:rsidRPr="003F2AEB">
        <w:rPr>
          <w:sz w:val="28"/>
          <w:lang w:val="en-US"/>
        </w:rPr>
        <w:t>a</w:t>
      </w:r>
      <w:r w:rsidRPr="003F2AEB">
        <w:rPr>
          <w:sz w:val="28"/>
          <w:lang w:val="en-US"/>
        </w:rPr>
        <w:t>ract surgery / H. Takahashi // J. Nippon Med. Sch. – 2005. – V. 72 (1). – P. 4 – 12.</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Taleyarkhan R. P.</w:t>
      </w:r>
      <w:r w:rsidRPr="003F2AEB">
        <w:rPr>
          <w:i/>
          <w:sz w:val="28"/>
          <w:lang w:val="en-US"/>
        </w:rPr>
        <w:t xml:space="preserve"> </w:t>
      </w:r>
      <w:r w:rsidRPr="003F2AEB">
        <w:rPr>
          <w:sz w:val="28"/>
          <w:lang w:val="en-US"/>
        </w:rPr>
        <w:t>Evidence for nuclear emissions during acoustic cav</w:t>
      </w:r>
      <w:r w:rsidRPr="003F2AEB">
        <w:rPr>
          <w:sz w:val="28"/>
          <w:lang w:val="en-US"/>
        </w:rPr>
        <w:t>i</w:t>
      </w:r>
      <w:r w:rsidRPr="003F2AEB">
        <w:rPr>
          <w:sz w:val="28"/>
          <w:lang w:val="en-US"/>
        </w:rPr>
        <w:t>tation / R. P. Taleyarkhan, C. D. West, J. S. Cho</w:t>
      </w:r>
      <w:r w:rsidRPr="003F2AEB">
        <w:rPr>
          <w:i/>
          <w:sz w:val="28"/>
          <w:lang w:val="en-US"/>
        </w:rPr>
        <w:t xml:space="preserve"> </w:t>
      </w:r>
      <w:r w:rsidRPr="003F2AEB">
        <w:rPr>
          <w:sz w:val="28"/>
          <w:lang w:val="en-US"/>
        </w:rPr>
        <w:t>// Science. – 2002. – Vol. 295. – P. 1868 – 1873.</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Tervo T. Electron microscopic localization of adenosine tripho</w:t>
      </w:r>
      <w:r w:rsidRPr="003F2AEB">
        <w:rPr>
          <w:sz w:val="28"/>
          <w:lang w:val="en-US"/>
        </w:rPr>
        <w:t>s</w:t>
      </w:r>
      <w:r w:rsidRPr="003F2AEB">
        <w:rPr>
          <w:sz w:val="28"/>
          <w:lang w:val="en-US"/>
        </w:rPr>
        <w:t>phatase (NaK-ATPase) activity in the rat cornea / T. Tervo, A. Palkama // Exp Eye Res. – 1975. – Vol. 21. – P. 269 – 279.</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lastRenderedPageBreak/>
        <w:t>Topaz M. Possible long term complications in ultrasound-assisted lipoplasty induced by sonoluminescence, sonochemistry, and the</w:t>
      </w:r>
      <w:r w:rsidRPr="003F2AEB">
        <w:rPr>
          <w:sz w:val="28"/>
          <w:lang w:val="en-US"/>
        </w:rPr>
        <w:t>r</w:t>
      </w:r>
      <w:r w:rsidRPr="003F2AEB">
        <w:rPr>
          <w:sz w:val="28"/>
          <w:lang w:val="en-US"/>
        </w:rPr>
        <w:t xml:space="preserve">mal effect. Long-term possible hazardous effects of ultrasonically assisted lipoplasty / M. Topaz // Plast. </w:t>
      </w:r>
      <w:r w:rsidRPr="003F2AEB">
        <w:rPr>
          <w:sz w:val="28"/>
        </w:rPr>
        <w:t>Reconstr. Surg. – 1998. – Vol. 102. – P. 280 – 281.</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Topaz M.</w:t>
      </w:r>
      <w:r w:rsidRPr="003F2AEB">
        <w:rPr>
          <w:i/>
          <w:sz w:val="28"/>
          <w:lang w:val="en-US"/>
        </w:rPr>
        <w:t xml:space="preserve"> </w:t>
      </w:r>
      <w:r w:rsidRPr="003F2AEB">
        <w:rPr>
          <w:sz w:val="28"/>
          <w:lang w:val="en-US"/>
        </w:rPr>
        <w:t xml:space="preserve">Acoustic cavitation in phacoemulsification: chamical effects, modes of action and cavitation index / M. Topaz, M. Motiei, </w:t>
      </w:r>
      <w:smartTag w:uri="urn:schemas-microsoft-com:office:smarttags" w:element="place">
        <w:r w:rsidRPr="003F2AEB">
          <w:rPr>
            <w:sz w:val="28"/>
            <w:lang w:val="en-US"/>
          </w:rPr>
          <w:t>E. A</w:t>
        </w:r>
        <w:r w:rsidRPr="003F2AEB">
          <w:rPr>
            <w:sz w:val="28"/>
            <w:lang w:val="en-US"/>
          </w:rPr>
          <w:t>s</w:t>
        </w:r>
        <w:r w:rsidRPr="003F2AEB">
          <w:rPr>
            <w:sz w:val="28"/>
            <w:lang w:val="en-US"/>
          </w:rPr>
          <w:t>sia</w:t>
        </w:r>
      </w:smartTag>
      <w:r w:rsidRPr="003F2AEB">
        <w:rPr>
          <w:i/>
          <w:sz w:val="28"/>
          <w:lang w:val="en-US"/>
        </w:rPr>
        <w:t xml:space="preserve"> </w:t>
      </w:r>
      <w:r w:rsidRPr="003F2AEB">
        <w:rPr>
          <w:sz w:val="28"/>
          <w:lang w:val="en-US"/>
        </w:rPr>
        <w:t xml:space="preserve">// Ultrasound Med. </w:t>
      </w:r>
      <w:r w:rsidRPr="003F2AEB">
        <w:rPr>
          <w:sz w:val="28"/>
        </w:rPr>
        <w:t>Biol. – 2002. – Vol. 28. - P. 775 – 784.</w:t>
      </w:r>
    </w:p>
    <w:p w:rsidR="00D85715" w:rsidRPr="003F2AEB" w:rsidRDefault="00D85715" w:rsidP="00414FCD">
      <w:pPr>
        <w:numPr>
          <w:ilvl w:val="0"/>
          <w:numId w:val="25"/>
        </w:numPr>
        <w:tabs>
          <w:tab w:val="clear" w:pos="816"/>
          <w:tab w:val="num" w:pos="1080"/>
        </w:tabs>
        <w:autoSpaceDE w:val="0"/>
        <w:autoSpaceDN w:val="0"/>
        <w:adjustRightInd w:val="0"/>
        <w:spacing w:after="0" w:line="360" w:lineRule="auto"/>
        <w:ind w:left="0" w:firstLine="709"/>
        <w:jc w:val="both"/>
        <w:rPr>
          <w:sz w:val="28"/>
        </w:rPr>
      </w:pPr>
      <w:r w:rsidRPr="003F2AEB">
        <w:rPr>
          <w:sz w:val="28"/>
          <w:lang w:val="en-US"/>
        </w:rPr>
        <w:t>Topaz M. EPR analysis of radicals generated in ultrasound-assisted lipoplasty simulated environment / M. Topaz, M. Motiei, A. Gedanken // Ultr</w:t>
      </w:r>
      <w:r w:rsidRPr="003F2AEB">
        <w:rPr>
          <w:sz w:val="28"/>
          <w:lang w:val="en-US"/>
        </w:rPr>
        <w:t>a</w:t>
      </w:r>
      <w:r w:rsidRPr="003F2AEB">
        <w:rPr>
          <w:sz w:val="28"/>
          <w:lang w:val="en-US"/>
        </w:rPr>
        <w:t xml:space="preserve">sound Med. </w:t>
      </w:r>
      <w:r w:rsidRPr="003F2AEB">
        <w:rPr>
          <w:sz w:val="28"/>
        </w:rPr>
        <w:t>Biol. – 2001. – Vol. 27. – P. 851 – 859.</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 Tsuneoka H. Ultrasound phacoemulsification using a </w:t>
      </w:r>
      <w:smartTag w:uri="urn:schemas-microsoft-com:office:smarttags" w:element="metricconverter">
        <w:smartTagPr>
          <w:attr w:name="ProductID" w:val="1,4 mm"/>
        </w:smartTagPr>
        <w:r w:rsidRPr="003F2AEB">
          <w:rPr>
            <w:sz w:val="28"/>
            <w:lang w:val="en-US"/>
          </w:rPr>
          <w:t>1,4 mm</w:t>
        </w:r>
      </w:smartTag>
      <w:r w:rsidRPr="003F2AEB">
        <w:rPr>
          <w:sz w:val="28"/>
          <w:lang w:val="en-US"/>
        </w:rPr>
        <w:t xml:space="preserve"> incision: Clinical results / H. Tsuneoka, Y. Takahashi // J. Cataract Refract. </w:t>
      </w:r>
      <w:r w:rsidRPr="003F2AEB">
        <w:rPr>
          <w:sz w:val="28"/>
        </w:rPr>
        <w:t>Surg. – 2002. – Vol. 28. – P. 81 – 86.</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Van der Heyden C. Sodium and chloride transport across the isolared rabbit cornea / C. van der Heyden, J. F. Weekers, E. Schoffeniels // Exp. </w:t>
      </w:r>
      <w:r w:rsidRPr="003F2AEB">
        <w:rPr>
          <w:sz w:val="28"/>
        </w:rPr>
        <w:t>Eye Res. – 1975. – Vol. 20. – P. 89 – 96.</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Van Horn D. L. Effect of the ophthalmic preservative thiomerosal on rabbit and human corneal endothelium / D. L. van Horn, H. F. Edelhauser, G. Pr</w:t>
      </w:r>
      <w:r w:rsidRPr="003F2AEB">
        <w:rPr>
          <w:sz w:val="28"/>
          <w:lang w:val="en-US"/>
        </w:rPr>
        <w:t>o</w:t>
      </w:r>
      <w:r w:rsidRPr="003F2AEB">
        <w:rPr>
          <w:sz w:val="28"/>
          <w:lang w:val="en-US"/>
        </w:rPr>
        <w:t xml:space="preserve">danovich // Invest. </w:t>
      </w:r>
      <w:r w:rsidRPr="003F2AEB">
        <w:rPr>
          <w:sz w:val="28"/>
        </w:rPr>
        <w:t>Ophthalmol. Vis. Sci. – 1977. – Vol. 16 (4). – P. 273 – 280.</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Ventura A. C. Corneal thickness and endothelial density before and a</w:t>
      </w:r>
      <w:r w:rsidRPr="003F2AEB">
        <w:rPr>
          <w:sz w:val="28"/>
          <w:lang w:val="en-US"/>
        </w:rPr>
        <w:t>f</w:t>
      </w:r>
      <w:r w:rsidRPr="003F2AEB">
        <w:rPr>
          <w:sz w:val="28"/>
          <w:lang w:val="en-US"/>
        </w:rPr>
        <w:t>ter cataract surgery / A. C. Ventura, R. Walti, M. Bohnke // Br. J. Ophthalmol. – 2001. – Vol. 85. – P. 18 – 20.</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Veraart H. G. Straylight in radial keratotomy and the influence of pupil size and straylight angle / H. G. Veraart, T. J. van den Berg, J. K. Ijspeert // Am. J. Ophthalmol. – 1992. – Vol. 114. – P. 424 – 428.</w:t>
      </w:r>
    </w:p>
    <w:p w:rsidR="00D85715" w:rsidRPr="003F2AEB" w:rsidRDefault="00D85715" w:rsidP="00414FCD">
      <w:pPr>
        <w:numPr>
          <w:ilvl w:val="0"/>
          <w:numId w:val="25"/>
        </w:numPr>
        <w:tabs>
          <w:tab w:val="clear" w:pos="816"/>
          <w:tab w:val="num" w:pos="1080"/>
        </w:tabs>
        <w:spacing w:after="0" w:line="360" w:lineRule="auto"/>
        <w:ind w:left="0" w:firstLine="709"/>
        <w:jc w:val="both"/>
        <w:rPr>
          <w:sz w:val="28"/>
          <w:lang w:val="en-US"/>
        </w:rPr>
      </w:pPr>
      <w:r w:rsidRPr="003F2AEB">
        <w:rPr>
          <w:sz w:val="28"/>
          <w:lang w:val="en-US"/>
        </w:rPr>
        <w:t>Vos J. J. The large angle course of the disability glare function and its attribution to components of ocular scatter / J. J. Vos, TJTP van den Berg // CIE Collection. -</w:t>
      </w:r>
      <w:r>
        <w:rPr>
          <w:sz w:val="28"/>
          <w:lang w:val="en-US"/>
        </w:rPr>
        <w:t xml:space="preserve"> </w:t>
      </w:r>
      <w:r w:rsidRPr="003F2AEB">
        <w:rPr>
          <w:sz w:val="28"/>
          <w:lang w:val="en-US"/>
        </w:rPr>
        <w:t>1997. – Vol. 124. – P. 11 – 29.</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lastRenderedPageBreak/>
        <w:t>Werblin T. P. Long-term endothelialcell loss following phacoemulsif</w:t>
      </w:r>
      <w:r w:rsidRPr="003F2AEB">
        <w:rPr>
          <w:sz w:val="28"/>
          <w:lang w:val="en-US"/>
        </w:rPr>
        <w:t>i</w:t>
      </w:r>
      <w:r w:rsidRPr="003F2AEB">
        <w:rPr>
          <w:sz w:val="28"/>
          <w:lang w:val="en-US"/>
        </w:rPr>
        <w:t xml:space="preserve">cation: model for evaluating endothelial damage after intraocular surgery / T. P. Werblin // J. Cataract Refract. </w:t>
      </w:r>
      <w:r w:rsidRPr="003F2AEB">
        <w:rPr>
          <w:sz w:val="28"/>
        </w:rPr>
        <w:t>Surg. – 1993. – Vol. 9. – P. 29 – 35.</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Whikehart D. R. Glutathione in rabbit corneal endothelia: the e</w:t>
      </w:r>
      <w:r w:rsidRPr="003F2AEB">
        <w:rPr>
          <w:sz w:val="28"/>
          <w:lang w:val="en-US"/>
        </w:rPr>
        <w:t>f</w:t>
      </w:r>
      <w:r w:rsidRPr="003F2AEB">
        <w:rPr>
          <w:sz w:val="28"/>
          <w:lang w:val="en-US"/>
        </w:rPr>
        <w:t>fects of selected perfusion fluids / D. R. Whikehart, H. F. Edelhauser // I</w:t>
      </w:r>
      <w:r w:rsidRPr="003F2AEB">
        <w:rPr>
          <w:sz w:val="28"/>
          <w:lang w:val="en-US"/>
        </w:rPr>
        <w:t>n</w:t>
      </w:r>
      <w:r w:rsidRPr="003F2AEB">
        <w:rPr>
          <w:sz w:val="28"/>
          <w:lang w:val="en-US"/>
        </w:rPr>
        <w:t xml:space="preserve">vest. </w:t>
      </w:r>
      <w:r w:rsidRPr="003F2AEB">
        <w:rPr>
          <w:sz w:val="28"/>
        </w:rPr>
        <w:t>Ophthalmol. Vis. Sci. – 1978. – Vol. 17 (5). – P. 455 – 464.</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 xml:space="preserve">Wiederholt M. Physiology of epithelial transport in the human eye / M. Wiederholt // Klin. </w:t>
      </w:r>
      <w:r w:rsidRPr="003F2AEB">
        <w:rPr>
          <w:sz w:val="28"/>
        </w:rPr>
        <w:t>Wochenschr. – 1980. - Vol. 58. – P. 975 – 984.</w:t>
      </w:r>
    </w:p>
    <w:p w:rsidR="00D85715" w:rsidRPr="00C7273A" w:rsidRDefault="00D85715" w:rsidP="00414FCD">
      <w:pPr>
        <w:numPr>
          <w:ilvl w:val="0"/>
          <w:numId w:val="25"/>
        </w:numPr>
        <w:tabs>
          <w:tab w:val="clear" w:pos="816"/>
          <w:tab w:val="num" w:pos="1080"/>
        </w:tabs>
        <w:spacing w:after="0" w:line="360" w:lineRule="auto"/>
        <w:ind w:left="0" w:firstLine="709"/>
        <w:jc w:val="both"/>
        <w:rPr>
          <w:sz w:val="28"/>
          <w:lang w:val="de-DE"/>
        </w:rPr>
      </w:pPr>
      <w:r w:rsidRPr="003F2AEB">
        <w:rPr>
          <w:sz w:val="28"/>
          <w:lang w:val="de-DE"/>
        </w:rPr>
        <w:t xml:space="preserve"> Wollensak J. Intraoperative Komplikationen der Kataraktch</w:t>
      </w:r>
      <w:r w:rsidRPr="003F2AEB">
        <w:rPr>
          <w:sz w:val="28"/>
          <w:lang w:val="de-DE"/>
        </w:rPr>
        <w:t>i</w:t>
      </w:r>
      <w:r w:rsidRPr="003F2AEB">
        <w:rPr>
          <w:sz w:val="28"/>
          <w:lang w:val="de-DE"/>
        </w:rPr>
        <w:t>rurgie-Eine prospektive Studie / J.</w:t>
      </w:r>
      <w:r>
        <w:rPr>
          <w:sz w:val="28"/>
          <w:lang w:val="de-DE"/>
        </w:rPr>
        <w:t xml:space="preserve"> </w:t>
      </w:r>
      <w:r w:rsidRPr="00C7273A">
        <w:rPr>
          <w:sz w:val="28"/>
          <w:lang w:val="de-DE"/>
        </w:rPr>
        <w:t>Wollensak, D. T. Pham, U. Kraffel // Ophthalmologe. – 1992. – Bd. 89. – S. 274 – 277.</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Wollensak J.</w:t>
      </w:r>
      <w:r w:rsidRPr="003F2AEB">
        <w:rPr>
          <w:i/>
          <w:sz w:val="28"/>
          <w:lang w:val="en-US"/>
        </w:rPr>
        <w:t xml:space="preserve"> </w:t>
      </w:r>
      <w:r w:rsidRPr="003F2AEB">
        <w:rPr>
          <w:sz w:val="28"/>
          <w:lang w:val="en-US"/>
        </w:rPr>
        <w:t>Two different proteoheparan sulfate species are synth</w:t>
      </w:r>
      <w:r w:rsidRPr="003F2AEB">
        <w:rPr>
          <w:sz w:val="28"/>
          <w:lang w:val="en-US"/>
        </w:rPr>
        <w:t>e</w:t>
      </w:r>
      <w:r w:rsidRPr="003F2AEB">
        <w:rPr>
          <w:sz w:val="28"/>
          <w:lang w:val="en-US"/>
        </w:rPr>
        <w:t>sized by bovine corneal endothelial cells / J. Wollensak, A. Schmidt, E. Buddecke</w:t>
      </w:r>
      <w:r w:rsidRPr="003F2AEB">
        <w:rPr>
          <w:i/>
          <w:sz w:val="28"/>
          <w:lang w:val="en-US"/>
        </w:rPr>
        <w:t xml:space="preserve"> </w:t>
      </w:r>
      <w:r w:rsidRPr="003F2AEB">
        <w:rPr>
          <w:sz w:val="28"/>
          <w:lang w:val="en-US"/>
        </w:rPr>
        <w:t xml:space="preserve">// Exp. </w:t>
      </w:r>
      <w:r w:rsidRPr="003F2AEB">
        <w:rPr>
          <w:sz w:val="28"/>
        </w:rPr>
        <w:t xml:space="preserve">Eye Res. – 1990. – Vol. 51. – P. 287 – 293. </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Wyganski-Jaffe T. Intraocular pressure increments after cataract e</w:t>
      </w:r>
      <w:r w:rsidRPr="003F2AEB">
        <w:rPr>
          <w:sz w:val="28"/>
          <w:lang w:val="en-US"/>
        </w:rPr>
        <w:t>x</w:t>
      </w:r>
      <w:r w:rsidRPr="003F2AEB">
        <w:rPr>
          <w:sz w:val="28"/>
          <w:lang w:val="en-US"/>
        </w:rPr>
        <w:t>traction in glaucomatous eyes with functioning filtering blebs / T. Wyga</w:t>
      </w:r>
      <w:r w:rsidRPr="003F2AEB">
        <w:rPr>
          <w:sz w:val="28"/>
          <w:lang w:val="en-US"/>
        </w:rPr>
        <w:t>n</w:t>
      </w:r>
      <w:r w:rsidRPr="003F2AEB">
        <w:rPr>
          <w:sz w:val="28"/>
          <w:lang w:val="en-US"/>
        </w:rPr>
        <w:t xml:space="preserve">ski-Jaffe, A. Barak, S. Melamed // Ophthalmic Surg. </w:t>
      </w:r>
      <w:r w:rsidRPr="003F2AEB">
        <w:rPr>
          <w:sz w:val="28"/>
        </w:rPr>
        <w:t>Lasers. – 1997. – Vol. 28. – P. 657 – 661.</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Yokota S. Cytochemical localization of nucleoside diphosphatase and thiamine pyrophosphatase activities in the rabbit corneal end</w:t>
      </w:r>
      <w:r w:rsidRPr="003F2AEB">
        <w:rPr>
          <w:sz w:val="28"/>
          <w:lang w:val="en-US"/>
        </w:rPr>
        <w:t>o</w:t>
      </w:r>
      <w:r w:rsidRPr="003F2AEB">
        <w:rPr>
          <w:sz w:val="28"/>
          <w:lang w:val="en-US"/>
        </w:rPr>
        <w:t xml:space="preserve">thelium / </w:t>
      </w:r>
      <w:smartTag w:uri="urn:schemas-microsoft-com:office:smarttags" w:element="place">
        <w:r w:rsidRPr="003F2AEB">
          <w:rPr>
            <w:sz w:val="28"/>
            <w:lang w:val="en-US"/>
          </w:rPr>
          <w:t>S. Yokota</w:t>
        </w:r>
      </w:smartTag>
      <w:r w:rsidRPr="003F2AEB">
        <w:rPr>
          <w:sz w:val="28"/>
          <w:lang w:val="en-US"/>
        </w:rPr>
        <w:t xml:space="preserve">, W. K. Waller // Albrecht v. Graefes Arch. </w:t>
      </w:r>
      <w:r w:rsidRPr="003F2AEB">
        <w:rPr>
          <w:sz w:val="28"/>
        </w:rPr>
        <w:t>Klin. Exp. Ophthal. – 1977. – Vol. 202. – P. 45 – 54.</w:t>
      </w:r>
    </w:p>
    <w:p w:rsidR="00D85715" w:rsidRPr="003F2AEB" w:rsidRDefault="00D85715" w:rsidP="00414FCD">
      <w:pPr>
        <w:numPr>
          <w:ilvl w:val="0"/>
          <w:numId w:val="25"/>
        </w:numPr>
        <w:tabs>
          <w:tab w:val="clear" w:pos="816"/>
          <w:tab w:val="num" w:pos="1080"/>
        </w:tabs>
        <w:spacing w:after="0" w:line="360" w:lineRule="auto"/>
        <w:ind w:left="0" w:firstLine="709"/>
        <w:jc w:val="both"/>
        <w:rPr>
          <w:sz w:val="28"/>
        </w:rPr>
      </w:pPr>
      <w:r w:rsidRPr="003F2AEB">
        <w:rPr>
          <w:sz w:val="28"/>
          <w:lang w:val="en-US"/>
        </w:rPr>
        <w:t>Yue B. Y. Effect of ascorbic acid on cultured rabbit corneal e</w:t>
      </w:r>
      <w:r w:rsidRPr="003F2AEB">
        <w:rPr>
          <w:sz w:val="28"/>
          <w:lang w:val="en-US"/>
        </w:rPr>
        <w:t>n</w:t>
      </w:r>
      <w:r w:rsidRPr="003F2AEB">
        <w:rPr>
          <w:sz w:val="28"/>
          <w:lang w:val="en-US"/>
        </w:rPr>
        <w:t>dothelial cells / B. Y. Yue, R. Niedra, J. L. Baum</w:t>
      </w:r>
      <w:r>
        <w:rPr>
          <w:sz w:val="28"/>
          <w:lang w:val="en-US"/>
        </w:rPr>
        <w:t xml:space="preserve"> </w:t>
      </w:r>
      <w:r w:rsidRPr="003F2AEB">
        <w:rPr>
          <w:sz w:val="28"/>
          <w:lang w:val="en-US"/>
        </w:rPr>
        <w:t xml:space="preserve">// Invest. </w:t>
      </w:r>
      <w:r w:rsidRPr="003F2AEB">
        <w:rPr>
          <w:sz w:val="28"/>
        </w:rPr>
        <w:t>Ophthalmol. Vis. Sci. – 1980. – Vol. 19. – P. 1471 – 1476.</w:t>
      </w:r>
    </w:p>
    <w:p w:rsidR="00804CAB" w:rsidRPr="00160786" w:rsidRDefault="00804CAB" w:rsidP="00821A9B">
      <w:pPr>
        <w:pStyle w:val="9"/>
        <w:rPr>
          <w:lang w:val="ru-RU"/>
        </w:rPr>
      </w:pPr>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8"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CD" w:rsidRDefault="00414FCD">
      <w:pPr>
        <w:spacing w:after="0" w:line="240" w:lineRule="auto"/>
      </w:pPr>
      <w:r>
        <w:separator/>
      </w:r>
    </w:p>
  </w:endnote>
  <w:endnote w:type="continuationSeparator" w:id="0">
    <w:p w:rsidR="00414FCD" w:rsidRDefault="0041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414FCD">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D85715">
      <w:rPr>
        <w:rStyle w:val="af9"/>
        <w:rFonts w:eastAsia="Garamond"/>
        <w:noProof/>
      </w:rPr>
      <w:t>6</w:t>
    </w:r>
    <w:r>
      <w:rPr>
        <w:rStyle w:val="af9"/>
        <w:rFonts w:eastAsia="Garamond"/>
      </w:rPr>
      <w:fldChar w:fldCharType="end"/>
    </w:r>
  </w:p>
  <w:p w:rsidR="009335CF" w:rsidRDefault="00414FCD">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CD" w:rsidRDefault="00414FCD">
      <w:pPr>
        <w:spacing w:after="0" w:line="240" w:lineRule="auto"/>
      </w:pPr>
      <w:r>
        <w:separator/>
      </w:r>
    </w:p>
  </w:footnote>
  <w:footnote w:type="continuationSeparator" w:id="0">
    <w:p w:rsidR="00414FCD" w:rsidRDefault="00414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414FCD">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14FCD">
    <w:pPr>
      <w:pStyle w:val="af7"/>
      <w:framePr w:wrap="around" w:vAnchor="text" w:hAnchor="margin" w:xAlign="right" w:y="1"/>
      <w:rPr>
        <w:rStyle w:val="af9"/>
        <w:lang w:val="uk-UA"/>
      </w:rPr>
    </w:pPr>
  </w:p>
  <w:p w:rsidR="009335CF" w:rsidRDefault="00414FCD">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A59347B"/>
    <w:multiLevelType w:val="hybridMultilevel"/>
    <w:tmpl w:val="6A944A8C"/>
    <w:lvl w:ilvl="0" w:tplc="FFFFFFFF">
      <w:start w:val="1"/>
      <w:numFmt w:val="decimal"/>
      <w:lvlText w:val="%1."/>
      <w:lvlJc w:val="left"/>
      <w:pPr>
        <w:tabs>
          <w:tab w:val="num" w:pos="1080"/>
        </w:tabs>
        <w:ind w:left="1080" w:hanging="360"/>
      </w:pPr>
      <w:rPr>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5C35EFF"/>
    <w:multiLevelType w:val="singleLevel"/>
    <w:tmpl w:val="34981546"/>
    <w:lvl w:ilvl="0">
      <w:start w:val="1"/>
      <w:numFmt w:val="decimal"/>
      <w:lvlText w:val="%1."/>
      <w:lvlJc w:val="left"/>
      <w:pPr>
        <w:tabs>
          <w:tab w:val="num" w:pos="816"/>
        </w:tabs>
        <w:ind w:left="816" w:hanging="390"/>
      </w:pPr>
      <w:rPr>
        <w:rFonts w:hint="default"/>
      </w:r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9"/>
  </w:num>
  <w:num w:numId="5">
    <w:abstractNumId w:val="27"/>
  </w:num>
  <w:num w:numId="6">
    <w:abstractNumId w:val="34"/>
  </w:num>
  <w:num w:numId="7">
    <w:abstractNumId w:val="23"/>
  </w:num>
  <w:num w:numId="8">
    <w:abstractNumId w:val="46"/>
  </w:num>
  <w:num w:numId="9">
    <w:abstractNumId w:val="32"/>
  </w:num>
  <w:num w:numId="10">
    <w:abstractNumId w:val="36"/>
  </w:num>
  <w:num w:numId="11">
    <w:abstractNumId w:val="48"/>
  </w:num>
  <w:num w:numId="12">
    <w:abstractNumId w:val="38"/>
  </w:num>
  <w:num w:numId="13">
    <w:abstractNumId w:val="42"/>
  </w:num>
  <w:num w:numId="14">
    <w:abstractNumId w:val="37"/>
  </w:num>
  <w:num w:numId="15">
    <w:abstractNumId w:val="30"/>
  </w:num>
  <w:num w:numId="16">
    <w:abstractNumId w:val="35"/>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7"/>
  </w:num>
  <w:num w:numId="23">
    <w:abstractNumId w:val="26"/>
  </w:num>
  <w:num w:numId="24">
    <w:abstractNumId w:val="41"/>
    <w:lvlOverride w:ilvl="0">
      <w:startOverride w:val="1"/>
    </w:lvlOverride>
  </w:num>
  <w:num w:numId="25">
    <w:abstractNumId w:val="40"/>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4FCD"/>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4">
    <w:name w:val="заголовок 1"/>
    <w:basedOn w:val="a7"/>
    <w:next w:val="a7"/>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7">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a">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f">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0">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e">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8"/>
    <w:rsid w:val="00033211"/>
    <w:rPr>
      <w:sz w:val="28"/>
      <w:szCs w:val="28"/>
      <w:lang w:val="uk-UA" w:eastAsia="ar-SA"/>
    </w:rPr>
  </w:style>
  <w:style w:type="paragraph" w:customStyle="1" w:styleId="1f1">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8">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a">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d">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0">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2">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5">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8">
    <w:name w:val="Стиль1 Знак Знак Знак Знак"/>
    <w:basedOn w:val="affff3"/>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d">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e">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8"/>
    <w:semiHidden/>
    <w:rsid w:val="00080F11"/>
    <w:rPr>
      <w:rFonts w:ascii="Times New Roman" w:eastAsia="Times New Roman" w:hAnsi="Times New Roman"/>
    </w:rPr>
  </w:style>
  <w:style w:type="character" w:customStyle="1" w:styleId="1fff5">
    <w:name w:val="Нижний колонтитул Знак1"/>
    <w:basedOn w:val="a8"/>
    <w:semiHidden/>
    <w:rsid w:val="00080F11"/>
    <w:rPr>
      <w:rFonts w:ascii="Times New Roman" w:eastAsia="Times New Roman" w:hAnsi="Times New Roman"/>
    </w:rPr>
  </w:style>
  <w:style w:type="character" w:customStyle="1" w:styleId="1fff6">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6">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8">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8"/>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8"/>
    <w:link w:val="1ffff2"/>
    <w:locked/>
    <w:rsid w:val="001415B9"/>
    <w:rPr>
      <w:sz w:val="28"/>
      <w:szCs w:val="28"/>
      <w:lang w:eastAsia="uk-UA"/>
    </w:rPr>
  </w:style>
  <w:style w:type="paragraph" w:customStyle="1" w:styleId="1ffff2">
    <w:name w:val="Формат текста Знак1"/>
    <w:basedOn w:val="a7"/>
    <w:link w:val="1ffff1"/>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1"/>
    <w:link w:val="affffffffffffffffff7"/>
    <w:locked/>
    <w:rsid w:val="001415B9"/>
    <w:rPr>
      <w:i/>
      <w:sz w:val="28"/>
      <w:szCs w:val="28"/>
      <w:lang w:eastAsia="uk-UA"/>
    </w:rPr>
  </w:style>
  <w:style w:type="paragraph" w:customStyle="1" w:styleId="affffffffffffffffff7">
    <w:name w:val="Номер таблицы"/>
    <w:basedOn w:val="1ffff2"/>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8"/>
    <w:semiHidden/>
    <w:rsid w:val="006F131F"/>
    <w:rPr>
      <w:rFonts w:cs="Calibri"/>
      <w:lang w:eastAsia="ar-SA"/>
    </w:rPr>
  </w:style>
  <w:style w:type="character" w:customStyle="1" w:styleId="1ffff4">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b">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c">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0">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2">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3">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7"/>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7"/>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41</Pages>
  <Words>10078</Words>
  <Characters>57451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696</cp:revision>
  <dcterms:created xsi:type="dcterms:W3CDTF">2015-05-26T12:20:00Z</dcterms:created>
  <dcterms:modified xsi:type="dcterms:W3CDTF">2015-06-03T08:38:00Z</dcterms:modified>
</cp:coreProperties>
</file>