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6DC5C53" w14:textId="6C0DE39D" w:rsidR="00A05C80" w:rsidRDefault="00712CD4" w:rsidP="00A05C80">
      <w:pPr>
        <w:rPr>
          <w:rFonts w:ascii="Verdana" w:hAnsi="Verdana"/>
          <w:color w:val="000000"/>
          <w:sz w:val="18"/>
          <w:szCs w:val="18"/>
        </w:rPr>
      </w:pPr>
      <w:bookmarkStart w:id="0" w:name="й"/>
      <w:bookmarkEnd w:id="0"/>
      <w:r>
        <w:rPr>
          <w:rFonts w:ascii="Verdana" w:hAnsi="Verdana"/>
          <w:color w:val="000000"/>
          <w:sz w:val="18"/>
          <w:szCs w:val="18"/>
          <w:shd w:val="clear" w:color="auto" w:fill="FFFFFF"/>
        </w:rPr>
        <w:t>Доверительное управление имуществом на рынке ценных бумаг в Российской Федерации</w:t>
      </w:r>
      <w:r>
        <w:rPr>
          <w:rFonts w:ascii="Verdana" w:hAnsi="Verdana"/>
          <w:color w:val="000000"/>
          <w:sz w:val="18"/>
          <w:szCs w:val="18"/>
        </w:rPr>
        <w:br/>
      </w:r>
      <w:r>
        <w:rPr>
          <w:rFonts w:ascii="Verdana" w:hAnsi="Verdana"/>
          <w:color w:val="000000"/>
          <w:sz w:val="18"/>
          <w:szCs w:val="18"/>
        </w:rPr>
        <w:br/>
      </w:r>
    </w:p>
    <w:p w14:paraId="238DC301" w14:textId="77777777" w:rsidR="00712CD4" w:rsidRDefault="00712CD4" w:rsidP="00712CD4">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107EC6F2"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2013</w:t>
      </w:r>
    </w:p>
    <w:p w14:paraId="6AA2F3A0"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69266F"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Константинов, Георгий Леонидович</w:t>
      </w:r>
    </w:p>
    <w:p w14:paraId="44F4139E"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A15D14"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637CA972"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7D6ACF"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Москва</w:t>
      </w:r>
    </w:p>
    <w:p w14:paraId="26774C5C"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9B93200"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12.00.03</w:t>
      </w:r>
    </w:p>
    <w:p w14:paraId="60BFF5E7"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4978D5"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00AD5C06" w14:textId="77777777" w:rsidR="00712CD4" w:rsidRDefault="00712CD4" w:rsidP="00712CD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B00116" w14:textId="77777777" w:rsidR="00712CD4" w:rsidRDefault="00712CD4" w:rsidP="00712CD4">
      <w:pPr>
        <w:spacing w:line="270" w:lineRule="atLeast"/>
        <w:rPr>
          <w:rFonts w:ascii="Verdana" w:hAnsi="Verdana"/>
          <w:color w:val="000000"/>
          <w:sz w:val="18"/>
          <w:szCs w:val="18"/>
        </w:rPr>
      </w:pPr>
      <w:r>
        <w:rPr>
          <w:rFonts w:ascii="Verdana" w:hAnsi="Verdana"/>
          <w:color w:val="000000"/>
          <w:sz w:val="18"/>
          <w:szCs w:val="18"/>
        </w:rPr>
        <w:t>300</w:t>
      </w:r>
    </w:p>
    <w:p w14:paraId="1C267798" w14:textId="77777777" w:rsidR="00712CD4" w:rsidRDefault="00712CD4" w:rsidP="00712CD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Константинов, Георгий Леонидович</w:t>
      </w:r>
    </w:p>
    <w:p w14:paraId="0AC6D5F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090AB7A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на рынке ценных бумаг.]</w:t>
      </w:r>
    </w:p>
    <w:p w14:paraId="7B34B18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законодательства о доверительном управлении ценными бумагами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14:paraId="2F8CB75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доверительного управления имуществом на</w:t>
      </w:r>
      <w:r>
        <w:rPr>
          <w:rStyle w:val="WW8Num3z0"/>
          <w:rFonts w:ascii="Verdana" w:hAnsi="Verdana"/>
          <w:color w:val="000000"/>
          <w:sz w:val="18"/>
          <w:szCs w:val="18"/>
        </w:rPr>
        <w:t> </w:t>
      </w:r>
      <w:r>
        <w:rPr>
          <w:rStyle w:val="WW8Num4z0"/>
          <w:rFonts w:ascii="Verdana" w:hAnsi="Verdana"/>
          <w:color w:val="4682B4"/>
          <w:sz w:val="18"/>
          <w:szCs w:val="18"/>
        </w:rPr>
        <w:t>рынке</w:t>
      </w:r>
      <w:r>
        <w:rPr>
          <w:rStyle w:val="WW8Num3z0"/>
          <w:rFonts w:ascii="Verdana" w:hAnsi="Verdana"/>
          <w:color w:val="000000"/>
          <w:sz w:val="18"/>
          <w:szCs w:val="18"/>
        </w:rPr>
        <w:t> </w:t>
      </w:r>
      <w:r>
        <w:rPr>
          <w:rFonts w:ascii="Verdana" w:hAnsi="Verdana"/>
          <w:color w:val="000000"/>
          <w:sz w:val="18"/>
          <w:szCs w:val="18"/>
        </w:rPr>
        <w:t>ценных бумш- по российскому законодательству.</w:t>
      </w:r>
    </w:p>
    <w:p w14:paraId="44636F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Доверительное</w:t>
      </w:r>
      <w:r>
        <w:rPr>
          <w:rStyle w:val="WW8Num3z0"/>
          <w:rFonts w:ascii="Verdana" w:hAnsi="Verdana"/>
          <w:color w:val="000000"/>
          <w:sz w:val="18"/>
          <w:szCs w:val="18"/>
        </w:rPr>
        <w:t> </w:t>
      </w:r>
      <w:r>
        <w:rPr>
          <w:rFonts w:ascii="Verdana" w:hAnsi="Verdana"/>
          <w:color w:val="000000"/>
          <w:sz w:val="18"/>
          <w:szCs w:val="18"/>
        </w:rPr>
        <w:t>управление имуществом на рынке</w:t>
      </w:r>
      <w:r>
        <w:rPr>
          <w:rStyle w:val="WW8Num3z0"/>
          <w:rFonts w:ascii="Verdana" w:hAnsi="Verdana"/>
          <w:color w:val="000000"/>
          <w:sz w:val="18"/>
          <w:szCs w:val="18"/>
        </w:rPr>
        <w:t> </w:t>
      </w:r>
      <w:r>
        <w:rPr>
          <w:rStyle w:val="WW8Num4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в законодательстве зарубежных стран.</w:t>
      </w:r>
    </w:p>
    <w:p w14:paraId="35B8B5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Договор доверительного управления ценными бумагами.</w:t>
      </w:r>
    </w:p>
    <w:p w14:paraId="0A2427F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договора доверительного управления ценными бумагами.</w:t>
      </w:r>
    </w:p>
    <w:p w14:paraId="281DC6B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Элементы и содержание договора доверительного управления ценными бумагами.</w:t>
      </w:r>
    </w:p>
    <w:p w14:paraId="195CEC64" w14:textId="77777777" w:rsidR="00712CD4" w:rsidRDefault="00712CD4" w:rsidP="00712CD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"Доверительное управление имуществом на рынке ценных бумаг в Российской Федерации"</w:t>
      </w:r>
    </w:p>
    <w:p w14:paraId="1CE57B9E"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Существенное изменение отношений собственности в конце прошлого столетия в России привело к появлению в экономических отношениях большого числа С)бьекюв, как V физических, гак и юридических лиц, которые хотели управлять своей собственностью, в частности ценными бумагами, более эффективно. Возникшая в экономике и обществе погребностъ в предоставлении \слуг по эффективному управлению ценными активами стала важной предпосылкой для развития инфраструктуры рынка ценных бумаг, а также деятельности по доверительному управлению этими активами, предоставляемой па профессиональной основе. Указанные процессы, в свою очередь, предо предопределил тенденцию ускоренного развития рынка ценных бумаг в последней трети XX в. и начале XXI в. Только за период с 2007 по 2011 г. кредитные организации утроили свое участие в операциях с ценными бумагами. При этом около 600 таких кредитных организаций сегодня обладают лицензиями, </w:t>
      </w:r>
      <w:r>
        <w:rPr>
          <w:rFonts w:ascii="Verdana" w:hAnsi="Verdana"/>
          <w:color w:val="000000"/>
          <w:sz w:val="18"/>
          <w:szCs w:val="18"/>
        </w:rPr>
        <w:lastRenderedPageBreak/>
        <w:t>позволяющими осуществлять соответствующую деятельность в качестве профессионального участника рынка ценных бумаг, в том числе, и деятельность по доверительному управлению ценными бумагами\</w:t>
      </w:r>
    </w:p>
    <w:p w14:paraId="2AC41439"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Великий &gt;чёный из Хорезма (ныне часть 'Узбекистана) (жил в 973-1048 гг). автор многочисленных капитальных трудов по истории, географии, филологии, астрономии, математике, геодезии, минералогии, фармакопогии. геологии и др</w:t>
      </w:r>
    </w:p>
    <w:p w14:paraId="3F488E8C"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Беренда Ю. Пенсионные деньги как источник финансирования долгосрочных инвестиционных проектов в экономике Рынок ценных б\маг 2012 №5. С 41 л Анненская Н Роль инвестиционных банков в развивающихся экономиках Рынок ценных б\маг 2011 №10 С.45.</w:t>
      </w:r>
    </w:p>
    <w:p w14:paraId="5D916168"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2000-х годов в России наблюдается неуклонный рост числа пайщиков паевых инвестиционных фондов1, а значит, растет и объем финансовых средств привлекаемых па рынок цепных бумаг, что, несомненно, свидетельствует о возрастающем спросе на услуги по доверительному управлению ценными бумагами в предпринимательской сфере в период социально-экономических и правовых реформ. Так, например, по информации Национальной Лиги Управляющих, с конца 2000 по 2006 год количество работающих в России паевых фондов увеличилось с 34 до 461 - почти в 14 раз. Стоимость находящихся в них чистых активов выросла за этот же период с 1,69 млрд. до 348 млрд. рублей - в 206 раз, а количество счетов рыночных пайщиков за последний квартал только в 2005 году увеличилось более чем на 65%, в то время как за первый квартал 2006 года - еще почти на 47%". Сегодня, согласно данным этой же организации насчитывается 1377 работающих ПИФов; 1470 заре г и ст рирован н ы х ПИФов и 19 ПИФов, находящихся в стадии формирования"5.</w:t>
      </w:r>
    </w:p>
    <w:p w14:paraId="2D52B6B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процессы, происходящие на рынке ценных бумаг в России, в последнее время все чаще становится объектом повышенного внимания со стороны государства, о чем, например, свидетельствует проведенное 25 января 2013 года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В.В. Путиным совещание о мерах, направленных на повышение конкурентоспособности российского фондового рынка, обеспечение притока капиталов в инфраструктурные проекты, на котором глава государства заявил следующее: «В первую очередь следует снизить риски для населения на фондовом рынке, защитить людей от махинаций</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посредников, непрофессиональных действий участников рынка - в целом создать надёжные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сохранности денежных средств, как</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 и институциональных отечественных и зарубежных инвесторов»4.</w:t>
      </w:r>
    </w:p>
    <w:p w14:paraId="59392FF9"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наряду с указанными моментами, предопределяющими общую актуальность темы исследования, особо следует остановиться и на юридических аспектах существующей необходимости в дальнейшем развитии законодательства о доверительном управлении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на рынке ценных бумаг и совершенствовании практики его применения. Объявленный государством новый Далее -</w:t>
      </w:r>
      <w:r>
        <w:rPr>
          <w:rStyle w:val="WW8Num3z0"/>
          <w:rFonts w:ascii="Verdana" w:hAnsi="Verdana"/>
          <w:color w:val="000000"/>
          <w:sz w:val="18"/>
          <w:szCs w:val="18"/>
        </w:rPr>
        <w:t> </w:t>
      </w:r>
      <w:r>
        <w:rPr>
          <w:rStyle w:val="WW8Num4z0"/>
          <w:rFonts w:ascii="Verdana" w:hAnsi="Verdana"/>
          <w:color w:val="4682B4"/>
          <w:sz w:val="18"/>
          <w:szCs w:val="18"/>
        </w:rPr>
        <w:t>ПИФ</w:t>
      </w:r>
      <w:r>
        <w:rPr>
          <w:rFonts w:ascii="Verdana" w:hAnsi="Verdana"/>
          <w:color w:val="000000"/>
          <w:sz w:val="18"/>
          <w:szCs w:val="18"/>
        </w:rPr>
        <w:t>.</w:t>
      </w:r>
    </w:p>
    <w:p w14:paraId="01F24FF5"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Шишкова С. Россия и ПИФы - десять лет вместе. URL: http/ 4v\vvv.fsmcapitalTu/invesi/pif rus 101er.shtml (дата обращения: 20.09.2006). А также, см., например: Статистика рынка. Количество ПИФов. (Обзор данных за период с сентября 1996 года по настоящее время). URL: http:/.'\vww.nlu.ru/stat-countpifs.htm. (дата обращения: 20.11.2012).</w:t>
      </w:r>
    </w:p>
    <w:p w14:paraId="47F21E1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 Статистика рынка. Количество ПИФов URL: http://www.nlu.ru/stat-coiintpifs.htm. (дата обращения: 13.01.2013)</w:t>
      </w:r>
    </w:p>
    <w:p w14:paraId="2E78C853"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Королева А. В пользу отечественного инвестора. </w:t>
      </w:r>
      <w:r w:rsidRPr="00712CD4">
        <w:rPr>
          <w:rFonts w:ascii="Verdana" w:hAnsi="Verdana"/>
          <w:color w:val="000000"/>
          <w:sz w:val="18"/>
          <w:szCs w:val="18"/>
          <w:lang w:val="en-US"/>
        </w:rPr>
        <w:t xml:space="preserve">URL: http:/expert.ru/2013/01'29/v-polzu-otechcstvennogoinvestora. </w:t>
      </w:r>
      <w:r>
        <w:rPr>
          <w:rFonts w:ascii="Verdana" w:hAnsi="Verdana"/>
          <w:color w:val="000000"/>
          <w:sz w:val="18"/>
          <w:szCs w:val="18"/>
        </w:rPr>
        <w:t>(дата обращения: 30.01.2013). подход к регулированию правового cxaivca iосударствснного служащего, в части касающейся его</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обязывает провести «</w:t>
      </w:r>
      <w:r>
        <w:rPr>
          <w:rStyle w:val="WW8Num4z0"/>
          <w:rFonts w:ascii="Verdana" w:hAnsi="Verdana"/>
          <w:color w:val="4682B4"/>
          <w:sz w:val="18"/>
          <w:szCs w:val="18"/>
        </w:rPr>
        <w:t>ревизию</w:t>
      </w:r>
      <w:r>
        <w:rPr>
          <w:rFonts w:ascii="Verdana" w:hAnsi="Verdana"/>
          <w:color w:val="000000"/>
          <w:sz w:val="18"/>
          <w:szCs w:val="18"/>
        </w:rPr>
        <w:t>» гражданско-правовых норм о доверительном управлении ценными бумагами на предмет их соответствия эт ому новому подходу. В гражданском законодательстве до сих пор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вопрос о соотношении законодательных норм о</w:t>
      </w:r>
      <w:r>
        <w:rPr>
          <w:rStyle w:val="WW8Num3z0"/>
          <w:rFonts w:ascii="Verdana" w:hAnsi="Verdana"/>
          <w:color w:val="000000"/>
          <w:sz w:val="18"/>
          <w:szCs w:val="18"/>
        </w:rPr>
        <w:t> </w:t>
      </w:r>
      <w:r>
        <w:rPr>
          <w:rStyle w:val="WW8Num4z0"/>
          <w:rFonts w:ascii="Verdana" w:hAnsi="Verdana"/>
          <w:color w:val="4682B4"/>
          <w:sz w:val="18"/>
          <w:szCs w:val="18"/>
        </w:rPr>
        <w:t>правомочиях</w:t>
      </w:r>
      <w:r>
        <w:rPr>
          <w:rStyle w:val="WW8Num3z0"/>
          <w:rFonts w:ascii="Verdana" w:hAnsi="Verdana"/>
          <w:color w:val="000000"/>
          <w:sz w:val="18"/>
          <w:szCs w:val="18"/>
        </w:rPr>
        <w:t> </w:t>
      </w:r>
      <w:r>
        <w:rPr>
          <w:rFonts w:ascii="Verdana" w:hAnsi="Verdana"/>
          <w:color w:val="000000"/>
          <w:sz w:val="18"/>
          <w:szCs w:val="18"/>
        </w:rPr>
        <w:t>доверительного управляющего на рынке ценных бумаг с правовыми нормами о ценных бумагах по российскому за ко 11 од ател ьству, что. к сожалению, предопределяет спорность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вопросам, вытекающим И3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До сих пор в законодательстве о доверительном управлении имуществом на рынке ценных бумаг не выработан </w:t>
      </w:r>
      <w:r>
        <w:rPr>
          <w:rFonts w:ascii="Verdana" w:hAnsi="Verdana"/>
          <w:color w:val="000000"/>
          <w:sz w:val="18"/>
          <w:szCs w:val="18"/>
        </w:rPr>
        <w:lastRenderedPageBreak/>
        <w:t>единый подход к правовому регулированию вопросов, связанных вознаграждением и расходами доверительною управляющего. Требует дальнейшей разработки законодательство об ответственности доверительного управляющего на рынке ценных бумаг. Вместе с тем, его развитие невозможно без четкого определения и</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таких ключевых понятий как «</w:t>
      </w:r>
      <w:r>
        <w:rPr>
          <w:rStyle w:val="WW8Num4z0"/>
          <w:rFonts w:ascii="Verdana" w:hAnsi="Verdana"/>
          <w:color w:val="4682B4"/>
          <w:sz w:val="18"/>
          <w:szCs w:val="18"/>
        </w:rPr>
        <w:t>убытки</w:t>
      </w:r>
      <w:r>
        <w:rPr>
          <w:rFonts w:ascii="Verdana" w:hAnsi="Verdana"/>
          <w:color w:val="000000"/>
          <w:sz w:val="18"/>
          <w:szCs w:val="18"/>
        </w:rPr>
        <w:t>», «</w:t>
      </w:r>
      <w:r>
        <w:rPr>
          <w:rStyle w:val="WW8Num4z0"/>
          <w:rFonts w:ascii="Verdana" w:hAnsi="Verdana"/>
          <w:color w:val="4682B4"/>
          <w:sz w:val="18"/>
          <w:szCs w:val="18"/>
        </w:rPr>
        <w:t>упущенная выгода</w:t>
      </w:r>
      <w:r>
        <w:rPr>
          <w:rFonts w:ascii="Verdana" w:hAnsi="Verdana"/>
          <w:color w:val="000000"/>
          <w:sz w:val="18"/>
          <w:szCs w:val="18"/>
        </w:rPr>
        <w:t>», «</w:t>
      </w:r>
      <w:r>
        <w:rPr>
          <w:rStyle w:val="WW8Num4z0"/>
          <w:rFonts w:ascii="Verdana" w:hAnsi="Verdana"/>
          <w:color w:val="4682B4"/>
          <w:sz w:val="18"/>
          <w:szCs w:val="18"/>
        </w:rPr>
        <w:t>конфликт интересов</w:t>
      </w:r>
      <w:r>
        <w:rPr>
          <w:rFonts w:ascii="Verdana" w:hAnsi="Verdana"/>
          <w:color w:val="000000"/>
          <w:sz w:val="18"/>
          <w:szCs w:val="18"/>
        </w:rPr>
        <w:t>», которые так и не получили своего исчерпывающе! о определения и описания в законодательстве о рынке ценных бумаг, о чем свидетельствует и приведенная в работе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14:paraId="6AA9E793"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предопределяют актуальность научного исследования, предметной областью которого является анализ закономерностей правовою регулирования отношений, складывающихся и функционирующих в сфере доверительного управления имуществом на рынке ценных бумаг.</w:t>
      </w:r>
    </w:p>
    <w:p w14:paraId="1325E0E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При выборе темы диссертационного исследования учитывалась научная разработанность проблем доверительного управления имуществом вцелом, и на рынке бумаг, в частности. Ценнейшим источником для написания работы стали труды дореволюционных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Ю. Барона, А. Гордона, А. И.</w:t>
      </w:r>
      <w:r>
        <w:rPr>
          <w:rStyle w:val="WW8Num3z0"/>
          <w:rFonts w:ascii="Verdana" w:hAnsi="Verdana"/>
          <w:color w:val="000000"/>
          <w:sz w:val="18"/>
          <w:szCs w:val="18"/>
        </w:rPr>
        <w:t> </w:t>
      </w:r>
      <w:r>
        <w:rPr>
          <w:rStyle w:val="WW8Num4z0"/>
          <w:rFonts w:ascii="Verdana" w:hAnsi="Verdana"/>
          <w:color w:val="4682B4"/>
          <w:sz w:val="18"/>
          <w:szCs w:val="18"/>
        </w:rPr>
        <w:t>Каминки</w:t>
      </w:r>
      <w:r>
        <w:rPr>
          <w:rStyle w:val="WW8Num3z0"/>
          <w:rFonts w:ascii="Verdana" w:hAnsi="Verdana"/>
          <w:color w:val="000000"/>
          <w:sz w:val="18"/>
          <w:szCs w:val="18"/>
        </w:rPr>
        <w:t> </w:t>
      </w:r>
      <w:r>
        <w:rPr>
          <w:rFonts w:ascii="Verdana" w:hAnsi="Verdana"/>
          <w:color w:val="000000"/>
          <w:sz w:val="18"/>
          <w:szCs w:val="18"/>
        </w:rPr>
        <w:t>Д.И., Мейера, Г.И. Муромцева, A.M.</w:t>
      </w:r>
      <w:r>
        <w:rPr>
          <w:rStyle w:val="WW8Num3z0"/>
          <w:rFonts w:ascii="Verdana" w:hAnsi="Verdana"/>
          <w:color w:val="000000"/>
          <w:sz w:val="18"/>
          <w:szCs w:val="18"/>
        </w:rPr>
        <w:t> </w:t>
      </w:r>
      <w:r>
        <w:rPr>
          <w:rStyle w:val="WW8Num4z0"/>
          <w:rFonts w:ascii="Verdana" w:hAnsi="Verdana"/>
          <w:color w:val="4682B4"/>
          <w:sz w:val="18"/>
          <w:szCs w:val="18"/>
        </w:rPr>
        <w:t>Нолькена</w:t>
      </w:r>
      <w:r>
        <w:rPr>
          <w:rFonts w:ascii="Verdana" w:hAnsi="Verdana"/>
          <w:color w:val="000000"/>
          <w:sz w:val="18"/>
          <w:szCs w:val="18"/>
        </w:rPr>
        <w:t>, Н. Перозио. К.П. Победоносцева,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В.М. Хвостова Г.Ф. Шершеневича, посвященные в той или иной степени отдельным аспектам развития и генезиса различных правовых конструкций, связанных с управлением имуществом</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лица.</w:t>
      </w:r>
    </w:p>
    <w:p w14:paraId="2F329481"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вклад в исследование вопросов правовой природы управления имуществом внесли и ученые</w:t>
      </w:r>
      <w:r>
        <w:rPr>
          <w:rStyle w:val="WW8Num3z0"/>
          <w:rFonts w:ascii="Verdana" w:hAnsi="Verdana"/>
          <w:color w:val="000000"/>
          <w:sz w:val="18"/>
          <w:szCs w:val="18"/>
        </w:rPr>
        <w:t> </w:t>
      </w:r>
      <w:r>
        <w:rPr>
          <w:rStyle w:val="WW8Num4z0"/>
          <w:rFonts w:ascii="Verdana" w:hAnsi="Verdana"/>
          <w:color w:val="4682B4"/>
          <w:sz w:val="18"/>
          <w:szCs w:val="18"/>
        </w:rPr>
        <w:t>цивилисты</w:t>
      </w:r>
      <w:r>
        <w:rPr>
          <w:rStyle w:val="WW8Num3z0"/>
          <w:rFonts w:ascii="Verdana" w:hAnsi="Verdana"/>
          <w:color w:val="000000"/>
          <w:sz w:val="18"/>
          <w:szCs w:val="18"/>
        </w:rPr>
        <w:t> </w:t>
      </w:r>
      <w:r>
        <w:rPr>
          <w:rFonts w:ascii="Verdana" w:hAnsi="Verdana"/>
          <w:color w:val="000000"/>
          <w:sz w:val="18"/>
          <w:szCs w:val="18"/>
        </w:rPr>
        <w:t>советского периода - Г.В.</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С.Н. Братусь, A.B. Венедиктов,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А.Г. Здравомыслов, О.С. Иоффе,</w:t>
      </w:r>
    </w:p>
    <w:p w14:paraId="4277D960"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О.Л.</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В.В. Лаптев, Я.М. Магазинер, Б.С.</w:t>
      </w:r>
      <w:r>
        <w:rPr>
          <w:rStyle w:val="WW8Num3z0"/>
          <w:rFonts w:ascii="Verdana" w:hAnsi="Verdana"/>
          <w:color w:val="000000"/>
          <w:sz w:val="18"/>
          <w:szCs w:val="18"/>
        </w:rPr>
        <w:t> </w:t>
      </w:r>
      <w:r>
        <w:rPr>
          <w:rStyle w:val="WW8Num4z0"/>
          <w:rFonts w:ascii="Verdana" w:hAnsi="Verdana"/>
          <w:color w:val="4682B4"/>
          <w:sz w:val="18"/>
          <w:szCs w:val="18"/>
        </w:rPr>
        <w:t>Мартынов</w:t>
      </w:r>
      <w:r>
        <w:rPr>
          <w:rFonts w:ascii="Verdana" w:hAnsi="Verdana"/>
          <w:color w:val="000000"/>
          <w:sz w:val="18"/>
          <w:szCs w:val="18"/>
        </w:rPr>
        <w:t>, В.А, Ойгензихт,</w:t>
      </w:r>
    </w:p>
    <w:p w14:paraId="0ADB20C7"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B.Л.</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P.O. Халфина, С. Ян г. Л также ученые постсоветского периода: A.M.</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Е.Б. Богданов, A.C. Генкин, А.Д. I олубович, Д.В.</w:t>
      </w:r>
      <w:r>
        <w:rPr>
          <w:rStyle w:val="WW8Num3z0"/>
          <w:rFonts w:ascii="Verdana" w:hAnsi="Verdana"/>
          <w:color w:val="000000"/>
          <w:sz w:val="18"/>
          <w:szCs w:val="18"/>
        </w:rPr>
        <w:t> </w:t>
      </w:r>
      <w:r>
        <w:rPr>
          <w:rStyle w:val="WW8Num4z0"/>
          <w:rFonts w:ascii="Verdana" w:hAnsi="Verdana"/>
          <w:color w:val="4682B4"/>
          <w:sz w:val="18"/>
          <w:szCs w:val="18"/>
        </w:rPr>
        <w:t>Дождев</w:t>
      </w:r>
      <w:r>
        <w:rPr>
          <w:rFonts w:ascii="Verdana" w:hAnsi="Verdana"/>
          <w:color w:val="000000"/>
          <w:sz w:val="18"/>
          <w:szCs w:val="18"/>
        </w:rPr>
        <w:t>, В.А. Дозорцев, Н.Д. Егоров, Л.Г.</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А. Г. Кал пина, A.B.</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В.Д. Миловидов, A.A. Рябов, В.А.</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и др.</w:t>
      </w:r>
    </w:p>
    <w:p w14:paraId="13853129"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общие проблемы доверительного управления имуществом получили освещение в диссертационных исследованиях: Л. 10. Михее вой «</w:t>
      </w:r>
      <w:r>
        <w:rPr>
          <w:rStyle w:val="WW8Num4z0"/>
          <w:rFonts w:ascii="Verdana" w:hAnsi="Verdana"/>
          <w:color w:val="4682B4"/>
          <w:sz w:val="18"/>
          <w:szCs w:val="18"/>
        </w:rPr>
        <w:t>Доверительное управление имуществом в гражданском праве России</w:t>
      </w:r>
      <w:r>
        <w:rPr>
          <w:rFonts w:ascii="Verdana" w:hAnsi="Verdana"/>
          <w:color w:val="000000"/>
          <w:sz w:val="18"/>
          <w:szCs w:val="18"/>
        </w:rPr>
        <w:t>», З.Э.</w:t>
      </w:r>
      <w:r>
        <w:rPr>
          <w:rStyle w:val="WW8Num3z0"/>
          <w:rFonts w:ascii="Verdana" w:hAnsi="Verdana"/>
          <w:color w:val="000000"/>
          <w:sz w:val="18"/>
          <w:szCs w:val="18"/>
        </w:rPr>
        <w:t> </w:t>
      </w:r>
      <w:r>
        <w:rPr>
          <w:rStyle w:val="WW8Num4z0"/>
          <w:rFonts w:ascii="Verdana" w:hAnsi="Verdana"/>
          <w:color w:val="4682B4"/>
          <w:sz w:val="18"/>
          <w:szCs w:val="18"/>
        </w:rPr>
        <w:t>Беневоленской</w:t>
      </w:r>
      <w:r>
        <w:rPr>
          <w:rStyle w:val="WW8Num3z0"/>
          <w:rFonts w:ascii="Verdana" w:hAnsi="Verdana"/>
          <w:color w:val="000000"/>
          <w:sz w:val="18"/>
          <w:szCs w:val="18"/>
        </w:rPr>
        <w:t> </w:t>
      </w:r>
      <w:r>
        <w:rPr>
          <w:rFonts w:ascii="Verdana" w:hAnsi="Verdana"/>
          <w:color w:val="000000"/>
          <w:sz w:val="18"/>
          <w:szCs w:val="18"/>
        </w:rPr>
        <w:t>«Проблемы правового регулирования доверительного управления имуществом в сфере пре д пр и I \ им ател ьсгва», II. В.</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Траст и договор доверительного управления имуществом</w:t>
      </w:r>
      <w:r>
        <w:rPr>
          <w:rFonts w:ascii="Verdana" w:hAnsi="Verdana"/>
          <w:color w:val="000000"/>
          <w:sz w:val="18"/>
          <w:szCs w:val="18"/>
        </w:rPr>
        <w:t>» и др.</w:t>
      </w:r>
    </w:p>
    <w:p w14:paraId="77BBB49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близкими к настоящей теме исследования являются диссертации</w:t>
      </w:r>
    </w:p>
    <w:p w14:paraId="770B84E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 Хромушина («Доверительное управление в качестве профессиональной деятельности на рынке ценных бумаг (правовые аспекты)»)1, Т.В.</w:t>
      </w:r>
      <w:r>
        <w:rPr>
          <w:rStyle w:val="WW8Num3z0"/>
          <w:rFonts w:ascii="Verdana" w:hAnsi="Verdana"/>
          <w:color w:val="000000"/>
          <w:sz w:val="18"/>
          <w:szCs w:val="18"/>
        </w:rPr>
        <w:t> </w:t>
      </w:r>
      <w:r>
        <w:rPr>
          <w:rStyle w:val="WW8Num4z0"/>
          <w:rFonts w:ascii="Verdana" w:hAnsi="Verdana"/>
          <w:color w:val="4682B4"/>
          <w:sz w:val="18"/>
          <w:szCs w:val="18"/>
        </w:rPr>
        <w:t>Анисимовой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Доверительное управление на рынке ценных бумаг</w:t>
      </w:r>
      <w:r>
        <w:rPr>
          <w:rFonts w:ascii="Verdana" w:hAnsi="Verdana"/>
          <w:color w:val="000000"/>
          <w:sz w:val="18"/>
          <w:szCs w:val="18"/>
        </w:rPr>
        <w:t>»)2, А. М.</w:t>
      </w:r>
      <w:r>
        <w:rPr>
          <w:rStyle w:val="WW8Num3z0"/>
          <w:rFonts w:ascii="Verdana" w:hAnsi="Verdana"/>
          <w:color w:val="000000"/>
          <w:sz w:val="18"/>
          <w:szCs w:val="18"/>
        </w:rPr>
        <w:t> </w:t>
      </w:r>
      <w:r>
        <w:rPr>
          <w:rStyle w:val="WW8Num4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Довер ител ьное управление на рынке ценных бумах</w:t>
      </w:r>
      <w:r>
        <w:rPr>
          <w:rFonts w:ascii="Verdana" w:hAnsi="Verdana"/>
          <w:color w:val="000000"/>
          <w:sz w:val="18"/>
          <w:szCs w:val="18"/>
        </w:rPr>
        <w:t>»)'' и др.</w:t>
      </w:r>
    </w:p>
    <w:p w14:paraId="0FF77F59"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немалый объем диссертационных работ, проблемам доверительного управления имуществом на рынке ценных бумаг с учетом всех аспектов фу11кционирующих в этой сфере общественных отношений не было уделено должного и комплексного внимания. С момента написания большинства рассматриваемых работ прошел немалый временной период, в течение которого был накоплен новый опыт и приняты новые нормативные акты.</w:t>
      </w:r>
    </w:p>
    <w:p w14:paraId="24DD2791"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многие положения как главы 53 ГК РФ, так и специального законодательства, посвященного доверительному управлению ценными активами (например, объект договора доверительного управления на рынке ценных бумаг,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доверительного управляющего, ответственность сторон договора доверительного управления имуществом на рынке ценных бумаг и др.) не находят однозначного понимания в работах отечественных ученых-цивилистов, а, значит, и должного разрешения. К тому же, ни одна из перечисленных' работ также не дает исчерпывающего и комплексного теоретического обоснования рассматриваемым в работе проблемам. Поэтому есть</w:t>
      </w:r>
    </w:p>
    <w:p w14:paraId="53439BEC"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Хромушпн C.B. Доверительное управление в качестве профессионалъ-ной деятельности на рынке ценных бумаг (правовые аспекты) Дне.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2000. Анисимова Т.В. Доверительное управление на рынке ценных бумаг: Дис. канд. юрид. наук. Москва. 2001.</w:t>
      </w:r>
    </w:p>
    <w:p w14:paraId="63C19A0E"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A.M. Доверительное управление на рынке ценных бумаг: Дис. . канд. юрид. наук. Ставрополь. 2004. основания утверждать, что данная проблематика до сих пор является недостаточно исследованной.</w:t>
      </w:r>
    </w:p>
    <w:p w14:paraId="153FE57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темы и ее недостаточной теоретической разработан нос ти.</w:t>
      </w:r>
    </w:p>
    <w:p w14:paraId="4F5248DD"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между участниками гражданского оборота по поводу осуществления доверительного управления имуществом па рынке ценных бумаг в Российской Федерации.</w:t>
      </w:r>
    </w:p>
    <w:p w14:paraId="22C22931"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гражданского законодательства о доверительном управлении имуществом на рынке ценных бумаг; опыт регулирования указанных отношений в законодательстве зарубежных сфан;</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положения о правоотношениях в сфере доверительного управления имуществом на рынке ценных бумаг.</w:t>
      </w:r>
    </w:p>
    <w:p w14:paraId="0DB30DA7"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Целыо является разработка положений, определяющих тенденции развития законодательства о доверительном управлении имуществом па рынке ценных бумаг в целом, и в правовом регулировании доверительного управления ценными бумагами государственных служащих, в частности; взаимосвязь</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доверительного управляющего на рынке ценных бумаг с правами,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этих ценных бумагах; оптимальный бгшанс соблюдения интересов сторон договора доверительного управления имуществом на рынке ценных бумаг- в вопросах вознаграждения доверительного управляющего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связанных с доверительным управлением имуществом на рынке ценных бумаг; разработка положений о конфликте интересов в доверительном управлении имуществом на рынке ценных бумаг; а также выявление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 в законодательстве, регулирующем вопросы ответственности доверительного управляющего на рынке ценных бумаг и защиты интересов учредителя доверительного управления имуществом на рынке ценных бумаг.</w:t>
      </w:r>
    </w:p>
    <w:p w14:paraId="291F72C5"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процессе исследования решались следующие задачи:</w:t>
      </w:r>
    </w:p>
    <w:p w14:paraId="3682C4C3"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ретроспективу законодательства о доверительном управлении имуществом на рынке ценных бумаг в Российской Федерации и зарубежных стран, а также тенденции развития института доверительного управления имуществом на рынке ценных бумаг в России;</w:t>
      </w:r>
    </w:p>
    <w:p w14:paraId="51C33478"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роль и значение доверительного управления ценными бумагами государственных служащих в решении проблемы конфликта интересов па государственной службе;</w:t>
      </w:r>
    </w:p>
    <w:p w14:paraId="48C0D24F"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соотношение правовых норм о правомочиях доверительно! о управляющего на рынке ценных бумаг с правовыми нормами о ценных бумагах по российскому законодательству;</w:t>
      </w:r>
    </w:p>
    <w:p w14:paraId="2850FE10"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законодательство о доверительном управлении имуществом на рынке ценных б\маг, в част касающейся вознаграждения и расходов доверительного управляющего, а также передачи доверительным управляющим третьему лицу</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исполнения отдельных поручений, с целыо выработки такой модели правового регулирования указанных правоотношений, в которой максимально были бы защищены интересы учредителя доверительного \ правления:</w:t>
      </w:r>
    </w:p>
    <w:p w14:paraId="462F6BBA"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правовой конструкции ответственности доверигелыюго управляющего на рынке ценных бумаг с целыо усиления 1арантий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учредителей доверительного управления (</w:t>
      </w:r>
      <w:r>
        <w:rPr>
          <w:rStyle w:val="WW8Num4z0"/>
          <w:rFonts w:ascii="Verdana" w:hAnsi="Verdana"/>
          <w:color w:val="4682B4"/>
          <w:sz w:val="18"/>
          <w:szCs w:val="18"/>
        </w:rPr>
        <w:t>выгодоприобретателей</w:t>
      </w:r>
      <w:r>
        <w:rPr>
          <w:rFonts w:ascii="Verdana" w:hAnsi="Verdana"/>
          <w:color w:val="000000"/>
          <w:sz w:val="18"/>
          <w:szCs w:val="18"/>
        </w:rPr>
        <w:t>);</w:t>
      </w:r>
    </w:p>
    <w:p w14:paraId="24449617"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конфликт интересов в доверительном управлении имуществом па рынке ценных бумаг, в том числе его понятие и сущность, а также взаимосвязь положений о конфликте инт ересов с правовыми нормам и, регламентирующими требования и ограничения, действующие в отношении доверительного управляющего на рынке ценных бумаг;</w:t>
      </w:r>
    </w:p>
    <w:p w14:paraId="763EA9D3"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специальных правовых норм об ответственности доверительного управляющего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 сделок в нарушение правил о квалифицированных инвесторах в системе общих норм об ответственности доверительного управляющего на рынке ценных бумаг.</w:t>
      </w:r>
    </w:p>
    <w:p w14:paraId="5D05E9B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и повышению эффективности правового обеспечения доверительного управления имуществом на рынке ценных бумаг в Российской Федерации.</w:t>
      </w:r>
    </w:p>
    <w:p w14:paraId="46E38784"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Полученные результаты позволили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доверительного управления имуществом на рынке ценных бумаг, а также отдельные противоречия и несоответствия в федеральном законодательстве и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актах. При решении поставленных задач в исследовании сформулированы практически значимые и научно-обоснованные рекомендации по совершенствованию правового регулирования доверительного управления имуществом на рынке ценных бумаг.</w:t>
      </w:r>
    </w:p>
    <w:p w14:paraId="21D2A6BA"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исследовании составили методы современного научного познания общественных явлений. Важное значение в познании содержания правового регулирования отношений по доверительному управлению на рынке ценных бумаг имеет системный анализ. Кроме того, широко использованы такие общенаучные и частно-научные методы, как диалектический метод, метод теоретического моделирования, сравнительно-правового исследования, метод аналитического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междисциплинарного анализа и синтеза.</w:t>
      </w:r>
    </w:p>
    <w:p w14:paraId="2952E3E5"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методом познания выступил диалектический метод, который позволил рассмотреть развитие правового положения сторон в договоре доверительного управления на рынке ценных бумаг в Российской Федерации. Историко-правовой метод в сочетании со сравнительно-правовым методом позволил выявить специфику влияния конкретно-и сгоричееких условий на развитие норм, определяющих основные параметры</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доверительному управлению имуществом па рынке ценных бумаг, а также провести сравнительный анализ российского законодательства и законодательства зарубежных стран.</w:t>
      </w:r>
    </w:p>
    <w:p w14:paraId="6BFD961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Методы анализа и синтеза в сочетании с системным стали ведущими в представленной работе, что позволило показать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российской законодательстве о доверительном управлении имуществом на рынке ценных бумаг, а также определить наиболее оптимальные условия и гарантии, способствующие эффективной защите прав и интересов участников рассматриваемых правоотношений, и, прежде всего, учредителя доверительного управления. Также данные методы использованы при формулировании предложений по совершенствованию законодательства.</w:t>
      </w:r>
    </w:p>
    <w:p w14:paraId="7A74D323"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метод применен для изучения нормативно-правовой базы по теме диссертационного исследования. Конкретно-социологический метод положен в основу исследования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6ED4E89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представлена как трудами ученых-цивилистов, перечисленных выше, так и трудами таких выдающихся ученых-цивилистов, исследовавших проблемы гражданского права вцелом, как: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В.В. Витрянский, В.Ф. Попондопуло,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Е.А. Суханов, Ю.К. Толстой, С.А.</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и др.</w:t>
      </w:r>
    </w:p>
    <w:p w14:paraId="78ECB576"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базой исследовании является действующее российское законодательство, включающее</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а также кодексы,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нормагивно-правовые акты министерств и ведомств, в ряду которых ключевыми выступают: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w:t>
      </w:r>
      <w:r>
        <w:rPr>
          <w:rStyle w:val="WW8Num4z0"/>
          <w:rFonts w:ascii="Verdana" w:hAnsi="Verdana"/>
          <w:color w:val="4682B4"/>
          <w:sz w:val="18"/>
          <w:szCs w:val="18"/>
        </w:rPr>
        <w:t>О рынке ценных бумаг</w:t>
      </w:r>
      <w:r>
        <w:rPr>
          <w:rFonts w:ascii="Verdana" w:hAnsi="Verdana"/>
          <w:color w:val="000000"/>
          <w:sz w:val="18"/>
          <w:szCs w:val="18"/>
        </w:rPr>
        <w:t>», «</w:t>
      </w:r>
      <w:r>
        <w:rPr>
          <w:rStyle w:val="WW8Num4z0"/>
          <w:rFonts w:ascii="Verdana" w:hAnsi="Verdana"/>
          <w:color w:val="4682B4"/>
          <w:sz w:val="18"/>
          <w:szCs w:val="18"/>
        </w:rPr>
        <w:t>Об инвестиционных фондах</w:t>
      </w:r>
      <w:r>
        <w:rPr>
          <w:rFonts w:ascii="Verdana" w:hAnsi="Verdana"/>
          <w:color w:val="000000"/>
          <w:sz w:val="18"/>
          <w:szCs w:val="18"/>
        </w:rPr>
        <w:t>» и др. Кроме того, в работе исследованы как международные унифицированные нормативно-правовые акты, •так и законодательство некоторых зарубежных стран (Великобритания,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Германия).</w:t>
      </w:r>
    </w:p>
    <w:p w14:paraId="2BFA5566"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материалы судебной практики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Высшего Арбитражного Суда РФ. Постановления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с&gt; дов по округам РФ, обзоры судебной практики, факты, получившие отражение в научной литературе и в печати, а также относящиеся к объекту исследования статистические материалы.</w:t>
      </w:r>
    </w:p>
    <w:p w14:paraId="3DAAE254"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новиша диссер гационного исследования. В рабо I е сформулированы положения и выводы, в совок) пност и решающие научную проблему повышения эффективности правового регулирования доверительного управления имуществом рынке ценных бумаг, в том числе, посредством определения и уточнения таких понятий, как «</w:t>
      </w:r>
      <w:r>
        <w:rPr>
          <w:rStyle w:val="WW8Num4z0"/>
          <w:rFonts w:ascii="Verdana" w:hAnsi="Verdana"/>
          <w:color w:val="4682B4"/>
          <w:sz w:val="18"/>
          <w:szCs w:val="18"/>
        </w:rPr>
        <w:t>упущенная выгода</w:t>
      </w:r>
      <w:r>
        <w:rPr>
          <w:rFonts w:ascii="Verdana" w:hAnsi="Verdana"/>
          <w:color w:val="000000"/>
          <w:sz w:val="18"/>
          <w:szCs w:val="18"/>
        </w:rPr>
        <w:t>», «</w:t>
      </w:r>
      <w:r>
        <w:rPr>
          <w:rStyle w:val="WW8Num4z0"/>
          <w:rFonts w:ascii="Verdana" w:hAnsi="Verdana"/>
          <w:color w:val="4682B4"/>
          <w:sz w:val="18"/>
          <w:szCs w:val="18"/>
        </w:rPr>
        <w:t>конфликт интересов</w:t>
      </w:r>
      <w:r>
        <w:rPr>
          <w:rFonts w:ascii="Verdana" w:hAnsi="Verdana"/>
          <w:color w:val="000000"/>
          <w:sz w:val="18"/>
          <w:szCs w:val="18"/>
        </w:rPr>
        <w:t xml:space="preserve">». В исследовании скорректирован научный подход к правовой природе доверительного управления имуществом на рынке ценных бумаг; дано определение и представлена классификация видов доверительного управления имуществом на рынке ценных бумш с учетом </w:t>
      </w:r>
      <w:r>
        <w:rPr>
          <w:rFonts w:ascii="Verdana" w:hAnsi="Verdana"/>
          <w:color w:val="000000"/>
          <w:sz w:val="18"/>
          <w:szCs w:val="18"/>
        </w:rPr>
        <w:lastRenderedPageBreak/>
        <w:t>изменений в законодательстве; впервые сформулировано определение конфликта интересов в доверительном \ правлении имуществом на рынке ценных бумаг.</w:t>
      </w:r>
    </w:p>
    <w:p w14:paraId="5FB973CD"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Ключевые проблемы доверительного управления имуществом па рынке ценных бумаг рассмотрены с позиции его соответствия как динамично развивающемуся российскому законодательству о рынке ценных бумаг, так и задачам дальнейшего развития инфраструктуры рынка ценных бумаг в России и связанных с ним иных секторов финансового рынка.</w:t>
      </w:r>
    </w:p>
    <w:p w14:paraId="689C5DA8"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состоит также в том, что на основе теоретических выводов диссертантом сделаны предложения по совершенствованию российского законодательства в рассматриваемой сфере.</w:t>
      </w:r>
    </w:p>
    <w:p w14:paraId="51C1DC3C"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свое отражение в теоретических и практических положениях, выносимых на защиту:</w:t>
      </w:r>
    </w:p>
    <w:p w14:paraId="152ABA59"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Установлено, что предусмотренная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гражданина, поступающего на государственную службу, передать, принадлежащие ему ценные активы в доверительное управление,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является средством предотвращения конфликта интересов, а лишь снижает степень такого конфликта, гак как все равно правовая связь с этим имуществом у государственного служащего остается, а значит, всегда будут условия для возникновения конфликта интересов. В этой связи, диссертантом делается вывод о том, что цель, связанная с предотвращением конфликта интересов лица, проходящего государственную службу, может быть достигнута только в случае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владение указанными ценными бумагами и/или на учреждение им доверительного управления в отношении принадлежащих им ценных активов.</w:t>
      </w:r>
    </w:p>
    <w:p w14:paraId="233BA5ED"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Обосновано, что отсутствие в специальном законодательстве единого подхода в вопросе о соотношении правомочий доверительного управляющего и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ценными бумагами, переданными в доверительное управление, предопределяется, в свою очередь, неурегулированностью вопроса о ценных бумагах в самом ГК РФ (Глава 7), так как данная глава</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правовые нормы, регламентирующие реализацию прав (правомочий) по ценным бумагам только лицами, являющимися собственниками этих ценных бумаг. Это значит, что за рамками правового регулирования главы 7 ГК РФ остаются правоотношения, связанные с реализацией прав (правомочий) по этим ценным бумагам лицом, не являющимся собственником этих ценных бумаг, как это имеет место, например в случаях, связанных с доверительным управлением, где передача ценных бумаг доверительному управляющему, не влечет перехода к последнему [трава собственности на эти ценные бумаги. Вместе с тем, как показало исследование, судебная практика, либо идет по пути учета правил Главы 7 (п.1 ст.142 ГК РФ)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правомочиях доверительного управляющего при управлении ценными бумагами и игнорировании положений ст. 1012, 1020 ГК РФ, либо наоборот. Один из путей решения данной проблемы мы видим во внесении соответствующих изменений в п.2 ст.142 ГК РФ, путем изложения ее в следующей редакции: «В случаях, связанных с передачей ценной бумаги в доверительное управление, к доверительному управляющему переходят все</w:t>
      </w:r>
      <w:r>
        <w:rPr>
          <w:rStyle w:val="WW8Num3z0"/>
          <w:rFonts w:ascii="Verdana" w:hAnsi="Verdana"/>
          <w:color w:val="000000"/>
          <w:sz w:val="18"/>
          <w:szCs w:val="18"/>
        </w:rPr>
        <w:t> </w:t>
      </w:r>
      <w:r>
        <w:rPr>
          <w:rStyle w:val="WW8Num4z0"/>
          <w:rFonts w:ascii="Verdana" w:hAnsi="Verdana"/>
          <w:color w:val="4682B4"/>
          <w:sz w:val="18"/>
          <w:szCs w:val="18"/>
        </w:rPr>
        <w:t>удостоверяемые</w:t>
      </w:r>
      <w:r>
        <w:rPr>
          <w:rStyle w:val="WW8Num3z0"/>
          <w:rFonts w:ascii="Verdana" w:hAnsi="Verdana"/>
          <w:color w:val="000000"/>
          <w:sz w:val="18"/>
          <w:szCs w:val="18"/>
        </w:rPr>
        <w:t> </w:t>
      </w:r>
      <w:r>
        <w:rPr>
          <w:rFonts w:ascii="Verdana" w:hAnsi="Verdana"/>
          <w:color w:val="000000"/>
          <w:sz w:val="18"/>
          <w:szCs w:val="18"/>
        </w:rPr>
        <w:t>ею права в совокупности, если иное не предусмотрено законом или договором».</w:t>
      </w:r>
    </w:p>
    <w:p w14:paraId="4259346A"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Предусмотренная законодательством о рынке ценных бумаг (ч. 9 ст. 17, ч. 1 и ч. 8 ст. 28 Федерального закона «О накопительно-ипотечной системе жилищного обеспечения военное л у ж а щ и х», ст. 41 Федерального закона «</w:t>
      </w:r>
      <w:r>
        <w:rPr>
          <w:rStyle w:val="WW8Num4z0"/>
          <w:rFonts w:ascii="Verdana" w:hAnsi="Verdana"/>
          <w:color w:val="4682B4"/>
          <w:sz w:val="18"/>
          <w:szCs w:val="18"/>
        </w:rPr>
        <w:t>Об инвестиционных фондах</w:t>
      </w:r>
      <w:r>
        <w:rPr>
          <w:rFonts w:ascii="Verdana" w:hAnsi="Verdana"/>
          <w:color w:val="000000"/>
          <w:sz w:val="18"/>
          <w:szCs w:val="18"/>
        </w:rPr>
        <w:t>» и др.) схема выплаты вознаграждения управляющей компании и возмещения расходов, произведенных при доверительном управлении, находится в принципиальном противоречии с нормами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1023 I К РФ, в соответствии с которой вознаграждение доверительному управляющему выплачивается, а расходы</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только за счет доходов от управления-переданного в доверительное управление имущества. Вместе с тем, в рамках доверительного управления имуществом на рынке ценных бумаг, деятельность доверительного управляющего (профессионального участника рынка ценных бумаг) изначально носит особо рисковый характер, не всегда гарантирующий доверительному управляющему получение дохода, даже в случае, если доверительный управляющий проявлял должную</w:t>
      </w:r>
      <w:r>
        <w:rPr>
          <w:rStyle w:val="WW8Num3z0"/>
          <w:rFonts w:ascii="Verdana" w:hAnsi="Verdana"/>
          <w:color w:val="000000"/>
          <w:sz w:val="18"/>
          <w:szCs w:val="18"/>
        </w:rPr>
        <w:t> </w:t>
      </w:r>
      <w:r>
        <w:rPr>
          <w:rStyle w:val="WW8Num4z0"/>
          <w:rFonts w:ascii="Verdana" w:hAnsi="Verdana"/>
          <w:color w:val="4682B4"/>
          <w:sz w:val="18"/>
          <w:szCs w:val="18"/>
        </w:rPr>
        <w:t>заботливость</w:t>
      </w:r>
      <w:r>
        <w:rPr>
          <w:rStyle w:val="WW8Num3z0"/>
          <w:rFonts w:ascii="Verdana" w:hAnsi="Verdana"/>
          <w:color w:val="000000"/>
          <w:sz w:val="18"/>
          <w:szCs w:val="18"/>
        </w:rPr>
        <w:t> </w:t>
      </w:r>
      <w:r>
        <w:rPr>
          <w:rFonts w:ascii="Verdana" w:hAnsi="Verdana"/>
          <w:color w:val="000000"/>
          <w:sz w:val="18"/>
          <w:szCs w:val="18"/>
        </w:rPr>
        <w:t>об интересах учредителя доверительного управления (</w:t>
      </w:r>
      <w:r>
        <w:rPr>
          <w:rStyle w:val="WW8Num4z0"/>
          <w:rFonts w:ascii="Verdana" w:hAnsi="Verdana"/>
          <w:color w:val="4682B4"/>
          <w:sz w:val="18"/>
          <w:szCs w:val="18"/>
        </w:rPr>
        <w:t>выгодоприобретателя</w:t>
      </w:r>
      <w:r>
        <w:rPr>
          <w:rFonts w:ascii="Verdana" w:hAnsi="Verdana"/>
          <w:color w:val="000000"/>
          <w:sz w:val="18"/>
          <w:szCs w:val="18"/>
        </w:rPr>
        <w:t xml:space="preserve">). Кроме того, неотъемлемой составляющей данного вида профессиональной деятельности являются также расходы, связанные с выплатой вознаграждения </w:t>
      </w:r>
      <w:r>
        <w:rPr>
          <w:rFonts w:ascii="Verdana" w:hAnsi="Verdana"/>
          <w:color w:val="000000"/>
          <w:sz w:val="18"/>
          <w:szCs w:val="18"/>
        </w:rPr>
        <w:lastRenderedPageBreak/>
        <w:t>специализированному депозитарию, лицу, осуществляющему ведение реестра владельцев цепных бумаг, аудиторской организации, оценщику и др. В этой связи, для обеспечения единого подхода к вопросу о вознаграждении доверительного управляющего и</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расходов произведенных им при доверительном управлении имуществом на рынке ценных бумаг, представляется целесообразным, внести изменение в статью 1023 ГК РФ, которая с одной стороны, гарантировала бы такому доверительному управляющему «</w:t>
      </w:r>
      <w:r>
        <w:rPr>
          <w:rStyle w:val="WW8Num4z0"/>
          <w:rFonts w:ascii="Verdana" w:hAnsi="Verdana"/>
          <w:color w:val="4682B4"/>
          <w:sz w:val="18"/>
          <w:szCs w:val="18"/>
        </w:rPr>
        <w:t>безубыточность</w:t>
      </w:r>
      <w:r>
        <w:rPr>
          <w:rFonts w:ascii="Verdana" w:hAnsi="Verdana"/>
          <w:color w:val="000000"/>
          <w:sz w:val="18"/>
          <w:szCs w:val="18"/>
        </w:rPr>
        <w:t>» проявления им должной</w:t>
      </w:r>
      <w:r>
        <w:rPr>
          <w:rStyle w:val="WW8Num3z0"/>
          <w:rFonts w:ascii="Verdana" w:hAnsi="Verdana"/>
          <w:color w:val="000000"/>
          <w:sz w:val="18"/>
          <w:szCs w:val="18"/>
        </w:rPr>
        <w:t> </w:t>
      </w:r>
      <w:r>
        <w:rPr>
          <w:rStyle w:val="WW8Num4z0"/>
          <w:rFonts w:ascii="Verdana" w:hAnsi="Verdana"/>
          <w:color w:val="4682B4"/>
          <w:sz w:val="18"/>
          <w:szCs w:val="18"/>
        </w:rPr>
        <w:t>заботливости</w:t>
      </w:r>
      <w:r>
        <w:rPr>
          <w:rFonts w:ascii="Verdana" w:hAnsi="Verdana"/>
          <w:color w:val="000000"/>
          <w:sz w:val="18"/>
          <w:szCs w:val="18"/>
        </w:rPr>
        <w:t>, а с другой стороны, стимулировало бы его к более эффективной деятельности по управлению ценными активами, изложив ее в следующей редакции: «Доверительный управляющий имеет право на вознаграждение, предусмотренное договором доверительного управления имуществом, а также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необходимых расходов, произведенных им при доверительном управлении имуществом, за счет доходов от использования этого имущества, если иное не предусмотрено законом».</w:t>
      </w:r>
    </w:p>
    <w:p w14:paraId="733C8CA3"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норм Федерального закона от 20 августа 2004г. №117-ФЗ «О накопительно-ипотечной системе жилищного обеспечения военнослужащих» позволило диссертанту признать непоследовательной позицию</w:t>
      </w:r>
      <w:r>
        <w:rPr>
          <w:rStyle w:val="WW8Num3z0"/>
          <w:rFonts w:ascii="Verdana" w:hAnsi="Verdana"/>
          <w:color w:val="000000"/>
          <w:sz w:val="18"/>
          <w:szCs w:val="18"/>
        </w:rPr>
        <w:t> </w:t>
      </w:r>
      <w:r>
        <w:rPr>
          <w:rStyle w:val="WW8Num4z0"/>
          <w:rFonts w:ascii="Verdana" w:hAnsi="Verdana"/>
          <w:color w:val="4682B4"/>
          <w:sz w:val="18"/>
          <w:szCs w:val="18"/>
        </w:rPr>
        <w:t>законода</w:t>
      </w:r>
      <w:r>
        <w:rPr>
          <w:rStyle w:val="WW8Num3z0"/>
          <w:rFonts w:ascii="Verdana" w:hAnsi="Verdana"/>
          <w:color w:val="000000"/>
          <w:sz w:val="18"/>
          <w:szCs w:val="18"/>
        </w:rPr>
        <w:t> </w:t>
      </w:r>
      <w:r>
        <w:rPr>
          <w:rFonts w:ascii="Verdana" w:hAnsi="Verdana"/>
          <w:color w:val="000000"/>
          <w:sz w:val="18"/>
          <w:szCs w:val="18"/>
        </w:rPr>
        <w:t>геля, в части касающейся правового регулирования передачи доверительным управляющим имущества третьему лицу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отдельных поручений. Так, ч. 11 ст. 17 Федерального закона «О накопительно-ипотечной системе жилищного обеспечения военнослужащих», дублируя положения п. 1 ст. 1021 ГК РФ (« До вер и тел ы г ы й управляющий осуществляет доверительное управления лично»), одновременно с этим в отличие от ст. 1021 ГК РФ, не предусматривает каких-либо исключений из правила о личном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данного обязательства. В тоже время, другие положения Федерального закона «О накопительно-ипотечной системе жилищного обеспечения военнослужащих» допускают передачу доверительным управляющим (управляющей компанией) накоплений для жилищного обеспечения третьему лицу (брокеру) для осуществления отдельных операций (ч. 2 ст. 20, ч. 4 С1. 22). Таким образом, с одной стороны, положения Федерального закона «О накопительно-ипотечной системе жилищного обеспечения военнослужащих» противоречат друг другу (ч. 11 ст. 17 и ст. 20,22), а с другой стороны - положениям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 1021), допускающим определенные исключения из правила об осуществлении доверительным управляющим доверительного управления лично.</w:t>
      </w:r>
    </w:p>
    <w:p w14:paraId="74EC4A0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устранения указанных противоречий, представляется целесообразным внести соответствующие изменения в ч. 1 I ст. 17 Федерального закона «О накопительно-ипотечной системе жилищного обеспечения военнослужащих», изложив ее в следующей редакции: «Доверительный управляющий осуществляет доверительное управление лично, за исключением случаев, предусмотренных гражданским законодательством».</w:t>
      </w:r>
    </w:p>
    <w:p w14:paraId="27E05E96"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повышения эффективности договора доверительного управления имуществом на рынке ценных бумаг, как основного средства защиты интересов учредителя доверительного управления имуществом на рынке ценных бумаг диссертант предлагает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правило о признании неотъемлемой частью договора доверительного управления ценными активами внутренних локальных актов доверительного управляющего, которыми в той или иной степени регламентируется деятельность этого управляющего или его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соответствии с которыми реализуется деятельность данного профессионального участника рынка ценных бумаг. К таким внутренним локальным документам могут быть также отнесены и Правила, установленные саморегулируемой организацией, членом которой может являться .доверительный управляющий.</w:t>
      </w:r>
    </w:p>
    <w:p w14:paraId="65995FF4"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результате исследования диссертант приходит к выводу о том, что конструкция ответственности, предусмотренная</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1022 ГК РФ не в полной мере учитывает специфические свойства такого вида им\ щества, как ценные бумаги (изменение, например, курсовой стоимости ценных бумаг, находящихся в доверительном управлении). Не позволяют в полном объеме решить указанную задачу и общие положения статьи 15 ГК РФ об упущенной выгоде. Так как, исследование показывает, что</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потери учредителя доверительного управления на рынке ценных бумаг не всегда сводятся только к «</w:t>
      </w:r>
      <w:r>
        <w:rPr>
          <w:rStyle w:val="WW8Num4z0"/>
          <w:rFonts w:ascii="Verdana" w:hAnsi="Verdana"/>
          <w:color w:val="4682B4"/>
          <w:sz w:val="18"/>
          <w:szCs w:val="18"/>
        </w:rPr>
        <w:t>неполученным</w:t>
      </w:r>
      <w:r>
        <w:rPr>
          <w:rStyle w:val="WW8Num3z0"/>
          <w:rFonts w:ascii="Verdana" w:hAnsi="Verdana"/>
          <w:color w:val="000000"/>
          <w:sz w:val="18"/>
          <w:szCs w:val="18"/>
        </w:rPr>
        <w:t> </w:t>
      </w:r>
      <w:r>
        <w:rPr>
          <w:rFonts w:ascii="Verdana" w:hAnsi="Verdana"/>
          <w:color w:val="000000"/>
          <w:sz w:val="18"/>
          <w:szCs w:val="18"/>
        </w:rPr>
        <w:t xml:space="preserve">доходам, которые это лицо получило бы при обычных условиях гражданского оборота, если бы его право не было нарушено». Это, в свою очередь, не способствует эффективной правовой защите интересов учредителя </w:t>
      </w:r>
      <w:r>
        <w:rPr>
          <w:rFonts w:ascii="Verdana" w:hAnsi="Verdana"/>
          <w:color w:val="000000"/>
          <w:sz w:val="18"/>
          <w:szCs w:val="18"/>
        </w:rPr>
        <w:lastRenderedPageBreak/>
        <w:t>доверительного управления на рынке ценных бумаг. В этой связи, диссертантом предлагается дополнить ч. 1 ст. 1022 ГК РФ положением (в качестве самостоятельного абзаца), содержащем определение упущенной выгоды, учитывающим особенности доверительного управления ценными бумагами, изложив его в следующей редакции: «Под упущенной выгодой в доверительном управлении ценными бумагами понимаются</w:t>
      </w:r>
      <w:r>
        <w:rPr>
          <w:rStyle w:val="WW8Num3z0"/>
          <w:rFonts w:ascii="Verdana" w:hAnsi="Verdana"/>
          <w:color w:val="000000"/>
          <w:sz w:val="18"/>
          <w:szCs w:val="18"/>
        </w:rPr>
        <w:t> </w:t>
      </w:r>
      <w:r>
        <w:rPr>
          <w:rStyle w:val="WW8Num4z0"/>
          <w:rFonts w:ascii="Verdana" w:hAnsi="Verdana"/>
          <w:color w:val="4682B4"/>
          <w:sz w:val="18"/>
          <w:szCs w:val="18"/>
        </w:rPr>
        <w:t>неполученные</w:t>
      </w:r>
      <w:r>
        <w:rPr>
          <w:rStyle w:val="WW8Num3z0"/>
          <w:rFonts w:ascii="Verdana" w:hAnsi="Verdana"/>
          <w:color w:val="000000"/>
          <w:sz w:val="18"/>
          <w:szCs w:val="18"/>
        </w:rPr>
        <w:t> </w:t>
      </w:r>
      <w:r>
        <w:rPr>
          <w:rFonts w:ascii="Verdana" w:hAnsi="Verdana"/>
          <w:color w:val="000000"/>
          <w:sz w:val="18"/>
          <w:szCs w:val="18"/>
        </w:rPr>
        <w:t>доходы, которые лицо получило бы при обычных условиях гражданского оборота, если бы право его не было нарушено, в том числе изменением стоимости ценных бумаг; а также изменение ликвидности данного имущества, повлекшим ухудшение положения учредителя доверительного управления, в части касающейся возможности передачи этого имущества на таких же условиях и при таких же обстоятельствах, которые имели место в момент передачи этого имущества в прекращенное доверительное управление».</w:t>
      </w:r>
    </w:p>
    <w:p w14:paraId="48030E13"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Сегодня одной из отличительных черт правового регулирования ответственности сторон по договору доверительного управления имуществом на рынке ценных бумаг является присутствие в нем правовых норм, предусматривающих наступление этой ответственности для доверительного управляющего в случае возникновения конфликта интересов участников указанного правоотношения на рынке ценных бумаг. В результате исследования автор приходит к выводу о необходимости сформулировать определение конфликта интересов в доверительном управлении имуществом на рынке ценных бумаг следующим образом. Конфликт интересов в доверительном управлении имуществом на рынке ценных бумаг - это противоречие между интересами управляющего ценными активами и учредителя доверительного управления, а также между учредителями доверительного управления одного доверительного управляющего (профессионального участника рынка ценных б\маг), в результате которого действия (</w:t>
      </w:r>
      <w:r>
        <w:rPr>
          <w:rStyle w:val="WW8Num4z0"/>
          <w:rFonts w:ascii="Verdana" w:hAnsi="Verdana"/>
          <w:color w:val="4682B4"/>
          <w:sz w:val="18"/>
          <w:szCs w:val="18"/>
        </w:rPr>
        <w:t>бездействие</w:t>
      </w:r>
      <w:r>
        <w:rPr>
          <w:rFonts w:ascii="Verdana" w:hAnsi="Verdana"/>
          <w:color w:val="000000"/>
          <w:sz w:val="18"/>
          <w:szCs w:val="18"/>
        </w:rPr>
        <w:t>) доверительного управляющего могут нанести ущерб интересам учредителя (ей) доверительного управления, а также любые иные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доверительным управляющим в интересах любых лиц (кроме учредителя (ей) доверительного управления), включая их руководителей, работников, агентов, прямо или косвенно связанных с доверительным управляющим отношениями контроля, если эти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доверительным управляющим не в интересах или вне интересов учредителя доверительного управления и/или явились причиной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действий (бездействие) иными лицами вопреки интересам или не в интересах учредителя (ей) доверител ьн о го управления на рынке ценных бумаг. Сформулированное диссертантом определение конфликта интересов в доверительном управлении имуществом па рынке цепных бумаг предлагается закрепить в качестве самостоятельной части статьи 5 Федерального закона «</w:t>
      </w:r>
      <w:r>
        <w:rPr>
          <w:rStyle w:val="WW8Num4z0"/>
          <w:rFonts w:ascii="Verdana" w:hAnsi="Verdana"/>
          <w:color w:val="4682B4"/>
          <w:sz w:val="18"/>
          <w:szCs w:val="18"/>
        </w:rPr>
        <w:t>О рынке ценных бумаг</w:t>
      </w:r>
      <w:r>
        <w:rPr>
          <w:rFonts w:ascii="Verdana" w:hAnsi="Verdana"/>
          <w:color w:val="000000"/>
          <w:sz w:val="18"/>
          <w:szCs w:val="18"/>
        </w:rPr>
        <w:t>».</w:t>
      </w:r>
    </w:p>
    <w:p w14:paraId="383FC119"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Установлено, что предусмотренные частью 8 статьи 5 Федерального закона «</w:t>
      </w:r>
      <w:r>
        <w:rPr>
          <w:rStyle w:val="WW8Num4z0"/>
          <w:rFonts w:ascii="Verdana" w:hAnsi="Verdana"/>
          <w:color w:val="4682B4"/>
          <w:sz w:val="18"/>
          <w:szCs w:val="18"/>
        </w:rPr>
        <w:t>О рынке цепных бумаг</w:t>
      </w:r>
      <w:r>
        <w:rPr>
          <w:rFonts w:ascii="Verdana" w:hAnsi="Verdana"/>
          <w:color w:val="000000"/>
          <w:sz w:val="18"/>
          <w:szCs w:val="18"/>
        </w:rPr>
        <w:t>» для доверительного управляющего имущественные последствия совершения им</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ценными бумагами и заключения договоров, являющихся производными финансовыми инструментами, в нарушение правил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ценными бумагами, предназначенными для квалифицированных инвесторов, применяются в рамках специальных норм об ответственности доверительного управляющего на рынке ценных бумаг, которые при этом не исключают применение к такому доверительному управляющему общих норм об ответственности, предусмотренных статьей 1022 ГК РФ и норм об ответственности при возникновении конфликта интересов (ч.б ст.5 Федерального закона «</w:t>
      </w:r>
      <w:r>
        <w:rPr>
          <w:rStyle w:val="WW8Num4z0"/>
          <w:rFonts w:ascii="Verdana" w:hAnsi="Verdana"/>
          <w:color w:val="4682B4"/>
          <w:sz w:val="18"/>
          <w:szCs w:val="18"/>
        </w:rPr>
        <w:t>О рынке ценных бумаг</w:t>
      </w:r>
      <w:r>
        <w:rPr>
          <w:rFonts w:ascii="Verdana" w:hAnsi="Verdana"/>
          <w:color w:val="000000"/>
          <w:sz w:val="18"/>
          <w:szCs w:val="18"/>
        </w:rPr>
        <w:t>»).</w:t>
      </w:r>
    </w:p>
    <w:p w14:paraId="00DFBFE4"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позволяет сформировать современное теоретико-концептуальное современное видение проблем доверительного управления имуществом на рынке ценных бумаг в Российской Федерации и, в силу этого может способствовать дальнейшему научному анализу вопросов доверительного управления пенными активами, улучшению правового регулирования, а также совершенствованию практики применения норм о доверительном управлении имуществом на рынке ценных бумаг.</w:t>
      </w:r>
    </w:p>
    <w:p w14:paraId="22D13F35"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теоретическая значимость настоящего диссертационного исследования заключается также в разработке концепций и идей, на основе которых можно развивать и проводить дальнейшие исследования в области применения доверительного управления имуществом на рынке ценных бумаг, а также формировать методический материал, отражающий </w:t>
      </w:r>
      <w:r>
        <w:rPr>
          <w:rFonts w:ascii="Verdana" w:hAnsi="Verdana"/>
          <w:color w:val="000000"/>
          <w:sz w:val="18"/>
          <w:szCs w:val="18"/>
        </w:rPr>
        <w:lastRenderedPageBreak/>
        <w:t>последние изменения в законодательстве, необходимый для образовательного процесса в учебных заведениях.</w:t>
      </w:r>
    </w:p>
    <w:p w14:paraId="5072A2A1"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ряда положений и выводов, которые могут быть использованы:</w:t>
      </w:r>
    </w:p>
    <w:p w14:paraId="58D5DFAE"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совершенствования правового регулирования отношений доверительного управления имуществом на рынке ценных бумаг; для разработки и принятия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 вопросам внедрения договора доверительного управления имуществом в сфере публично-правовых (государственно-служебных) отношений;</w:t>
      </w:r>
    </w:p>
    <w:p w14:paraId="1FF2E8A2"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разработки внутренних нормативных документов (</w:t>
      </w:r>
      <w:r>
        <w:rPr>
          <w:rStyle w:val="WW8Num4z0"/>
          <w:rFonts w:ascii="Verdana" w:hAnsi="Verdana"/>
          <w:color w:val="4682B4"/>
          <w:sz w:val="18"/>
          <w:szCs w:val="18"/>
        </w:rPr>
        <w:t>уставы</w:t>
      </w:r>
      <w:r>
        <w:rPr>
          <w:rFonts w:ascii="Verdana" w:hAnsi="Verdana"/>
          <w:color w:val="000000"/>
          <w:sz w:val="18"/>
          <w:szCs w:val="18"/>
        </w:rPr>
        <w:t>, приказы и др.) банков, кредитных учреждений, инвестиционных фондов;</w:t>
      </w:r>
    </w:p>
    <w:p w14:paraId="44D36133"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использования судами в процессе рассмотрения споров по вопросам доверительного управления имуществом;</w:t>
      </w:r>
    </w:p>
    <w:p w14:paraId="7C44ACE7"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высших образовательных заведений, средних специальных образовательных учреждений России при проведении занятий по дисциплинам: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Предпринимательское право</w:t>
      </w:r>
      <w:r>
        <w:rPr>
          <w:rFonts w:ascii="Verdana" w:hAnsi="Verdana"/>
          <w:color w:val="000000"/>
          <w:sz w:val="18"/>
          <w:szCs w:val="18"/>
        </w:rPr>
        <w:t>».</w:t>
      </w:r>
    </w:p>
    <w:p w14:paraId="71AA0FC7"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Сформу л и рован ные в диссертации предложения и рекомендации были обсуждены на заседаниях кафедры частного права Федерального государственного бюджетного образовательного учреждения высшего профессионального образования «</w:t>
      </w:r>
      <w:r>
        <w:rPr>
          <w:rStyle w:val="WW8Num4z0"/>
          <w:rFonts w:ascii="Verdana" w:hAnsi="Verdana"/>
          <w:color w:val="4682B4"/>
          <w:sz w:val="18"/>
          <w:szCs w:val="18"/>
        </w:rPr>
        <w:t>Российский государственный гуманитарный университет</w:t>
      </w:r>
      <w:r>
        <w:rPr>
          <w:rFonts w:ascii="Verdana" w:hAnsi="Verdana"/>
          <w:color w:val="000000"/>
          <w:sz w:val="18"/>
          <w:szCs w:val="18"/>
        </w:rPr>
        <w:t>». Основные научные положения, выводы и рекомендации, сформулированные автором диссертационного исследования, нашли свое отражение в девяти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три из которых опубликованы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14:paraId="242C3ADC"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изложены в девяти опубликованных научных статьях, три из которых опубликованы в ведущих изданиях из числа рекомендованных ВАК Министерства образования и науки Российской Федерации.</w:t>
      </w:r>
    </w:p>
    <w:p w14:paraId="4FDABD3F"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работы обусловлена ее предметом, целями и задачами исследования. Диссертация состой]- из введения, двух глав, объединяющих пять параграфов, заключения и ч списка использованной литературы (библиографии).</w:t>
      </w:r>
    </w:p>
    <w:p w14:paraId="159B03FD" w14:textId="77777777" w:rsidR="00712CD4" w:rsidRDefault="00712CD4" w:rsidP="00712CD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Константинов, Георгий Леонидович</w:t>
      </w:r>
    </w:p>
    <w:p w14:paraId="76F4BC2D"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25E3FE30"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затрагивающее ключевые положения теории и практики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на рынке ценных бумаг, позволяет сделать следующие выводы.</w:t>
      </w:r>
    </w:p>
    <w:p w14:paraId="369B4A62"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о рынке ценных бумаг развивается в рамках обшей тенденции расширения сферы использования правовой конструкции доверительного управления имуществом в различных отраслях экономики. Постоянно растущий спрос со стороны реальной экономики в России на инвестиции, которые в свою очередь тесно связаны с обращением денежных средств и ценных бумаг, ведет к динамичному развитию законодательства о доверительном у правлении имуществом на рынке ценных бумаг, а также к концентрации в этой сфере правового регулирования всего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материала о доверительном управлении имуществом.</w:t>
      </w:r>
    </w:p>
    <w:p w14:paraId="7E816E5C"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выявлена закономерность, свидетельствующая о том, что за конодател ьс г во о доверительном управлении имуществом на рынке ценных бумаг, нуждается в реформировании с точки зрения возможности разрешения стоящих сегодня перед государством серьезных социальных проблем: пенсионное обеспечение, жилищная сфера и др. В то же время, последние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изменения свидетельствуют о том, что число отраслей экономики, для развития которых все чаще применяется модель доверительного управления на рынке ценных бумаг, постоянно растет.</w:t>
      </w:r>
    </w:p>
    <w:p w14:paraId="4673BAAE"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Ретроспективный анализ законодательства о доверительном управлении имуществом на рынке ценных бумаг, а также современное состояние исследуемого института, свидетельствуют о возрастающей значимости и востребованности для него веицно-обязательственной концепции доверительного управления имуществом.</w:t>
      </w:r>
    </w:p>
    <w:p w14:paraId="60CD7768"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Доверительное управление имуществом в России до сих пор представляет собой' зону «</w:t>
      </w:r>
      <w:r>
        <w:rPr>
          <w:rStyle w:val="WW8Num4z0"/>
          <w:rFonts w:ascii="Verdana" w:hAnsi="Verdana"/>
          <w:color w:val="4682B4"/>
          <w:sz w:val="18"/>
          <w:szCs w:val="18"/>
        </w:rPr>
        <w:t>черных дыр</w:t>
      </w:r>
      <w:r>
        <w:rPr>
          <w:rFonts w:ascii="Verdana" w:hAnsi="Verdana"/>
          <w:color w:val="000000"/>
          <w:sz w:val="18"/>
          <w:szCs w:val="18"/>
        </w:rPr>
        <w:t>», где в силу сложившегося традиционного понимания природы гражданско-правового обязательства перестают действовать док финальные законы</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предусматривающие безальтернативность «</w:t>
      </w:r>
      <w:r>
        <w:rPr>
          <w:rStyle w:val="WW8Num4z0"/>
          <w:rFonts w:ascii="Verdana" w:hAnsi="Verdana"/>
          <w:color w:val="4682B4"/>
          <w:sz w:val="18"/>
          <w:szCs w:val="18"/>
        </w:rPr>
        <w:t>жесткого деления</w:t>
      </w:r>
      <w:r>
        <w:rPr>
          <w:rFonts w:ascii="Verdana" w:hAnsi="Verdana"/>
          <w:color w:val="000000"/>
          <w:sz w:val="18"/>
          <w:szCs w:val="18"/>
        </w:rPr>
        <w:t>» всех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вещные либо обязательственные. Между тем, в законодательстве о доверительном управлении имуществом на рынке ценных бумаг количество этих «</w:t>
      </w:r>
      <w:r>
        <w:rPr>
          <w:rStyle w:val="WW8Num4z0"/>
          <w:rFonts w:ascii="Verdana" w:hAnsi="Verdana"/>
          <w:color w:val="4682B4"/>
          <w:sz w:val="18"/>
          <w:szCs w:val="18"/>
        </w:rPr>
        <w:t>черных дыр</w:t>
      </w:r>
      <w:r>
        <w:rPr>
          <w:rFonts w:ascii="Verdana" w:hAnsi="Verdana"/>
          <w:color w:val="000000"/>
          <w:sz w:val="18"/>
          <w:szCs w:val="18"/>
        </w:rPr>
        <w:t>» возрастает прямо пропорционально степени концентрации и увеличения нормативного материала, регулирующего общественные отношения по доверительному управлению имуществом на рынке ценных бума]'. И игнорировать данное обстоятельство становится все сложнее и сложнее, если по-прежнему придерживаться «</w:t>
      </w:r>
      <w:r>
        <w:rPr>
          <w:rStyle w:val="WW8Num4z0"/>
          <w:rFonts w:ascii="Verdana" w:hAnsi="Verdana"/>
          <w:color w:val="4682B4"/>
          <w:sz w:val="18"/>
          <w:szCs w:val="18"/>
        </w:rPr>
        <w:t>ортодоксальных</w:t>
      </w:r>
      <w:r>
        <w:rPr>
          <w:rFonts w:ascii="Verdana" w:hAnsi="Verdana"/>
          <w:color w:val="000000"/>
          <w:sz w:val="18"/>
          <w:szCs w:val="18"/>
        </w:rPr>
        <w:t>» позиций в вопросе разграничения</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элементов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доверительному управлению имуществом, и на рынке доверительного управления ценными бумагами, в частности. Кроме того, сами положения ГК РФ, являющиеся базовыми для всего института доверительного управления имуществом, до сих пор остаются существенно «</w:t>
      </w:r>
      <w:r>
        <w:rPr>
          <w:rStyle w:val="WW8Num4z0"/>
          <w:rFonts w:ascii="Verdana" w:hAnsi="Verdana"/>
          <w:color w:val="4682B4"/>
          <w:sz w:val="18"/>
          <w:szCs w:val="18"/>
        </w:rPr>
        <w:t>недооцененными</w:t>
      </w:r>
      <w:r>
        <w:rPr>
          <w:rFonts w:ascii="Verdana" w:hAnsi="Verdana"/>
          <w:color w:val="000000"/>
          <w:sz w:val="18"/>
          <w:szCs w:val="18"/>
        </w:rPr>
        <w:t>» ци вил исти ческой доктриной на предмет</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и признания в рассматриваемых правоотношениях вещно-правового элемента.</w:t>
      </w:r>
    </w:p>
    <w:p w14:paraId="456AB496"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скорректировано определение доверительного управления имуществом на рынке ценных бумаг: Доверительттое управление имуществом на рынке ценных бумаг - это, возникающее на основании договора гражданско-правовое обязательство с вещно-правовыми элементами, выражающееся в осуществлении на</w:t>
      </w:r>
      <w:r>
        <w:rPr>
          <w:rStyle w:val="WW8Num3z0"/>
          <w:rFonts w:ascii="Verdana" w:hAnsi="Verdana"/>
          <w:color w:val="000000"/>
          <w:sz w:val="18"/>
          <w:szCs w:val="18"/>
        </w:rPr>
        <w:t> </w:t>
      </w:r>
      <w:r>
        <w:rPr>
          <w:rStyle w:val="WW8Num4z0"/>
          <w:rFonts w:ascii="Verdana" w:hAnsi="Verdana"/>
          <w:color w:val="4682B4"/>
          <w:sz w:val="18"/>
          <w:szCs w:val="18"/>
        </w:rPr>
        <w:t>возмездной</w:t>
      </w:r>
      <w:r>
        <w:rPr>
          <w:rStyle w:val="WW8Num3z0"/>
          <w:rFonts w:ascii="Verdana" w:hAnsi="Verdana"/>
          <w:color w:val="000000"/>
          <w:sz w:val="18"/>
          <w:szCs w:val="18"/>
        </w:rPr>
        <w:t> </w:t>
      </w:r>
      <w:r>
        <w:rPr>
          <w:rFonts w:ascii="Verdana" w:hAnsi="Verdana"/>
          <w:color w:val="000000"/>
          <w:sz w:val="18"/>
          <w:szCs w:val="18"/>
        </w:rPr>
        <w:t>основе доверительным управляющим профессиональной деятельности, т.е. системе фактических и юридических действий, по управлению ценными бумагами, .денежными средствами,</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комплексом и иными объектами в сфере их обращения, в соответствии с определенными при учреждении целями и правилами управления в интересах учредителя доверительного управления (</w:t>
      </w:r>
      <w:r>
        <w:rPr>
          <w:rStyle w:val="WW8Num4z0"/>
          <w:rFonts w:ascii="Verdana" w:hAnsi="Verdana"/>
          <w:color w:val="4682B4"/>
          <w:sz w:val="18"/>
          <w:szCs w:val="18"/>
        </w:rPr>
        <w:t>выгодоприобретателя</w:t>
      </w:r>
      <w:r>
        <w:rPr>
          <w:rFonts w:ascii="Verdana" w:hAnsi="Verdana"/>
          <w:color w:val="000000"/>
          <w:sz w:val="18"/>
          <w:szCs w:val="18"/>
        </w:rPr>
        <w:t>) или иного указанного им лица.</w:t>
      </w:r>
    </w:p>
    <w:p w14:paraId="299EB63C"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 предусмотренная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гражданина, поступающего на государственную службу, передать принадлежащие ему ценные активы в доверительное управление,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является средством предотвращения конфликта интересов, а лишь снижает степень такого конфликта, так как он все равно остается владельцем этих ценных бумаг и правовая связь с этим имуществом у государственного служащего остается, а значит, всегда будут условия для возникновения конфликта интересов. В этой связи, в работе делае тся вывод о том, что цель, связанная с предотвращением конфликта интересов лица, проходящего государственную службу, может быть достигнута только в случае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владение указанными ценными бумагами и/или на учреждение им доверительного управления в отношении принадлежащих ему ценных активов.</w:t>
      </w:r>
    </w:p>
    <w:p w14:paraId="48C1EA2C"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вопросов классификации видов доверительного управления имуществом, сложившихся сегодня на рынке ценных бумаг, позволило автору прийти к вы воду о том, что доверительное управление имуществом на рынке ценных бумаг не исчерпывается только доверительным управлением ценными бумагами. Более того, доверительное управление имуществом на рынке ценных бума]' охватывает почти все виды доверительного управления имуществом, предусмотренные Гл. 53 ГК РФ. Однако, это не мешает выделить такую их специфическую особенность, как инвестиционный характер объекта доверительного управления па рынке цепных бумаг, которая в будущем, возможно, предопределит развитие правового регулирования доверительного управления имуществом по иному пути (доверительное управление инвестициями (инвестиционным имуществом) и доверительное управление иным имуществом).</w:t>
      </w:r>
    </w:p>
    <w:p w14:paraId="524173AC"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одной из отличительных черт правового регулирования ответственности сторон по договору доверительного управления имуществом на рынке ценных бумаг является наличие в нем правовых норм, предусматривающих наступление ответственности для доверительного управляющего в случае возникновения конфликта интересов участников указанного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xml:space="preserve">на рынке ценных бумаг. Актуальность данной проблемы обусловливается целым рядом причин. Во-первых, до сих пор в законодательстве о рынке ценных бумаг на федеральном уровне так и не выработано определения этого понятия, имеющего большое </w:t>
      </w:r>
      <w:r>
        <w:rPr>
          <w:rFonts w:ascii="Verdana" w:hAnsi="Verdana"/>
          <w:color w:val="000000"/>
          <w:sz w:val="18"/>
          <w:szCs w:val="18"/>
        </w:rPr>
        <w:lastRenderedPageBreak/>
        <w:t>значение для правого регулирования отношений по доверительному управлению на рынке ценных бумаг. Во-вторых, в Законе «</w:t>
      </w:r>
      <w:r>
        <w:rPr>
          <w:rStyle w:val="WW8Num4z0"/>
          <w:rFonts w:ascii="Verdana" w:hAnsi="Verdana"/>
          <w:color w:val="4682B4"/>
          <w:sz w:val="18"/>
          <w:szCs w:val="18"/>
        </w:rPr>
        <w:t>О рынке ценных бумаг</w:t>
      </w:r>
      <w:r>
        <w:rPr>
          <w:rFonts w:ascii="Verdana" w:hAnsi="Verdana"/>
          <w:color w:val="000000"/>
          <w:sz w:val="18"/>
          <w:szCs w:val="18"/>
        </w:rPr>
        <w:t>» (ст. 5) речь идет о применении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к доверительному управляющему за наступление</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последствий для контрагента в результате возникшего конфликта интересов указанных сторон, при полном отсутствии законодательного определения этого термина. Проведенное исследование позволило сформулировать определение конфликта интересов в доверительном управлении имуществом на рынке ценных бумаг следующим образом. Конфликт интересов в доверительном управлении имуществом на рынке ценных бумаг - это противоречие между интересами управляющего ценными активами и учредителя доверительного управления, а также между учредителями доверительного управления одного доверительного управляющего (профессионального участника рынка ценных бумаг), в результате которого действия (</w:t>
      </w:r>
      <w:r>
        <w:rPr>
          <w:rStyle w:val="WW8Num4z0"/>
          <w:rFonts w:ascii="Verdana" w:hAnsi="Verdana"/>
          <w:color w:val="4682B4"/>
          <w:sz w:val="18"/>
          <w:szCs w:val="18"/>
        </w:rPr>
        <w:t>бездействие</w:t>
      </w:r>
      <w:r>
        <w:rPr>
          <w:rFonts w:ascii="Verdana" w:hAnsi="Verdana"/>
          <w:color w:val="000000"/>
          <w:sz w:val="18"/>
          <w:szCs w:val="18"/>
        </w:rPr>
        <w:t>) доверительного управляющего могут нанести ущерб интересам учредителя (ей) доверительного управления, а также любые иные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доверительным управляющим в интересах любых чиц (кроме у чредшеля (ей) товери [слыю] о управления). включая их руководи! слей, работников, aiemoB, прямо или косвенно связанных с доверительным управляющим отношениями контроля, если эти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доверительным у правляющим Tie в интересах или вне интересов учреди 1 ел я довершельного управления и/ или явились причиной</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дейс'1 вий (бездействие) иными лицами вопреки интересам или не в интересах учредителя (ей) доверительного управления на рынке ценных бумаг. Сформулированное диссертантом определение конфликта интересов в доверительном управлении имущеегвом на рынке ценных бума!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качестве самостоя!ельной части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 Федерального закона «</w:t>
      </w:r>
      <w:r>
        <w:rPr>
          <w:rStyle w:val="WW8Num4z0"/>
          <w:rFonts w:ascii="Verdana" w:hAnsi="Verdana"/>
          <w:color w:val="4682B4"/>
          <w:sz w:val="18"/>
          <w:szCs w:val="18"/>
        </w:rPr>
        <w:t>О рынке пенных бумаг</w:t>
      </w:r>
      <w:r>
        <w:rPr>
          <w:rFonts w:ascii="Verdana" w:hAnsi="Verdana"/>
          <w:color w:val="000000"/>
          <w:sz w:val="18"/>
          <w:szCs w:val="18"/>
        </w:rPr>
        <w:t>».</w:t>
      </w:r>
    </w:p>
    <w:p w14:paraId="33FF7795" w14:textId="77777777" w:rsidR="00712CD4" w:rsidRDefault="00712CD4" w:rsidP="00712CD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л р еду с м отре иные частью 8 статьи 5 Федерального закона «</w:t>
      </w:r>
      <w:r>
        <w:rPr>
          <w:rStyle w:val="WW8Num4z0"/>
          <w:rFonts w:ascii="Verdana" w:hAnsi="Verdana"/>
          <w:color w:val="4682B4"/>
          <w:sz w:val="18"/>
          <w:szCs w:val="18"/>
        </w:rPr>
        <w:t>О рынке ценных бумат</w:t>
      </w:r>
      <w:r>
        <w:rPr>
          <w:rFonts w:ascii="Verdana" w:hAnsi="Verdana"/>
          <w:color w:val="000000"/>
          <w:sz w:val="18"/>
          <w:szCs w:val="18"/>
        </w:rPr>
        <w:t>» для доверительною управляющею</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последствия совершения им сделок с ценными бумагами и заключения договоров, являющихся производными финансовыми инструментами, в нарушение правил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цепными бумагами, предназначенными для квалифицированных инвесюров. применяюзея в рамках специальных норм об ответственности доверительного управляющего на рынке ценных бумаг, которые при этом не исключают применение к такому доверительному управляющему общих норм об ответственное гн. предусмотренных ст a i ьей 1022 ГК РФ и правовых норм об о iBeici венное ш при возникновении конфликта интересов (ч.б ст.5 Закона «</w:t>
      </w:r>
      <w:r>
        <w:rPr>
          <w:rStyle w:val="WW8Num4z0"/>
          <w:rFonts w:ascii="Verdana" w:hAnsi="Verdana"/>
          <w:color w:val="4682B4"/>
          <w:sz w:val="18"/>
          <w:szCs w:val="18"/>
        </w:rPr>
        <w:t>О рынке ценных бумаг</w:t>
      </w:r>
      <w:r>
        <w:rPr>
          <w:rFonts w:ascii="Verdana" w:hAnsi="Verdana"/>
          <w:color w:val="000000"/>
          <w:sz w:val="18"/>
          <w:szCs w:val="18"/>
        </w:rPr>
        <w:t>»).</w:t>
      </w:r>
    </w:p>
    <w:p w14:paraId="6A9B70C2" w14:textId="77777777" w:rsidR="00712CD4" w:rsidRDefault="00712CD4" w:rsidP="00712CD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247</w:t>
      </w:r>
    </w:p>
    <w:p w14:paraId="6841B650" w14:textId="77777777" w:rsidR="00712CD4" w:rsidRDefault="00712CD4" w:rsidP="00712CD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Константинов, Георгий Леонидович, 2013 год</w:t>
      </w:r>
    </w:p>
    <w:p w14:paraId="3BFC143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 представительствах в международной купле-продаже 1 оваров 1983 года.</w:t>
      </w:r>
    </w:p>
    <w:p w14:paraId="50A09D8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законе, применимом к отношениям доверительной собственности (Convention on the law applicable to trusts and on then-recognition) от 1985 г.</w:t>
      </w:r>
    </w:p>
    <w:p w14:paraId="3CC8478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 вен ция о праве, применимом к</w:t>
      </w:r>
      <w:r>
        <w:rPr>
          <w:rStyle w:val="WW8Num3z0"/>
          <w:rFonts w:ascii="Verdana" w:hAnsi="Verdana"/>
          <w:color w:val="000000"/>
          <w:sz w:val="18"/>
          <w:szCs w:val="18"/>
        </w:rPr>
        <w:t> </w:t>
      </w:r>
      <w:r>
        <w:rPr>
          <w:rStyle w:val="WW8Num4z0"/>
          <w:rFonts w:ascii="Verdana" w:hAnsi="Verdana"/>
          <w:color w:val="4682B4"/>
          <w:sz w:val="18"/>
          <w:szCs w:val="18"/>
        </w:rPr>
        <w:t>доюворам</w:t>
      </w:r>
      <w:r>
        <w:rPr>
          <w:rStyle w:val="WW8Num3z0"/>
          <w:rFonts w:ascii="Verdana" w:hAnsi="Verdana"/>
          <w:color w:val="000000"/>
          <w:sz w:val="18"/>
          <w:szCs w:val="18"/>
        </w:rPr>
        <w:t> </w:t>
      </w:r>
      <w:r>
        <w:rPr>
          <w:rFonts w:ascii="Verdana" w:hAnsi="Verdana"/>
          <w:color w:val="000000"/>
          <w:sz w:val="18"/>
          <w:szCs w:val="18"/>
        </w:rPr>
        <w:t>м еж ду н аро д ной ку п л и- п род ажи товаров 1986 года.</w:t>
      </w:r>
    </w:p>
    <w:p w14:paraId="6A6D70D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w:t>
      </w:r>
      <w:r>
        <w:rPr>
          <w:rStyle w:val="WW8Num4z0"/>
          <w:rFonts w:ascii="Verdana" w:hAnsi="Verdana"/>
          <w:color w:val="4682B4"/>
          <w:sz w:val="18"/>
          <w:szCs w:val="18"/>
        </w:rPr>
        <w:t>О Европейском Союзе</w:t>
      </w:r>
      <w:r>
        <w:rPr>
          <w:rFonts w:ascii="Verdana" w:hAnsi="Verdana"/>
          <w:color w:val="000000"/>
          <w:sz w:val="18"/>
          <w:szCs w:val="18"/>
        </w:rPr>
        <w:t>» от 1972г.</w:t>
      </w:r>
    </w:p>
    <w:p w14:paraId="038FD88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Директива Европейскою Союза "О предприятиях коллективного инвестирования в обращаемые ценные бумаги" от 1985 года.</w:t>
      </w:r>
    </w:p>
    <w:p w14:paraId="407291C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праве, применимом к некоторым правам в отношении ценных бумаг, хранящихся у посредника (Convention on the Law Applicable to Certain Rights in Respect of Securities held with an intermediary) от 2002 года.</w:t>
      </w:r>
    </w:p>
    <w:p w14:paraId="064E635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w:t>
      </w:r>
      <w:r>
        <w:rPr>
          <w:rStyle w:val="WW8Num3z0"/>
          <w:rFonts w:ascii="Verdana" w:hAnsi="Verdana"/>
          <w:color w:val="000000"/>
          <w:sz w:val="18"/>
          <w:szCs w:val="18"/>
        </w:rPr>
        <w:t> </w:t>
      </w:r>
      <w:r>
        <w:rPr>
          <w:rStyle w:val="WW8Num4z0"/>
          <w:rFonts w:ascii="Verdana" w:hAnsi="Verdana"/>
          <w:color w:val="4682B4"/>
          <w:sz w:val="18"/>
          <w:szCs w:val="18"/>
        </w:rPr>
        <w:t>ОДА</w:t>
      </w:r>
      <w:r>
        <w:rPr>
          <w:rStyle w:val="WW8Num3z0"/>
          <w:rFonts w:ascii="Verdana" w:hAnsi="Verdana"/>
          <w:color w:val="000000"/>
          <w:sz w:val="18"/>
          <w:szCs w:val="18"/>
        </w:rPr>
        <w:t> </w:t>
      </w:r>
      <w:r>
        <w:rPr>
          <w:rFonts w:ascii="Verdana" w:hAnsi="Verdana"/>
          <w:color w:val="000000"/>
          <w:sz w:val="18"/>
          <w:szCs w:val="18"/>
        </w:rPr>
        <w:t>ТЕЛЬНЫЕ АКТЫ РОССИЙСКОЙ ФЕДЕРАЦИИ</w:t>
      </w:r>
    </w:p>
    <w:p w14:paraId="0846E7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1993г.// Российская газета от 25 декабря 1993г. № 237.</w:t>
      </w:r>
    </w:p>
    <w:p w14:paraId="2320E93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 изменениями на 1 июня 2005 года)// СЗ РФ. 1997. ЛЬ 51. Ст. 5712 (СЗРФ.2005. № 23. Ст.2197).</w:t>
      </w:r>
    </w:p>
    <w:p w14:paraId="409EF03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51 -ФЗ от 30.11.1994г. (с изменениями на 18 декабря 2006 года) Л СЗ РФ. 1994. № 32. Ст. 3301. (СЗ РФ.2006. Лго 52 (часть І) Сі.5497).</w:t>
      </w:r>
    </w:p>
    <w:p w14:paraId="2C71572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 рынке ценньїх бумаг» о г 22 апреля 1996г. № 39-Ф3 //СЗ РФ. 1996. Х«17.Ст.1918.</w:t>
      </w:r>
    </w:p>
    <w:p w14:paraId="1329345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внесении изменений в Федеральный закон «</w:t>
      </w:r>
      <w:r>
        <w:rPr>
          <w:rStyle w:val="WW8Num4z0"/>
          <w:rFonts w:ascii="Verdana" w:hAnsi="Verdana"/>
          <w:color w:val="4682B4"/>
          <w:sz w:val="18"/>
          <w:szCs w:val="18"/>
        </w:rPr>
        <w:t>Об инвестиционных фондах</w:t>
      </w:r>
      <w:r>
        <w:rPr>
          <w:rFonts w:ascii="Verdana" w:hAnsi="Verdana"/>
          <w:color w:val="000000"/>
          <w:sz w:val="18"/>
          <w:szCs w:val="18"/>
        </w:rPr>
        <w:t>»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от 6 декабря 2007 г. 334-ф3. Российская газе та. 2007.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12 </w:t>
      </w:r>
      <w:r>
        <w:rPr>
          <w:rFonts w:ascii="Verdana" w:hAnsi="Verdana" w:cs="Verdana"/>
          <w:color w:val="000000"/>
          <w:sz w:val="18"/>
          <w:szCs w:val="18"/>
        </w:rPr>
        <w:t>декабря</w:t>
      </w:r>
      <w:r>
        <w:rPr>
          <w:rFonts w:ascii="Verdana" w:hAnsi="Verdana"/>
          <w:color w:val="000000"/>
          <w:sz w:val="18"/>
          <w:szCs w:val="18"/>
        </w:rPr>
        <w:t>.</w:t>
      </w:r>
    </w:p>
    <w:p w14:paraId="2ECA61F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 мая 2007 г. Лг» 82-ФЗ «</w:t>
      </w:r>
      <w:r>
        <w:rPr>
          <w:rStyle w:val="WW8Num4z0"/>
          <w:rFonts w:ascii="Verdana" w:hAnsi="Verdana"/>
          <w:color w:val="4682B4"/>
          <w:sz w:val="18"/>
          <w:szCs w:val="18"/>
        </w:rPr>
        <w:t>О банке развития</w:t>
      </w:r>
      <w:r>
        <w:rPr>
          <w:rFonts w:ascii="Verdana" w:hAnsi="Verdana"/>
          <w:color w:val="000000"/>
          <w:sz w:val="18"/>
          <w:szCs w:val="18"/>
        </w:rPr>
        <w:t>» (с изм. и доп. на 25 июня 2012г.) '/ СЗ РФ. 2007. №22.Ст. 2562 (2012.Л"о 26.Ст. 3438).</w:t>
      </w:r>
    </w:p>
    <w:p w14:paraId="251C676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19 июля 2007 і. № 139-Ф3 «</w:t>
      </w:r>
      <w:r>
        <w:rPr>
          <w:rStyle w:val="WW8Num4z0"/>
          <w:rFonts w:ascii="Verdana" w:hAnsi="Verdana"/>
          <w:color w:val="4682B4"/>
          <w:sz w:val="18"/>
          <w:szCs w:val="18"/>
        </w:rPr>
        <w:t>О Российской корпорации нанотехнологий</w:t>
      </w:r>
      <w:r>
        <w:rPr>
          <w:rFonts w:ascii="Verdana" w:hAnsi="Verdana"/>
          <w:color w:val="000000"/>
          <w:sz w:val="18"/>
          <w:szCs w:val="18"/>
        </w:rPr>
        <w:t>» (с изм. и доп. на 31 маяя 2010г.) // СЗ РФ. 2007. № 30.Ст. 3753 (201(Ш 23.Ст. 2789).</w:t>
      </w:r>
    </w:p>
    <w:p w14:paraId="4DB839E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2007 г. № 185-ФЗ «О Фонде содействия реформированию жилищно-коммунального хозяйства» // СЗ РФ. 2007. № 30.Ст. 3799. Необходимо отмстить, что с 1 января 2013 года данный фонд подлежит ликвидации.</w:t>
      </w:r>
    </w:p>
    <w:p w14:paraId="2F9332E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 ноября 2007 г. № 270-ФЗ «О Государственной корпорации «</w:t>
      </w:r>
      <w:r>
        <w:rPr>
          <w:rStyle w:val="WW8Num4z0"/>
          <w:rFonts w:ascii="Verdana" w:hAnsi="Verdana"/>
          <w:color w:val="4682B4"/>
          <w:sz w:val="18"/>
          <w:szCs w:val="18"/>
        </w:rPr>
        <w:t>Рост екнологи и</w:t>
      </w:r>
      <w:r>
        <w:rPr>
          <w:rFonts w:ascii="Verdana" w:hAnsi="Verdana"/>
          <w:color w:val="000000"/>
          <w:sz w:val="18"/>
          <w:szCs w:val="18"/>
        </w:rPr>
        <w:t>»»// СЗ РФ. 2007. № 48 (2ч.).С т. 5814.</w:t>
      </w:r>
    </w:p>
    <w:p w14:paraId="3D15BBA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23 ноября 2007 г. №' 317-Ф3 «О1 осударственной корпорации по атомттой энергии «</w:t>
      </w:r>
      <w:r>
        <w:rPr>
          <w:rStyle w:val="WW8Num4z0"/>
          <w:rFonts w:ascii="Verdana" w:hAnsi="Verdana"/>
          <w:color w:val="4682B4"/>
          <w:sz w:val="18"/>
          <w:szCs w:val="18"/>
        </w:rPr>
        <w:t>Росатом</w:t>
      </w:r>
      <w:r>
        <w:rPr>
          <w:rFonts w:ascii="Verdana" w:hAnsi="Verdana"/>
          <w:color w:val="000000"/>
          <w:sz w:val="18"/>
          <w:szCs w:val="18"/>
        </w:rPr>
        <w:t>»»//' СЗ РФ. 2007. № 49.Ст. 6078.</w:t>
      </w:r>
    </w:p>
    <w:p w14:paraId="05CC3AA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29 декабря 2010 г. № 437-Ф3 «О внесении изменений в Федеральный закон "О некоммерческих организациях" и отдельные законодательные акты Российской Федерации» (с изм. и доп. тга 21 июля 2005г.) //СЗ РФ. 2011.№1.Сл. 49.</w:t>
      </w:r>
    </w:p>
    <w:p w14:paraId="06F1E0D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от 24 апреля 2008 г. №48-ФЗ 7 СЗ РФ. 2008. № 17.Ст. 1755 (в ред. от 01.07.2011).</w:t>
      </w:r>
    </w:p>
    <w:p w14:paraId="084C8F3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от 7 февраля 2007 г. № 25-ФЗ//Российская газета. 2007. 7 марта.</w:t>
      </w:r>
    </w:p>
    <w:p w14:paraId="7C1E563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федеральном бюджете на 2007 год» от 19 декабря 2006 года № 2Э8-ФЗ// Российская газета. 2006. 22,26,28,29 декабря.</w:t>
      </w:r>
    </w:p>
    <w:p w14:paraId="32DF63A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 внесении изменений в Федеральный закон «</w:t>
      </w:r>
      <w:r>
        <w:rPr>
          <w:rStyle w:val="WW8Num4z0"/>
          <w:rFonts w:ascii="Verdana" w:hAnsi="Verdana"/>
          <w:color w:val="4682B4"/>
          <w:sz w:val="18"/>
          <w:szCs w:val="18"/>
        </w:rPr>
        <w:t>О рынке ценных бума!</w:t>
      </w:r>
      <w:r>
        <w:rPr>
          <w:rFonts w:ascii="Verdana" w:hAnsi="Verdana"/>
          <w:color w:val="000000"/>
          <w:sz w:val="18"/>
          <w:szCs w:val="18"/>
        </w:rPr>
        <w:t>»» от 8 декабря 20061. Л» 282-ФЗ/Российская газета о г 10 января 2007г.</w:t>
      </w:r>
    </w:p>
    <w:p w14:paraId="3EFE394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от 27 июля 2006г. № 149-ФЗ// Российская газета. 2006. -29 июля.</w:t>
      </w:r>
    </w:p>
    <w:p w14:paraId="39E7790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от 20 августа 2004г. №119-ФЗ (с изменениями на 29 декабря 2004 года) 7 СЗ РФ. 2004. №34. Ст.3534. (СЗ РФ.2005. № 1 (часть I) С г.25).</w:t>
      </w:r>
    </w:p>
    <w:p w14:paraId="001B22D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накопительно-ипотечной системе жилищною обеспечения военнослужащих» от 20 августа 2004г. № 117 ФЗ (с изм. и доп. на 2 февраля 2006г.)//СЗ РФ. 2004. №34. Ст.3532. (СЗ РФ.2006. № 6. Ст.636).</w:t>
      </w:r>
    </w:p>
    <w:p w14:paraId="2C1554E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27 мая 2003года № 58-ФЗ «О системе государственной службы Российской Федерации»//С3 РФ. 2003. №22. Ст.2063.</w:t>
      </w:r>
    </w:p>
    <w:p w14:paraId="4966C28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июля 2004 года № 79 ФЗ (с изм. и доп. на 2 февраля 20061.)// СЗ РФ. 2004. №31. Ст .3215. (СЗ РФ.2006. № 6. Ст.636).</w:t>
      </w:r>
    </w:p>
    <w:p w14:paraId="0641045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30 ноября 2011 года № 342-Ф3 «О службе в органах внутренних дел Российской Федерации и внесении изменений в отдельные законодательные акты Российской Федерации»//С3 РФ. 2011. №49 (ч.1). С1.7020.</w:t>
      </w:r>
    </w:p>
    <w:p w14:paraId="075054E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7 февраля 2011 г. № З-ФЗ «О полиции»//СЗ РФ. 2011. №7 (ч.1). Ст.900.</w:t>
      </w:r>
    </w:p>
    <w:p w14:paraId="2FD5C6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25 декабря 2008 года № 273-ФЗ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коррупции»//СЗ РФ. 2008. №52 (чЛ). Ст.6228.</w:t>
      </w:r>
    </w:p>
    <w:p w14:paraId="372C4F1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19 июля 2011 г. № 247-ФЗ «О социальных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сотрудникам органов внутренних дел Российской Федерации и внесении изменений в отдельные законодательные акты Российское Федерации» //СЗ РФ. 2011. №30 (ч.1). Сг.4595.</w:t>
      </w:r>
    </w:p>
    <w:p w14:paraId="39E359E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Федеральный закон «О федеральном бюджете на 2004 год» от 23 декабря 2003 года № 186-ФЗ// СЗ РФ. 2003. №52 (1 часть). Ст.5038.</w:t>
      </w:r>
    </w:p>
    <w:p w14:paraId="61FDF63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от 23 декабря 2003 года № 177-ФЗ// СЗ РФ. 2003. №52 (1 часть). Ст.5029.</w:t>
      </w:r>
    </w:p>
    <w:p w14:paraId="66DBBEB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w:t>
      </w:r>
      <w:r>
        <w:rPr>
          <w:rStyle w:val="WW8Num4z0"/>
          <w:rFonts w:ascii="Verdana" w:hAnsi="Verdana"/>
          <w:color w:val="4682B4"/>
          <w:sz w:val="18"/>
          <w:szCs w:val="18"/>
        </w:rPr>
        <w:t>О валютном ре) улировании и валютном контроле</w:t>
      </w:r>
      <w:r>
        <w:rPr>
          <w:rFonts w:ascii="Verdana" w:hAnsi="Verdana"/>
          <w:color w:val="000000"/>
          <w:sz w:val="18"/>
          <w:szCs w:val="18"/>
        </w:rPr>
        <w:t>» от 26 ноября 2003г. № 173-ФЗ (с изм. и доп. на 30 декабря 2006г.)// СЗ РФ. 2003. № 50. Ст. 4859. (Российская газета. 2006. -31 декабря).</w:t>
      </w:r>
    </w:p>
    <w:p w14:paraId="1730AD2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w:t>
      </w:r>
      <w:r>
        <w:rPr>
          <w:rStyle w:val="WW8Num4z0"/>
          <w:rFonts w:ascii="Verdana" w:hAnsi="Verdana"/>
          <w:color w:val="4682B4"/>
          <w:sz w:val="18"/>
          <w:szCs w:val="18"/>
        </w:rPr>
        <w:t>Об ипотечных цепных бумагах</w:t>
      </w:r>
      <w:r>
        <w:rPr>
          <w:rFonts w:ascii="Verdana" w:hAnsi="Verdana"/>
          <w:color w:val="000000"/>
          <w:sz w:val="18"/>
          <w:szCs w:val="18"/>
        </w:rPr>
        <w:t>» от 11 ноября 2003г. № 152 ФЗ (с изм. и доп. на 27 июля 2006г.)// СЗ РФ. 2003. №46. Ст.4448. (СЗ РФ.2006. № 31 (часть I) Ст.3440).</w:t>
      </w:r>
    </w:p>
    <w:p w14:paraId="416E905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 мая 2003 года №58-ФЗ // СЗ РФ.2003.№22.Ст.2063</w:t>
      </w:r>
    </w:p>
    <w:p w14:paraId="49A56DF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 внесении изменений и дополнений в Федеральный закон «</w:t>
      </w:r>
      <w:r>
        <w:rPr>
          <w:rStyle w:val="WW8Num4z0"/>
          <w:rFonts w:ascii="Verdana" w:hAnsi="Verdana"/>
          <w:color w:val="4682B4"/>
          <w:sz w:val="18"/>
          <w:szCs w:val="18"/>
        </w:rPr>
        <w:t>О рынке ценных бумаг</w:t>
      </w:r>
      <w:r>
        <w:rPr>
          <w:rFonts w:ascii="Verdana" w:hAnsi="Verdana"/>
          <w:color w:val="000000"/>
          <w:sz w:val="18"/>
          <w:szCs w:val="18"/>
        </w:rPr>
        <w:t>» и о внесении дополнений в Федеральный закон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28 декабря 2002 г. № 185-ФЗ/7 СЗ РФ. 2002. №52 (2 ч.). Ст.5141.</w:t>
      </w:r>
    </w:p>
    <w:p w14:paraId="6A798F2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 федеральном бюджете на 2003 год» от 24 декабря 2002 года № 176-ФЗ// Российская газета. 2002. 28 декабря.</w:t>
      </w:r>
    </w:p>
    <w:p w14:paraId="54768C6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«Об инвестировании средств для финансирования накопительной части трудовой пенсии в Российской Федерации» от 24 июля 2002г. .№111-ФЗ (с изм. и дон. на 2 февраля 20061-.)// СЗ РФ. 2002. №30. Ст.3028.(СЗ РФ. 2006. № 6. Ст. 636).</w:t>
      </w:r>
    </w:p>
    <w:p w14:paraId="62F4800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от 10 января 2002г. № 1-ФЗ//СЗ РФ. 2002. №2. Ст. 127.</w:t>
      </w:r>
    </w:p>
    <w:p w14:paraId="58E0E3D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2001г. № 178 ФЗ (с изм. и доп. на 27 июля 2006г.)// СЗ РФ. 2002. № 4. Ст. 251. (СЗ РФ. 2006. № 31 (часть I) Ст. 3436)</w:t>
      </w:r>
    </w:p>
    <w:p w14:paraId="469076C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от 17 декабря 2001г. № 173 ФЗ (с изм. и доп. на 3 июня 2006г.)// СЗ РФ. 2006. №23. Ст.23 84.</w:t>
      </w:r>
    </w:p>
    <w:p w14:paraId="2F29B6C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от 15 декабря 2001г. № 167 ФЗ (с изм. и доп. на 27 июля 2006г.)// СЗ РФ. 2001. №51. Ст.4832. (СЗ РФ. 2006. № 31 (часть I) Ст. 3436)</w:t>
      </w:r>
    </w:p>
    <w:p w14:paraId="6E563EF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от 15 декабря 2001г. № 166 ФЗ (с изм. и доп. на 21декабря 2006г.)// СЗ РФ. 2001. №51. Ст.4830. (Российская газета. 2006. . 26декабря)</w:t>
      </w:r>
    </w:p>
    <w:p w14:paraId="7DB9A2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«Об инвестиционных фоіідах» от 29 ноября 2001 г. №156 ФЗ (с изм. и дон. на 15 апреля 2006г.)// СЗ РФ. 2001. № 49. Сі.4562. (СЗ РФ. 2006. № 17 (часть 1) Ст. 1780)</w:t>
      </w:r>
    </w:p>
    <w:p w14:paraId="5598373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w:t>
      </w:r>
      <w:r>
        <w:rPr>
          <w:rStyle w:val="WW8Num4z0"/>
          <w:rFonts w:ascii="Verdana" w:hAnsi="Verdana"/>
          <w:color w:val="4682B4"/>
          <w:sz w:val="18"/>
          <w:szCs w:val="18"/>
        </w:rPr>
        <w:t>О негосударственных пенсионных фондах</w:t>
      </w:r>
      <w:r>
        <w:rPr>
          <w:rFonts w:ascii="Verdana" w:hAnsi="Verdana"/>
          <w:color w:val="000000"/>
          <w:sz w:val="18"/>
          <w:szCs w:val="18"/>
        </w:rPr>
        <w:t>» № 75 ФЗ от 7 мая 1998г. (с изм. и доп. на 16 октября 2006г.)// СЗ РФ. 1998. №19. С г.2071. (СЗ РФ. 2006. № 43. С і. 4312).</w:t>
      </w:r>
    </w:p>
    <w:p w14:paraId="4B8A0A5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Федеральній закон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от 23 декабря 2003 года № 177-ФЗ', СЗ РФ. 2003. №52 (1 часть).Ст.5029.</w:t>
      </w:r>
    </w:p>
    <w:p w14:paraId="09BADC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 внесении изменений в Федеральный закон "О некоммерческих организациях" и отдельные законодательные акты Российской Федерации» от 29 декабря 2010 г. № 437-Ф3 // СЗ РФ. 2011. №1.Ст. 49.</w:t>
      </w:r>
    </w:p>
    <w:p w14:paraId="60A93BB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от 08 января 1998 і. № 8-ФЗ (с изм. и доп. на 25 июля 2002г.) //СЗ РФ. 1998. № 2. Ст. 224. (СЗ РФ. 2002. № 30. Ст. 3029).</w:t>
      </w:r>
    </w:p>
    <w:p w14:paraId="5764BDE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от 21 июля 1997г. № 114-ФЗ (с изм. и доп. на 1 апреля 2005г.) // СЗ РФ. 1997. № 30. Сі. 3586 (СЗ РФ. 2005. №14. Ст. 1212)</w:t>
      </w:r>
    </w:p>
    <w:p w14:paraId="4ED76D9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1996г. № 7 ФЗ (с изм. и доп. на 3 ноября 2006г.) " СЗ РФ. 1996. № 3. Ст. 145. (СЗ РФ. 2006. № 45. Ст. 4627).</w:t>
      </w:r>
    </w:p>
    <w:p w14:paraId="399405A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30 декабря 2006 г. № 275-ФЗ «О порядке формирования и использования целевого капитала некоммерческими организациями» (ред. от 28 июля 2012 года)// СЗ РФ. 2007. № 1 (Іч.).Ст. 38 (СЗ РФ. 2012. №31 Ст. 4323).</w:t>
      </w:r>
    </w:p>
    <w:p w14:paraId="7EAADD8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Федеральный закон от 17 мая 2007 і. № 82-ФЗ «</w:t>
      </w:r>
      <w:r>
        <w:rPr>
          <w:rStyle w:val="WW8Num4z0"/>
          <w:rFonts w:ascii="Verdana" w:hAnsi="Verdana"/>
          <w:color w:val="4682B4"/>
          <w:sz w:val="18"/>
          <w:szCs w:val="18"/>
        </w:rPr>
        <w:t>О Российской корпорации нанотехнологий</w:t>
      </w:r>
      <w:r>
        <w:rPr>
          <w:rFonts w:ascii="Verdana" w:hAnsi="Verdana"/>
          <w:color w:val="000000"/>
          <w:sz w:val="18"/>
          <w:szCs w:val="18"/>
        </w:rPr>
        <w:t>» (с изм. и доп. на 31 маяя 2010г.) // СЗ РФ. 2007. № 30.Ст. 3753 (2010.№ 23.Ст. 2789).</w:t>
      </w:r>
    </w:p>
    <w:p w14:paraId="7C0114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23 ноября 2007 г. № 270-ФЗ «О Государственной корпорации « Росте х н о л о ги и » »// СЗ РФ. 2007. № 48 (2ч.).С г. 5814.</w:t>
      </w:r>
    </w:p>
    <w:p w14:paraId="506C184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23 ноября 2007 г. № ЗІ7-ФЗ «О I ос\ дарственной корпорации по атомной энергии «</w:t>
      </w:r>
      <w:r>
        <w:rPr>
          <w:rStyle w:val="WW8Num4z0"/>
          <w:rFonts w:ascii="Verdana" w:hAnsi="Verdana"/>
          <w:color w:val="4682B4"/>
          <w:sz w:val="18"/>
          <w:szCs w:val="18"/>
        </w:rPr>
        <w:t>Росатом</w:t>
      </w:r>
      <w:r>
        <w:rPr>
          <w:rFonts w:ascii="Verdana" w:hAnsi="Verdana"/>
          <w:color w:val="000000"/>
          <w:sz w:val="18"/>
          <w:szCs w:val="18"/>
        </w:rPr>
        <w:t>»»// СЗ РФ. 2007. № 49.СІ. 6078.</w:t>
      </w:r>
    </w:p>
    <w:p w14:paraId="5DED6ED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21 июля 2007 г. № 185-ФЗ «О Фонде содействия реформированию жи л и шн о- ко м му паль но го хозяйства» // СЗ РФ. 2007. № 30.Ст. 3799.</w:t>
      </w:r>
    </w:p>
    <w:p w14:paraId="78C1BCF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w:t>
      </w:r>
      <w:r>
        <w:rPr>
          <w:rStyle w:val="WW8Num4z0"/>
          <w:rFonts w:ascii="Verdana" w:hAnsi="Verdana"/>
          <w:color w:val="4682B4"/>
          <w:sz w:val="18"/>
          <w:szCs w:val="18"/>
        </w:rPr>
        <w:t>О банках и банковской деятельное ги</w:t>
      </w:r>
      <w:r>
        <w:rPr>
          <w:rFonts w:ascii="Verdana" w:hAnsi="Verdana"/>
          <w:color w:val="000000"/>
          <w:sz w:val="18"/>
          <w:szCs w:val="18"/>
        </w:rPr>
        <w:t>» о г 03 февраля 1996г. ЛЬ 17-ФЗ (с изм. и доп. на 29 декабря 2006г.) // СЗ РФ. 1996. № 6. Ст. 492. (Российская газета. 2006. 31 декабря)</w:t>
      </w:r>
    </w:p>
    <w:p w14:paraId="3B7A420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РФ «</w:t>
      </w:r>
      <w:r>
        <w:rPr>
          <w:rStyle w:val="WW8Num4z0"/>
          <w:rFonts w:ascii="Verdana" w:hAnsi="Verdana"/>
          <w:color w:val="4682B4"/>
          <w:sz w:val="18"/>
          <w:szCs w:val="18"/>
        </w:rPr>
        <w:t>Об акционерных обществах</w:t>
      </w:r>
      <w:r>
        <w:rPr>
          <w:rFonts w:ascii="Verdana" w:hAnsi="Verdana"/>
          <w:color w:val="000000"/>
          <w:sz w:val="18"/>
          <w:szCs w:val="18"/>
        </w:rPr>
        <w:t>» от 26 декабря 1995. № 208-ФЗ (с из \]. и доп. на 6 июля 2006г.) //Российская і азе і а. 29 декабря. 1995і. (СЗ РФ. 2006. № 1. Ст. 19).</w:t>
      </w:r>
    </w:p>
    <w:p w14:paraId="5C4467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г. № 119-ФЗ (с изм. и доп. па 27 мая 2003г.),! СЗ РФ. 1995. № 31. С г. 2990. (СЗ РФ. 2006. № 29. Ст. 3123).</w:t>
      </w:r>
    </w:p>
    <w:p w14:paraId="473FB8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w:t>
      </w:r>
      <w:r>
        <w:rPr>
          <w:rStyle w:val="WW8Num4z0"/>
          <w:rFonts w:ascii="Verdana" w:hAnsi="Verdana"/>
          <w:color w:val="4682B4"/>
          <w:sz w:val="18"/>
          <w:szCs w:val="18"/>
        </w:rPr>
        <w:t>Об информации, информатизации и защитс информации</w:t>
      </w:r>
      <w:r>
        <w:rPr>
          <w:rFonts w:ascii="Verdana" w:hAnsi="Verdana"/>
          <w:color w:val="000000"/>
          <w:sz w:val="18"/>
          <w:szCs w:val="18"/>
        </w:rPr>
        <w:t>» от 20 февраля 1995г. № 24-ФЗ Л СЗ РФ. 1995. № 8.Ст.609.</w:t>
      </w:r>
    </w:p>
    <w:p w14:paraId="728B72C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от 27 ноября 1992г. № 4015-1 (с изм. и доп. на 21 июля 2005.) // Российская газета. 1993. 12 января (СЗ РФ. 2005. №30 (часть I). Ст. 3115).</w:t>
      </w:r>
    </w:p>
    <w:p w14:paraId="6ABFBAE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w:t>
      </w:r>
      <w:r>
        <w:rPr>
          <w:rStyle w:val="WW8Num4z0"/>
          <w:rFonts w:ascii="Verdana" w:hAnsi="Verdana"/>
          <w:color w:val="4682B4"/>
          <w:sz w:val="18"/>
          <w:szCs w:val="18"/>
        </w:rPr>
        <w:t>О страховании</w:t>
      </w:r>
      <w:r>
        <w:rPr>
          <w:rFonts w:ascii="Verdana" w:hAnsi="Verdana"/>
          <w:color w:val="000000"/>
          <w:sz w:val="18"/>
          <w:szCs w:val="18"/>
        </w:rPr>
        <w:t>» от 27 ноября 1992 г. № 4015-1// Российская газета. 1993. 12 января</w:t>
      </w:r>
    </w:p>
    <w:p w14:paraId="5871EBC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«Вопросы накопительно-ипотечной системы жилищного обеспечения военнослужащих» от 20 апреля 2005г. № 449// СЗ РФ. 2005. №17. Ст. 1525.</w:t>
      </w:r>
    </w:p>
    <w:p w14:paraId="256F5CE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от 9 марта 2004г. № 314 // СЗ РФ. 2004. №11. Ст.945.</w:t>
      </w:r>
    </w:p>
    <w:p w14:paraId="3C4AFBE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Указ</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«О признании утратившими силу</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6 июня 2002 г. Лг« 562//СЗ РФ. 2002. Ко 23. Ст.2134.</w:t>
      </w:r>
    </w:p>
    <w:p w14:paraId="23AFAB4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Президента РФ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от 15 марта 2000г. № 511// СЗ РФ.2000. № 12. Ст. 1260.</w:t>
      </w:r>
    </w:p>
    <w:p w14:paraId="254AD0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Указ Президента РФ «О передаче в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федеральной собственности акций акционерных обществ, созданных в процессе приватизации» от 09 декабря 1996 № 1660/7 СЗ РФ. 1996. № 51. Ст. 5764.</w:t>
      </w:r>
    </w:p>
    <w:p w14:paraId="422CEB0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Президента РФ «</w:t>
      </w:r>
      <w:r>
        <w:rPr>
          <w:rStyle w:val="WW8Num4z0"/>
          <w:rFonts w:ascii="Verdana" w:hAnsi="Verdana"/>
          <w:color w:val="4682B4"/>
          <w:sz w:val="18"/>
          <w:szCs w:val="18"/>
        </w:rPr>
        <w:t>Об утверждении концепции развития рынка ценных бумаг в Российской Федерации</w:t>
      </w:r>
      <w:r>
        <w:rPr>
          <w:rFonts w:ascii="Verdana" w:hAnsi="Verdana"/>
          <w:color w:val="000000"/>
          <w:sz w:val="18"/>
          <w:szCs w:val="18"/>
        </w:rPr>
        <w:t>» от 1 июля 1996г. № 1008// СЗ РФ. 1996.jY« 28.Ст. 3356.</w:t>
      </w:r>
    </w:p>
    <w:p w14:paraId="50415E6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Указ Президента РФ «Об утверждении Комплексной программы мер по обеспечению прав вкладчиков и акционеров» от 21 марта 1996г. № 408/'' СЗ РФ. 1996. № 13. Ст. 1311.</w:t>
      </w:r>
    </w:p>
    <w:p w14:paraId="76CFA7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 порядке принятия решений об управлении и распоряжении находящимися в федеральной собственности акциями» от 30 сентября 1995 г. № 986// СЗ РФ. 1995. № 41. 3874.</w:t>
      </w:r>
    </w:p>
    <w:p w14:paraId="1749884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РФ «О дополнительных мерах по повышению эффективности инвестиционной политики Российской Федерации» от 26 июля 1995 г. № 765// СЗ РФ. 1995. № 31. 3097.</w:t>
      </w:r>
    </w:p>
    <w:p w14:paraId="7AFECA4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w:t>
      </w:r>
      <w:r>
        <w:rPr>
          <w:rStyle w:val="WW8Num4z0"/>
          <w:rFonts w:ascii="Verdana" w:hAnsi="Verdana"/>
          <w:color w:val="4682B4"/>
          <w:sz w:val="18"/>
          <w:szCs w:val="18"/>
        </w:rPr>
        <w:t>О доверительной собственности (трасте)</w:t>
      </w:r>
      <w:r>
        <w:rPr>
          <w:rFonts w:ascii="Verdana" w:hAnsi="Verdana"/>
          <w:color w:val="000000"/>
          <w:sz w:val="18"/>
          <w:szCs w:val="18"/>
        </w:rPr>
        <w:t>» от 24 декабря 1993г. № 2296 // СЗ РФ. 1994. № 1. Ст. 6; CAILU РФ 1994. № 1. Ст.6</w:t>
      </w:r>
    </w:p>
    <w:p w14:paraId="1BA43E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РФ «Об</w:t>
      </w:r>
      <w:r>
        <w:rPr>
          <w:rStyle w:val="WW8Num3z0"/>
          <w:rFonts w:ascii="Verdana" w:hAnsi="Verdana"/>
          <w:color w:val="000000"/>
          <w:sz w:val="18"/>
          <w:szCs w:val="18"/>
        </w:rPr>
        <w:t> </w:t>
      </w:r>
      <w:r>
        <w:rPr>
          <w:rStyle w:val="WW8Num4z0"/>
          <w:rFonts w:ascii="Verdana" w:hAnsi="Verdana"/>
          <w:color w:val="4682B4"/>
          <w:sz w:val="18"/>
          <w:szCs w:val="18"/>
        </w:rPr>
        <w:t>Общеправовом</w:t>
      </w:r>
      <w:r>
        <w:rPr>
          <w:rStyle w:val="WW8Num3z0"/>
          <w:rFonts w:ascii="Verdana" w:hAnsi="Verdana"/>
          <w:color w:val="000000"/>
          <w:sz w:val="18"/>
          <w:szCs w:val="18"/>
        </w:rPr>
        <w:t> </w:t>
      </w:r>
      <w:r>
        <w:rPr>
          <w:rFonts w:ascii="Verdana" w:hAnsi="Verdana"/>
          <w:color w:val="000000"/>
          <w:sz w:val="18"/>
          <w:szCs w:val="18"/>
        </w:rPr>
        <w:t>классификаторе отраслей законодательства» от 16 декабря 1993 г. № 2171//</w:t>
      </w:r>
      <w:r>
        <w:rPr>
          <w:rStyle w:val="WW8Num3z0"/>
          <w:rFonts w:ascii="Verdana" w:hAnsi="Verdana"/>
          <w:color w:val="000000"/>
          <w:sz w:val="18"/>
          <w:szCs w:val="18"/>
        </w:rPr>
        <w:t>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ЛЬ 51. Ст. 4936.</w:t>
      </w:r>
    </w:p>
    <w:p w14:paraId="070ADD8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РФ «О создании финансово-промышленных групп в Российской федерации» от 5 декабря 1993г. № 2096// САІ1П РФ. 1993. № 49. Ст. 4766.</w:t>
      </w:r>
    </w:p>
    <w:p w14:paraId="46E1325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Указ Президента РФ «О мерах по реализации промышленной политики при приватизации государственных предприятий» от 16 ноября 1992 г. № 1392 //САПП РФ. 1992. № 21. Ст. 1731.</w:t>
      </w:r>
    </w:p>
    <w:p w14:paraId="485563E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Указ Президента РФ «О преобразовании в акционерные общества и приватизации объедений, предприятий, организаций угольной промышленности» от 30 декабря 1992г. № 1702 ,/ СА1П1 РФ. 1993. №2. Ст. 100.</w:t>
      </w:r>
    </w:p>
    <w:p w14:paraId="0EE6CAD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Угказ Президента РФ «О мерах по реализации промышленной политики при приватизации государственных предприятий» от 16 ноября 1992г. № 1392/' СЛППРФ. 1992. № 21. Ст. 1731.</w:t>
      </w:r>
    </w:p>
    <w:p w14:paraId="47009B3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 Президента РФ «О преобразовании государственного газового концерна «</w:t>
      </w:r>
      <w:r>
        <w:rPr>
          <w:rStyle w:val="WW8Num4z0"/>
          <w:rFonts w:ascii="Verdana" w:hAnsi="Verdana"/>
          <w:color w:val="4682B4"/>
          <w:sz w:val="18"/>
          <w:szCs w:val="18"/>
        </w:rPr>
        <w:t>ГАЗПРОМ</w:t>
      </w:r>
      <w:r>
        <w:rPr>
          <w:rFonts w:ascii="Verdana" w:hAnsi="Verdana"/>
          <w:color w:val="000000"/>
          <w:sz w:val="18"/>
          <w:szCs w:val="18"/>
        </w:rPr>
        <w:t>» в Российское акционерное общество «</w:t>
      </w:r>
      <w:r>
        <w:rPr>
          <w:rStyle w:val="WW8Num4z0"/>
          <w:rFonts w:ascii="Verdana" w:hAnsi="Verdana"/>
          <w:color w:val="4682B4"/>
          <w:sz w:val="18"/>
          <w:szCs w:val="18"/>
        </w:rPr>
        <w:t>ГАЗПРОМ</w:t>
      </w:r>
      <w:r>
        <w:rPr>
          <w:rFonts w:ascii="Verdana" w:hAnsi="Verdana"/>
          <w:color w:val="000000"/>
          <w:sz w:val="18"/>
          <w:szCs w:val="18"/>
        </w:rPr>
        <w:t>» о і 5 ноября 1992г. № 1333 // САПП РФ. 1992. №19. Ст. 1607.</w:t>
      </w:r>
    </w:p>
    <w:p w14:paraId="7D4F18D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Указ Президента РФ «Об организации управления электроэнергетическим комплексом Российской Федерации в условиях приватизации» от 15 августа L992i. № 923// САПП РФ. 1992. №9. Сл. 592.</w:t>
      </w:r>
    </w:p>
    <w:p w14:paraId="5E77FE9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Указ Президента РФ «Об особенностях преобразования государственных предприятий, объединений, организаций топливно-энергетического комплекса в акционерные общества» от 14 августа 1992г. № 922 ¡1 САПІ 1 РФ. 1992. №9. Ci. 591.</w:t>
      </w:r>
    </w:p>
    <w:p w14:paraId="3C6EB9A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Указ Президента РФ «</w:t>
      </w:r>
      <w:r>
        <w:rPr>
          <w:rStyle w:val="WW8Num4z0"/>
          <w:rFonts w:ascii="Verdana" w:hAnsi="Verdana"/>
          <w:color w:val="4682B4"/>
          <w:sz w:val="18"/>
          <w:szCs w:val="18"/>
        </w:rPr>
        <w:t>О введении в действие системы приватизационных чеков в Российской Федерации</w:t>
      </w:r>
      <w:r>
        <w:rPr>
          <w:rFonts w:ascii="Verdana" w:hAnsi="Verdana"/>
          <w:color w:val="000000"/>
          <w:sz w:val="18"/>
          <w:szCs w:val="18"/>
        </w:rPr>
        <w:t>» от 1 августа 1992 № 914, утвердивший Положение о приватизационных чеках// САІІП РФ. 1992. №8.Ст. 501.</w:t>
      </w:r>
    </w:p>
    <w:p w14:paraId="7ED50A7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Указ Президента РФ «</w:t>
      </w:r>
      <w:r>
        <w:rPr>
          <w:rStyle w:val="WW8Num4z0"/>
          <w:rFonts w:ascii="Verdana" w:hAnsi="Verdana"/>
          <w:color w:val="4682B4"/>
          <w:sz w:val="18"/>
          <w:szCs w:val="18"/>
        </w:rPr>
        <w:t>О мерах по формированию федеральной контрактной системы</w:t>
      </w:r>
      <w:r>
        <w:rPr>
          <w:rFonts w:ascii="Verdana" w:hAnsi="Verdana"/>
          <w:color w:val="000000"/>
          <w:sz w:val="18"/>
          <w:szCs w:val="18"/>
        </w:rPr>
        <w:t>» от 07 августа 1992г. № 826//САПП РФ. 1992. № 6. Ст. 321.</w:t>
      </w:r>
    </w:p>
    <w:p w14:paraId="4E0060E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Указ Президента Российской Федерации «Об организационных мерах по преобразованию государственных предприятий, добровольных обьединений государственных предприятий в акционерные общества» от 1 июля 1992 г. № 721 //САПП РФ. 1992. №1. Ст. 3</w:t>
      </w:r>
    </w:p>
    <w:p w14:paraId="7F929C1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Федеральном агентстве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от 5 июня 2008 г. № 432// СЗ РФ. 2008. №23. Ст.2721.</w:t>
      </w:r>
    </w:p>
    <w:p w14:paraId="367B09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Правительства от 21 декабря 2012 г. № 1080 «Об инвестировании временно свободн ых средств государственной копорации, государс i венной компании»/./ СЗ РФ. 2012. № 1.Ст. 125.</w:t>
      </w:r>
    </w:p>
    <w:p w14:paraId="291CEAA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Правительства РФ «Об утверждении Правил размещения средств пенсионных резервов негосударственных фондов и контроля за их размещением» от 1 февраля 2007г. № 63// Российская газета. 2007. 7 февраля.</w:t>
      </w:r>
    </w:p>
    <w:p w14:paraId="5561FB0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Правительства РФ «О проведении эксперимента по ипотечному кредитованию участников накопительно-ипотечной системы жилищного обеспечения вое н нос л у жа щих» от 29 января 2007 г. № 51// Российская газета. 2007. 7 февраля.</w:t>
      </w:r>
    </w:p>
    <w:p w14:paraId="2AE916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Правительства РФ «Об утверждении Правил применения отдельных мер безопасности в отношении потерпевших,</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 иных участников уголовного судопроизводства» от 27.10.2006г. № 630// Российская газета. 2006. 10 ноября.</w:t>
      </w:r>
    </w:p>
    <w:p w14:paraId="4B0CA6A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Правительства РФ «</w:t>
      </w:r>
      <w:r>
        <w:rPr>
          <w:rStyle w:val="WW8Num4z0"/>
          <w:rFonts w:ascii="Verdana" w:hAnsi="Verdana"/>
          <w:color w:val="4682B4"/>
          <w:sz w:val="18"/>
          <w:szCs w:val="18"/>
        </w:rPr>
        <w:t>О порядке управления средствами Стабилизационного фонда российской Федерации</w:t>
      </w:r>
      <w:r>
        <w:rPr>
          <w:rFonts w:ascii="Verdana" w:hAnsi="Verdana"/>
          <w:color w:val="000000"/>
          <w:sz w:val="18"/>
          <w:szCs w:val="18"/>
        </w:rPr>
        <w:t>»» от 21 апреля 2006г. № 229// Российская газета. 2006. -4 мая.</w:t>
      </w:r>
    </w:p>
    <w:p w14:paraId="3F6375C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Правительства РФ «О порядке функционирования накопительно-ипотечной системы жилищного обеспечения военнослужащих» от 7 ноября 2005 г. № 655// Российская газета. 2005. 16 ноября.</w:t>
      </w:r>
    </w:p>
    <w:p w14:paraId="65AACE0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Правительства РФ «</w:t>
      </w:r>
      <w:r>
        <w:rPr>
          <w:rStyle w:val="WW8Num4z0"/>
          <w:rFonts w:ascii="Verdana" w:hAnsi="Verdana"/>
          <w:color w:val="4682B4"/>
          <w:sz w:val="18"/>
          <w:szCs w:val="18"/>
        </w:rPr>
        <w:t>О Федеральном агентстве по управлению федеральным имуществом</w:t>
      </w:r>
      <w:r>
        <w:rPr>
          <w:rFonts w:ascii="Verdana" w:hAnsi="Verdana"/>
          <w:color w:val="000000"/>
          <w:sz w:val="18"/>
          <w:szCs w:val="18"/>
        </w:rPr>
        <w:t>» от 27 ноября 2004 г. № 691// Российская газета. № 269. 2004. 3 декабря.</w:t>
      </w:r>
    </w:p>
    <w:p w14:paraId="64ADCD5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Правительства РФ «</w:t>
      </w:r>
      <w:r>
        <w:rPr>
          <w:rStyle w:val="WW8Num4z0"/>
          <w:rFonts w:ascii="Verdana" w:hAnsi="Verdana"/>
          <w:color w:val="4682B4"/>
          <w:sz w:val="18"/>
          <w:szCs w:val="18"/>
        </w:rPr>
        <w:t>Об утверждении Гиповых правил доверительно 'о управления ипотечным покрытием</w:t>
      </w:r>
      <w:r>
        <w:rPr>
          <w:rFonts w:ascii="Verdana" w:hAnsi="Verdana"/>
          <w:color w:val="000000"/>
          <w:sz w:val="18"/>
          <w:szCs w:val="18"/>
        </w:rPr>
        <w:t>» от 15.10.2004г. № 562 // СЗ РФ. 2004. №43. Ст.4222.</w:t>
      </w:r>
    </w:p>
    <w:p w14:paraId="7AAC29D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Правительства РФ «</w:t>
      </w:r>
      <w:r>
        <w:rPr>
          <w:rStyle w:val="WW8Num4z0"/>
          <w:rFonts w:ascii="Verdana" w:hAnsi="Verdana"/>
          <w:color w:val="4682B4"/>
          <w:sz w:val="18"/>
          <w:szCs w:val="18"/>
        </w:rPr>
        <w:t>Об утверждении положения о Федеральной службе по финансовым рынкам</w:t>
      </w:r>
      <w:r>
        <w:rPr>
          <w:rFonts w:ascii="Verdana" w:hAnsi="Verdana"/>
          <w:color w:val="000000"/>
          <w:sz w:val="18"/>
          <w:szCs w:val="18"/>
        </w:rPr>
        <w:t>» от 30 июня 2004 г. № 317-7 СЗ РФ. 2004. №27. Ст.2780.</w:t>
      </w:r>
    </w:p>
    <w:p w14:paraId="39CD509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РФ «</w:t>
      </w:r>
      <w:r>
        <w:rPr>
          <w:rStyle w:val="WW8Num4z0"/>
          <w:rFonts w:ascii="Verdana" w:hAnsi="Verdana"/>
          <w:color w:val="4682B4"/>
          <w:sz w:val="18"/>
          <w:szCs w:val="18"/>
        </w:rPr>
        <w:t>Об утверждении Положения о Федеральном агентстве по энергетике</w:t>
      </w:r>
      <w:r>
        <w:rPr>
          <w:rFonts w:ascii="Verdana" w:hAnsi="Verdana"/>
          <w:color w:val="000000"/>
          <w:sz w:val="18"/>
          <w:szCs w:val="18"/>
        </w:rPr>
        <w:t>» от 16 июня 2004 г. № 287// СЗ РФ. 2004. № 25. Ст. 2569.</w:t>
      </w:r>
    </w:p>
    <w:p w14:paraId="149A12C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Правительства РФ «</w:t>
      </w:r>
      <w:r>
        <w:rPr>
          <w:rStyle w:val="WW8Num4z0"/>
          <w:rFonts w:ascii="Verdana" w:hAnsi="Verdana"/>
          <w:color w:val="4682B4"/>
          <w:sz w:val="18"/>
          <w:szCs w:val="18"/>
        </w:rPr>
        <w:t>О мерах по организации управления средствами пенсионных накоплений</w:t>
      </w:r>
      <w:r>
        <w:rPr>
          <w:rFonts w:ascii="Verdana" w:hAnsi="Verdana"/>
          <w:color w:val="000000"/>
          <w:sz w:val="18"/>
          <w:szCs w:val="18"/>
        </w:rPr>
        <w:t>» от 30 июня 2003 г. № 395 //СЗ РФ. 2003. №27 (ч. 2). Ст.2808.</w:t>
      </w:r>
    </w:p>
    <w:p w14:paraId="75CEB57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Правительства РФ «</w:t>
      </w:r>
      <w:r>
        <w:rPr>
          <w:rStyle w:val="WW8Num4z0"/>
          <w:rFonts w:ascii="Verdana" w:hAnsi="Verdana"/>
          <w:color w:val="4682B4"/>
          <w:sz w:val="18"/>
          <w:szCs w:val="18"/>
        </w:rPr>
        <w:t>О мерах по организации управления средствами пенсионных накоплений</w:t>
      </w:r>
      <w:r>
        <w:rPr>
          <w:rFonts w:ascii="Verdana" w:hAnsi="Verdana"/>
          <w:color w:val="000000"/>
          <w:sz w:val="18"/>
          <w:szCs w:val="18"/>
        </w:rPr>
        <w:t>» от 30 июня 2003 г. № 395 // СЗ РФ. 2003. № 27 (част ь Т1). Ст.2808.</w:t>
      </w:r>
    </w:p>
    <w:p w14:paraId="1615061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Постановление Правительства РФ «О типовых правилах доверительного управления интервальным паевым инвестиционным фондом» от 18.09.2002г. № 684// СЗ РФ. 2002. № 39. Ст.3788.</w:t>
      </w:r>
    </w:p>
    <w:p w14:paraId="3F96F16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Правительства РФ «О I и новых правилах доверительного управления открытым паевым инвестиционным фондом» от 27 августа 2002г. № 633// СЗ РФ. 2002. № 35. Ст.3385.</w:t>
      </w:r>
    </w:p>
    <w:p w14:paraId="1CB6CDF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Правительства РФ «О типовых правилах доверительного управления закрытым паевым инвестиционным фондом» от 25 июля 2002г. № 564// СЗ РФ. 2002. № 31. Ст.3113.</w:t>
      </w:r>
    </w:p>
    <w:p w14:paraId="2C091BC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Правительства РФ «</w:t>
      </w:r>
      <w:r>
        <w:rPr>
          <w:rStyle w:val="WW8Num4z0"/>
          <w:rFonts w:ascii="Verdana" w:hAnsi="Verdana"/>
          <w:color w:val="4682B4"/>
          <w:sz w:val="18"/>
          <w:szCs w:val="18"/>
        </w:rPr>
        <w:t>О реформе предприятий и иных коммерческих организаций</w:t>
      </w:r>
      <w:r>
        <w:rPr>
          <w:rFonts w:ascii="Verdana" w:hAnsi="Verdana"/>
          <w:color w:val="000000"/>
          <w:sz w:val="18"/>
          <w:szCs w:val="18"/>
        </w:rPr>
        <w:t>» от 30 октября 1997г. ЛЬ 1373" СЗ РФ. 1997. № 44. Ст .5078</w:t>
      </w:r>
    </w:p>
    <w:p w14:paraId="747B9C5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Правительства РФ от 21 октября 1997г. «О договоре доверительного управления 35 процентами акций Российского акционерного общества «</w:t>
      </w:r>
      <w:r>
        <w:rPr>
          <w:rStyle w:val="WW8Num4z0"/>
          <w:rFonts w:ascii="Verdana" w:hAnsi="Verdana"/>
          <w:color w:val="4682B4"/>
          <w:sz w:val="18"/>
          <w:szCs w:val="18"/>
        </w:rPr>
        <w:t>Газпром</w:t>
      </w:r>
      <w:r>
        <w:rPr>
          <w:rFonts w:ascii="Verdana" w:hAnsi="Verdana"/>
          <w:color w:val="000000"/>
          <w:sz w:val="18"/>
          <w:szCs w:val="18"/>
        </w:rPr>
        <w:t>» из числа акций, закрепленных в Федеральной собственности»// СЗ РФ. 1997. № 43. Ст. 5003.</w:t>
      </w:r>
    </w:p>
    <w:p w14:paraId="4528FFB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Правительства РФ «О совершенствовании структуры открытого акционерною общее 1ва «Компания "Хакасуголь"» от 23 мая 1997г. 626/; СЗ РФ. 1997. № 22. Ст. 2596.</w:t>
      </w:r>
    </w:p>
    <w:p w14:paraId="50E7923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I (равительства РФ «О мерах по стабилизации работы предприятий лесопромышленно!о комплекса Российской Федерации» от 7 июля 1993г. № 635// САПП РФ. 1993. № 28. Ст. 2652.</w:t>
      </w:r>
    </w:p>
    <w:p w14:paraId="5EE0DCF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Доклад о концептуальных походах к месту и роли депозитарной деятельности на современном рынке ценных бумаг от 1 июля 1997г. ЦБ РФ. *</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РФ и Минфина РФ/7 Российская газета. 1997. 20 сентября. №183.</w:t>
      </w:r>
    </w:p>
    <w:p w14:paraId="73899DC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НОРМА ТИВНО-ПРА ВО ВЫЕ АКТЫ ФЕДЕРАЛЬНЫХ МИНИСТЕРСТВ И ВЕДОМСТВ</w:t>
      </w:r>
    </w:p>
    <w:p w14:paraId="0178033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Приказ Министерства финансов Российской Федерации «</w:t>
      </w:r>
      <w:r>
        <w:rPr>
          <w:rStyle w:val="WW8Num4z0"/>
          <w:rFonts w:ascii="Verdana" w:hAnsi="Verdana"/>
          <w:color w:val="4682B4"/>
          <w:sz w:val="18"/>
          <w:szCs w:val="18"/>
        </w:rPr>
        <w:t>Об утверждении Порядка размещения страховщиками средств страховых резервов</w:t>
      </w:r>
      <w:r>
        <w:rPr>
          <w:rFonts w:ascii="Verdana" w:hAnsi="Verdana"/>
          <w:color w:val="000000"/>
          <w:sz w:val="18"/>
          <w:szCs w:val="18"/>
        </w:rPr>
        <w:t>» от 2 июля 2012г.№ 100-н /7 Российская газета. № 189. 2012. 17 августа.</w:t>
      </w:r>
    </w:p>
    <w:p w14:paraId="74210A8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Приказ Министерства финансов Российской Федерации «</w:t>
      </w:r>
      <w:r>
        <w:rPr>
          <w:rStyle w:val="WW8Num4z0"/>
          <w:rFonts w:ascii="Verdana" w:hAnsi="Verdana"/>
          <w:color w:val="4682B4"/>
          <w:sz w:val="18"/>
          <w:szCs w:val="18"/>
        </w:rPr>
        <w:t>Об утверждении Правил размещения страховщиками средств страховых резервов</w:t>
      </w:r>
      <w:r>
        <w:rPr>
          <w:rFonts w:ascii="Verdana" w:hAnsi="Verdana"/>
          <w:color w:val="000000"/>
          <w:sz w:val="18"/>
          <w:szCs w:val="18"/>
        </w:rPr>
        <w:t>» от 8 августа 2005г.№ 100-н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власти.2005. № 36.</w:t>
      </w:r>
    </w:p>
    <w:p w14:paraId="329D04C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w:t>
      </w:r>
      <w:r>
        <w:rPr>
          <w:rStyle w:val="WW8Num3z0"/>
          <w:rFonts w:ascii="Verdana" w:hAnsi="Verdana"/>
          <w:color w:val="000000"/>
          <w:sz w:val="18"/>
          <w:szCs w:val="18"/>
        </w:rPr>
        <w:t> </w:t>
      </w:r>
      <w:r>
        <w:rPr>
          <w:rStyle w:val="WW8Num4z0"/>
          <w:rFonts w:ascii="Verdana" w:hAnsi="Verdana"/>
          <w:color w:val="4682B4"/>
          <w:sz w:val="18"/>
          <w:szCs w:val="18"/>
        </w:rPr>
        <w:t>ФСФР</w:t>
      </w:r>
      <w:r>
        <w:rPr>
          <w:rStyle w:val="WW8Num3z0"/>
          <w:rFonts w:ascii="Verdana" w:hAnsi="Verdana"/>
          <w:color w:val="000000"/>
          <w:sz w:val="18"/>
          <w:szCs w:val="18"/>
        </w:rPr>
        <w:t> </w:t>
      </w:r>
      <w:r>
        <w:rPr>
          <w:rFonts w:ascii="Verdana" w:hAnsi="Verdana"/>
          <w:color w:val="000000"/>
          <w:sz w:val="18"/>
          <w:szCs w:val="18"/>
        </w:rPr>
        <w:t>«Об утверждении Порядка лицензирования видов профессиональной деятельности на рынке ценных бумаг» от 16 марта 2005г. № 05-3/ттз-н // Российская газета. 2005. 4 мая.</w:t>
      </w:r>
    </w:p>
    <w:p w14:paraId="4CCD2C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ФКЦБ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различных видов профессиональной деятельности на рынке ценных бумаг Российской Федерации» от 23 ноября 1998г. №50/ Вестник ФКЦБ. 1998. №11.</w:t>
      </w:r>
    </w:p>
    <w:p w14:paraId="7639744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ФКЦБ «О предотвращении конфликта интересов при осуществлении профессиональной деятельности на рынке ценных бумаг» от 5 ноября 1998г. № 44// Вестник ФКЦБ России. 1998. № 9.</w:t>
      </w:r>
    </w:p>
    <w:p w14:paraId="152F5F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 ФК1ЦБ «Об утверждении Положения о лицензировании деятельности по ведению реестра владельцев именных ценных бума» от 19 июня 1998г. № 24 // Вестник ФКЦБ России. 1998. № 5.</w:t>
      </w:r>
    </w:p>
    <w:p w14:paraId="55640E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ФКЦБ «Об утверждении Положения о ведении счетов денежных средств клиентов и учете операций по доверительному управлению брокерами» от 20 октября 1997г. № 38// Вестник ФКЦБ России. 1997. № 8.</w:t>
      </w:r>
    </w:p>
    <w:p w14:paraId="7A896E5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ФКЦБ «Об утверждении Положения о доверительном управлении ценными бумагами и средствами инвестирования в ценные бумаги» от 17 октября 1997г. № 37// Вестник ФКЦБ России. 1997. № 8.</w:t>
      </w:r>
    </w:p>
    <w:p w14:paraId="0559FEA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ФКЦБ «</w:t>
      </w:r>
      <w:r>
        <w:rPr>
          <w:rStyle w:val="WW8Num4z0"/>
          <w:rFonts w:ascii="Verdana" w:hAnsi="Verdana"/>
          <w:color w:val="4682B4"/>
          <w:sz w:val="18"/>
          <w:szCs w:val="18"/>
        </w:rPr>
        <w:t>Об утверждении Положения о ведении реестра владельцев именных ценных бумаг</w:t>
      </w:r>
      <w:r>
        <w:rPr>
          <w:rFonts w:ascii="Verdana" w:hAnsi="Verdana"/>
          <w:color w:val="000000"/>
          <w:sz w:val="18"/>
          <w:szCs w:val="18"/>
        </w:rPr>
        <w:t>» от 02 октября 1997г. №27// Вестник ФКЦБ России. 1997. № 7.</w:t>
      </w:r>
    </w:p>
    <w:p w14:paraId="688B35C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I Установление ФКЦБ «Об утверждении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различных видов профессиональной деятельности на рынке ценных бумаг российской Федерации» от 18 августа 1997 № 25// Вес шик ФКЦБ.1997. № 8.</w:t>
      </w:r>
    </w:p>
    <w:p w14:paraId="3F9B808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Ведомственное приложение). 1997. 23 августа.</w:t>
      </w:r>
    </w:p>
    <w:p w14:paraId="4B9E24A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Письмо Министерства финансов Российской Федерации от 7 октября 2005г. №03-03-04/1/256.</w:t>
      </w:r>
    </w:p>
    <w:p w14:paraId="0CF0758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 Письмо Министерства финансов Российской Федерации от 29 апреля 2005г. №03-05-01-04/1 18. !</w:t>
      </w:r>
    </w:p>
    <w:p w14:paraId="7FD8AC1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Письмо Министерства финансов Российской Федерации от 18 декабря 1998 г. №04-06-05.</w:t>
      </w:r>
    </w:p>
    <w:p w14:paraId="364F644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Письмо Министерства финансов Российской Федерации от 28 декабря 1992г. № 121// Бюллетень нормативных актов министерств и ведомств Российской Федерации. 1993. № 5.</w:t>
      </w:r>
    </w:p>
    <w:p w14:paraId="1EC68A9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ЗЛКОНОДАТЕЛЬНЫЕ АКТЫ СУБЪЕКТОВ РОССИЙСКОЙ ФЕДЕРАЦИИ</w:t>
      </w:r>
    </w:p>
    <w:p w14:paraId="41C0002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г. Санкт Петербурга «</w:t>
      </w:r>
      <w:r>
        <w:rPr>
          <w:rStyle w:val="WW8Num4z0"/>
          <w:rFonts w:ascii="Verdana" w:hAnsi="Verdana"/>
          <w:color w:val="4682B4"/>
          <w:sz w:val="18"/>
          <w:szCs w:val="18"/>
        </w:rPr>
        <w:t>О доверительном управлении имуществом Санкт Петербурга</w:t>
      </w:r>
      <w:r>
        <w:rPr>
          <w:rFonts w:ascii="Verdana" w:hAnsi="Verdana"/>
          <w:color w:val="000000"/>
          <w:sz w:val="18"/>
          <w:szCs w:val="18"/>
        </w:rPr>
        <w:t>» от 30 июня 2004г. /7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 1 Іетербурга. 2004. № 9.</w:t>
      </w:r>
    </w:p>
    <w:p w14:paraId="7DD19E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 г. Санкт Петербурга «О муниципальной службе в С? о. н к! Петербурге» от 15 февраля 2000г. № 53-8 // Вестник Законодательного Собрания Санкт - Петербурга. 2000. № 4.</w:t>
      </w:r>
    </w:p>
    <w:p w14:paraId="6DC2E38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Областной закон Ленинградской области «</w:t>
      </w:r>
      <w:r>
        <w:rPr>
          <w:rStyle w:val="WW8Num4z0"/>
          <w:rFonts w:ascii="Verdana" w:hAnsi="Verdana"/>
          <w:color w:val="4682B4"/>
          <w:sz w:val="18"/>
          <w:szCs w:val="18"/>
        </w:rPr>
        <w:t>О государственной службе Ленинградской области</w:t>
      </w:r>
      <w:r>
        <w:rPr>
          <w:rFonts w:ascii="Verdana" w:hAnsi="Verdana"/>
          <w:color w:val="000000"/>
          <w:sz w:val="18"/>
          <w:szCs w:val="18"/>
        </w:rPr>
        <w:t>» от 10 февраля 1997г. № 5-оз// Вестник Законодательного Собрания Ленинградской области. 1997. Вып. 1 (16)</w:t>
      </w:r>
    </w:p>
    <w:p w14:paraId="68A0182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Московской области «</w:t>
      </w:r>
      <w:r>
        <w:rPr>
          <w:rStyle w:val="WW8Num4z0"/>
          <w:rFonts w:ascii="Verdana" w:hAnsi="Verdana"/>
          <w:color w:val="4682B4"/>
          <w:sz w:val="18"/>
          <w:szCs w:val="18"/>
        </w:rPr>
        <w:t>О государственной службе Московской области</w:t>
      </w:r>
      <w:r>
        <w:rPr>
          <w:rFonts w:ascii="Verdana" w:hAnsi="Verdana"/>
          <w:color w:val="000000"/>
          <w:sz w:val="18"/>
          <w:szCs w:val="18"/>
        </w:rPr>
        <w:t>» от 28 января 1997г. № 7/97-03// Вестник Московской областной Думы. 1997. № 3.</w:t>
      </w:r>
    </w:p>
    <w:p w14:paraId="60CB3CC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w:t>
      </w:r>
      <w:r>
        <w:rPr>
          <w:rStyle w:val="WW8Num4z0"/>
          <w:rFonts w:ascii="Verdana" w:hAnsi="Verdana"/>
          <w:color w:val="4682B4"/>
          <w:sz w:val="18"/>
          <w:szCs w:val="18"/>
        </w:rPr>
        <w:t>О структуре Администрации Санкт Петербурга</w:t>
      </w:r>
      <w:r>
        <w:rPr>
          <w:rFonts w:ascii="Verdana" w:hAnsi="Verdana"/>
          <w:color w:val="000000"/>
          <w:sz w:val="18"/>
          <w:szCs w:val="18"/>
        </w:rPr>
        <w:t>» от 08 октября 1996г. № 112-44 (в ред. 08.10.2001 г.)//Вестник Законодательного Собрания Санкт - Петербурга. 2001. № 5-6.</w:t>
      </w:r>
    </w:p>
    <w:p w14:paraId="6FE66E8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Распоряжение Мэра Москвы «О передаче здания в западном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округе Москвы по адресу: ул. Кременчугская, д. 9 в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АОЗТ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ГОРОД</w:t>
      </w:r>
      <w:r>
        <w:rPr>
          <w:rFonts w:ascii="Verdana" w:hAnsi="Verdana"/>
          <w:color w:val="000000"/>
          <w:sz w:val="18"/>
          <w:szCs w:val="18"/>
        </w:rPr>
        <w:t>» от 17 июня 1997г. № 476-РМУ/ БД «</w:t>
      </w:r>
      <w:r>
        <w:rPr>
          <w:rStyle w:val="WW8Num4z0"/>
          <w:rFonts w:ascii="Verdana" w:hAnsi="Verdana"/>
          <w:color w:val="4682B4"/>
          <w:sz w:val="18"/>
          <w:szCs w:val="18"/>
        </w:rPr>
        <w:t>Консультант Плюс</w:t>
      </w:r>
      <w:r>
        <w:rPr>
          <w:rFonts w:ascii="Verdana" w:hAnsi="Verdana"/>
          <w:color w:val="000000"/>
          <w:sz w:val="18"/>
          <w:szCs w:val="18"/>
        </w:rPr>
        <w:t>».</w:t>
      </w:r>
    </w:p>
    <w:p w14:paraId="762A6C7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Распоряжение Мэра Москвы «О передаче объектов жилищного м нежилого фондов, находящихся в государственной собственности г. Москвы, в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«МОСИ1ІЖСТРОЙ» от 14 октября 1996г. № 390/1-РМ// БД «</w:t>
      </w:r>
      <w:r>
        <w:rPr>
          <w:rStyle w:val="WW8Num4z0"/>
          <w:rFonts w:ascii="Verdana" w:hAnsi="Verdana"/>
          <w:color w:val="4682B4"/>
          <w:sz w:val="18"/>
          <w:szCs w:val="18"/>
        </w:rPr>
        <w:t>Консультант Плюс</w:t>
      </w:r>
      <w:r>
        <w:rPr>
          <w:rFonts w:ascii="Verdana" w:hAnsi="Verdana"/>
          <w:color w:val="000000"/>
          <w:sz w:val="18"/>
          <w:szCs w:val="18"/>
        </w:rPr>
        <w:t>».</w:t>
      </w:r>
    </w:p>
    <w:p w14:paraId="5490A33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Распоряжение Мэра Москвы «О порядке делегирования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правительства Москвы по управлению объектами собственности г. Москвы и создании городских предприятий (учреждений)» от 25 апреля 1994. № 193-РМ/' Вестник Мэрии Москвы. 1994. № 11.</w:t>
      </w:r>
    </w:p>
    <w:p w14:paraId="4BD365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Распоряжение премьера Правительс ша Москвы от 22 ноября 1994т. «О мерах по управлению долями государственной собственности предприятий продовольственного комплекса города Москвы» от 22 ноября 1994г. № 2246-PI I// БД «Консулы ан i Плюс».</w:t>
      </w:r>
    </w:p>
    <w:p w14:paraId="07E5FF2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Правительства Москвы «О передаче городского иму щества в доверительное управление ОАО « M ЛШ И НОСТОСНИЕ И ГИДРАВЛИКА» от 31 октября 2000г. № 872// 'I верская-13. 2000. № 49(6 13 декабря).</w:t>
      </w:r>
    </w:p>
    <w:p w14:paraId="1D795F3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Правительства Москвы «О передаче пакетов акций приватизируемых предприятий пищевой и перерабатывающей промышленности в доверительное управление (траст) АО «</w:t>
      </w:r>
      <w:r>
        <w:rPr>
          <w:rStyle w:val="WW8Num4z0"/>
          <w:rFonts w:ascii="Verdana" w:hAnsi="Verdana"/>
          <w:color w:val="4682B4"/>
          <w:sz w:val="18"/>
          <w:szCs w:val="18"/>
        </w:rPr>
        <w:t>Инвестпрод</w:t>
      </w:r>
      <w:r>
        <w:rPr>
          <w:rFonts w:ascii="Verdana" w:hAnsi="Verdana"/>
          <w:color w:val="000000"/>
          <w:sz w:val="18"/>
          <w:szCs w:val="18"/>
        </w:rPr>
        <w:t>» от 27 декабря I994i. № 1166// БД «</w:t>
      </w:r>
      <w:r>
        <w:rPr>
          <w:rStyle w:val="WW8Num4z0"/>
          <w:rFonts w:ascii="Verdana" w:hAnsi="Verdana"/>
          <w:color w:val="4682B4"/>
          <w:sz w:val="18"/>
          <w:szCs w:val="18"/>
        </w:rPr>
        <w:t>Консультант Плюс</w:t>
      </w:r>
      <w:r>
        <w:rPr>
          <w:rFonts w:ascii="Verdana" w:hAnsi="Verdana"/>
          <w:color w:val="000000"/>
          <w:sz w:val="18"/>
          <w:szCs w:val="18"/>
        </w:rPr>
        <w:t>».</w:t>
      </w:r>
    </w:p>
    <w:p w14:paraId="5447A79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Администрации Алтайского края «О передаче пакета акций АО «</w:t>
      </w:r>
      <w:r>
        <w:rPr>
          <w:rStyle w:val="WW8Num4z0"/>
          <w:rFonts w:ascii="Verdana" w:hAnsi="Verdana"/>
          <w:color w:val="4682B4"/>
          <w:sz w:val="18"/>
          <w:szCs w:val="18"/>
        </w:rPr>
        <w:t>Сибэнергомаш</w:t>
      </w:r>
      <w:r>
        <w:rPr>
          <w:rFonts w:ascii="Verdana" w:hAnsi="Verdana"/>
          <w:color w:val="000000"/>
          <w:sz w:val="18"/>
          <w:szCs w:val="18"/>
        </w:rPr>
        <w:t>» в доверительное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АОЗ</w:t>
      </w:r>
      <w:r>
        <w:rPr>
          <w:rFonts w:ascii="Verdana" w:hAnsi="Verdana"/>
          <w:color w:val="000000"/>
          <w:sz w:val="18"/>
          <w:szCs w:val="18"/>
        </w:rPr>
        <w:t>'1 «</w:t>
      </w:r>
      <w:r>
        <w:rPr>
          <w:rStyle w:val="WW8Num4z0"/>
          <w:rFonts w:ascii="Verdana" w:hAnsi="Verdana"/>
          <w:color w:val="4682B4"/>
          <w:sz w:val="18"/>
          <w:szCs w:val="18"/>
        </w:rPr>
        <w:t>Энергоблок</w:t>
      </w:r>
      <w:r>
        <w:rPr>
          <w:rFonts w:ascii="Verdana" w:hAnsi="Verdana"/>
          <w:color w:val="000000"/>
          <w:sz w:val="18"/>
          <w:szCs w:val="18"/>
        </w:rPr>
        <w:t>»// Сборник за ко но дат ельста Ал i айского края. 1995. № J2. Ст. 188.</w:t>
      </w:r>
    </w:p>
    <w:p w14:paraId="5BF50C1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ОФИЦИАЛЬНЫЕ ДОКУМЕНТЫ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w:t>
      </w:r>
    </w:p>
    <w:p w14:paraId="62DCDB9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Основы гражданского законодательства Союза ССР и республик от 31 мая 1991г. № 2212-1/,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СССР 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№26. Ст.733.</w:t>
      </w:r>
    </w:p>
    <w:p w14:paraId="4DE0190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от 26 июня 1991г.//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1991. №29. Ст. 1005.</w:t>
      </w:r>
    </w:p>
    <w:p w14:paraId="292CE2B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Закон РСФСР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от 22 марта 1991г./' Ведомости СНД и ВС РСФСР. 1991. №16. Ст.499.</w:t>
      </w:r>
    </w:p>
    <w:p w14:paraId="3A02FA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Закон РСФСР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от 25 декабря 1990г. II Ведомости СНД РСФСР и ВС РСФСР. 1990.</w:t>
      </w:r>
    </w:p>
    <w:p w14:paraId="1F5D30C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Ст.418; Законы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принятые второй сессией Верховного Совета РСФСР от 24 октября, 30 ноября 27 декабря 1990 г. М.: Сов. Россия, 1991. С.269-293.</w:t>
      </w:r>
    </w:p>
    <w:p w14:paraId="5525A1C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Закон РСФСР «О собс 1 венноети в РСФСР» от 24 декабря 1990 г. и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Верховною Совета Российской Федерации. 1990. №30. Ст.416.</w:t>
      </w:r>
    </w:p>
    <w:p w14:paraId="1FBD2F4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Закотт РСФСР «</w:t>
      </w:r>
      <w:r>
        <w:rPr>
          <w:rStyle w:val="WW8Num4z0"/>
          <w:rFonts w:ascii="Verdana" w:hAnsi="Verdana"/>
          <w:color w:val="4682B4"/>
          <w:sz w:val="18"/>
          <w:szCs w:val="18"/>
        </w:rPr>
        <w:t>О банках и банковской деятельности в РСФСР</w:t>
      </w:r>
      <w:r>
        <w:rPr>
          <w:rFonts w:ascii="Verdana" w:hAnsi="Verdana"/>
          <w:color w:val="000000"/>
          <w:sz w:val="18"/>
          <w:szCs w:val="18"/>
        </w:rPr>
        <w:t>» ог 2 декабря 1990 . // Ведомое I и СНД и ВС РФ. 1990. №27. С1.357.</w:t>
      </w:r>
    </w:p>
    <w:p w14:paraId="37CCAA8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Закон РСФСР «</w:t>
      </w:r>
      <w:r>
        <w:rPr>
          <w:rStyle w:val="WW8Num4z0"/>
          <w:rFonts w:ascii="Verdana" w:hAnsi="Verdana"/>
          <w:color w:val="4682B4"/>
          <w:sz w:val="18"/>
          <w:szCs w:val="18"/>
        </w:rPr>
        <w:t>О Центральном банке РСФСР (Банке Рос с и и)</w:t>
      </w:r>
      <w:r>
        <w:rPr>
          <w:rFonts w:ascii="Verdana" w:hAnsi="Verdana"/>
          <w:color w:val="000000"/>
          <w:sz w:val="18"/>
          <w:szCs w:val="18"/>
        </w:rPr>
        <w:t>» от 2 декабря 1990 г. // Ведомости СНД и ВС РФ. 1990. №27. Ст.356.</w:t>
      </w:r>
    </w:p>
    <w:p w14:paraId="41B6420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Правительства РСФСР «Об утверждении Положения о выпуске и обращении ценных бума! и фондовых биржах в РСФСР» от 28 декабря 1991 г. №78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1992. №5. Ст.26.</w:t>
      </w:r>
    </w:p>
    <w:p w14:paraId="080ECEB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Совета Министров РСФСР «О преобразовании государственных предприятий, расположенных на территории РСФСР, в акционерные общества» №570 01 5 декабря 1990т.Собрание Постановлений Правительства РСФСР. 1991. №5. Ст.69</w:t>
      </w:r>
    </w:p>
    <w:p w14:paraId="3B1E399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Совета Министров СССР «Об утверждении Положения об акционерных обществах и обществах с ограниченной ответственностью» 19 июня 1990 г. № 590'/ Собрание Постановление Правительства СССР. 1990. № 15. Ст. 82.</w:t>
      </w:r>
    </w:p>
    <w:p w14:paraId="11937B1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Совета Министров СССР «</w:t>
      </w:r>
      <w:r>
        <w:rPr>
          <w:rStyle w:val="WW8Num4z0"/>
          <w:rFonts w:ascii="Verdana" w:hAnsi="Verdana"/>
          <w:color w:val="4682B4"/>
          <w:sz w:val="18"/>
          <w:szCs w:val="18"/>
        </w:rPr>
        <w:t>О выпуске предприятиями и организациями ценных бумаг</w:t>
      </w:r>
      <w:r>
        <w:rPr>
          <w:rFonts w:ascii="Verdana" w:hAnsi="Verdana"/>
          <w:color w:val="000000"/>
          <w:sz w:val="18"/>
          <w:szCs w:val="18"/>
        </w:rPr>
        <w:t>» от 15.10.1988г. № 1195// Собрание Постановление Правительства СССР. 1988. № 35. Ст. 100.</w:t>
      </w:r>
    </w:p>
    <w:p w14:paraId="61E709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Письмо Сбербанка СССР от 22 июля 1991 г. №155./' Б.Д. «</w:t>
      </w:r>
      <w:r>
        <w:rPr>
          <w:rStyle w:val="WW8Num4z0"/>
          <w:rFonts w:ascii="Verdana" w:hAnsi="Verdana"/>
          <w:color w:val="4682B4"/>
          <w:sz w:val="18"/>
          <w:szCs w:val="18"/>
        </w:rPr>
        <w:t>ГАРАНТ</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14:paraId="77518D2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коллегией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18 мая 2005 г. № 4-Г05-9//Б.Д. «</w:t>
      </w:r>
      <w:r>
        <w:rPr>
          <w:rStyle w:val="WW8Num4z0"/>
          <w:rFonts w:ascii="Verdana" w:hAnsi="Verdana"/>
          <w:color w:val="4682B4"/>
          <w:sz w:val="18"/>
          <w:szCs w:val="18"/>
        </w:rPr>
        <w:t>ГАРАНТ</w:t>
      </w:r>
      <w:r>
        <w:rPr>
          <w:rFonts w:ascii="Verdana" w:hAnsi="Verdana"/>
          <w:color w:val="000000"/>
          <w:sz w:val="18"/>
          <w:szCs w:val="18"/>
        </w:rPr>
        <w:t>».</w:t>
      </w:r>
    </w:p>
    <w:p w14:paraId="0EA0316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 сентября 2010г. № ВАС-8907/10//Б .Д. «</w:t>
      </w:r>
      <w:r>
        <w:rPr>
          <w:rStyle w:val="WW8Num4z0"/>
          <w:rFonts w:ascii="Verdana" w:hAnsi="Verdana"/>
          <w:color w:val="4682B4"/>
          <w:sz w:val="18"/>
          <w:szCs w:val="18"/>
        </w:rPr>
        <w:t>Консультант Плюс</w:t>
      </w:r>
      <w:r>
        <w:rPr>
          <w:rFonts w:ascii="Verdana" w:hAnsi="Verdana"/>
          <w:color w:val="000000"/>
          <w:sz w:val="18"/>
          <w:szCs w:val="18"/>
        </w:rPr>
        <w:t>».</w:t>
      </w:r>
    </w:p>
    <w:p w14:paraId="32945DE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Определение Высшего Арбитражного Суда РФ «</w:t>
      </w:r>
      <w:r>
        <w:rPr>
          <w:rStyle w:val="WW8Num4z0"/>
          <w:rFonts w:ascii="Verdana" w:hAnsi="Verdana"/>
          <w:color w:val="4682B4"/>
          <w:sz w:val="18"/>
          <w:szCs w:val="18"/>
        </w:rPr>
        <w:t>Об отказе в передаче дела в Президиум Высшего Арбитражного Суда РФ</w:t>
      </w:r>
      <w:r>
        <w:rPr>
          <w:rFonts w:ascii="Verdana" w:hAnsi="Verdana"/>
          <w:color w:val="000000"/>
          <w:sz w:val="18"/>
          <w:szCs w:val="18"/>
        </w:rPr>
        <w:t>» от 14 августа 2012 г. №ВАС-10892/12/7Б.Д. «Консультант 11люс».</w:t>
      </w:r>
    </w:p>
    <w:p w14:paraId="00E2B80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Определение Высшего Арби гражного Суда РФ «</w:t>
      </w:r>
      <w:r>
        <w:rPr>
          <w:rStyle w:val="WW8Num4z0"/>
          <w:rFonts w:ascii="Verdana" w:hAnsi="Verdana"/>
          <w:color w:val="4682B4"/>
          <w:sz w:val="18"/>
          <w:szCs w:val="18"/>
        </w:rPr>
        <w:t>Об отказе в передаче дела в Президиум Высшего Арбитражного Суда РФ</w:t>
      </w:r>
      <w:r>
        <w:rPr>
          <w:rFonts w:ascii="Verdana" w:hAnsi="Verdana"/>
          <w:color w:val="000000"/>
          <w:sz w:val="18"/>
          <w:szCs w:val="18"/>
        </w:rPr>
        <w:t>» от 17 августа 2010 г. №</w:t>
      </w:r>
      <w:r>
        <w:rPr>
          <w:rStyle w:val="WW8Num4z0"/>
          <w:rFonts w:ascii="Verdana" w:hAnsi="Verdana"/>
          <w:color w:val="4682B4"/>
          <w:sz w:val="18"/>
          <w:szCs w:val="18"/>
        </w:rPr>
        <w:t>ВАС</w:t>
      </w:r>
      <w:r>
        <w:rPr>
          <w:rFonts w:ascii="Verdana" w:hAnsi="Verdana"/>
          <w:color w:val="000000"/>
          <w:sz w:val="18"/>
          <w:szCs w:val="18"/>
        </w:rPr>
        <w:t>~ 10863/10//Б.Д. «</w:t>
      </w:r>
      <w:r>
        <w:rPr>
          <w:rStyle w:val="WW8Num4z0"/>
          <w:rFonts w:ascii="Verdana" w:hAnsi="Verdana"/>
          <w:color w:val="4682B4"/>
          <w:sz w:val="18"/>
          <w:szCs w:val="18"/>
        </w:rPr>
        <w:t>Консультант Плюс</w:t>
      </w:r>
      <w:r>
        <w:rPr>
          <w:rFonts w:ascii="Verdana" w:hAnsi="Verdana"/>
          <w:color w:val="000000"/>
          <w:sz w:val="18"/>
          <w:szCs w:val="18"/>
        </w:rPr>
        <w:t>».</w:t>
      </w:r>
    </w:p>
    <w:p w14:paraId="14BA302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30 ноября 2010 г. № 8907/10</w:t>
      </w:r>
    </w:p>
    <w:p w14:paraId="45D6BCB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Президиума Высшего Арбитражного Суда РФ от 6 марта 2002 г. № 5037/014. 1 Установление Президиума Высшего Арбитражного Суда РФ от 08 июня 1999г.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4427/98 // Вестник ВАС РФ. 1999. №10.</w:t>
      </w:r>
    </w:p>
    <w:p w14:paraId="5A1358D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Президиума Высшего Арбитражного Суда РФ от 16 декабря 1997 г. по делу №5843/97.</w:t>
      </w:r>
    </w:p>
    <w:p w14:paraId="33441ED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Информационное письмо Высшего Арбитражного Суда РФ «</w:t>
      </w:r>
      <w:r>
        <w:rPr>
          <w:rStyle w:val="WW8Num4z0"/>
          <w:rFonts w:ascii="Verdana" w:hAnsi="Verdana"/>
          <w:color w:val="4682B4"/>
          <w:sz w:val="18"/>
          <w:szCs w:val="18"/>
        </w:rPr>
        <w:t>О доверительной собственности (трасте)</w:t>
      </w:r>
      <w:r>
        <w:rPr>
          <w:rFonts w:ascii="Verdana" w:hAnsi="Verdana"/>
          <w:color w:val="000000"/>
          <w:sz w:val="18"/>
          <w:szCs w:val="18"/>
        </w:rPr>
        <w:t>» от 2 марта 1994г. № 0Щ-7/03-127// Хозяйство и право. 1994. №5.</w:t>
      </w:r>
    </w:p>
    <w:p w14:paraId="5760568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Обзор судебной практики Арбитражного суда Нижегородской области "Причины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апелляционной инстанции Арбитражного суда Нижегородской области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в 2003 году"</w:t>
      </w:r>
    </w:p>
    <w:p w14:paraId="25E36D6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Федерального арбитражного суда Волго-Вятского округа от 9 августа 2005 г. № Л17-324/110. 1 Установление Федерального арбитражного суда Волго-Вятского округа от 25 ноября 2003 г. № А43-2938/2003-2-81</w:t>
      </w:r>
    </w:p>
    <w:p w14:paraId="20E7E5E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Федерального арбитражного суда Волго-Вятского округа от 30 октября 2003 г. № А43-2937/2003-21-102</w:t>
      </w:r>
    </w:p>
    <w:p w14:paraId="7B6B83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Федерального арбитражного суда Волго-Вятского округа ог I февраля 2001 г. № А31-158/1</w:t>
      </w:r>
    </w:p>
    <w:p w14:paraId="6695CCF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Федерального арбитражного суда Волго-Вятского округа от 27 июля 2000 г. № Л82-231/99-172</w:t>
      </w:r>
    </w:p>
    <w:p w14:paraId="1BE40C0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Федерального арбитражного суда Волго-Вятского округа от 18 апреля 2000 г. № А82-24/99-Г/1</w:t>
      </w:r>
    </w:p>
    <w:p w14:paraId="16AF01A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Федерального арбитражного суда ВосточноСибирского округа от 26 апреля 2010 г. № Л74-1566/2009.</w:t>
      </w:r>
    </w:p>
    <w:p w14:paraId="52E0111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Федерального арбитражного суда ВосточноСибирского округа от 10 ноября 2006 г. №А 10-1650/06-Ф02-5849/06-С2</w:t>
      </w:r>
    </w:p>
    <w:p w14:paraId="78FD08A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Федерального арбитражного суда ВосточноСибирского округа от 10 апреля 2006 г. №ЛЗЗ-13562/2005-Ф02-788/06-С2</w:t>
      </w:r>
    </w:p>
    <w:p w14:paraId="1E42ED2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Постановление Федерального арбитражного суда ВосточноСибирского округа от 2 сентября 2005 г. №А19-31891/04-9-Ф02-4244/05-С2</w:t>
      </w:r>
    </w:p>
    <w:p w14:paraId="0891BBD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Федерального арбитражного суда ВосточноСибирского округа от 16 сентября 2003 г. №Л58-5533/02~Ф02~2656/03-С2</w:t>
      </w:r>
    </w:p>
    <w:p w14:paraId="59DF7DB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Федерального арбитражного суда ВосточноСибирского округа от 26 июня 2003 г. №АЗЗ-01513/03-С1-Ф02-1972/03-С2</w:t>
      </w:r>
    </w:p>
    <w:p w14:paraId="6DE7D80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Федерального арбитражного суда ВосточноСибирского округа от 27 февраля 2003 г. №А19-13690/02-6-Ф02-405/03-ПС/2</w:t>
      </w:r>
    </w:p>
    <w:p w14:paraId="7257AE5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Федерального арбитражного суда ВосточноСибирского округа от 30 мая 2002 г. №А19-343/02-13-Ф02-1416/02-С2</w:t>
      </w:r>
    </w:p>
    <w:p w14:paraId="28C7BD6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 Федерального арбитражного суда ВосточноСибирского округа от 16 октября 2001 г. №А 19-5235/01-27-Ф02-2423/01-С2</w:t>
      </w:r>
    </w:p>
    <w:p w14:paraId="11BB1A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Федерального арбитражного суда ВосточноСибирского округа от 26 декабря 2000 г. №А58-145/00-Ф02-2753/00-С2</w:t>
      </w:r>
    </w:p>
    <w:p w14:paraId="52069F8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Федерального арбитражного суда ВосточноСибирского округа от 2 февраля 2000 г. №АЗЗ-773/99-С1-Ф02-14/2000-С2</w:t>
      </w:r>
    </w:p>
    <w:p w14:paraId="63227B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Федерального арбитражного суда ВосточноСибирского округа от 10 сентября 1999 г. №А 19-11855/98-Ф02-1530/99-С2</w:t>
      </w:r>
    </w:p>
    <w:p w14:paraId="3CF129D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Федерального Арбитражного суда ВосточноСибирского округа от 15 июля 1998г. по делу № А19-10296/97-9-Ф02-771 /98-С2.</w:t>
      </w:r>
    </w:p>
    <w:p w14:paraId="0ADF21C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Федерального арбитражного суда Дальневосточного округа от 2 сентября 2011 г. № Ф03-3983/2011.</w:t>
      </w:r>
    </w:p>
    <w:p w14:paraId="2D20A99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Федерального арбитражного суда Дальневосточного округа от 12 октября 2004 г. № Ф03-Л73/04-1/2749.</w:t>
      </w:r>
    </w:p>
    <w:p w14:paraId="5917B45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Федерального арбитражного суда Дальневосточного округа от 9 февраля 2004 г. № Ф03-А04/03-1/3407.</w:t>
      </w:r>
    </w:p>
    <w:p w14:paraId="7D6E524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Федерального арбитражного суда Дальневосточного округа от 14 апреля 2003 г. № Ф03-А73/03-1/555.</w:t>
      </w:r>
    </w:p>
    <w:p w14:paraId="0C587F5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Федерального арбитражного суда ЗападноСибирского округа от 27 ян варя 2011 г. № А67-3077/2010.</w:t>
      </w:r>
    </w:p>
    <w:p w14:paraId="3A19C99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Федерального арбитражного суда ЗападноСибирского округа от 8 июня 2004 г. № Ф04/3055-1306/Л27-2004.</w:t>
      </w:r>
    </w:p>
    <w:p w14:paraId="0A57FE1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Федерального арбитражного суда ЗападноСибирского округа от 11 ноября 2003 г. № Ф04/5716-1258/А03-2003.</w:t>
      </w:r>
    </w:p>
    <w:p w14:paraId="6CBBE72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Федерального арбитражного суда ЗападноСибирского округа от 15 января 2003 г. № Ф04/174-1577/Л27-2002.</w:t>
      </w:r>
    </w:p>
    <w:p w14:paraId="7FA0072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Федерального арбитражного суда ЗападноСибирского округа от 25 апреля 2002 г. № Ф04/1494-359/А27-2002.</w:t>
      </w:r>
    </w:p>
    <w:p w14:paraId="3940502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Федерального арбитражного суда ЗападноСибирского округа от 22 января 2002 г. № Ф04/272-1365/Л27-2001.</w:t>
      </w:r>
    </w:p>
    <w:p w14:paraId="734F6C9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Федерального арбитражного суда Московского округа от 5 октября 2012 г. № А40-132278/11-147-1217</w:t>
      </w:r>
    </w:p>
    <w:p w14:paraId="4905ABD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Федерального арбитражного суда Московского округа от 13 августа 2012 г. № А40-50262/11-34-454</w:t>
      </w:r>
    </w:p>
    <w:p w14:paraId="799DCF3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Федерального арбитражного суда Московского округа о г 20 июня 2012 г. № А40-68169/11-122-464</w:t>
      </w:r>
    </w:p>
    <w:p w14:paraId="36242E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Федерального арбитражного суда Московского округа от 21 мая 2012 г. № А40-121626/10-99-672</w:t>
      </w:r>
    </w:p>
    <w:p w14:paraId="250E439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Федерального арбитражного суда Московского округа от 11 мая 2012 г. № А40-62814/11-45-555</w:t>
      </w:r>
    </w:p>
    <w:p w14:paraId="2F4477A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Федерального арбитражного суда Московского округа от 25 апреля 2012 г. № Л40-106587/1 1-6-913</w:t>
      </w:r>
    </w:p>
    <w:p w14:paraId="70AF6CE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Постановление Федерального арбитражного суда Московского округа от 19 апреля 2012 і. № А40-69295/11-145-589</w:t>
      </w:r>
    </w:p>
    <w:p w14:paraId="14F0CF7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w:t>
      </w:r>
      <w:r>
        <w:rPr>
          <w:rFonts w:ascii="Verdana" w:hAnsi="Verdana"/>
          <w:color w:val="000000"/>
          <w:sz w:val="18"/>
          <w:szCs w:val="18"/>
        </w:rPr>
        <w:t>ї о суда Московского округа от 5 апреля 2012 г. № Л40-80598/1.1-48-66246. І Іостановление Федерального арбитражного суда Московского о крута о г 16 марта 2012 г. № А40-27090/11-158-82</w:t>
      </w:r>
    </w:p>
    <w:p w14:paraId="755355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Федерального арбитражног о су да Московского окру га от 27 февраля 2012 г. № А40-65876/11-137-95</w:t>
      </w:r>
    </w:p>
    <w:p w14:paraId="18F8915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Федерального арбитражного суда Московского округа от 7 февраля 2012 г. № А40-33903/11-91 -1217</w:t>
      </w:r>
    </w:p>
    <w:p w14:paraId="12ECB4B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Федеральною арби і</w:t>
      </w:r>
      <w:r>
        <w:rPr>
          <w:rStyle w:val="WW8Num4z0"/>
          <w:rFonts w:ascii="Verdana" w:hAnsi="Verdana"/>
          <w:color w:val="4682B4"/>
          <w:sz w:val="18"/>
          <w:szCs w:val="18"/>
        </w:rPr>
        <w:t>ражно</w:t>
      </w:r>
      <w:r>
        <w:rPr>
          <w:rFonts w:ascii="Verdana" w:hAnsi="Verdana"/>
          <w:color w:val="000000"/>
          <w:sz w:val="18"/>
          <w:szCs w:val="18"/>
        </w:rPr>
        <w:t>ї о суда Московскої о округа от 30 января 2012 г. № КГ-А40-27459/11-90-117</w:t>
      </w:r>
    </w:p>
    <w:p w14:paraId="1DDD787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Федерал ьпого арбитражного суда Московского окру га от 4 октября 2011 г. №КГ-А40-133735/10-132-582</w:t>
      </w:r>
    </w:p>
    <w:p w14:paraId="5464537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Федеральної о арбитражного суда Московского окру га от 9 сентября 2011 г. № А40-141667/10-132-61052. 1 Іостановление Федерального арбитражного суда Московского округа от I августа 2011 г. № КГ-А40/7776-11</w:t>
      </w:r>
    </w:p>
    <w:p w14:paraId="27E2BFF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Федерального арбитражного суда Московскою округа от 1 августа 2011 г. № КГ-А40/7561-11</w:t>
      </w:r>
    </w:p>
    <w:p w14:paraId="40EB485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Федерального арбитражного суда Московского округа от 26 июля 2011 г. № КГ-А40/7368-11</w:t>
      </w:r>
    </w:p>
    <w:p w14:paraId="1D43E54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Федерального арбитражного суда Московского округа от 19 мая 2011 г. № КГ-А40/4684-11</w:t>
      </w:r>
    </w:p>
    <w:p w14:paraId="50BF0E2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Федерального арбитражного суда Московского округа от 31 января 2011 і. № КА-А40/16787-10</w:t>
      </w:r>
    </w:p>
    <w:p w14:paraId="4C8E238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Федерального арбитражного суда Московского округа от 26 января 2011 г. № КЛ-А40/17260-10-1,2</w:t>
      </w:r>
    </w:p>
    <w:p w14:paraId="03F6424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Федерального арбитражного суда Московского округа о г 12 октября 2010 г. № КГ-А40/11926-10</w:t>
      </w:r>
    </w:p>
    <w:p w14:paraId="1959227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Московского округа от 1 июля 2010 г. № КГ-Л40/5894-10</w:t>
      </w:r>
    </w:p>
    <w:p w14:paraId="0B8B069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Федерального арбитражного суда Московскою округа от 16 июня 2010 г. № КГ-Л40/4211-10</w:t>
      </w:r>
    </w:p>
    <w:p w14:paraId="6F87C76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Федерального арбитражного суда Московского округа от 15 июня 2010 . № КГ-А40/4298-10</w:t>
      </w:r>
    </w:p>
    <w:p w14:paraId="46F8EB3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Московского округа от 26 мая 2010 г. № КГ-А40/3273-10</w:t>
      </w:r>
    </w:p>
    <w:p w14:paraId="56649D7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арбитражи</w:t>
      </w:r>
      <w:r>
        <w:rPr>
          <w:rStyle w:val="WW8Num3z0"/>
          <w:rFonts w:ascii="Verdana" w:hAnsi="Verdana"/>
          <w:color w:val="000000"/>
          <w:sz w:val="18"/>
          <w:szCs w:val="18"/>
        </w:rPr>
        <w:t> </w:t>
      </w:r>
      <w:r>
        <w:rPr>
          <w:rFonts w:ascii="Verdana" w:hAnsi="Verdana"/>
          <w:color w:val="000000"/>
          <w:sz w:val="18"/>
          <w:szCs w:val="18"/>
        </w:rPr>
        <w:t>01 о суда Московского округа оI 21 мая 2010 КГ-А40/3253-10</w:t>
      </w:r>
    </w:p>
    <w:p w14:paraId="6CFA65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Федерального арбитражного суда Московского округа от 4 мая 2010 г. № КГ-А40/3618-10</w:t>
      </w:r>
    </w:p>
    <w:p w14:paraId="5D0A515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Федерального арбитражного суда Московского округа от 30 апреля 2010 г. № КГ-А40/3661-10</w:t>
      </w:r>
    </w:p>
    <w:p w14:paraId="6FDF46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Федерального арбитражного суда Московского округа от 28 января 2010 г. № КГ-А40,15277-09</w:t>
      </w:r>
    </w:p>
    <w:p w14:paraId="639CC86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Fonts w:ascii="Verdana" w:hAnsi="Verdana"/>
          <w:color w:val="000000"/>
          <w:sz w:val="18"/>
          <w:szCs w:val="18"/>
        </w:rPr>
        <w:t>) суда Московского округа 01 14 января 2010 г. № КГ-А40/13785-09</w:t>
      </w:r>
    </w:p>
    <w:p w14:paraId="10C1730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Московского округа от 13 октября 2009 г. № КГ-А40/10391-09</w:t>
      </w:r>
    </w:p>
    <w:p w14:paraId="6866E2A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Московского округа от 17 августа 2006 г. № КГ-А40/7320-06</w:t>
      </w:r>
    </w:p>
    <w:p w14:paraId="4E121E5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Федерального арб игражного суда Московского округа от 21 июня 2006 г. № КГ-А40/5200-06-П</w:t>
      </w:r>
    </w:p>
    <w:p w14:paraId="2822211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 Постановление Федерального арбитражного суда Московского округа о г 6 мая 2006 I. № КГ-А40/3461-06</w:t>
      </w:r>
    </w:p>
    <w:p w14:paraId="405BEEA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Федерального арбитражного суда Московского округа от 27 февраля 2006 г. № КГ-Л40/ 492-06</w:t>
      </w:r>
    </w:p>
    <w:p w14:paraId="21E0711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Федерального арбитражного суда Московского округа от 28 июня 2005 г. № КГ-А40/5319-05-П</w:t>
      </w:r>
    </w:p>
    <w:p w14:paraId="3A5E433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Федерального арбитражного суда Московского округа от 6 июня 2005 г. № КГ-А40/12026-04-2</w:t>
      </w:r>
    </w:p>
    <w:p w14:paraId="4D4544A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Федерального арбитражного суда Московского округа от 20 мая 2005 г. № КГ-А40/3640-05</w:t>
      </w:r>
    </w:p>
    <w:p w14:paraId="7566E8C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Федерального арбитражного суда Московского округа от 18 марта 2005 г. № КГ-А40/1393-05</w:t>
      </w:r>
    </w:p>
    <w:p w14:paraId="07FCB95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Федерального арбитражного суда Московского округа от 21. октября 2004 г. № КГ-А40/9732-04</w:t>
      </w:r>
    </w:p>
    <w:p w14:paraId="055E13B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Федерального арб и гражного суда Московского окру і а от 30 марта 2004 г. № КГ-Л40/і 983-04</w:t>
      </w:r>
    </w:p>
    <w:p w14:paraId="0526612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Федерального арбитражного суда Московского округа 01 4 декабря 2003 г. № КТ-А40/9652-03</w:t>
      </w:r>
    </w:p>
    <w:p w14:paraId="2C6974E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Федерального арбитражного суда Московскої о округа от 9 сентября 2003 г. № КГ-Л40/6830-03</w:t>
      </w:r>
    </w:p>
    <w:p w14:paraId="64B5843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Федерального арбитражного суда Московского округа от 3 октября 2002 г. № КГ-А40/6521 -02</w:t>
      </w:r>
    </w:p>
    <w:p w14:paraId="229D75A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Федерального арбитражного суда Московского округа от 22 апреля 2002 г. № КГ-Л40/2271-02</w:t>
      </w:r>
    </w:p>
    <w:p w14:paraId="0DB7CC2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Федерального арбитражного суда Московского округа ог 15 апреля 2002 . № КГ-А41/2077-02</w:t>
      </w:r>
    </w:p>
    <w:p w14:paraId="5F1EF1D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Федерального арбитражного суда Московскої о окру га от 30 января 2001 г. № КГ-А40/1 12-01</w:t>
      </w:r>
    </w:p>
    <w:p w14:paraId="4131B05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Федерального арбитражного суда Московского округа от 8 ноября 2000 г. № КГ-А40/4986-00</w:t>
      </w:r>
    </w:p>
    <w:p w14:paraId="2A4783A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 Федерального арбитражного суда Московского округа от 30 июня 2000 г. № КГ-Л40/2626-00</w:t>
      </w:r>
    </w:p>
    <w:p w14:paraId="14935DE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Постановление Федерального арбитражного суда Московского округа от 8 июня 2000 г. № КГ-А40' 190-00</w:t>
      </w:r>
    </w:p>
    <w:p w14:paraId="74869A3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Федерального арбитражного суда Московского округа от 19 апреля 2000 г. № КА-Л40/1174-00</w:t>
      </w:r>
    </w:p>
    <w:p w14:paraId="6AD749B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Федерального арбитражного суда Московского округа от 11 февраля 2000 і. № КГ-А40/3 79-00</w:t>
      </w:r>
    </w:p>
    <w:p w14:paraId="603480A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Федерального арбитражного суда Московского округа от 24 марта 1999 г. № КЛ-Л40/710-99</w:t>
      </w:r>
    </w:p>
    <w:p w14:paraId="5938219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Федерального арбитражного суда Московского округа от 1 февраля 1999 г. № КГ-А40/43-99</w:t>
      </w:r>
    </w:p>
    <w:p w14:paraId="596C998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 Федерального арбитражного суда Московского округа от 27 июля 1998 г. № КГ-А40/1619-98</w:t>
      </w:r>
    </w:p>
    <w:p w14:paraId="364AD8C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Постановление Федерального арбитражного суда Поволжского округа от 28 сентября 2006 г. № А65-11907/2005-СГЗ-14</w:t>
      </w:r>
    </w:p>
    <w:p w14:paraId="706B83D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Постановление Федерального арбитражного суда Поволжского округа от 12 октября 2004 г. № А55-6159/04-36</w:t>
      </w:r>
    </w:p>
    <w:p w14:paraId="67ACB8D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Постановление Федерального арбитражного суда 11оволжского округа 01 8 апреля 2003 г. № А12-13076/2002-4</w:t>
      </w:r>
    </w:p>
    <w:p w14:paraId="683D3C0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Постановление Федерального арбитражного суда Поволжского округа от 1 октября 2002 г. № А65-15242/01-СГЗ-13/33</w:t>
      </w:r>
    </w:p>
    <w:p w14:paraId="1034731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Постановление Федерального арбитражного суда Поволжского округа о г 11 мая 2001 г. № 2416/2000-15</w:t>
      </w:r>
    </w:p>
    <w:p w14:paraId="472F388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Постановление Федерального арбитражного суда Поволжского округа от 4 июня 1996 г. по делу № А67-177/96/5-11.99. 1 Установление Федерального арбитражного суда Северо-Западного округа от 26 апреля 2011 г. № А56-18776/2010</w:t>
      </w:r>
    </w:p>
    <w:p w14:paraId="7999703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Постановление Федерального арбитражного суда Северо-Западного округа от 25 июня 2012 г. № А56-37279/2011</w:t>
      </w:r>
    </w:p>
    <w:p w14:paraId="0E728C2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Постановление Федерального арбитражного суда Северо-Западного округа от 9 февраля 2012 г. № А56-18340/2010/з 17</w:t>
      </w:r>
    </w:p>
    <w:p w14:paraId="5B787B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Федерального арбитражного суда Северо-Западного округа от 4 октября 2012 г. № А56-680887/2011</w:t>
      </w:r>
    </w:p>
    <w:p w14:paraId="383919A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Федерального арбитражного суда Северо-Западного округа от 5 марта 2012 г. № А56-24165/2011</w:t>
      </w:r>
    </w:p>
    <w:p w14:paraId="019A3B3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арбигражною</w:t>
      </w:r>
      <w:r>
        <w:rPr>
          <w:rStyle w:val="WW8Num3z0"/>
          <w:rFonts w:ascii="Verdana" w:hAnsi="Verdana"/>
          <w:color w:val="000000"/>
          <w:sz w:val="18"/>
          <w:szCs w:val="18"/>
        </w:rPr>
        <w:t> </w:t>
      </w:r>
      <w:r>
        <w:rPr>
          <w:rFonts w:ascii="Verdana" w:hAnsi="Verdana"/>
          <w:color w:val="000000"/>
          <w:sz w:val="18"/>
          <w:szCs w:val="18"/>
        </w:rPr>
        <w:t>суда Северо-Западного округа от 2 марта 2011 г. № А56-22327/2010</w:t>
      </w:r>
    </w:p>
    <w:p w14:paraId="14DD95A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Федерального арбитражного суда Северо-Западного округа от 12 июля 2010 г. № А56-23430/2004</w:t>
      </w:r>
    </w:p>
    <w:p w14:paraId="13C1F8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Федерального арбитражного суда Северо-Западного округа от 19 мая 2010 г. № А66-8507/2009</w:t>
      </w:r>
    </w:p>
    <w:p w14:paraId="135DFF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Федерального арбитражного суда Северо-Западного округа от 9 февраля 2010 г. № А56-15610/2009</w:t>
      </w:r>
    </w:p>
    <w:p w14:paraId="1814AD2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 Федерального арбитражного суда Северо-Западного округа от 3 апреля 2006 г. № А21-5468/2005-С2</w:t>
      </w:r>
    </w:p>
    <w:p w14:paraId="6C43438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Федерального арбитражного суда Северо-Западного округа от 23 января 2006 г. № А21-700/2005-С2</w:t>
      </w:r>
    </w:p>
    <w:p w14:paraId="6B83C8B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Федерального арбитражного суда Северо-Западного округа от 19 января 2006 г. № А42-10541/04-7</w:t>
      </w:r>
    </w:p>
    <w:p w14:paraId="39B7C4C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Федерального арбитражного суда Северо-Западного округа от 18 августа 2005 г. №&gt; Л21-6912/04-С2</w:t>
      </w:r>
    </w:p>
    <w:p w14:paraId="5A06192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Постановление Федеральпого арбитражного суда Северо-Западного округа о г 19 июля 2005 г. № А66-13296/2004</w:t>
      </w:r>
    </w:p>
    <w:p w14:paraId="3700EDB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Постановление Федерального арбитражного суда Северо-Западного округа от 14 апреля 2005 г. № А52/3904/2004/2</w:t>
      </w:r>
    </w:p>
    <w:p w14:paraId="39ABCCC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Постановление Федерального арбитражного суда Северо-Западного округа от 14 апреля 2005 г. № А52/3903/2004/2</w:t>
      </w:r>
    </w:p>
    <w:p w14:paraId="0EDB1B6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 Федерального арбитражного суда Северо-Западного округа от 11 апреля 2005 г. № А66-6911/2004</w:t>
      </w:r>
    </w:p>
    <w:p w14:paraId="06B7DC2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Федерального арбитражного суда Северо-Западного округа от 8 февраля 2005 г. № А13-124/04-04</w:t>
      </w:r>
    </w:p>
    <w:p w14:paraId="56845B9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Федерального арбитражного суда Северо-Западного округа от 28 июня 2004 г. № А56-1596/04</w:t>
      </w:r>
    </w:p>
    <w:p w14:paraId="2EBA90E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Федерального арбитражного суда Северо-Западного округа от 5 ноября 2003 г. № А05-1933/03-71/17</w:t>
      </w:r>
    </w:p>
    <w:p w14:paraId="465536E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Федерального арбитражного суда Северо-Западного округа от 4 сентября 2002 г. № А26-6889/01-02-07/308.</w:t>
      </w:r>
    </w:p>
    <w:p w14:paraId="4E28C92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Федерального арбитражного суда Северо-Западного округа от 4 июня 2001 г. № А05-9825/00-461/16.</w:t>
      </w:r>
    </w:p>
    <w:p w14:paraId="0DB90F8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Федерального арбитражного суда Северо-Западного округа от 10 октября 2000 г. № Л05-3884/00-227/17.</w:t>
      </w:r>
    </w:p>
    <w:p w14:paraId="0F961A7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Федерального арбитражного суда Северо-Западного округа от 21 марта 2000 г. № А42-4946/99-9.</w:t>
      </w:r>
    </w:p>
    <w:p w14:paraId="0C813DD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Федерального Арбитражного суда Северо-Западного округа от 15 ноября 1999г. по делу № А56-3 864/99.</w:t>
      </w:r>
    </w:p>
    <w:p w14:paraId="552D297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 Постановление Федерального арбитражного суда Северо-Западного округа от 1 ноября 1999 г. № А56-18529/99</w:t>
      </w:r>
    </w:p>
    <w:p w14:paraId="409C3FA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Федерального Арбитражного суда Северо-Западного округа от 08 июня 1999г. по делу № 4427/98// Вестник Высшего Арбитражного Суда РФ. 1999. № 10.</w:t>
      </w:r>
    </w:p>
    <w:p w14:paraId="4541B9F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Федерального арбитражного суда Северо-Западного округа от 17 марта 1998 г. № А13-3678/97-13</w:t>
      </w:r>
    </w:p>
    <w:p w14:paraId="0587EE3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 Федерального арбитражного суда Северо-Кавказского округа от 26 апреля 2006 г. № Ф08-1550/06</w:t>
      </w:r>
    </w:p>
    <w:p w14:paraId="4ACB1B6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Федерального арбитражного суда Северо-Кавказского округа о г 14 марта 2006 г. № Ф08-635/06</w:t>
      </w:r>
    </w:p>
    <w:p w14:paraId="6CE84E8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Федерального арбитражного суда Северо-Кавказского округа от 15 марта 2005 г. Ке Ф08-763/05</w:t>
      </w:r>
    </w:p>
    <w:p w14:paraId="2719B61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Постановление Федерального арбитражного суда Северо-Кавказского округа от 1 октября 1999 г. № Ф08-2041/99</w:t>
      </w:r>
    </w:p>
    <w:p w14:paraId="206C30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Федерального арбитражного суда Уральского округа от 26 июля 2011 г. № Ф09-3912/11</w:t>
      </w:r>
    </w:p>
    <w:p w14:paraId="717A7C6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Федерального арбитражного суда Уральского округа ог 15 февраля 201 I г. № Ф09-7317/10-С4</w:t>
      </w:r>
    </w:p>
    <w:p w14:paraId="0303D77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Федерального арбитражного суда Уральского округа от 23 августа 2006 г. № Ф09-7445/06-С51341 .Установление Федерального арбитражного суда Уральского округа от 14 июня 2006 г. № Ф09-4905/06-СЗ</w:t>
      </w:r>
    </w:p>
    <w:p w14:paraId="456E75F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Федерального арбитражного суда Центрального округа от 2 марта 2006 г. № А54-1527/05-С19</w:t>
      </w:r>
    </w:p>
    <w:p w14:paraId="39AFFD8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Постановление Федерального арбитражного суда Центрального округа от 26 февраля 2006 г. № А54-1578/2005-С19</w:t>
      </w:r>
    </w:p>
    <w:p w14:paraId="2F9E773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Постановление Федерального арбитражного суда Центрального округа от 13 мая 2005 г. № А09-1266/04-2-7</w:t>
      </w:r>
    </w:p>
    <w:p w14:paraId="6D4F676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Постановление Федерального арбитражного суда Центрального округа от 24 декабря 2003 г. № А08-8037/02-10</w:t>
      </w:r>
    </w:p>
    <w:p w14:paraId="1A3E6A4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г. Санкт-Петербурга и Ленинградской области от 13 сентября 1999г. № А56-18529/99</w:t>
      </w:r>
    </w:p>
    <w:p w14:paraId="6780F94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Решение Арбитражного суда г. Санкт-Петербурга и Ленинградской области от 27 июля 1999 г. № А56-18529/99</w:t>
      </w:r>
    </w:p>
    <w:p w14:paraId="59E88C9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Решение Арбитражного суда г. Санкт-Петербурга и Ленинградской области от 27 июля 1999 г. № А56-18530/99</w:t>
      </w:r>
    </w:p>
    <w:p w14:paraId="496718C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Решение Арбитражного суда Санкт-Петербурга и Ленинградской области от 1997 г. № А56-9840/97</w:t>
      </w:r>
    </w:p>
    <w:p w14:paraId="132DAD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Решение Арбитражного суда г. Москвы от 11 ноября 2005 г. Ху А40-44341/05-48-376</w:t>
      </w:r>
    </w:p>
    <w:p w14:paraId="5A61597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Решение Арбитражного суда г. Москвы от 6 сентября 2004г. № А40-38704/04-22-447</w:t>
      </w:r>
    </w:p>
    <w:p w14:paraId="63B16A3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Решение Арбитражного суда г. Москвы от 11 июля 2002 г. № А40-42212/01-48-486</w:t>
      </w:r>
    </w:p>
    <w:p w14:paraId="2845A1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Решение Арбитражного суда Архангельской области от 26 июля 2000 г.№ А05-3884/00-227/17</w:t>
      </w:r>
    </w:p>
    <w:p w14:paraId="1259D77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ЗАРУБЕЖНЫЕ ПРАВОВЫЕ ИСТОЧНИКИ</w:t>
      </w:r>
    </w:p>
    <w:p w14:paraId="1BAC2FA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The Companies Act 1985, 1989, 2004. 2005//http://vv\vw.foc. co.uk/resource/ b r i e Ii n gsi n te rn a 1 / m с n i о limited.pdf</w:t>
      </w:r>
    </w:p>
    <w:p w14:paraId="37ADB6D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Finance Act 1988, 1996, 2004, 2005//http://ww^ukincorp.co.uk/s-B-9-finance-act-1988.html.</w:t>
      </w:r>
    </w:p>
    <w:p w14:paraId="1E4C62C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Child Trust Funds Act 2004//http://\v ww.revenuebenefits.org.uk/pdf7 childtrustfundsact2004original.pdf.</w:t>
      </w:r>
    </w:p>
    <w:p w14:paraId="737510E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Trustee Act 2000//http://www.legislation.gov.uk/ukpga/2000/29/contents.</w:t>
      </w:r>
    </w:p>
    <w:p w14:paraId="6D164DC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The Financial Sendees and Markets Act 2000//http://wwvv.legislation.gov.uk/ ukpga/2000/8/contents.</w:t>
      </w:r>
    </w:p>
    <w:p w14:paraId="0BB1A4E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The Transport Act 2000 (Civil Aviation Authority Pension Scheme)//http ://www. legislation .gov.uk/uks i/2001 /853/contents/made.</w:t>
      </w:r>
    </w:p>
    <w:p w14:paraId="390F156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 Décret no 97-237 du 14 mars 1997 relatif aux fonds communs de placement dans l'innovation /^ttp://vv^vv\v.legifrance.gouv.fr/affichTexte.do;jsessionid=lD620 5DlD14AE267FC295D7FAC25C27E.tpdjol6vl?cidTexte=JORFTEXTOOOOOO 19970 7&amp;dateTexte= 19970316.</w:t>
      </w:r>
    </w:p>
    <w:p w14:paraId="12B48C6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Décret no 97-146 du 14 février J 997 relatif aux fonds communs de placement à risques/7http://w ww .legifrance.gouv.fr/affich'Texte. do?cidTexte=J()RFTEXT0000003 81 837.</w:t>
      </w:r>
    </w:p>
    <w:p w14:paraId="3379F9B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La loi no 93-6 du 4 janvier 1993 relative aux sociétés civiles de placement immobilier, aux sociétés de crédit foncier et aux fonds communs de créances//http://legifrance.gouv.fr/affichTexte.do?cidTexte=JORTTEXT000000177822.</w:t>
      </w:r>
    </w:p>
    <w:p w14:paraId="696CEBB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Le décret no 89-158 du 9 mars 1989 relatif aux fonds communs de créances//http://w\\w.legifrance.gouv.fr/aíTюhTexte.do?cidTexte::::::JORFTEXT0000008 72103&amp;id Article—&amp;dateTcxte-20100130.</w:t>
      </w:r>
    </w:p>
    <w:p w14:paraId="129AD0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La loi no 88-1201 du 23 décembre 1988 relative aux organismes de placement collectif en valeurs mobilières/-/http://legifrance.gou\ .fr/aftïch'l exte.do? cid ГеМе-JORFTEX Г000000509065.</w:t>
      </w:r>
    </w:p>
    <w:p w14:paraId="5849FB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Income and Corporation Taxes Act 1988//http://www.legislation.gov.uky/ukpga/ 1988/1/contents/enacted.</w:t>
      </w:r>
    </w:p>
    <w:p w14:paraId="2937D25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The Authorised Unit 'I rust Scheme (Pricing of Units and Dealings by Trustee and Manager) Regulations 1988//http:7www.legislation.gov.uk/uksi/.988/ 280/contents/made.</w:t>
      </w:r>
    </w:p>
    <w:p w14:paraId="5D8D072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Company Securities (Insider Dealing) Act 1985//http://www.legislation.gov.uk/ ukpga/1985-^/contents.</w:t>
      </w:r>
    </w:p>
    <w:p w14:paraId="0658622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Convention on the law applicable to trusts and on their recognition/'' http:/7www .hcch.net/upload/ conventions/txt30en.pdf.</w:t>
      </w:r>
    </w:p>
    <w:p w14:paraId="07BB074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KAGG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об инвестиционных компаниях от 14 января 1970 года) (Gesetz über Kapiialanlagegesellschaften)//http://wwfw .fondsvermittlung24.de/gesetz-kapitalanlagegesellschaften.html.</w:t>
      </w:r>
    </w:p>
    <w:p w14:paraId="2D1217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Securities Investor Protection Act 1970//http://w ww. investopedia.com/exam-guide/fmra-series-6/securities-industry-regulations/securities-investors-protection-act-1970.asp.</w:t>
      </w:r>
    </w:p>
    <w:p w14:paraId="2A1161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The Investment Company Act of 1940//ww w.sec.gov/about/laws/ica40.pdf.</w:t>
      </w:r>
    </w:p>
    <w:p w14:paraId="77CB325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Investment Advisers Act 1940//http://www.stradley.com/library/files/ investmentactofl 940 08.pdf.</w:t>
      </w:r>
    </w:p>
    <w:p w14:paraId="4957897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Trust Indenture Act of 1939//littp:/7www.sec.gov/divisions/corpfiii/' guidance/tiai nterp. htm.</w:t>
      </w:r>
    </w:p>
    <w:p w14:paraId="3E40EA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The Securities Exchange Act of 1934http:/7wvvw.law.coriiell.edu/4vex/ securitiesexchangeactof1934.</w:t>
      </w:r>
    </w:p>
    <w:p w14:paraId="5B65962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Securities Act of 1933//http://www.law.Cornell.edu/vvex/securities act of 1933.</w:t>
      </w:r>
    </w:p>
    <w:p w14:paraId="633EE22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Code civil //http://mvw.legifrance.gouv.fr/affichCode.do;jsessionid=l 21СЕ4Л FBDECC803FB621 lE590721AE2.tpdjo03v3?cidTexte=LEGlTEXT000006070721&amp; dateTexte=20130404.</w:t>
      </w:r>
    </w:p>
    <w:p w14:paraId="7E781AD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Code de commerce//http://mvw.legifrance.gouv.fr/affichCode.do;jsessionid= 121CE4AFBDECC803FB621 lE590721AE2.tpdjo03v3?cidTexte=LEGlTEXT000005 634379&amp;dateTexte=20130404.</w:t>
      </w:r>
    </w:p>
    <w:p w14:paraId="60AB587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Code Monetaire et Financier//http.V/www.legifrance.gouv.fr/affichCode.do; jsessionid=121CE4AFBDECC803FB6211E590721AE2.tpdjo03v3?cidTexte=LEGITE XT000006072026&amp;dateTexte=20130113.</w:t>
      </w:r>
    </w:p>
    <w:p w14:paraId="286CBDE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КНИГИ, МОНОГРАФИИ, УЧЕБНЫЕ ПОСОБИЯ, УЧЕБНИКИ</w:t>
      </w:r>
    </w:p>
    <w:p w14:paraId="6EBDC1A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Харьков, 1994.</w:t>
      </w:r>
    </w:p>
    <w:p w14:paraId="00BBC8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Берман Г.Дж. Западная традиция права: эпоха формирования. М.1998.</w:t>
      </w:r>
    </w:p>
    <w:p w14:paraId="3EFE980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Боровкова</w:t>
      </w:r>
      <w:r>
        <w:rPr>
          <w:rStyle w:val="WW8Num3z0"/>
          <w:rFonts w:ascii="Verdana" w:hAnsi="Verdana"/>
          <w:color w:val="000000"/>
          <w:sz w:val="18"/>
          <w:szCs w:val="18"/>
        </w:rPr>
        <w:t> </w:t>
      </w:r>
      <w:r>
        <w:rPr>
          <w:rFonts w:ascii="Verdana" w:hAnsi="Verdana"/>
          <w:color w:val="000000"/>
          <w:sz w:val="18"/>
          <w:szCs w:val="18"/>
        </w:rPr>
        <w:t>В.А. Рынок ценных бумаг. СПб.: Питер. Ил. (серия «</w:t>
      </w:r>
      <w:r>
        <w:rPr>
          <w:rStyle w:val="WW8Num4z0"/>
          <w:rFonts w:ascii="Verdana" w:hAnsi="Verdana"/>
          <w:color w:val="4682B4"/>
          <w:sz w:val="18"/>
          <w:szCs w:val="18"/>
        </w:rPr>
        <w:t>Академия финансов</w:t>
      </w:r>
      <w:r>
        <w:rPr>
          <w:rFonts w:ascii="Verdana" w:hAnsi="Verdana"/>
          <w:color w:val="000000"/>
          <w:sz w:val="18"/>
          <w:szCs w:val="18"/>
        </w:rPr>
        <w:t>»). 2005.</w:t>
      </w:r>
    </w:p>
    <w:p w14:paraId="481ABDF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14:paraId="44F5F92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1998.</w:t>
      </w:r>
    </w:p>
    <w:p w14:paraId="2B6534C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А.Г.Запреты в советском праве. Изд-во Саратовского университета. 1979.</w:t>
      </w:r>
    </w:p>
    <w:p w14:paraId="64A577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Ьушев А.Ю.,</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O.A. Попондопуло В.Ф. Коммерческое право зарубежных с фан: Учебное пособие7 Пот; общ. Ре, (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СПб.: Питер, 2004.</w:t>
      </w:r>
    </w:p>
    <w:p w14:paraId="3AF2BDD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Владимирский-Буданов М. Ф. Обзор истории русского права./Р-Д.1995.</w:t>
      </w:r>
    </w:p>
    <w:p w14:paraId="0D69689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325.</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A.C. Эффективный зрас i: опы г Западной Европы и российская практика. М.: Издательский Дом «</w:t>
      </w:r>
      <w:r>
        <w:rPr>
          <w:rStyle w:val="WW8Num4z0"/>
          <w:rFonts w:ascii="Verdana" w:hAnsi="Verdana"/>
          <w:color w:val="4682B4"/>
          <w:sz w:val="18"/>
          <w:szCs w:val="18"/>
        </w:rPr>
        <w:t>АЛЬ ПИНА</w:t>
      </w:r>
      <w:r>
        <w:rPr>
          <w:rFonts w:ascii="Verdana" w:hAnsi="Verdana"/>
          <w:color w:val="000000"/>
          <w:sz w:val="18"/>
          <w:szCs w:val="18"/>
        </w:rPr>
        <w:t>», 1999.</w:t>
      </w:r>
    </w:p>
    <w:p w14:paraId="1FDE95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Голубович</w:t>
      </w:r>
      <w:r>
        <w:rPr>
          <w:rStyle w:val="WW8Num3z0"/>
          <w:rFonts w:ascii="Verdana" w:hAnsi="Verdana"/>
          <w:color w:val="000000"/>
          <w:sz w:val="18"/>
          <w:szCs w:val="18"/>
        </w:rPr>
        <w:t> </w:t>
      </w:r>
      <w:r>
        <w:rPr>
          <w:rFonts w:ascii="Verdana" w:hAnsi="Verdana"/>
          <w:color w:val="000000"/>
          <w:sz w:val="18"/>
          <w:szCs w:val="18"/>
        </w:rPr>
        <w:t>А.Д. Траст. Доверительные услуги банков и финансовых компаний клиентам. М.: АО «АРГО». 1994.</w:t>
      </w:r>
    </w:p>
    <w:p w14:paraId="3922690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Гражданский кодекс Российской Федерации. Часть вторая. Текст,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алфавитно-предметный указатель. / Под ред. О.М.Козырь, А.Л.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С.А.Хохлова. М., 1996.</w:t>
      </w:r>
    </w:p>
    <w:p w14:paraId="7824A3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Граждатхское право. Часть вторая: Учебник / Под общ. ред. A.I . Калнина.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14:paraId="30A0B9B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Гражданское право. Часть первая./ Под ред. А.Г.Калпина, А.И.Масляева. М.,1997.</w:t>
      </w:r>
    </w:p>
    <w:p w14:paraId="210284D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I раждапское право: Учебник. Т.2. Издание четвертое, пер. и доп.'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Толе юг о. М.: «</w:t>
      </w:r>
      <w:r>
        <w:rPr>
          <w:rStyle w:val="WW8Num4z0"/>
          <w:rFonts w:ascii="Verdana" w:hAnsi="Verdana"/>
          <w:color w:val="4682B4"/>
          <w:sz w:val="18"/>
          <w:szCs w:val="18"/>
        </w:rPr>
        <w:t>ПРОСПЕКТ</w:t>
      </w:r>
      <w:r>
        <w:rPr>
          <w:rFonts w:ascii="Verdana" w:hAnsi="Verdana"/>
          <w:color w:val="000000"/>
          <w:sz w:val="18"/>
          <w:szCs w:val="18"/>
        </w:rPr>
        <w:t>», 2006.</w:t>
      </w:r>
    </w:p>
    <w:p w14:paraId="78B0002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Гражданское право: Учебник. Т.1. Издание шестое, пер. и доп./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2005.</w:t>
      </w:r>
    </w:p>
    <w:p w14:paraId="1301D6C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Гражданское право: Учебник. Часть первая. Изд. Шестое, пер. и доп./Под ред. проф А.П. Сергеева. Ю.К. Толе ют о.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w:t>
      </w:r>
    </w:p>
    <w:p w14:paraId="489902E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Гражданское право: Учебник. Т.2. Издание второе, пер. и доп./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w:t>
      </w:r>
      <w:r>
        <w:rPr>
          <w:rStyle w:val="WW8Num4z0"/>
          <w:rFonts w:ascii="Verdana" w:hAnsi="Verdana"/>
          <w:color w:val="4682B4"/>
          <w:sz w:val="18"/>
          <w:szCs w:val="18"/>
        </w:rPr>
        <w:t>ПРОСПЕКТ</w:t>
      </w:r>
      <w:r>
        <w:rPr>
          <w:rFonts w:ascii="Verdana" w:hAnsi="Verdana"/>
          <w:color w:val="000000"/>
          <w:sz w:val="18"/>
          <w:szCs w:val="18"/>
        </w:rPr>
        <w:t>», 2000.</w:t>
      </w:r>
    </w:p>
    <w:p w14:paraId="31105E3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Гражданское право: Учебник. Часть I.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Ю.К.Толсгого. М., 1997.</w:t>
      </w:r>
    </w:p>
    <w:p w14:paraId="5BFBFE3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Гражданское право. Учебник для вузов. Книга вторая/ Под ред. проф.</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и проф. Толстого Ю.К. М. 1998.</w:t>
      </w:r>
    </w:p>
    <w:p w14:paraId="6D5526D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Гражданское право: Учебник. В 2-х томах. Том 1./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Изд. БЕК, 1994.</w:t>
      </w:r>
    </w:p>
    <w:p w14:paraId="76C057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Гражданское право: Учебник. В 2 т. Том 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Отв. Ред. Проф. Е.Л.Суханов. 2-е изд., перераб. и доп. М.: Издательство БЕК, 2003.</w:t>
      </w:r>
    </w:p>
    <w:p w14:paraId="4BFC097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Гражданское право России: Учебник. Часть первая./Под ред. проф.</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З.И. М. 1998.</w:t>
      </w:r>
    </w:p>
    <w:p w14:paraId="1F0490A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Гражданское право. Словарь-справочник. М.: 1996г.</w:t>
      </w:r>
    </w:p>
    <w:p w14:paraId="0D2ED9E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Гражданское, торговое и семейное право капиталистических стран: Сборник нормативных актов: гражданские и торговые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Учеб. пособие/ Под ред. В. К. 11у чи не кого, М.И.</w:t>
      </w:r>
      <w:r>
        <w:rPr>
          <w:rStyle w:val="WW8Num3z0"/>
          <w:rFonts w:ascii="Verdana" w:hAnsi="Verdana"/>
          <w:color w:val="000000"/>
          <w:sz w:val="18"/>
          <w:szCs w:val="18"/>
        </w:rPr>
        <w:t> </w:t>
      </w:r>
      <w:r>
        <w:rPr>
          <w:rStyle w:val="WW8Num4z0"/>
          <w:rFonts w:ascii="Verdana" w:hAnsi="Verdana"/>
          <w:color w:val="4682B4"/>
          <w:sz w:val="18"/>
          <w:szCs w:val="18"/>
        </w:rPr>
        <w:t>Кулагина</w:t>
      </w:r>
      <w:r>
        <w:rPr>
          <w:rFonts w:ascii="Verdana" w:hAnsi="Verdana"/>
          <w:color w:val="000000"/>
          <w:sz w:val="18"/>
          <w:szCs w:val="18"/>
        </w:rPr>
        <w:t>. М: Изд-во УДИ. 1986.</w:t>
      </w:r>
    </w:p>
    <w:p w14:paraId="596AF87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Гражданское право. Словарь-справочник. М: 1996г.</w:t>
      </w:r>
    </w:p>
    <w:p w14:paraId="77CBD7B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Интерес в гражданском праве. Изд. 2-е, стереотип. М: «</w:t>
      </w:r>
      <w:r>
        <w:rPr>
          <w:rStyle w:val="WW8Num4z0"/>
          <w:rFonts w:ascii="Verdana" w:hAnsi="Verdana"/>
          <w:color w:val="4682B4"/>
          <w:sz w:val="18"/>
          <w:szCs w:val="18"/>
        </w:rPr>
        <w:t>Статут</w:t>
      </w:r>
      <w:r>
        <w:rPr>
          <w:rFonts w:ascii="Verdana" w:hAnsi="Verdana"/>
          <w:color w:val="000000"/>
          <w:sz w:val="18"/>
          <w:szCs w:val="18"/>
        </w:rPr>
        <w:t>». 2001. (Классика российской цивилистики).</w:t>
      </w:r>
    </w:p>
    <w:p w14:paraId="6220189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Правовое регулирование отношений на срочном рынке (рынке производных финансовых инструментов)// Банковское право РФ.</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В 2 т.: Учебник./ Отв. Ред.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Т. 2. М, 2002.</w:t>
      </w:r>
    </w:p>
    <w:p w14:paraId="045C5C3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Давид Р., Жоффре-Спипози К. Основные правовые системы современности. М., 1996.</w:t>
      </w:r>
    </w:p>
    <w:p w14:paraId="664A20B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Дюги</w:t>
      </w:r>
      <w:r>
        <w:rPr>
          <w:rStyle w:val="WW8Num3z0"/>
          <w:rFonts w:ascii="Verdana" w:hAnsi="Verdana"/>
          <w:color w:val="000000"/>
          <w:sz w:val="18"/>
          <w:szCs w:val="18"/>
        </w:rPr>
        <w:t> </w:t>
      </w:r>
      <w:r>
        <w:rPr>
          <w:rFonts w:ascii="Verdana" w:hAnsi="Verdana"/>
          <w:color w:val="000000"/>
          <w:sz w:val="18"/>
          <w:szCs w:val="18"/>
        </w:rPr>
        <w:t>Л. Общие преобразования гражданского права. М. 1919.</w:t>
      </w:r>
    </w:p>
    <w:p w14:paraId="44D4EC0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Дженкс Э. Английское право. М.: изд-во Иностр. лит. 1947.</w:t>
      </w:r>
    </w:p>
    <w:p w14:paraId="3770D96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Учебник для вузов./Лод общ. Ред. Акад.</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д.ю.н., проф. B.C. Нерсесянца. 2-е изд., изм. и доп. М.: Норма. 2004.</w:t>
      </w:r>
    </w:p>
    <w:p w14:paraId="7F51627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Доверительное управление имуществом.//В книге Гражданский кодекс Российской Федерации. Часть вторая. Текст, комментарии, алфавитао-предметный указатель/ Под ред.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А.Л. Маковского, С. А.</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 1996.</w:t>
      </w:r>
    </w:p>
    <w:p w14:paraId="703A65F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Долженко</w:t>
      </w:r>
      <w:r>
        <w:rPr>
          <w:rStyle w:val="WW8Num3z0"/>
          <w:rFonts w:ascii="Verdana" w:hAnsi="Verdana"/>
          <w:color w:val="000000"/>
          <w:sz w:val="18"/>
          <w:szCs w:val="18"/>
        </w:rPr>
        <w:t> </w:t>
      </w:r>
      <w:r>
        <w:rPr>
          <w:rFonts w:ascii="Verdana" w:hAnsi="Verdana"/>
          <w:color w:val="000000"/>
          <w:sz w:val="18"/>
          <w:szCs w:val="18"/>
        </w:rPr>
        <w:t>А.Н., Резников В.Б., Хохлова H.H. Судебная практика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2001.</w:t>
      </w:r>
    </w:p>
    <w:p w14:paraId="0B66713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Доверительное управление имуществом //В книге Гражданское право. Часть вторая.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1997.</w:t>
      </w:r>
    </w:p>
    <w:p w14:paraId="74117B7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Е.Ф. Рынок ценных бумаг. М., 2003.</w:t>
      </w:r>
    </w:p>
    <w:p w14:paraId="5DBB023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Е.Ф. Трастовые и факторинговые операции коммерческих банков. М., 1995.</w:t>
      </w:r>
    </w:p>
    <w:p w14:paraId="6A51AF0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Захарьин</w:t>
      </w:r>
      <w:r>
        <w:rPr>
          <w:rStyle w:val="WW8Num3z0"/>
          <w:rFonts w:ascii="Verdana" w:hAnsi="Verdana"/>
          <w:color w:val="000000"/>
          <w:sz w:val="18"/>
          <w:szCs w:val="18"/>
        </w:rPr>
        <w:t> </w:t>
      </w:r>
      <w:r>
        <w:rPr>
          <w:rFonts w:ascii="Verdana" w:hAnsi="Verdana"/>
          <w:color w:val="000000"/>
          <w:sz w:val="18"/>
          <w:szCs w:val="18"/>
        </w:rPr>
        <w:t>В.Р. Доверительное управление имуществом. М.: «</w:t>
      </w:r>
      <w:r>
        <w:rPr>
          <w:rStyle w:val="WW8Num4z0"/>
          <w:rFonts w:ascii="Verdana" w:hAnsi="Verdana"/>
          <w:color w:val="4682B4"/>
          <w:sz w:val="18"/>
          <w:szCs w:val="18"/>
        </w:rPr>
        <w:t>Дело и сервис</w:t>
      </w:r>
      <w:r>
        <w:rPr>
          <w:rFonts w:ascii="Verdana" w:hAnsi="Verdana"/>
          <w:color w:val="000000"/>
          <w:sz w:val="18"/>
          <w:szCs w:val="18"/>
        </w:rPr>
        <w:t>». 1998.</w:t>
      </w:r>
    </w:p>
    <w:p w14:paraId="5AB3B93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М.:«Статут»,2000.</w:t>
      </w:r>
    </w:p>
    <w:p w14:paraId="3BD461F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 и ци Bi и исти ческой мысли. Гражданское п ра воотношен не.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»,2000.</w:t>
      </w:r>
    </w:p>
    <w:p w14:paraId="5DC03B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 1ельс i венное право. М.„ 1975.</w:t>
      </w:r>
    </w:p>
    <w:p w14:paraId="32AE926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Часть вторая (</w:t>
      </w:r>
      <w:r>
        <w:rPr>
          <w:rStyle w:val="WW8Num4z0"/>
          <w:rFonts w:ascii="Verdana" w:hAnsi="Verdana"/>
          <w:color w:val="4682B4"/>
          <w:sz w:val="18"/>
          <w:szCs w:val="18"/>
        </w:rPr>
        <w:t>постатейный</w:t>
      </w:r>
      <w:r>
        <w:rPr>
          <w:rFonts w:ascii="Verdana" w:hAnsi="Verdana"/>
          <w:color w:val="000000"/>
          <w:sz w:val="18"/>
          <w:szCs w:val="18"/>
        </w:rPr>
        <w:t>). М.: ТК Велби, Изд-во Проспект. 2003.</w:t>
      </w:r>
    </w:p>
    <w:p w14:paraId="6E33F03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Коммерческое право: Учебник./ Под ред. В.Ф. Попондопуло. В.Ф. Яковлевой. СПб., 1997.</w:t>
      </w:r>
    </w:p>
    <w:p w14:paraId="5993EDB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Кул агин М.И. Предпринима гельс г во и право: опьи Запада. М., 1992.</w:t>
      </w:r>
    </w:p>
    <w:p w14:paraId="1B1336B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Макарычева</w:t>
      </w:r>
      <w:r>
        <w:rPr>
          <w:rStyle w:val="WW8Num3z0"/>
          <w:rFonts w:ascii="Verdana" w:hAnsi="Verdana"/>
          <w:color w:val="000000"/>
          <w:sz w:val="18"/>
          <w:szCs w:val="18"/>
        </w:rPr>
        <w:t> </w:t>
      </w:r>
      <w:r>
        <w:rPr>
          <w:rFonts w:ascii="Verdana" w:hAnsi="Verdana"/>
          <w:color w:val="000000"/>
          <w:sz w:val="18"/>
          <w:szCs w:val="18"/>
        </w:rPr>
        <w:t>И.В. Трастовый рынок: мировой опыт и российская специфика. Нижний Новгород: Издательство Волго-Вятской академии 1 осу даре венной службы. 1999.</w:t>
      </w:r>
    </w:p>
    <w:p w14:paraId="4B26A48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Мат ей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1999.</w:t>
      </w:r>
    </w:p>
    <w:p w14:paraId="2483BD8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Матридис</w:t>
      </w:r>
      <w:r>
        <w:rPr>
          <w:rStyle w:val="WW8Num3z0"/>
          <w:rFonts w:ascii="Verdana" w:hAnsi="Verdana"/>
          <w:color w:val="000000"/>
          <w:sz w:val="18"/>
          <w:szCs w:val="18"/>
        </w:rPr>
        <w:t> </w:t>
      </w:r>
      <w:r>
        <w:rPr>
          <w:rFonts w:ascii="Verdana" w:hAnsi="Verdana"/>
          <w:color w:val="000000"/>
          <w:sz w:val="18"/>
          <w:szCs w:val="18"/>
        </w:rPr>
        <w:t>Кипрос. Трасты в оффшорных зонах: Учебное пособие. Практ и чес кое ру ко воде i во по использованию фастов на Кипре: схемы, образцы документов, законодаiельст во. комментарии. Белгород: «</w:t>
      </w:r>
      <w:r>
        <w:rPr>
          <w:rStyle w:val="WW8Num4z0"/>
          <w:rFonts w:ascii="Verdana" w:hAnsi="Verdana"/>
          <w:color w:val="4682B4"/>
          <w:sz w:val="18"/>
          <w:szCs w:val="18"/>
        </w:rPr>
        <w:t>Крестьянское дело</w:t>
      </w:r>
      <w:r>
        <w:rPr>
          <w:rFonts w:ascii="Verdana" w:hAnsi="Verdana"/>
          <w:color w:val="000000"/>
          <w:sz w:val="18"/>
          <w:szCs w:val="18"/>
        </w:rPr>
        <w:t>». 1997.</w:t>
      </w:r>
    </w:p>
    <w:p w14:paraId="6D0A5A4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11о исправленному и дополненному 8-му изд., 1902. Изд. 2-е, испр. М.: «</w:t>
      </w:r>
      <w:r>
        <w:rPr>
          <w:rStyle w:val="WW8Num4z0"/>
          <w:rFonts w:ascii="Verdana" w:hAnsi="Verdana"/>
          <w:color w:val="4682B4"/>
          <w:sz w:val="18"/>
          <w:szCs w:val="18"/>
        </w:rPr>
        <w:t>Статут</w:t>
      </w:r>
      <w:r>
        <w:rPr>
          <w:rFonts w:ascii="Verdana" w:hAnsi="Verdana"/>
          <w:color w:val="000000"/>
          <w:sz w:val="18"/>
          <w:szCs w:val="18"/>
        </w:rPr>
        <w:t>», 2000.</w:t>
      </w:r>
    </w:p>
    <w:p w14:paraId="413724A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В.В. Гражданско-правовой договор в механизме регулирования товарно-денежных отношений: Монография Рязань: Ряз.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1994.</w:t>
      </w:r>
    </w:p>
    <w:p w14:paraId="7B85C4B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Миловидов</w:t>
      </w:r>
      <w:r>
        <w:rPr>
          <w:rStyle w:val="WW8Num3z0"/>
          <w:rFonts w:ascii="Verdana" w:hAnsi="Verdana"/>
          <w:color w:val="000000"/>
          <w:sz w:val="18"/>
          <w:szCs w:val="18"/>
        </w:rPr>
        <w:t> </w:t>
      </w:r>
      <w:r>
        <w:rPr>
          <w:rFonts w:ascii="Verdana" w:hAnsi="Verdana"/>
          <w:color w:val="000000"/>
          <w:sz w:val="18"/>
          <w:szCs w:val="18"/>
        </w:rPr>
        <w:t>В.Д. Инвестиционные фонды и трасты: как управлять капиталом. М.: Страховое общество «</w:t>
      </w:r>
      <w:r>
        <w:rPr>
          <w:rStyle w:val="WW8Num4z0"/>
          <w:rFonts w:ascii="Verdana" w:hAnsi="Verdana"/>
          <w:color w:val="4682B4"/>
          <w:sz w:val="18"/>
          <w:szCs w:val="18"/>
        </w:rPr>
        <w:t>Анкил</w:t>
      </w:r>
      <w:r>
        <w:rPr>
          <w:rFonts w:ascii="Verdana" w:hAnsi="Verdana"/>
          <w:color w:val="000000"/>
          <w:sz w:val="18"/>
          <w:szCs w:val="18"/>
        </w:rPr>
        <w:t>». 1992.</w:t>
      </w:r>
    </w:p>
    <w:p w14:paraId="55D8036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w:t>
      </w:r>
    </w:p>
    <w:p w14:paraId="5B079AB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A.A. Гражданское право: Альбом схем. Общая и особенная части. СПб.: Фонд «</w:t>
      </w:r>
      <w:r>
        <w:rPr>
          <w:rStyle w:val="WW8Num4z0"/>
          <w:rFonts w:ascii="Verdana" w:hAnsi="Verdana"/>
          <w:color w:val="4682B4"/>
          <w:sz w:val="18"/>
          <w:szCs w:val="18"/>
        </w:rPr>
        <w:t>Университет</w:t>
      </w:r>
      <w:r>
        <w:rPr>
          <w:rFonts w:ascii="Verdana" w:hAnsi="Verdana"/>
          <w:color w:val="000000"/>
          <w:sz w:val="18"/>
          <w:szCs w:val="18"/>
        </w:rPr>
        <w:t>», 2003.</w:t>
      </w:r>
    </w:p>
    <w:p w14:paraId="4DC6B0C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Нарышкина</w:t>
      </w:r>
      <w:r>
        <w:rPr>
          <w:rStyle w:val="WW8Num3z0"/>
          <w:rFonts w:ascii="Verdana" w:hAnsi="Verdana"/>
          <w:color w:val="000000"/>
          <w:sz w:val="18"/>
          <w:szCs w:val="18"/>
        </w:rPr>
        <w:t> </w:t>
      </w:r>
      <w:r>
        <w:rPr>
          <w:rFonts w:ascii="Verdana" w:hAnsi="Verdana"/>
          <w:color w:val="000000"/>
          <w:sz w:val="18"/>
          <w:szCs w:val="18"/>
        </w:rPr>
        <w:t>Р.Л. Гражданское и торговое право капиталистических государств. Часть 1/ Под ред. д.ю.н., профессора</w:t>
      </w:r>
      <w:r>
        <w:rPr>
          <w:rStyle w:val="WW8Num3z0"/>
          <w:rFonts w:ascii="Verdana" w:hAnsi="Verdana"/>
          <w:color w:val="000000"/>
          <w:sz w:val="18"/>
          <w:szCs w:val="18"/>
        </w:rPr>
        <w:t> </w:t>
      </w:r>
      <w:r>
        <w:rPr>
          <w:rStyle w:val="WW8Num4z0"/>
          <w:rFonts w:ascii="Verdana" w:hAnsi="Verdana"/>
          <w:color w:val="4682B4"/>
          <w:sz w:val="18"/>
          <w:szCs w:val="18"/>
        </w:rPr>
        <w:t>Нарышкиной</w:t>
      </w:r>
      <w:r>
        <w:rPr>
          <w:rStyle w:val="WW8Num3z0"/>
          <w:rFonts w:ascii="Verdana" w:hAnsi="Verdana"/>
          <w:color w:val="000000"/>
          <w:sz w:val="18"/>
          <w:szCs w:val="18"/>
        </w:rPr>
        <w:t> </w:t>
      </w:r>
      <w:r>
        <w:rPr>
          <w:rFonts w:ascii="Verdana" w:hAnsi="Verdana"/>
          <w:color w:val="000000"/>
          <w:sz w:val="18"/>
          <w:szCs w:val="18"/>
        </w:rPr>
        <w:t>Р.Л. М.: «</w:t>
      </w:r>
      <w:r>
        <w:rPr>
          <w:rStyle w:val="WW8Num4z0"/>
          <w:rFonts w:ascii="Verdana" w:hAnsi="Verdana"/>
          <w:color w:val="4682B4"/>
          <w:sz w:val="18"/>
          <w:szCs w:val="18"/>
        </w:rPr>
        <w:t>Международные отношения</w:t>
      </w:r>
      <w:r>
        <w:rPr>
          <w:rFonts w:ascii="Verdana" w:hAnsi="Verdana"/>
          <w:color w:val="000000"/>
          <w:sz w:val="18"/>
          <w:szCs w:val="18"/>
        </w:rPr>
        <w:t>». 1983 г.</w:t>
      </w:r>
    </w:p>
    <w:p w14:paraId="5A787D6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Нарышкина</w:t>
      </w:r>
      <w:r>
        <w:rPr>
          <w:rStyle w:val="WW8Num3z0"/>
          <w:rFonts w:ascii="Verdana" w:hAnsi="Verdana"/>
          <w:color w:val="000000"/>
          <w:sz w:val="18"/>
          <w:szCs w:val="18"/>
        </w:rPr>
        <w:t> </w:t>
      </w:r>
      <w:r>
        <w:rPr>
          <w:rFonts w:ascii="Verdana" w:hAnsi="Verdana"/>
          <w:color w:val="000000"/>
          <w:sz w:val="18"/>
          <w:szCs w:val="18"/>
        </w:rPr>
        <w:t>Р.Л. Доверительная собственность в гражданском праве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1965 г.</w:t>
      </w:r>
    </w:p>
    <w:p w14:paraId="5B700B0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/Российская ЛИ; Российский фонд кул муры; 2-е изд., исправленное и дополненное. М.: АЗЪ, 1995. С. 928.</w:t>
      </w:r>
    </w:p>
    <w:p w14:paraId="7464A66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Курс лекций. М.: Юристъ.1997.</w:t>
      </w:r>
    </w:p>
    <w:p w14:paraId="5450652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Пегров</w:t>
      </w:r>
      <w:r>
        <w:rPr>
          <w:rStyle w:val="WW8Num3z0"/>
          <w:rFonts w:ascii="Verdana" w:hAnsi="Verdana"/>
          <w:color w:val="000000"/>
          <w:sz w:val="18"/>
          <w:szCs w:val="18"/>
        </w:rPr>
        <w:t> </w:t>
      </w:r>
      <w:r>
        <w:rPr>
          <w:rFonts w:ascii="Verdana" w:hAnsi="Verdana"/>
          <w:color w:val="000000"/>
          <w:sz w:val="18"/>
          <w:szCs w:val="18"/>
        </w:rPr>
        <w:t>М.И. Правовое pei улирование рынка пенных бумаг. СПб.: Нигер. 2005.</w:t>
      </w:r>
    </w:p>
    <w:p w14:paraId="2B44875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СПб., 1896, часть 111.</w:t>
      </w:r>
    </w:p>
    <w:p w14:paraId="7F08109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Подопригора</w:t>
      </w:r>
      <w:r>
        <w:rPr>
          <w:rStyle w:val="WW8Num3z0"/>
          <w:rFonts w:ascii="Verdana" w:hAnsi="Verdana"/>
          <w:color w:val="000000"/>
          <w:sz w:val="18"/>
          <w:szCs w:val="18"/>
        </w:rPr>
        <w:t> </w:t>
      </w:r>
      <w:r>
        <w:rPr>
          <w:rFonts w:ascii="Verdana" w:hAnsi="Verdana"/>
          <w:color w:val="000000"/>
          <w:sz w:val="18"/>
          <w:szCs w:val="18"/>
        </w:rPr>
        <w:t>A.A. Основы римского частного права. Киев, 1990.</w:t>
      </w:r>
    </w:p>
    <w:p w14:paraId="7370FC0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H.A. Основные проблемы гражданского права. Изд. 3-е, стереотип. М.: «</w:t>
      </w:r>
      <w:r>
        <w:rPr>
          <w:rStyle w:val="WW8Num4z0"/>
          <w:rFonts w:ascii="Verdana" w:hAnsi="Verdana"/>
          <w:color w:val="4682B4"/>
          <w:sz w:val="18"/>
          <w:szCs w:val="18"/>
        </w:rPr>
        <w:t>Статут</w:t>
      </w:r>
      <w:r>
        <w:rPr>
          <w:rFonts w:ascii="Verdana" w:hAnsi="Verdana"/>
          <w:color w:val="000000"/>
          <w:sz w:val="18"/>
          <w:szCs w:val="18"/>
        </w:rPr>
        <w:t>», 2001.</w:t>
      </w:r>
    </w:p>
    <w:p w14:paraId="508128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Полковников</w:t>
      </w:r>
      <w:r>
        <w:rPr>
          <w:rStyle w:val="WW8Num3z0"/>
          <w:rFonts w:ascii="Verdana" w:hAnsi="Verdana"/>
          <w:color w:val="000000"/>
          <w:sz w:val="18"/>
          <w:szCs w:val="18"/>
        </w:rPr>
        <w:t> </w:t>
      </w:r>
      <w:r>
        <w:rPr>
          <w:rFonts w:ascii="Verdana" w:hAnsi="Verdana"/>
          <w:color w:val="000000"/>
          <w:sz w:val="18"/>
          <w:szCs w:val="18"/>
        </w:rPr>
        <w:t>Г.В. Английское право о компаниях: закон и практика. М.: Изд-во «НИМИ», 2000.</w:t>
      </w:r>
    </w:p>
    <w:p w14:paraId="05F02B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Полный Свод законов Российской Империи. Т.Х. (в серии «Российское за ко н</w:t>
      </w:r>
      <w:r>
        <w:rPr>
          <w:rStyle w:val="WW8Num3z0"/>
          <w:rFonts w:ascii="Verdana" w:hAnsi="Verdana"/>
          <w:color w:val="000000"/>
          <w:sz w:val="18"/>
          <w:szCs w:val="18"/>
        </w:rPr>
        <w:t> </w:t>
      </w:r>
      <w:r>
        <w:rPr>
          <w:rStyle w:val="WW8Num4z0"/>
          <w:rFonts w:ascii="Verdana" w:hAnsi="Verdana"/>
          <w:color w:val="4682B4"/>
          <w:sz w:val="18"/>
          <w:szCs w:val="18"/>
        </w:rPr>
        <w:t>одател</w:t>
      </w:r>
      <w:r>
        <w:rPr>
          <w:rStyle w:val="WW8Num3z0"/>
          <w:rFonts w:ascii="Verdana" w:hAnsi="Verdana"/>
          <w:color w:val="000000"/>
          <w:sz w:val="18"/>
          <w:szCs w:val="18"/>
        </w:rPr>
        <w:t> </w:t>
      </w:r>
      <w:r>
        <w:rPr>
          <w:rFonts w:ascii="Verdana" w:hAnsi="Verdana"/>
          <w:color w:val="000000"/>
          <w:sz w:val="18"/>
          <w:szCs w:val="18"/>
        </w:rPr>
        <w:t>ьство». М. 1987).</w:t>
      </w:r>
    </w:p>
    <w:p w14:paraId="69BD15E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Правовой режим предпринимательства. СПб.,1994.</w:t>
      </w:r>
    </w:p>
    <w:p w14:paraId="15FF48A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Посреднические и кредитно-финансовые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в новом Гражданском кодексе Российской Федерации. М., 1996.</w:t>
      </w:r>
    </w:p>
    <w:p w14:paraId="7D938F9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Практическое руководство по трасту (Cooper &amp; Lybrand chartered accountants). M. 1995.</w:t>
      </w:r>
    </w:p>
    <w:p w14:paraId="20F8EBB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Предпринимательское право Российской Федерации./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Лахно. ML: Юристъ, 2003.</w:t>
      </w:r>
    </w:p>
    <w:p w14:paraId="0877FDE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Приватизация в России. Сборник нормативных документов и материалов: Часть I.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1993.</w:t>
      </w:r>
    </w:p>
    <w:p w14:paraId="7E53B39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Перстерского.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14:paraId="6C1DCF0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Рынок ценных бумаг. Учебник./ Под ред. В.А.</w:t>
      </w:r>
      <w:r>
        <w:rPr>
          <w:rStyle w:val="WW8Num3z0"/>
          <w:rFonts w:ascii="Verdana" w:hAnsi="Verdana"/>
          <w:color w:val="000000"/>
          <w:sz w:val="18"/>
          <w:szCs w:val="18"/>
        </w:rPr>
        <w:t> </w:t>
      </w:r>
      <w:r>
        <w:rPr>
          <w:rStyle w:val="WW8Num4z0"/>
          <w:rFonts w:ascii="Verdana" w:hAnsi="Verdana"/>
          <w:color w:val="4682B4"/>
          <w:sz w:val="18"/>
          <w:szCs w:val="18"/>
        </w:rPr>
        <w:t>Галанова</w:t>
      </w:r>
      <w:r>
        <w:rPr>
          <w:rFonts w:ascii="Verdana" w:hAnsi="Verdana"/>
          <w:color w:val="000000"/>
          <w:sz w:val="18"/>
          <w:szCs w:val="18"/>
        </w:rPr>
        <w:t>, А.И. Басова. 2-е изд., перераб. и доп. М.: Финансы и статистика. 2005.</w:t>
      </w:r>
    </w:p>
    <w:p w14:paraId="4E9BD5F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Рябиков</w:t>
      </w:r>
      <w:r>
        <w:rPr>
          <w:rStyle w:val="WW8Num3z0"/>
          <w:rFonts w:ascii="Verdana" w:hAnsi="Verdana"/>
          <w:color w:val="000000"/>
          <w:sz w:val="18"/>
          <w:szCs w:val="18"/>
        </w:rPr>
        <w:t> </w:t>
      </w:r>
      <w:r>
        <w:rPr>
          <w:rFonts w:ascii="Verdana" w:hAnsi="Verdana"/>
          <w:color w:val="000000"/>
          <w:sz w:val="18"/>
          <w:szCs w:val="18"/>
        </w:rPr>
        <w:t>С.Ю. Агентские отношения во внешнеэкономических связях. М., 1992.</w:t>
      </w:r>
    </w:p>
    <w:p w14:paraId="4B6B8AB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Римское частное право (Проблемы истории и теории). М., 1995.</w:t>
      </w:r>
    </w:p>
    <w:p w14:paraId="77B66F1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по ценным бумагам. Комплект документов. Санкт-Петербург. 1993.</w:t>
      </w:r>
    </w:p>
    <w:p w14:paraId="2CD0BDE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Собственное i ь в i</w:t>
      </w:r>
      <w:r>
        <w:rPr>
          <w:rStyle w:val="WW8Num3z0"/>
          <w:rFonts w:ascii="Verdana" w:hAnsi="Verdana"/>
          <w:color w:val="000000"/>
          <w:sz w:val="18"/>
          <w:szCs w:val="18"/>
        </w:rPr>
        <w:t> </w:t>
      </w:r>
      <w:r>
        <w:rPr>
          <w:rStyle w:val="WW8Num4z0"/>
          <w:rFonts w:ascii="Verdana" w:hAnsi="Verdana"/>
          <w:color w:val="4682B4"/>
          <w:sz w:val="18"/>
          <w:szCs w:val="18"/>
        </w:rPr>
        <w:t>ражданском</w:t>
      </w:r>
      <w:r>
        <w:rPr>
          <w:rStyle w:val="WW8Num3z0"/>
          <w:rFonts w:ascii="Verdana" w:hAnsi="Verdana"/>
          <w:color w:val="000000"/>
          <w:sz w:val="18"/>
          <w:szCs w:val="18"/>
        </w:rPr>
        <w:t> </w:t>
      </w:r>
      <w:r>
        <w:rPr>
          <w:rFonts w:ascii="Verdana" w:hAnsi="Verdana"/>
          <w:color w:val="000000"/>
          <w:sz w:val="18"/>
          <w:szCs w:val="18"/>
        </w:rPr>
        <w:t>праве. Учебно-практическое пособие. 3-е изд. М: Дело. 2002.</w:t>
      </w:r>
    </w:p>
    <w:p w14:paraId="5F129DE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389. Советское гражданское право. Учебник. В 2-х томах. ГЛ. / Под ред.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3-е изд., йен. и доп. М., Высш. шк., 1985.</w:t>
      </w:r>
    </w:p>
    <w:p w14:paraId="683FEC2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Советское гражданское право. Том 1. / Под ред. O.A. Красавчикова. М., 1972.</w:t>
      </w:r>
    </w:p>
    <w:p w14:paraId="7754449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Римское частное право. Саратов, J 994.</w:t>
      </w:r>
    </w:p>
    <w:p w14:paraId="76D8A2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Гер 1 ышный С.А. Рынок ценных бума. и методы ею анализа. СПб.: Питер. 2004.</w:t>
      </w:r>
    </w:p>
    <w:p w14:paraId="6FCC0D7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Финансы. Денежное обращение. Кредит.- Под ред. Л.А. Доброзиной. М., 1997.</w:t>
      </w:r>
    </w:p>
    <w:p w14:paraId="022CF62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Договор в ашлийском праве. М.: Изд. Академии наук СССР, 1959.</w:t>
      </w:r>
    </w:p>
    <w:p w14:paraId="11ED10D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Хрестоматия по истории отечественного государства и права. 19171991 гг. / Под ред. О. И. Чистякова. М.: Зерцало, 1997.</w:t>
      </w:r>
    </w:p>
    <w:p w14:paraId="4EACB31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Хрестоматия по Всеобщей истории государства и права: Учебное пособие./ Под ред. З.М.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 М., 1996.</w:t>
      </w:r>
    </w:p>
    <w:p w14:paraId="525EA0A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Хрестоматия по Всеобщей истории государства и права: Учебное пособие./Под ред. З.М. Черниловского. М., 2003.</w:t>
      </w:r>
    </w:p>
    <w:p w14:paraId="13458B0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Учебник. М.: Издательство «</w:t>
      </w:r>
      <w:r>
        <w:rPr>
          <w:rStyle w:val="WW8Num4z0"/>
          <w:rFonts w:ascii="Verdana" w:hAnsi="Verdana"/>
          <w:color w:val="4682B4"/>
          <w:sz w:val="18"/>
          <w:szCs w:val="18"/>
        </w:rPr>
        <w:t>Спарк</w:t>
      </w:r>
      <w:r>
        <w:rPr>
          <w:rFonts w:ascii="Verdana" w:hAnsi="Verdana"/>
          <w:color w:val="000000"/>
          <w:sz w:val="18"/>
          <w:szCs w:val="18"/>
        </w:rPr>
        <w:t>», 1996.</w:t>
      </w:r>
    </w:p>
    <w:p w14:paraId="6DF317A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Лекции по римскому частному праву. М., 1991.</w:t>
      </w:r>
    </w:p>
    <w:p w14:paraId="21E058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1907г.). М., 1995.</w:t>
      </w:r>
    </w:p>
    <w:p w14:paraId="36AB904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М.: Изд-во Спарк. 1994 (по изд. 1914 г.).</w:t>
      </w:r>
    </w:p>
    <w:p w14:paraId="6ECAC41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Этимологический словарь русского языка. Т. 2. Вып. 7 / Под ред. Н.М. Шанского. М„ 1980.</w:t>
      </w:r>
    </w:p>
    <w:p w14:paraId="73D281F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Юлдашбаева</w:t>
      </w:r>
      <w:r>
        <w:rPr>
          <w:rStyle w:val="WW8Num3z0"/>
          <w:rFonts w:ascii="Verdana" w:hAnsi="Verdana"/>
          <w:color w:val="000000"/>
          <w:sz w:val="18"/>
          <w:szCs w:val="18"/>
        </w:rPr>
        <w:t> </w:t>
      </w:r>
      <w:r>
        <w:rPr>
          <w:rFonts w:ascii="Verdana" w:hAnsi="Verdana"/>
          <w:color w:val="000000"/>
          <w:sz w:val="18"/>
          <w:szCs w:val="18"/>
        </w:rPr>
        <w:t>Л.Р. Правовое регулирование оборота эмиссионных ценных бумаг (акций, облигаций). М.: «</w:t>
      </w:r>
      <w:r>
        <w:rPr>
          <w:rStyle w:val="WW8Num4z0"/>
          <w:rFonts w:ascii="Verdana" w:hAnsi="Verdana"/>
          <w:color w:val="4682B4"/>
          <w:sz w:val="18"/>
          <w:szCs w:val="18"/>
        </w:rPr>
        <w:t>Статут</w:t>
      </w:r>
      <w:r>
        <w:rPr>
          <w:rFonts w:ascii="Verdana" w:hAnsi="Verdana"/>
          <w:color w:val="000000"/>
          <w:sz w:val="18"/>
          <w:szCs w:val="18"/>
        </w:rPr>
        <w:t>». 1999.</w:t>
      </w:r>
    </w:p>
    <w:p w14:paraId="6DD0130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АВТОРЕФЕРА ТЫ И ДИССЕРТАЦИИ</w:t>
      </w:r>
    </w:p>
    <w:p w14:paraId="6276E5F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A.B. Объем гражданско-правовой ответственности за нарушение отдельных видов обязательств: Дис. . канд. юрид. наук. СПб. 1997.</w:t>
      </w:r>
    </w:p>
    <w:p w14:paraId="0660CFE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Алсксандрина М.А. Содержание права собствен носі и по современному российскому законодательству: некоторые проблемы теории и правового регулирования: Автореф. Дис. . канд. юрид. паук. Волюїрад, 2002.</w:t>
      </w:r>
    </w:p>
    <w:p w14:paraId="4B15B4D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Алябьев</w:t>
      </w:r>
      <w:r>
        <w:rPr>
          <w:rStyle w:val="WW8Num3z0"/>
          <w:rFonts w:ascii="Verdana" w:hAnsi="Verdana"/>
          <w:color w:val="000000"/>
          <w:sz w:val="18"/>
          <w:szCs w:val="18"/>
        </w:rPr>
        <w:t> </w:t>
      </w:r>
      <w:r>
        <w:rPr>
          <w:rFonts w:ascii="Verdana" w:hAnsi="Verdana"/>
          <w:color w:val="000000"/>
          <w:sz w:val="18"/>
          <w:szCs w:val="18"/>
        </w:rPr>
        <w:t>Д.Н. Доі о вор доверительною управления имуществом в гражданском праве России: Автореф. Дис. . канд. юрид. наук. Волгоград. 2000.</w:t>
      </w:r>
    </w:p>
    <w:p w14:paraId="1AC6FAE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Амбалов</w:t>
      </w:r>
      <w:r>
        <w:rPr>
          <w:rStyle w:val="WW8Num3z0"/>
          <w:rFonts w:ascii="Verdana" w:hAnsi="Verdana"/>
          <w:color w:val="000000"/>
          <w:sz w:val="18"/>
          <w:szCs w:val="18"/>
        </w:rPr>
        <w:t> </w:t>
      </w:r>
      <w:r>
        <w:rPr>
          <w:rFonts w:ascii="Verdana" w:hAnsi="Verdana"/>
          <w:color w:val="000000"/>
          <w:sz w:val="18"/>
          <w:szCs w:val="18"/>
        </w:rPr>
        <w:t>A.A. Гражданско-правовой договор в механизме рыночной экономки: Автореф. Дис. . канд. юрид. наук. Москва. 2004.</w:t>
      </w:r>
    </w:p>
    <w:p w14:paraId="5E94AAF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Ан и си мова I.B. Доверительное управление на рынке цепных бумаї: Дис. . канд. юрид. наук. Москва. 2001.</w:t>
      </w:r>
    </w:p>
    <w:p w14:paraId="086EA16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Беневоленская</w:t>
      </w:r>
      <w:r>
        <w:rPr>
          <w:rStyle w:val="WW8Num3z0"/>
          <w:rFonts w:ascii="Verdana" w:hAnsi="Verdana"/>
          <w:color w:val="000000"/>
          <w:sz w:val="18"/>
          <w:szCs w:val="18"/>
        </w:rPr>
        <w:t> </w:t>
      </w:r>
      <w:r>
        <w:rPr>
          <w:rFonts w:ascii="Verdana" w:hAnsi="Verdana"/>
          <w:color w:val="000000"/>
          <w:sz w:val="18"/>
          <w:szCs w:val="18"/>
        </w:rPr>
        <w:t>З.Э. Проблемы правового регулирования доверительного у нрав тения имуществом в сфере п редпри 11 има гел ьства: Дис. . канд. юрид. наук. СПб. 1997.</w:t>
      </w:r>
    </w:p>
    <w:p w14:paraId="17332C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B.B. Правовой режим иностранной валю ты в Российской Федерации: гражданско-правовые аспекты: Дис. . канд. юрид. паук. СПб. 2001.</w:t>
      </w:r>
    </w:p>
    <w:p w14:paraId="213A936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Булыгин</w:t>
      </w:r>
      <w:r>
        <w:rPr>
          <w:rStyle w:val="WW8Num3z0"/>
          <w:rFonts w:ascii="Verdana" w:hAnsi="Verdana"/>
          <w:color w:val="000000"/>
          <w:sz w:val="18"/>
          <w:szCs w:val="18"/>
        </w:rPr>
        <w:t> </w:t>
      </w:r>
      <w:r>
        <w:rPr>
          <w:rFonts w:ascii="Verdana" w:hAnsi="Verdana"/>
          <w:color w:val="000000"/>
          <w:sz w:val="18"/>
          <w:szCs w:val="18"/>
        </w:rPr>
        <w:t>М.М. Доверительное управление имуществом в российском и зарубежном праве: Автореф. Дис. . канд. юрид. наук. Москва.2004.</w:t>
      </w:r>
    </w:p>
    <w:p w14:paraId="5F34B9A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Бугенко</w:t>
      </w:r>
      <w:r>
        <w:rPr>
          <w:rStyle w:val="WW8Num3z0"/>
          <w:rFonts w:ascii="Verdana" w:hAnsi="Verdana"/>
          <w:color w:val="000000"/>
          <w:sz w:val="18"/>
          <w:szCs w:val="18"/>
        </w:rPr>
        <w:t> </w:t>
      </w:r>
      <w:r>
        <w:rPr>
          <w:rFonts w:ascii="Verdana" w:hAnsi="Verdana"/>
          <w:color w:val="000000"/>
          <w:sz w:val="18"/>
          <w:szCs w:val="18"/>
        </w:rPr>
        <w:t>A.A. Бездокументарные ценные бумаги как обьекг гражданских прав: Автореф. Дис. . канд. юрид. наук. Волгоград.</w:t>
      </w:r>
    </w:p>
    <w:p w14:paraId="04C3AF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Д.Ю. Вещные сделки по германскому праву: методология гражданско-правовою регулирования: Автореф. Дис. . докт. юрид. наук. М. 2004.</w:t>
      </w:r>
    </w:p>
    <w:p w14:paraId="6227648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А.П. Институт лизинга в гражданском законодательстве России: Автореф. Дис. . канд. юрид. наук. СПб. 2004.</w:t>
      </w:r>
    </w:p>
    <w:p w14:paraId="1C48319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Горбунов</w:t>
      </w:r>
      <w:r>
        <w:rPr>
          <w:rStyle w:val="WW8Num3z0"/>
          <w:rFonts w:ascii="Verdana" w:hAnsi="Verdana"/>
          <w:color w:val="000000"/>
          <w:sz w:val="18"/>
          <w:szCs w:val="18"/>
        </w:rPr>
        <w:t> </w:t>
      </w:r>
      <w:r>
        <w:rPr>
          <w:rFonts w:ascii="Verdana" w:hAnsi="Verdana"/>
          <w:color w:val="000000"/>
          <w:sz w:val="18"/>
          <w:szCs w:val="18"/>
        </w:rPr>
        <w:t>В.В. Договор доверительного управления имуществом: Автореф. Дис. . канд. юрид. наук. Екатеринбург. 2000.</w:t>
      </w:r>
    </w:p>
    <w:p w14:paraId="18A3173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Гордеева</w:t>
      </w:r>
      <w:r>
        <w:rPr>
          <w:rStyle w:val="WW8Num3z0"/>
          <w:rFonts w:ascii="Verdana" w:hAnsi="Verdana"/>
          <w:color w:val="000000"/>
          <w:sz w:val="18"/>
          <w:szCs w:val="18"/>
        </w:rPr>
        <w:t> </w:t>
      </w:r>
      <w:r>
        <w:rPr>
          <w:rFonts w:ascii="Verdana" w:hAnsi="Verdana"/>
          <w:color w:val="000000"/>
          <w:sz w:val="18"/>
          <w:szCs w:val="18"/>
        </w:rPr>
        <w:t>Н.Г. Договор доверительного управления зданиями, находящимися в государственной собственности: Автореф. Дис. . канд. юрид. наук СПб. 2010.</w:t>
      </w:r>
    </w:p>
    <w:p w14:paraId="43BE7D0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Гришкин Ii.Л. Нормативно-правовые акты министерства внутренних дел Российской Федерации как источники гражданского права: Дис. . канд. юрид. наук. СПб. 2006.</w:t>
      </w:r>
    </w:p>
    <w:p w14:paraId="7DCEA25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Данелян P.II. Жилищный сертификат как способ реализации сотрудниками органов внутренних дел права па жилое помещение: Автореф. дис. . канд. юрид. наук. Санкт-Петербург. 2004.</w:t>
      </w:r>
    </w:p>
    <w:p w14:paraId="7B37FEE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420. Дол гаев С.Е. Правовое регулирование оборота ценных бумаг: Автореф. Дис. . канд. юрид. наук. Волгоград. 2002.</w:t>
      </w:r>
    </w:p>
    <w:p w14:paraId="2E3A255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Дятлев</w:t>
      </w:r>
      <w:r>
        <w:rPr>
          <w:rStyle w:val="WW8Num3z0"/>
          <w:rFonts w:ascii="Verdana" w:hAnsi="Verdana"/>
          <w:color w:val="000000"/>
          <w:sz w:val="18"/>
          <w:szCs w:val="18"/>
        </w:rPr>
        <w:t> </w:t>
      </w:r>
      <w:r>
        <w:rPr>
          <w:rFonts w:ascii="Verdana" w:hAnsi="Verdana"/>
          <w:color w:val="000000"/>
          <w:sz w:val="18"/>
          <w:szCs w:val="18"/>
        </w:rPr>
        <w:t>Д.М. Гражданско-правовые проблемы доверительного управления имуществом: Дис . канд. юрид. наук. Тверь. 2001.</w:t>
      </w:r>
    </w:p>
    <w:p w14:paraId="07B7D44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A.A. Возникновение и развитие доверительной собственности в Англии и США: Дис . канд. юрид. наук. Санкт Петербург. 2003.</w:t>
      </w:r>
    </w:p>
    <w:p w14:paraId="32574E7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O.P. Договор доверительного управления паевым инвестиционным фондом: Дис. . канд. юрид. наук. Москва. 2005.</w:t>
      </w:r>
    </w:p>
    <w:p w14:paraId="5A69ADD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Закиров</w:t>
      </w:r>
      <w:r>
        <w:rPr>
          <w:rStyle w:val="WW8Num3z0"/>
          <w:rFonts w:ascii="Verdana" w:hAnsi="Verdana"/>
          <w:color w:val="000000"/>
          <w:sz w:val="18"/>
          <w:szCs w:val="18"/>
        </w:rPr>
        <w:t> </w:t>
      </w:r>
      <w:r>
        <w:rPr>
          <w:rFonts w:ascii="Verdana" w:hAnsi="Verdana"/>
          <w:color w:val="000000"/>
          <w:sz w:val="18"/>
          <w:szCs w:val="18"/>
        </w:rPr>
        <w:t>P.P. Страховые правоотношсний с участием МВД России (историко-правовой аспект): Дис. . канд. юрид. наук. СПб. 2004.</w:t>
      </w:r>
    </w:p>
    <w:p w14:paraId="233F6BC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Е.В. Доверительное управление исключительными правами: Автореф. Дис. . канд. юрид. наук. Москва. 2005.</w:t>
      </w:r>
    </w:p>
    <w:p w14:paraId="5315594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З.Ш. Научные технологии в государственном управлении (гражданско-правовой аспект): Дис. . канд. юрид. наук. СПб. 2004.</w:t>
      </w:r>
    </w:p>
    <w:p w14:paraId="750EB8E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Игнатьева</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I осударствепiю-правовое регулирование деятельное I и акционерных обществ в России ( и сгори ко-1 . ра во во й аспект): Дис. . канд. юрид. наук. СПб. ] 999.</w:t>
      </w:r>
    </w:p>
    <w:p w14:paraId="50D96EE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Ильюшенко</w:t>
      </w:r>
      <w:r>
        <w:rPr>
          <w:rStyle w:val="WW8Num3z0"/>
          <w:rFonts w:ascii="Verdana" w:hAnsi="Verdana"/>
          <w:color w:val="000000"/>
          <w:sz w:val="18"/>
          <w:szCs w:val="18"/>
        </w:rPr>
        <w:t> </w:t>
      </w:r>
      <w:r>
        <w:rPr>
          <w:rFonts w:ascii="Verdana" w:hAnsi="Verdana"/>
          <w:color w:val="000000"/>
          <w:sz w:val="18"/>
          <w:szCs w:val="18"/>
        </w:rPr>
        <w:t>A.A. Договор доверительного управления имуществом</w:t>
      </w:r>
      <w:r>
        <w:rPr>
          <w:rStyle w:val="WW8Num3z0"/>
          <w:rFonts w:ascii="Verdana" w:hAnsi="Verdana"/>
          <w:color w:val="000000"/>
          <w:sz w:val="18"/>
          <w:szCs w:val="18"/>
        </w:rPr>
        <w:t> </w:t>
      </w:r>
      <w:r>
        <w:rPr>
          <w:rStyle w:val="WW8Num4z0"/>
          <w:rFonts w:ascii="Verdana" w:hAnsi="Verdana"/>
          <w:color w:val="4682B4"/>
          <w:sz w:val="18"/>
          <w:szCs w:val="18"/>
        </w:rPr>
        <w:t>подопечного</w:t>
      </w:r>
      <w:r>
        <w:rPr>
          <w:rFonts w:ascii="Verdana" w:hAnsi="Verdana"/>
          <w:color w:val="000000"/>
          <w:sz w:val="18"/>
          <w:szCs w:val="18"/>
        </w:rPr>
        <w:t>: Дис. . канд. юрид. наук. М. 2005.</w:t>
      </w:r>
    </w:p>
    <w:p w14:paraId="407FA7A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С.И. Доверительное управление имуществом в зарубежном и российском праве: Дис. . канд. юрид. наук. М. 1999.</w:t>
      </w:r>
    </w:p>
    <w:p w14:paraId="7C4F531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Койчуев</w:t>
      </w:r>
      <w:r>
        <w:rPr>
          <w:rStyle w:val="WW8Num3z0"/>
          <w:rFonts w:ascii="Verdana" w:hAnsi="Verdana"/>
          <w:color w:val="000000"/>
          <w:sz w:val="18"/>
          <w:szCs w:val="18"/>
        </w:rPr>
        <w:t> </w:t>
      </w:r>
      <w:r>
        <w:rPr>
          <w:rFonts w:ascii="Verdana" w:hAnsi="Verdana"/>
          <w:color w:val="000000"/>
          <w:sz w:val="18"/>
          <w:szCs w:val="18"/>
        </w:rPr>
        <w:t>A.A. Гражданско-правовые средства регулирования оборота ценных бумаг: Дис. . канд. юрид. наук. Ставрополь. 2005.</w:t>
      </w:r>
    </w:p>
    <w:p w14:paraId="0A334D4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Д.Ю. Договор доверительного управления имуществом в российском гражданском праве: Дис. . канд. юрид. наук. Москва. 2005.</w:t>
      </w:r>
    </w:p>
    <w:p w14:paraId="6D28985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Коробейникова</w:t>
      </w:r>
      <w:r>
        <w:rPr>
          <w:rStyle w:val="WW8Num3z0"/>
          <w:rFonts w:ascii="Verdana" w:hAnsi="Verdana"/>
          <w:color w:val="000000"/>
          <w:sz w:val="18"/>
          <w:szCs w:val="18"/>
        </w:rPr>
        <w:t> </w:t>
      </w:r>
      <w:r>
        <w:rPr>
          <w:rFonts w:ascii="Verdana" w:hAnsi="Verdana"/>
          <w:color w:val="000000"/>
          <w:sz w:val="18"/>
          <w:szCs w:val="18"/>
        </w:rPr>
        <w:t>Т.С. Охрана и доверительное управление наследственным имуществом в российском праве: проблемы теории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Автореф. Дис. . канд. юрид. наук. Иркутск. 2009.</w:t>
      </w:r>
    </w:p>
    <w:p w14:paraId="49697C5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С.Б. 1 Іравовое регулирование лизинга в Российской Федерации: Автореф. Дис. . канд. юрид. наук. М. 2002.</w:t>
      </w:r>
    </w:p>
    <w:p w14:paraId="6ED36ED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Кочсв A.A. Особенности предпринимательской деятельности с использованием института доверительного управления имуществом: Дис. . канд. юрид. паук. Москва. 2008.</w:t>
      </w:r>
    </w:p>
    <w:p w14:paraId="405118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F. С. Перспективы использования доверительного управления имуществом в особых экономических зонах Российской Федерации (на примере опыта оффшорных зон): Дис. . канд. юрид. наук. Москва. 2008.</w:t>
      </w:r>
    </w:p>
    <w:p w14:paraId="0212EB2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В. В. Правоотношения до верительного управления имуществом в 11 ре д п р и н и м are j і ьс ko й деятельности: Дис. . канд. юрид. наук. Самара. 2006.</w:t>
      </w:r>
    </w:p>
    <w:p w14:paraId="2AD41C9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Куканов</w:t>
      </w:r>
      <w:r>
        <w:rPr>
          <w:rStyle w:val="WW8Num3z0"/>
          <w:rFonts w:ascii="Verdana" w:hAnsi="Verdana"/>
          <w:color w:val="000000"/>
          <w:sz w:val="18"/>
          <w:szCs w:val="18"/>
        </w:rPr>
        <w:t> </w:t>
      </w:r>
      <w:r>
        <w:rPr>
          <w:rFonts w:ascii="Verdana" w:hAnsi="Verdana"/>
          <w:color w:val="000000"/>
          <w:sz w:val="18"/>
          <w:szCs w:val="18"/>
        </w:rPr>
        <w:t>A.B. Правовое регулирование договора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по за кої юдател ьству Российской Федерации: Дис. . канд. юрид. наук. Москва. 2008.</w:t>
      </w:r>
    </w:p>
    <w:p w14:paraId="265AD75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Кухаренок</w:t>
      </w:r>
      <w:r>
        <w:rPr>
          <w:rStyle w:val="WW8Num3z0"/>
          <w:rFonts w:ascii="Verdana" w:hAnsi="Verdana"/>
          <w:color w:val="000000"/>
          <w:sz w:val="18"/>
          <w:szCs w:val="18"/>
        </w:rPr>
        <w:t> </w:t>
      </w:r>
      <w:r>
        <w:rPr>
          <w:rFonts w:ascii="Verdana" w:hAnsi="Verdana"/>
          <w:color w:val="000000"/>
          <w:sz w:val="18"/>
          <w:szCs w:val="18"/>
        </w:rPr>
        <w:t>С.Е. Доверительное управление имуществом в механизме правового регулирования: Дис. . канд. юрид. наук. Санкт Петербург. 2000.</w:t>
      </w:r>
    </w:p>
    <w:p w14:paraId="0604958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Кушнир</w:t>
      </w:r>
      <w:r>
        <w:rPr>
          <w:rStyle w:val="WW8Num3z0"/>
          <w:rFonts w:ascii="Verdana" w:hAnsi="Verdana"/>
          <w:color w:val="000000"/>
          <w:sz w:val="18"/>
          <w:szCs w:val="18"/>
        </w:rPr>
        <w:t> </w:t>
      </w:r>
      <w:r>
        <w:rPr>
          <w:rFonts w:ascii="Verdana" w:hAnsi="Verdana"/>
          <w:color w:val="000000"/>
          <w:sz w:val="18"/>
          <w:szCs w:val="18"/>
        </w:rPr>
        <w:t>A.B. Договор банковского счета и роль органов внутренних дел в его</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Дис. . канд. юрид. наук. СПб. 2003.</w:t>
      </w:r>
    </w:p>
    <w:p w14:paraId="78E8285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Летя ев В. А. Рецепция</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в России XIX начала XX В. (Историко-правовой аспект): Автореф. Дис. . д-ра юрид. наук. Саратов. 2001.</w:t>
      </w:r>
    </w:p>
    <w:p w14:paraId="7D6161F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Лысов К.ІІ. Договор коммерческой концессии по законодательству Российской Федерации и практика его применения в предпринимательской деятельности: Дис. . канд. юрид. наук. СПб. 1998.</w:t>
      </w:r>
    </w:p>
    <w:p w14:paraId="1BF7DCA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Макаричев</w:t>
      </w:r>
      <w:r>
        <w:rPr>
          <w:rStyle w:val="WW8Num3z0"/>
          <w:rFonts w:ascii="Verdana" w:hAnsi="Verdana"/>
          <w:color w:val="000000"/>
          <w:sz w:val="18"/>
          <w:szCs w:val="18"/>
        </w:rPr>
        <w:t> </w:t>
      </w:r>
      <w:r>
        <w:rPr>
          <w:rFonts w:ascii="Verdana" w:hAnsi="Verdana"/>
          <w:color w:val="000000"/>
          <w:sz w:val="18"/>
          <w:szCs w:val="18"/>
        </w:rPr>
        <w:t>A.B. Доверительное управление в праве интеллектуальной собственности: Автореф. Дис. . канд. юрид. наук. Москва. 2011.</w:t>
      </w:r>
    </w:p>
    <w:p w14:paraId="0ED9CF9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E.H. Историко-ттравовые и теоретические основания формироваия и эволюции инстиута</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Дис. . канд. юрид. наук. Санкт Петербург, 2004.</w:t>
      </w:r>
    </w:p>
    <w:p w14:paraId="54FE69B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444.</w:t>
      </w:r>
      <w:r>
        <w:rPr>
          <w:rStyle w:val="WW8Num3z0"/>
          <w:rFonts w:ascii="Verdana" w:hAnsi="Verdana"/>
          <w:color w:val="000000"/>
          <w:sz w:val="18"/>
          <w:szCs w:val="18"/>
        </w:rPr>
        <w:t> </w:t>
      </w:r>
      <w:r>
        <w:rPr>
          <w:rStyle w:val="WW8Num4z0"/>
          <w:rFonts w:ascii="Verdana" w:hAnsi="Verdana"/>
          <w:color w:val="4682B4"/>
          <w:sz w:val="18"/>
          <w:szCs w:val="18"/>
        </w:rPr>
        <w:t>Мезенцев</w:t>
      </w:r>
      <w:r>
        <w:rPr>
          <w:rStyle w:val="WW8Num3z0"/>
          <w:rFonts w:ascii="Verdana" w:hAnsi="Verdana"/>
          <w:color w:val="000000"/>
          <w:sz w:val="18"/>
          <w:szCs w:val="18"/>
        </w:rPr>
        <w:t> </w:t>
      </w:r>
      <w:r>
        <w:rPr>
          <w:rFonts w:ascii="Verdana" w:hAnsi="Verdana"/>
          <w:color w:val="000000"/>
          <w:sz w:val="18"/>
          <w:szCs w:val="18"/>
        </w:rPr>
        <w:t>К.Ю. Правовое положение участников лизинговых отношений: Дис. . канд. юрид. наук. СПб. 2004.</w:t>
      </w:r>
    </w:p>
    <w:p w14:paraId="3F2972D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C.B. Профессиональное коммерческое (торговое) представительство: Дис. . канд. юрид. наук. Санкт Петербург, 2004.</w:t>
      </w:r>
    </w:p>
    <w:p w14:paraId="3428274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Доверительное управление имуществом в гражданском праве России: Дис. . канд. юрид. наук. Томск. 1998.</w:t>
      </w:r>
    </w:p>
    <w:p w14:paraId="0378BCD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Московкина</w:t>
      </w:r>
      <w:r>
        <w:rPr>
          <w:rStyle w:val="WW8Num3z0"/>
          <w:rFonts w:ascii="Verdana" w:hAnsi="Verdana"/>
          <w:color w:val="000000"/>
          <w:sz w:val="18"/>
          <w:szCs w:val="18"/>
        </w:rPr>
        <w:t> </w:t>
      </w:r>
      <w:r>
        <w:rPr>
          <w:rFonts w:ascii="Verdana" w:hAnsi="Verdana"/>
          <w:color w:val="000000"/>
          <w:sz w:val="18"/>
          <w:szCs w:val="18"/>
        </w:rPr>
        <w:t>О.П. Объект и предмет договора доверительного управления имуществом в гражданском праве Российской Федерации: Дис. . канд. юрид. наук. Волгоград, 2002.</w:t>
      </w:r>
    </w:p>
    <w:p w14:paraId="49F083D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Никитин Д.К). Договор доверительного управления имуществом</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признанного безвестно отсутствующим: Дис. . канд. юрид. наук. Москва. 2006.</w:t>
      </w:r>
    </w:p>
    <w:p w14:paraId="2AFE370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A.A. Доверительное управление имуществом в гражданском законодательстве (его становление и развитие): Дис. . канд. юрид. наук. Ростов-на-Дону. 2001.</w:t>
      </w:r>
    </w:p>
    <w:p w14:paraId="7592E22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Оксюк</w:t>
      </w:r>
      <w:r>
        <w:rPr>
          <w:rStyle w:val="WW8Num3z0"/>
          <w:rFonts w:ascii="Verdana" w:hAnsi="Verdana"/>
          <w:color w:val="000000"/>
          <w:sz w:val="18"/>
          <w:szCs w:val="18"/>
        </w:rPr>
        <w:t> </w:t>
      </w:r>
      <w:r>
        <w:rPr>
          <w:rFonts w:ascii="Verdana" w:hAnsi="Verdana"/>
          <w:color w:val="000000"/>
          <w:sz w:val="18"/>
          <w:szCs w:val="18"/>
        </w:rPr>
        <w:t>Т.Т. Ера жд а ii с ко-л ра во вое регулирование доверительного управления паевыми инвестиционными фондами: Дис. . канд. юрид. наук. Москва. 2005.</w:t>
      </w:r>
    </w:p>
    <w:p w14:paraId="1EFB23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Петелин</w:t>
      </w:r>
      <w:r>
        <w:rPr>
          <w:rStyle w:val="WW8Num3z0"/>
          <w:rFonts w:ascii="Verdana" w:hAnsi="Verdana"/>
          <w:color w:val="000000"/>
          <w:sz w:val="18"/>
          <w:szCs w:val="18"/>
        </w:rPr>
        <w:t> </w:t>
      </w:r>
      <w:r>
        <w:rPr>
          <w:rFonts w:ascii="Verdana" w:hAnsi="Verdana"/>
          <w:color w:val="000000"/>
          <w:sz w:val="18"/>
          <w:szCs w:val="18"/>
        </w:rPr>
        <w:t>Д.В. Договор доверительного управления имуществом в российском гражданском праве: Дис. . канд. юрид. наук. Москва. 2005.</w:t>
      </w:r>
    </w:p>
    <w:p w14:paraId="237D643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A.A. Правовой режим .оборота ценных бума.': Дис. . канд. юрид. наук. СПб. 2005.</w:t>
      </w:r>
    </w:p>
    <w:p w14:paraId="1C79B94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Подгорнов</w:t>
      </w:r>
      <w:r>
        <w:rPr>
          <w:rStyle w:val="WW8Num3z0"/>
          <w:rFonts w:ascii="Verdana" w:hAnsi="Verdana"/>
          <w:color w:val="000000"/>
          <w:sz w:val="18"/>
          <w:szCs w:val="18"/>
        </w:rPr>
        <w:t> </w:t>
      </w:r>
      <w:r>
        <w:rPr>
          <w:rFonts w:ascii="Verdana" w:hAnsi="Verdana"/>
          <w:color w:val="000000"/>
          <w:sz w:val="18"/>
          <w:szCs w:val="18"/>
        </w:rPr>
        <w:t>Д.А. Правовое регулирование доверительного управления недвижимым имуществом как вида предпринимательской деятельности: Дис. . канд. юрид. наук. Москва. 2009.</w:t>
      </w:r>
    </w:p>
    <w:p w14:paraId="04C53D2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В.В. Генезис британского парламентаризма XIII- начало XIX вв. (историко-правовое исследование):: Дис. . д-ра. юрид. наук. Санкт -Петербург, 2002.</w:t>
      </w:r>
    </w:p>
    <w:p w14:paraId="1DC78D4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Порохов</w:t>
      </w:r>
      <w:r>
        <w:rPr>
          <w:rStyle w:val="WW8Num3z0"/>
          <w:rFonts w:ascii="Verdana" w:hAnsi="Verdana"/>
          <w:color w:val="000000"/>
          <w:sz w:val="18"/>
          <w:szCs w:val="18"/>
        </w:rPr>
        <w:t> </w:t>
      </w:r>
      <w:r>
        <w:rPr>
          <w:rFonts w:ascii="Verdana" w:hAnsi="Verdana"/>
          <w:color w:val="000000"/>
          <w:sz w:val="18"/>
          <w:szCs w:val="18"/>
        </w:rPr>
        <w:t>A.B. Доверительное управление предприятиями неплатежеспособных юридических лиц: Автореф. Дис. . канд. юрид. наук. Москва. 2005.</w:t>
      </w:r>
    </w:p>
    <w:p w14:paraId="0B84D38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Пьяных</w:t>
      </w:r>
      <w:r>
        <w:rPr>
          <w:rStyle w:val="WW8Num3z0"/>
          <w:rFonts w:ascii="Verdana" w:hAnsi="Verdana"/>
          <w:color w:val="000000"/>
          <w:sz w:val="18"/>
          <w:szCs w:val="18"/>
        </w:rPr>
        <w:t> </w:t>
      </w:r>
      <w:r>
        <w:rPr>
          <w:rFonts w:ascii="Verdana" w:hAnsi="Verdana"/>
          <w:color w:val="000000"/>
          <w:sz w:val="18"/>
          <w:szCs w:val="18"/>
        </w:rPr>
        <w:t>Е.С. Доверительное управление имуществом по основаниям, преду смотренным законом: Дис. . канд. юрид. наук. М. 2006.</w:t>
      </w:r>
    </w:p>
    <w:p w14:paraId="01B30AD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Саттарова</w:t>
      </w:r>
      <w:r>
        <w:rPr>
          <w:rStyle w:val="WW8Num3z0"/>
          <w:rFonts w:ascii="Verdana" w:hAnsi="Verdana"/>
          <w:color w:val="000000"/>
          <w:sz w:val="18"/>
          <w:szCs w:val="18"/>
        </w:rPr>
        <w:t> </w:t>
      </w:r>
      <w:r>
        <w:rPr>
          <w:rFonts w:ascii="Verdana" w:hAnsi="Verdana"/>
          <w:color w:val="000000"/>
          <w:sz w:val="18"/>
          <w:szCs w:val="18"/>
        </w:rPr>
        <w:t>А.З. Правовое регулирование доверительного управления ценными бумагами: Дис. . канд. юрид. наук. Екатеринбург. 2009.</w:t>
      </w:r>
    </w:p>
    <w:p w14:paraId="4CB3305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А.И. Рынок ценных и особенноеги его функционирования в России: Дис. . канд. экон. наук. Саратов. 2000.</w:t>
      </w:r>
    </w:p>
    <w:p w14:paraId="11537FB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Сизова 11.В. Договор</w:t>
      </w:r>
      <w:r>
        <w:rPr>
          <w:rStyle w:val="WW8Num3z0"/>
          <w:rFonts w:ascii="Verdana" w:hAnsi="Verdana"/>
          <w:color w:val="000000"/>
          <w:sz w:val="18"/>
          <w:szCs w:val="18"/>
        </w:rPr>
        <w:t> </w:t>
      </w:r>
      <w:r>
        <w:rPr>
          <w:rStyle w:val="WW8Num4z0"/>
          <w:rFonts w:ascii="Verdana" w:hAnsi="Verdana"/>
          <w:color w:val="4682B4"/>
          <w:sz w:val="18"/>
          <w:szCs w:val="18"/>
        </w:rPr>
        <w:t>дарения</w:t>
      </w:r>
      <w:r>
        <w:rPr>
          <w:rStyle w:val="WW8Num3z0"/>
          <w:rFonts w:ascii="Verdana" w:hAnsi="Verdana"/>
          <w:color w:val="000000"/>
          <w:sz w:val="18"/>
          <w:szCs w:val="18"/>
        </w:rPr>
        <w:t> </w:t>
      </w:r>
      <w:r>
        <w:rPr>
          <w:rFonts w:ascii="Verdana" w:hAnsi="Verdana"/>
          <w:color w:val="000000"/>
          <w:sz w:val="18"/>
          <w:szCs w:val="18"/>
        </w:rPr>
        <w:t>в российском гражданском праве: Дис. . канд. юрид. наук. Иркутск. 2004.</w:t>
      </w:r>
    </w:p>
    <w:p w14:paraId="4B563EE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A.B. Правовое регулирование доверительного управления имуществом в России: Лвтореф. Дис. . канд. юрид. наук. Москва. 2004.</w:t>
      </w:r>
    </w:p>
    <w:p w14:paraId="46B7239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A.B. Правовое регулирование доверительного управления имуществом в России: Дис. . канд. юрид. наук. Москва. 2004.</w:t>
      </w:r>
    </w:p>
    <w:p w14:paraId="7ADC45B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Скопинов</w:t>
      </w:r>
      <w:r>
        <w:rPr>
          <w:rStyle w:val="WW8Num3z0"/>
          <w:rFonts w:ascii="Verdana" w:hAnsi="Verdana"/>
          <w:color w:val="000000"/>
          <w:sz w:val="18"/>
          <w:szCs w:val="18"/>
        </w:rPr>
        <w:t> </w:t>
      </w:r>
      <w:r>
        <w:rPr>
          <w:rFonts w:ascii="Verdana" w:hAnsi="Verdana"/>
          <w:color w:val="000000"/>
          <w:sz w:val="18"/>
          <w:szCs w:val="18"/>
        </w:rPr>
        <w:t>Д.А. Обязательное личное страхование сотрудников силовых структур (правовые вопросы): Дис. . канд. юрид. наук. Санкт -Петербург, 2001.</w:t>
      </w:r>
    </w:p>
    <w:p w14:paraId="6F6C829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A.M. Доверительное управление на рынке ценных бумаг: Дис. . канд. юрид. наук. Ставрополь. 2004.</w:t>
      </w:r>
    </w:p>
    <w:p w14:paraId="30DA72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В.К. Именные эмиссионные ценные бумаги в системе корпоративного и акционерного</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 канд. юрид. наук. Ставрополь. 2005.</w:t>
      </w:r>
    </w:p>
    <w:p w14:paraId="4754958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Т.Г. Гражданско-правовой режим доверительного управления недвижимым имуществом: Дис. . канд. юрид. наук. Москва. 2005.</w:t>
      </w:r>
    </w:p>
    <w:p w14:paraId="12F893D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H.A. Гражданско-правовые проблемы доверит ел ьного управления</w:t>
      </w:r>
      <w:r>
        <w:rPr>
          <w:rStyle w:val="WW8Num3z0"/>
          <w:rFonts w:ascii="Verdana" w:hAnsi="Verdana"/>
          <w:color w:val="000000"/>
          <w:sz w:val="18"/>
          <w:szCs w:val="18"/>
        </w:rPr>
        <w:t> </w:t>
      </w:r>
      <w:r>
        <w:rPr>
          <w:rStyle w:val="WW8Num4z0"/>
          <w:rFonts w:ascii="Verdana" w:hAnsi="Verdana"/>
          <w:color w:val="4682B4"/>
          <w:sz w:val="18"/>
          <w:szCs w:val="18"/>
        </w:rPr>
        <w:t>безналичными</w:t>
      </w:r>
      <w:r>
        <w:rPr>
          <w:rStyle w:val="WW8Num3z0"/>
          <w:rFonts w:ascii="Verdana" w:hAnsi="Verdana"/>
          <w:color w:val="000000"/>
          <w:sz w:val="18"/>
          <w:szCs w:val="18"/>
        </w:rPr>
        <w:t> </w:t>
      </w:r>
      <w:r>
        <w:rPr>
          <w:rFonts w:ascii="Verdana" w:hAnsi="Verdana"/>
          <w:color w:val="000000"/>
          <w:sz w:val="18"/>
          <w:szCs w:val="18"/>
        </w:rPr>
        <w:t>денежными средствами: Дис. . канд. юрид. наук. Москва. 2009.</w:t>
      </w:r>
    </w:p>
    <w:p w14:paraId="654B688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Хромушин</w:t>
      </w:r>
      <w:r>
        <w:rPr>
          <w:rStyle w:val="WW8Num3z0"/>
          <w:rFonts w:ascii="Verdana" w:hAnsi="Verdana"/>
          <w:color w:val="000000"/>
          <w:sz w:val="18"/>
          <w:szCs w:val="18"/>
        </w:rPr>
        <w:t> </w:t>
      </w:r>
      <w:r>
        <w:rPr>
          <w:rFonts w:ascii="Verdana" w:hAnsi="Verdana"/>
          <w:color w:val="000000"/>
          <w:sz w:val="18"/>
          <w:szCs w:val="18"/>
        </w:rPr>
        <w:t>C.B. Доверительное управление в качестве профессиональной деятельности на рынке ценных бумаг (правовые аспекты) Дис. . канд. юрид. наук. Москва. 2000.</w:t>
      </w:r>
    </w:p>
    <w:p w14:paraId="18F503D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Шапошников</w:t>
      </w:r>
      <w:r>
        <w:rPr>
          <w:rStyle w:val="WW8Num3z0"/>
          <w:rFonts w:ascii="Verdana" w:hAnsi="Verdana"/>
          <w:color w:val="000000"/>
          <w:sz w:val="18"/>
          <w:szCs w:val="18"/>
        </w:rPr>
        <w:t> </w:t>
      </w:r>
      <w:r>
        <w:rPr>
          <w:rFonts w:ascii="Verdana" w:hAnsi="Verdana"/>
          <w:color w:val="000000"/>
          <w:sz w:val="18"/>
          <w:szCs w:val="18"/>
        </w:rPr>
        <w:t>В.В. Агентский договор: Дис. . канд. юрид. наук. СПб., 1999.</w:t>
      </w:r>
    </w:p>
    <w:p w14:paraId="0AA0326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Шатохин</w:t>
      </w:r>
      <w:r>
        <w:rPr>
          <w:rStyle w:val="WW8Num3z0"/>
          <w:rFonts w:ascii="Verdana" w:hAnsi="Verdana"/>
          <w:color w:val="000000"/>
          <w:sz w:val="18"/>
          <w:szCs w:val="18"/>
        </w:rPr>
        <w:t> </w:t>
      </w:r>
      <w:r>
        <w:rPr>
          <w:rFonts w:ascii="Verdana" w:hAnsi="Verdana"/>
          <w:color w:val="000000"/>
          <w:sz w:val="18"/>
          <w:szCs w:val="18"/>
        </w:rPr>
        <w:t>О.Н. Договор доверительного управления имуществом в гражданском законодательстве РФ: Дис. . канд. юрид. наук. Белгород. 2004.</w:t>
      </w:r>
    </w:p>
    <w:p w14:paraId="3EBB871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Черкащина О. В. Коллективное и до верительное управление</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Style w:val="WW8Num3z0"/>
          <w:rFonts w:ascii="Verdana" w:hAnsi="Verdana"/>
          <w:color w:val="000000"/>
          <w:sz w:val="18"/>
          <w:szCs w:val="18"/>
        </w:rPr>
        <w:t> </w:t>
      </w:r>
      <w:r>
        <w:rPr>
          <w:rFonts w:ascii="Verdana" w:hAnsi="Verdana"/>
          <w:color w:val="000000"/>
          <w:sz w:val="18"/>
          <w:szCs w:val="18"/>
        </w:rPr>
        <w:t>авторскими правами: Автореф. Дис. . канд. юрид. наук. Москва. 2011.</w:t>
      </w:r>
    </w:p>
    <w:p w14:paraId="3B39809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471. Чухненко В.В.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выгодоприобретателя</w:t>
      </w:r>
      <w:r>
        <w:rPr>
          <w:rStyle w:val="WW8Num3z0"/>
          <w:rFonts w:ascii="Verdana" w:hAnsi="Verdana"/>
          <w:color w:val="000000"/>
          <w:sz w:val="18"/>
          <w:szCs w:val="18"/>
        </w:rPr>
        <w:t> </w:t>
      </w:r>
      <w:r>
        <w:rPr>
          <w:rFonts w:ascii="Verdana" w:hAnsi="Verdana"/>
          <w:color w:val="000000"/>
          <w:sz w:val="18"/>
          <w:szCs w:val="18"/>
        </w:rPr>
        <w:t>в договоре доверительного управления имуществом: Автореф. Дис. . канд. юрид. наук. Москва. 2012.</w:t>
      </w:r>
    </w:p>
    <w:p w14:paraId="28075D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Ясус</w:t>
      </w:r>
      <w:r>
        <w:rPr>
          <w:rStyle w:val="WW8Num3z0"/>
          <w:rFonts w:ascii="Verdana" w:hAnsi="Verdana"/>
          <w:color w:val="000000"/>
          <w:sz w:val="18"/>
          <w:szCs w:val="18"/>
        </w:rPr>
        <w:t> </w:t>
      </w:r>
      <w:r>
        <w:rPr>
          <w:rFonts w:ascii="Verdana" w:hAnsi="Verdana"/>
          <w:color w:val="000000"/>
          <w:sz w:val="18"/>
          <w:szCs w:val="18"/>
        </w:rPr>
        <w:t>М.В. Доверительное управление и траст как правовые способы передачи имущества в управление: Дис. . канд. юрид. наук. Санкт Петербург. 2000.</w:t>
      </w:r>
    </w:p>
    <w:p w14:paraId="3D90464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Гражда не ко-11 ра во во й метод регулирования общественных отношений: Автореф. Дис. . д-ра юрид. наук. Свердловск. 1972.1.</w:t>
      </w:r>
      <w:r>
        <w:rPr>
          <w:rStyle w:val="WW8Num3z0"/>
          <w:rFonts w:ascii="Verdana" w:hAnsi="Verdana"/>
          <w:color w:val="000000"/>
          <w:sz w:val="18"/>
          <w:szCs w:val="18"/>
        </w:rPr>
        <w:t> </w:t>
      </w:r>
      <w:r>
        <w:rPr>
          <w:rStyle w:val="WW8Num4z0"/>
          <w:rFonts w:ascii="Verdana" w:hAnsi="Verdana"/>
          <w:color w:val="4682B4"/>
          <w:sz w:val="18"/>
          <w:szCs w:val="18"/>
        </w:rPr>
        <w:t>СТА</w:t>
      </w:r>
      <w:r>
        <w:rPr>
          <w:rStyle w:val="WW8Num3z0"/>
          <w:rFonts w:ascii="Verdana" w:hAnsi="Verdana"/>
          <w:color w:val="000000"/>
          <w:sz w:val="18"/>
          <w:szCs w:val="18"/>
        </w:rPr>
        <w:t> </w:t>
      </w:r>
      <w:r>
        <w:rPr>
          <w:rFonts w:ascii="Verdana" w:hAnsi="Verdana"/>
          <w:color w:val="000000"/>
          <w:sz w:val="18"/>
          <w:szCs w:val="18"/>
        </w:rPr>
        <w:t>ТЬИ (ЖУРНАЛЫ)</w:t>
      </w:r>
    </w:p>
    <w:p w14:paraId="62E4BAD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Андреев В. О доверительной собственности (трасте)//Российская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8.</w:t>
      </w:r>
    </w:p>
    <w:p w14:paraId="7BE12BB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Анненская Н. Роль инвестиционных банков в развивающихся экономиках// Рынок ценных бумаг. 2011. №10.</w:t>
      </w:r>
    </w:p>
    <w:p w14:paraId="0856E24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 Доверительная собственность.// Советская юстиция. 1992. №5.</w:t>
      </w:r>
    </w:p>
    <w:p w14:paraId="083271E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Беренда Ю. Пенсионные деньги как источник финансирования долгосрочных инвестиционных проектов в экономике// Рынок ценных бумаг. 2012. №5.</w:t>
      </w:r>
    </w:p>
    <w:p w14:paraId="1248EE7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Моделирование нрава собственности в гражданском законодательстве РФ// Государство и право. 2000. №11.</w:t>
      </w:r>
    </w:p>
    <w:p w14:paraId="12F1C1A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Е.В.Правовой режим имущества государственной корпорации// Хозяйство и право. 2008. № 5.</w:t>
      </w:r>
    </w:p>
    <w:p w14:paraId="5F9FA6E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Л.В. Полномочия должностных лиц по обеспечению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содействующих уголовному правосудию// Государство и право. 2012. № 9.</w:t>
      </w:r>
    </w:p>
    <w:p w14:paraId="0AD3717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Будаков Д,</w:t>
      </w:r>
      <w:r>
        <w:rPr>
          <w:rStyle w:val="WW8Num3z0"/>
          <w:rFonts w:ascii="Verdana" w:hAnsi="Verdana"/>
          <w:color w:val="000000"/>
          <w:sz w:val="18"/>
          <w:szCs w:val="18"/>
        </w:rPr>
        <w:t> </w:t>
      </w:r>
      <w:r>
        <w:rPr>
          <w:rStyle w:val="WW8Num4z0"/>
          <w:rFonts w:ascii="Verdana" w:hAnsi="Verdana"/>
          <w:color w:val="4682B4"/>
          <w:sz w:val="18"/>
          <w:szCs w:val="18"/>
        </w:rPr>
        <w:t>Демушкина</w:t>
      </w:r>
      <w:r>
        <w:rPr>
          <w:rStyle w:val="WW8Num3z0"/>
          <w:rFonts w:ascii="Verdana" w:hAnsi="Verdana"/>
          <w:color w:val="000000"/>
          <w:sz w:val="18"/>
          <w:szCs w:val="18"/>
        </w:rPr>
        <w:t> </w:t>
      </w:r>
      <w:r>
        <w:rPr>
          <w:rFonts w:ascii="Verdana" w:hAnsi="Verdana"/>
          <w:color w:val="000000"/>
          <w:sz w:val="18"/>
          <w:szCs w:val="18"/>
        </w:rPr>
        <w:t>Е. Институт доверительной собственности (траста) на рынке ценных бумагЮкономика и жизнь («</w:t>
      </w:r>
      <w:r>
        <w:rPr>
          <w:rStyle w:val="WW8Num4z0"/>
          <w:rFonts w:ascii="Verdana" w:hAnsi="Verdana"/>
          <w:color w:val="4682B4"/>
          <w:sz w:val="18"/>
          <w:szCs w:val="18"/>
        </w:rPr>
        <w:t>Ваш партнер</w:t>
      </w:r>
      <w:r>
        <w:rPr>
          <w:rFonts w:ascii="Verdana" w:hAnsi="Verdana"/>
          <w:color w:val="000000"/>
          <w:sz w:val="18"/>
          <w:szCs w:val="18"/>
        </w:rPr>
        <w:t>»). 1994. № 26.</w:t>
      </w:r>
    </w:p>
    <w:p w14:paraId="6CB5CCB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Буланцева О. НПФы должны научиться работать в экстремальных условиях// Рынок ценных бумаг. 2011. № 7-8.</w:t>
      </w:r>
    </w:p>
    <w:p w14:paraId="157C199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Буян Д., Айдыс Т. Структурированные продукты с защитой капитала: реальность или условность// Рынок ценных бумаг. 2011. №12.</w:t>
      </w:r>
    </w:p>
    <w:p w14:paraId="54EEB93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Васильев Д. Российский рынок ценных бумаг// Закон. 1996. № 1.</w:t>
      </w:r>
    </w:p>
    <w:p w14:paraId="6543E9B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Васин М. Вопросы эффективности долі осрочної о управления поргфелем активов с фиксированной доходностью / Рынок ценных бумаг. 2012. №8.</w:t>
      </w:r>
    </w:p>
    <w:p w14:paraId="7968F10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Вихря не кий В. Общие положения о договоре. Комментарий I К РФ.' Хозяйство и право. 1995. № 12.</w:t>
      </w:r>
    </w:p>
    <w:p w14:paraId="49F4AA6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Вознесенский П. Private Banking: создавать отрасль, а не адаптироваться к ней/'/ Рынок ценных бумаг. 2012. №5.</w:t>
      </w:r>
    </w:p>
    <w:p w14:paraId="4A3A4F9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Воеводская і I. Маркетинг рынка трастовых \ сл\ г// Хозяйство и право. 1995. № 12.</w:t>
      </w:r>
    </w:p>
    <w:p w14:paraId="3A0C3EB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Вьюїин О. Коррекіное включение ФСФР в систему ЦБ РФ б\ де і иметь решающее значениеА'Рынок ценных бумаг. 2012. № 9.</w:t>
      </w:r>
    </w:p>
    <w:p w14:paraId="02CE59F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J 7. 1 оми и А. Бизнес \ прав чяюі цих компании// Рынок ценных б\ маг. 2012. №6.</w:t>
      </w:r>
    </w:p>
    <w:p w14:paraId="415EBCD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Ишерес в гражданском праве// Советское і ос&gt; даре і во и право. 1967. № 1.</w:t>
      </w:r>
    </w:p>
    <w:p w14:paraId="6A7E4E1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Депека И.М. О некоторых особенностях</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 Федеральных окружных с) дах СИІАА Государство и право. 2012. № 8.</w:t>
      </w:r>
    </w:p>
    <w:p w14:paraId="0A874AC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Доюрцев В.А. Довери гельное у правление// Вес сник Высшего Арбитражного Суда Российской Федерации. 1996. №12.</w:t>
      </w:r>
    </w:p>
    <w:p w14:paraId="034CC6D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Елисеева И. Проблемы оценки результатов управления портфелем па фондовом рынке// Рынок ценных бумаї 2011. №12.</w:t>
      </w:r>
    </w:p>
    <w:p w14:paraId="33757E2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Понятие и правовая природа доверительных (трастовых) операций коммерческих банков А Государство и право. 1995. № 4.</w:t>
      </w:r>
    </w:p>
    <w:p w14:paraId="3D745EC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Ефимова Jl.T. Доверительные (трастовые) операции в коммерческих банках7 Хозяйсіво и право. 1994. № 10.</w:t>
      </w:r>
    </w:p>
    <w:p w14:paraId="3465D2C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VI. Ежегодный форум «Квалифицированный инвестор 2012»// Рынок ценных бумаг. 2012. №3</w:t>
      </w:r>
    </w:p>
    <w:p w14:paraId="4153591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Жуков А. Про веру, стоимость и права собственности на российском рынке акций' Рынок ценных бумаї. 2011. №9</w:t>
      </w:r>
    </w:p>
    <w:p w14:paraId="358D571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Исеев</w:t>
      </w:r>
      <w:r>
        <w:rPr>
          <w:rStyle w:val="WW8Num3z0"/>
          <w:rFonts w:ascii="Verdana" w:hAnsi="Verdana"/>
          <w:color w:val="000000"/>
          <w:sz w:val="18"/>
          <w:szCs w:val="18"/>
        </w:rPr>
        <w:t> </w:t>
      </w:r>
      <w:r>
        <w:rPr>
          <w:rFonts w:ascii="Verdana" w:hAnsi="Verdana"/>
          <w:color w:val="000000"/>
          <w:sz w:val="18"/>
          <w:szCs w:val="18"/>
        </w:rPr>
        <w:t>P.M. и Ткач А.Н. Английский траст: история и современность// Юрист 2002. № 2.</w:t>
      </w:r>
    </w:p>
    <w:p w14:paraId="0A52ECBE"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Калабеков Ш. О понимании конструкции «</w:t>
      </w:r>
      <w:r>
        <w:rPr>
          <w:rStyle w:val="WW8Num4z0"/>
          <w:rFonts w:ascii="Verdana" w:hAnsi="Verdana"/>
          <w:color w:val="4682B4"/>
          <w:sz w:val="18"/>
          <w:szCs w:val="18"/>
        </w:rPr>
        <w:t>договор</w:t>
      </w:r>
      <w:r>
        <w:rPr>
          <w:rFonts w:ascii="Verdana" w:hAnsi="Verdana"/>
          <w:color w:val="000000"/>
          <w:sz w:val="18"/>
          <w:szCs w:val="18"/>
        </w:rPr>
        <w:t>»-'/ Юрист. 2003.</w:t>
      </w:r>
    </w:p>
    <w:p w14:paraId="2A50F1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Киндесва Е. Управляющая компания ЗПИФН: застройщик земельного участка или участник строительства объекта недвижимости// Рынок ценных бумаг. 2011. №10.</w:t>
      </w:r>
    </w:p>
    <w:p w14:paraId="7E44990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502.</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право и ценные бумаги. Гаагская конвенция 2002 года о ценных бумагах// Хозяйство и право. 2006. № 3.</w:t>
      </w:r>
    </w:p>
    <w:p w14:paraId="28AFFE9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Колобаев О. Пенсионная система: время перемен//Рынок ценных бумаг. 2012. № 2.</w:t>
      </w:r>
    </w:p>
    <w:p w14:paraId="02C66D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Конегангиновский М. Опцион «</w:t>
      </w:r>
      <w:r>
        <w:rPr>
          <w:rStyle w:val="WW8Num4z0"/>
          <w:rFonts w:ascii="Verdana" w:hAnsi="Verdana"/>
          <w:color w:val="4682B4"/>
          <w:sz w:val="18"/>
          <w:szCs w:val="18"/>
        </w:rPr>
        <w:t>юридическое изобретение</w:t>
      </w:r>
      <w:r>
        <w:rPr>
          <w:rFonts w:ascii="Verdana" w:hAnsi="Verdana"/>
          <w:color w:val="000000"/>
          <w:sz w:val="18"/>
          <w:szCs w:val="18"/>
        </w:rPr>
        <w:t>» общего права// Рынок ценных бумаг. 2011. №6.</w:t>
      </w:r>
    </w:p>
    <w:p w14:paraId="1175CD1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Доверительное управление имуществом в России: формирование института и сферы применения //Государство и право. 1997. № 3.</w:t>
      </w:r>
    </w:p>
    <w:p w14:paraId="6F4A9B5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Юридический конфликт// Государство и право. 1995.9.</w:t>
      </w:r>
    </w:p>
    <w:p w14:paraId="1C3646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Курляндик В. Оптимизация торговой инфраструктуры управляющих ком п а i i и й/7 Р ы i j о к цепных бумаг. 2011. №10.</w:t>
      </w:r>
    </w:p>
    <w:p w14:paraId="6930EF0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 Бирюков П. Т'расг новый институт российского права/7 Хозяйство и право. 1995. № 2. № 4.</w:t>
      </w:r>
    </w:p>
    <w:p w14:paraId="154E656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Майфаг A.B. Ценные бумаги (сравнительный анализ понятий в правовых системах России и США) //Государство и право. 1997. № 1.</w:t>
      </w:r>
    </w:p>
    <w:p w14:paraId="7B94673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Маковский А. О концепции и некоторых особенностях второй части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Вестник Высшего Арбитражного Суда Российской Федерации. 1996. №5.</w:t>
      </w:r>
    </w:p>
    <w:p w14:paraId="0749C56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Максимов М. Управление инвестиционным портфелем негосударс твенного пенсионного фонда// Рынок ценных бума.-. 2012. № 4.</w:t>
      </w:r>
    </w:p>
    <w:p w14:paraId="3426373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Материалы конференции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юридической науке, в законодательстве и практике России и зарубежных странах»// Государство и право. 1999. № 11</w:t>
      </w:r>
    </w:p>
    <w:p w14:paraId="3921011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Медведев А. Доверительное управление: бухгалтерский учет и налогообложение// Хозяйство и право. 1997. № 5.</w:t>
      </w:r>
    </w:p>
    <w:p w14:paraId="4232929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Михеева Л. Содержание договора доверительного управления имуществом// Хозяйство и право. 1999. № 7.</w:t>
      </w:r>
    </w:p>
    <w:p w14:paraId="292F55A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Назарова</w:t>
      </w:r>
      <w:r>
        <w:rPr>
          <w:rStyle w:val="WW8Num3z0"/>
          <w:rFonts w:ascii="Verdana" w:hAnsi="Verdana"/>
          <w:color w:val="000000"/>
          <w:sz w:val="18"/>
          <w:szCs w:val="18"/>
        </w:rPr>
        <w:t> </w:t>
      </w:r>
      <w:r>
        <w:rPr>
          <w:rFonts w:ascii="Verdana" w:hAnsi="Verdana"/>
          <w:color w:val="000000"/>
          <w:sz w:val="18"/>
          <w:szCs w:val="18"/>
        </w:rPr>
        <w:t>Н.П. Траст: правовые основы и практика реализации в США и России// Банковское дело. 1997. № 5.</w:t>
      </w:r>
    </w:p>
    <w:p w14:paraId="17F669A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Некрасов А. Трастовые операции в коммерческих банках// Хозяйство и право. 1996. № 2, № 3.</w:t>
      </w:r>
    </w:p>
    <w:p w14:paraId="633FC7B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Никитченко А. Рынок коллективных инвестиций под угроюй/У Рынок ценных бумаг. 2012. №8.</w:t>
      </w:r>
    </w:p>
    <w:p w14:paraId="20DCA89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Новиков А. Финансовый рынок США и законодательство// Рынок ценных бумаг. 2012. №6.</w:t>
      </w:r>
    </w:p>
    <w:p w14:paraId="4C3C9A2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Новоеi и// Рынок ценных бумаг. 2006. №23.</w:t>
      </w:r>
    </w:p>
    <w:p w14:paraId="4BF26FD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Ногин К). Веретенцев Д. Уроки кризиса. Автоматизация процесса управления рисками при дейсгвиях контрагентов НПФа// Рынок ценных бумаг. 2011. №10.</w:t>
      </w:r>
    </w:p>
    <w:p w14:paraId="2EBA0C6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Осадчий М. Доверительное управление в российских банках: итоги 2011 года//Рынок ценных бумаг. 2012. №2.</w:t>
      </w:r>
    </w:p>
    <w:p w14:paraId="327AE88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Осипова Е. Что и как вложить в 31ШФ? Сложности и риски оплаты инвестиционных паев неденежными средствами// Рынок ценных бумат. 201 1. №12.</w:t>
      </w:r>
    </w:p>
    <w:p w14:paraId="3037F28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 Осипова Е, Прямое и венчурное инвестирование с использованием ПИФов. Новые возможности для ипвесторов'ТРынок ценных бумаг. 2012. №9.</w:t>
      </w:r>
    </w:p>
    <w:p w14:paraId="6D5F798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Папахин О. Квалифицированный инвестор: реальность статуса// Рынок ценных бумаг. 2010. №11.</w:t>
      </w:r>
    </w:p>
    <w:p w14:paraId="02C55B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Погодин Д. «</w:t>
      </w:r>
      <w:r>
        <w:rPr>
          <w:rStyle w:val="WW8Num4z0"/>
          <w:rFonts w:ascii="Verdana" w:hAnsi="Verdana"/>
          <w:color w:val="4682B4"/>
          <w:sz w:val="18"/>
          <w:szCs w:val="18"/>
        </w:rPr>
        <w:t>Рынок ПИФов заштормило, но прогноз позитивен</w:t>
      </w:r>
      <w:r>
        <w:rPr>
          <w:rFonts w:ascii="Verdana" w:hAnsi="Verdana"/>
          <w:color w:val="000000"/>
          <w:sz w:val="18"/>
          <w:szCs w:val="18"/>
        </w:rPr>
        <w:t>»// Российская газета от 13 марта 2007г.</w:t>
      </w:r>
    </w:p>
    <w:p w14:paraId="6866411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Погодин С. Ипотечные инвестиционные трасты в США (REITS): особенности функционирования, вопросы управления, преимущества инвестирования// Рынок ценных бумаг. 2012. №5</w:t>
      </w:r>
    </w:p>
    <w:p w14:paraId="35DBDCD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Потяркин</w:t>
      </w:r>
      <w:r>
        <w:rPr>
          <w:rStyle w:val="WW8Num3z0"/>
          <w:rFonts w:ascii="Verdana" w:hAnsi="Verdana"/>
          <w:color w:val="000000"/>
          <w:sz w:val="18"/>
          <w:szCs w:val="18"/>
        </w:rPr>
        <w:t> </w:t>
      </w:r>
      <w:r>
        <w:rPr>
          <w:rFonts w:ascii="Verdana" w:hAnsi="Verdana"/>
          <w:color w:val="000000"/>
          <w:sz w:val="18"/>
          <w:szCs w:val="18"/>
        </w:rPr>
        <w:t>Д. Безналичные деньги имущество? УХозяйство и право. 1997. №3.</w:t>
      </w:r>
    </w:p>
    <w:p w14:paraId="4EB3C12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Право и права человека в условиях глобализации (научная конференция) / Государство и право. 2006. № 2.</w:t>
      </w:r>
    </w:p>
    <w:p w14:paraId="6106C77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Проблемы обеспечения прав собственности на ценные бумаги и ответственности за их нарушение: материалы «</w:t>
      </w:r>
      <w:r>
        <w:rPr>
          <w:rStyle w:val="WW8Num4z0"/>
          <w:rFonts w:ascii="Verdana" w:hAnsi="Verdana"/>
          <w:color w:val="4682B4"/>
          <w:sz w:val="18"/>
          <w:szCs w:val="18"/>
        </w:rPr>
        <w:t>круглого стола</w:t>
      </w:r>
      <w:r>
        <w:rPr>
          <w:rFonts w:ascii="Verdana" w:hAnsi="Verdana"/>
          <w:color w:val="000000"/>
          <w:sz w:val="18"/>
          <w:szCs w:val="18"/>
        </w:rPr>
        <w:t>», организованного ПАРТАД и журналом «</w:t>
      </w:r>
      <w:r>
        <w:rPr>
          <w:rStyle w:val="WW8Num4z0"/>
          <w:rFonts w:ascii="Verdana" w:hAnsi="Verdana"/>
          <w:color w:val="4682B4"/>
          <w:sz w:val="18"/>
          <w:szCs w:val="18"/>
        </w:rPr>
        <w:t>Рынок ценных бумаг</w:t>
      </w:r>
      <w:r>
        <w:rPr>
          <w:rFonts w:ascii="Verdana" w:hAnsi="Verdana"/>
          <w:color w:val="000000"/>
          <w:sz w:val="18"/>
          <w:szCs w:val="18"/>
        </w:rPr>
        <w:t>»// Рынок ценных бумаг. 2006. №21.</w:t>
      </w:r>
    </w:p>
    <w:p w14:paraId="5C1F248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530. Протопопов Р. Коллективные инвестиции и доверительное управление из 2011-го в 2012-й: «</w:t>
      </w:r>
      <w:r>
        <w:rPr>
          <w:rStyle w:val="WW8Num4z0"/>
          <w:rFonts w:ascii="Verdana" w:hAnsi="Verdana"/>
          <w:color w:val="4682B4"/>
          <w:sz w:val="18"/>
          <w:szCs w:val="18"/>
        </w:rPr>
        <w:t>живые</w:t>
      </w:r>
      <w:r>
        <w:rPr>
          <w:rFonts w:ascii="Verdana" w:hAnsi="Verdana"/>
          <w:color w:val="000000"/>
          <w:sz w:val="18"/>
          <w:szCs w:val="18"/>
        </w:rPr>
        <w:t>» стратегии// Рынок ценных бумаг. 2012. №2</w:t>
      </w:r>
    </w:p>
    <w:p w14:paraId="31CA2CE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Радыгин А. Приватизация в России: цели, динамика, проблемы// Закон. 1993. № 9.59.' Рекомендации Международного банковского контресса</w:t>
      </w:r>
      <w:r>
        <w:rPr>
          <w:rStyle w:val="WW8Num3z0"/>
          <w:rFonts w:ascii="Verdana" w:hAnsi="Verdana"/>
          <w:color w:val="000000"/>
          <w:sz w:val="18"/>
          <w:szCs w:val="18"/>
        </w:rPr>
        <w:t> </w:t>
      </w:r>
      <w:r>
        <w:rPr>
          <w:rStyle w:val="WW8Num4z0"/>
          <w:rFonts w:ascii="Verdana" w:hAnsi="Verdana"/>
          <w:color w:val="4682B4"/>
          <w:sz w:val="18"/>
          <w:szCs w:val="18"/>
        </w:rPr>
        <w:t>МБК</w:t>
      </w:r>
      <w:r>
        <w:rPr>
          <w:rFonts w:ascii="Verdana" w:hAnsi="Verdana"/>
          <w:color w:val="000000"/>
          <w:sz w:val="18"/>
          <w:szCs w:val="18"/>
        </w:rPr>
        <w:t>-98 от 6 июня 1998г./ Вестник Банка России. 1998. №41,</w:t>
      </w:r>
    </w:p>
    <w:p w14:paraId="3428B70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B.C. К судьбе государственного управления 7 Государство и право. 1999. № 2.</w:t>
      </w:r>
    </w:p>
    <w:p w14:paraId="1901D0E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Грает в российском праве/7 Государство и право. 1996. №9.</w:t>
      </w:r>
    </w:p>
    <w:p w14:paraId="75B8B79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Действующее право собственности и некоторые сложноструктхрные модели собственности-/ Государство и право. 2001. № 9.</w:t>
      </w:r>
    </w:p>
    <w:p w14:paraId="4A68DF9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Сафроичук М. и И.Стрелец. Рынок ценных бумаг/'' Наука и жизнь. 1998. №9.</w:t>
      </w:r>
    </w:p>
    <w:p w14:paraId="3457ABA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Секретарева О. «</w:t>
      </w:r>
      <w:r>
        <w:rPr>
          <w:rStyle w:val="WW8Num4z0"/>
          <w:rFonts w:ascii="Verdana" w:hAnsi="Verdana"/>
          <w:color w:val="4682B4"/>
          <w:sz w:val="18"/>
          <w:szCs w:val="18"/>
        </w:rPr>
        <w:t>Иностранные инвесторы на российском рынке коллективных инвестиций</w:t>
      </w:r>
      <w:r>
        <w:rPr>
          <w:rFonts w:ascii="Verdana" w:hAnsi="Verdana"/>
          <w:color w:val="000000"/>
          <w:sz w:val="18"/>
          <w:szCs w:val="18"/>
        </w:rPr>
        <w:t>» // Рынок ценных бумаг. 2006. №21.</w:t>
      </w:r>
    </w:p>
    <w:p w14:paraId="22611E2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Селиваповский А. Управляющий на рынке ценных бумаг: конфликт интересов//Закон. 2011. № 12.</w:t>
      </w:r>
    </w:p>
    <w:p w14:paraId="02CE9B0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Селивановский А. Производные финансовые инструменты и конфликт интересов//Хозяйство и право. 2011. № 12.</w:t>
      </w:r>
    </w:p>
    <w:p w14:paraId="4B1D51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Семенова М. «</w:t>
      </w:r>
      <w:r>
        <w:rPr>
          <w:rStyle w:val="WW8Num4z0"/>
          <w:rFonts w:ascii="Verdana" w:hAnsi="Verdana"/>
          <w:color w:val="4682B4"/>
          <w:sz w:val="18"/>
          <w:szCs w:val="18"/>
        </w:rPr>
        <w:t>Как инвестору оценить качество управления своими дены ами</w:t>
      </w:r>
      <w:r>
        <w:rPr>
          <w:rFonts w:ascii="Verdana" w:hAnsi="Verdana"/>
          <w:color w:val="000000"/>
          <w:sz w:val="18"/>
          <w:szCs w:val="18"/>
        </w:rPr>
        <w:t>» // Рынок ценных бума. 2006. №23.</w:t>
      </w:r>
    </w:p>
    <w:p w14:paraId="3EC1EC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Семенова М. 65 миллионов лет назад, или видовое разнообразие. Обзор рынка коллективных инвестиций 20107 Рынок ценных бумаг. 2011. №4.</w:t>
      </w:r>
    </w:p>
    <w:p w14:paraId="308A62C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Доверительное управление средствами негосударственных пенсионных фондов//'Хозяйство и право. 2012. № 3. С.93-97.</w:t>
      </w:r>
    </w:p>
    <w:p w14:paraId="47FB556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Соловьев Д. «Российские депозитарные расписки как способ увеличения ликвидности российского рынка ценных бумаг» // Рынок ценных бумаг. 2006. №21.</w:t>
      </w:r>
    </w:p>
    <w:p w14:paraId="1007978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Соловяненко</w:t>
      </w:r>
      <w:r>
        <w:rPr>
          <w:rStyle w:val="WW8Num3z0"/>
          <w:rFonts w:ascii="Verdana" w:hAnsi="Verdana"/>
          <w:color w:val="000000"/>
          <w:sz w:val="18"/>
          <w:szCs w:val="18"/>
        </w:rPr>
        <w:t> </w:t>
      </w:r>
      <w:r>
        <w:rPr>
          <w:rFonts w:ascii="Verdana" w:hAnsi="Verdana"/>
          <w:color w:val="000000"/>
          <w:sz w:val="18"/>
          <w:szCs w:val="18"/>
        </w:rPr>
        <w:t>Н. Конструкция доверительной собственности (траст) и правовое регулирование рыночных отношений в России// Хозяйство и право. 1993. № 7.</w:t>
      </w:r>
    </w:p>
    <w:p w14:paraId="0E4DB4D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Степанова В. Эндаумент-фонды: перспективы для</w:t>
      </w:r>
      <w:r>
        <w:rPr>
          <w:rStyle w:val="WW8Num3z0"/>
          <w:rFonts w:ascii="Verdana" w:hAnsi="Verdana"/>
          <w:color w:val="000000"/>
          <w:sz w:val="18"/>
          <w:szCs w:val="18"/>
        </w:rPr>
        <w:t> </w:t>
      </w:r>
      <w:r>
        <w:rPr>
          <w:rStyle w:val="WW8Num4z0"/>
          <w:rFonts w:ascii="Verdana" w:hAnsi="Verdana"/>
          <w:color w:val="4682B4"/>
          <w:sz w:val="18"/>
          <w:szCs w:val="18"/>
        </w:rPr>
        <w:t>ПКО</w:t>
      </w:r>
      <w:r>
        <w:rPr>
          <w:rStyle w:val="WW8Num3z0"/>
          <w:rFonts w:ascii="Verdana" w:hAnsi="Verdana"/>
          <w:color w:val="000000"/>
          <w:sz w:val="18"/>
          <w:szCs w:val="18"/>
        </w:rPr>
        <w:t> </w:t>
      </w:r>
      <w:r>
        <w:rPr>
          <w:rFonts w:ascii="Verdana" w:hAnsi="Verdana"/>
          <w:color w:val="000000"/>
          <w:sz w:val="18"/>
          <w:szCs w:val="18"/>
        </w:rPr>
        <w:t>и новый сегмент для доверительного управления// Рынок ценных бумаг. 2011. № 3.</w:t>
      </w:r>
    </w:p>
    <w:p w14:paraId="56208EC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Агентирование. Доверительное управление имуществом. Коммерческая концессия// Хозяйство и право. 1996. № 11.</w:t>
      </w:r>
    </w:p>
    <w:p w14:paraId="3A1231E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о доверительном управлении// ЭЖ. 1996. №26.</w:t>
      </w:r>
    </w:p>
    <w:p w14:paraId="6710201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Доверительное управление или траст/7 Экономика и жизнь. 1995. № 6.</w:t>
      </w:r>
    </w:p>
    <w:p w14:paraId="70ABD14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O.l 1. Ответственность управляющих компаниями (сравнительный анализ законодательства США И России) // Государство и право. 1995. Ж&gt; 10.</w:t>
      </w:r>
    </w:p>
    <w:p w14:paraId="0A891A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 Тараканов С. Информационная природа</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Хозяйство и право. 1998. № 9.</w:t>
      </w:r>
    </w:p>
    <w:p w14:paraId="48C16B7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Турышев</w:t>
      </w:r>
      <w:r>
        <w:rPr>
          <w:rStyle w:val="WW8Num3z0"/>
          <w:rFonts w:ascii="Verdana" w:hAnsi="Verdana"/>
          <w:color w:val="000000"/>
          <w:sz w:val="18"/>
          <w:szCs w:val="18"/>
        </w:rPr>
        <w:t> </w:t>
      </w:r>
      <w:r>
        <w:rPr>
          <w:rFonts w:ascii="Verdana" w:hAnsi="Verdana"/>
          <w:color w:val="000000"/>
          <w:sz w:val="18"/>
          <w:szCs w:val="18"/>
        </w:rPr>
        <w:t>П.В. Доверительная собственность// Вестник Московского университета. №6. 1994.</w:t>
      </w:r>
    </w:p>
    <w:p w14:paraId="3F444FA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 Фролова Л. Доверительное управление ценными бумагами и нравами,</w:t>
      </w:r>
      <w:r>
        <w:rPr>
          <w:rStyle w:val="WW8Num3z0"/>
          <w:rFonts w:ascii="Verdana" w:hAnsi="Verdana"/>
          <w:color w:val="000000"/>
          <w:sz w:val="18"/>
          <w:szCs w:val="18"/>
        </w:rPr>
        <w:t> </w:t>
      </w:r>
      <w:r>
        <w:rPr>
          <w:rStyle w:val="WW8Num4z0"/>
          <w:rFonts w:ascii="Verdana" w:hAnsi="Verdana"/>
          <w:color w:val="4682B4"/>
          <w:sz w:val="18"/>
          <w:szCs w:val="18"/>
        </w:rPr>
        <w:t>удостоверен</w:t>
      </w:r>
      <w:r>
        <w:rPr>
          <w:rStyle w:val="WW8Num3z0"/>
          <w:rFonts w:ascii="Verdana" w:hAnsi="Verdana"/>
          <w:color w:val="000000"/>
          <w:sz w:val="18"/>
          <w:szCs w:val="18"/>
        </w:rPr>
        <w:t> </w:t>
      </w:r>
      <w:r>
        <w:rPr>
          <w:rFonts w:ascii="Verdana" w:hAnsi="Verdana"/>
          <w:color w:val="000000"/>
          <w:sz w:val="18"/>
          <w:szCs w:val="18"/>
        </w:rPr>
        <w:t>11 ы ми ценными бумагами// Хозяйство и право. 2012. № 9.</w:t>
      </w:r>
    </w:p>
    <w:p w14:paraId="3AB0A5F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 Хабаров С. Комментарий к федеральному закону «</w:t>
      </w:r>
      <w:r>
        <w:rPr>
          <w:rStyle w:val="WW8Num4z0"/>
          <w:rFonts w:ascii="Verdana" w:hAnsi="Verdana"/>
          <w:color w:val="4682B4"/>
          <w:sz w:val="18"/>
          <w:szCs w:val="18"/>
        </w:rPr>
        <w:t>О рынке ценных бумаг</w:t>
      </w:r>
      <w:r>
        <w:rPr>
          <w:rFonts w:ascii="Verdana" w:hAnsi="Verdana"/>
          <w:color w:val="000000"/>
          <w:sz w:val="18"/>
          <w:szCs w:val="18"/>
        </w:rPr>
        <w:t>»// Право и экономика. 1999. № 2.</w:t>
      </w:r>
    </w:p>
    <w:p w14:paraId="25DAD41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С.А. Право собственности и другие вещные права// Вестник Высшего Арбитражного Суда Российской Федерации. 1995. №8.</w:t>
      </w:r>
    </w:p>
    <w:p w14:paraId="5707190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 Чулюков К). «</w:t>
      </w:r>
      <w:r>
        <w:rPr>
          <w:rStyle w:val="WW8Num4z0"/>
          <w:rFonts w:ascii="Verdana" w:hAnsi="Verdana"/>
          <w:color w:val="4682B4"/>
          <w:sz w:val="18"/>
          <w:szCs w:val="18"/>
        </w:rPr>
        <w:t>Паевые инвестиционные фонды: формирование, управление и контроль</w:t>
      </w:r>
      <w:r>
        <w:rPr>
          <w:rFonts w:ascii="Verdana" w:hAnsi="Verdana"/>
          <w:color w:val="000000"/>
          <w:sz w:val="18"/>
          <w:szCs w:val="18"/>
        </w:rPr>
        <w:t>» // Рынок ценных бумаг. 2006. №24.</w:t>
      </w:r>
    </w:p>
    <w:p w14:paraId="4658BF0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 Шилова Е. Концепция иностранного номинального держателя: плюсы и минусы// Рынок ценных бумаг. 2012. № 9.84. 1 Ни ми нова М.</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страхование././ Хозяйство и право. 1995.3.</w:t>
      </w:r>
    </w:p>
    <w:p w14:paraId="55A4FE9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 Яковлев Д. Доверительное управление// Ревизор. 1995. № 4.</w:t>
      </w:r>
    </w:p>
    <w:p w14:paraId="35C8475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 Яковлев Д. Грает, которого нет// Ревизор. 1995. № 4.</w:t>
      </w:r>
    </w:p>
    <w:p w14:paraId="5F65B5F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Ясус</w:t>
      </w:r>
      <w:r>
        <w:rPr>
          <w:rStyle w:val="WW8Num3z0"/>
          <w:rFonts w:ascii="Verdana" w:hAnsi="Verdana"/>
          <w:color w:val="000000"/>
          <w:sz w:val="18"/>
          <w:szCs w:val="18"/>
        </w:rPr>
        <w:t> </w:t>
      </w:r>
      <w:r>
        <w:rPr>
          <w:rFonts w:ascii="Verdana" w:hAnsi="Verdana"/>
          <w:color w:val="000000"/>
          <w:sz w:val="18"/>
          <w:szCs w:val="18"/>
        </w:rPr>
        <w:t>М.В. О необходимости установления специальной ответственности за нарушение законодательства о ценных бумагах// Хозяйство и право. 2011. № 5.</w:t>
      </w:r>
    </w:p>
    <w:p w14:paraId="5C01902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Ясус М. Российский рынок peno: необходимость дополнительного правового регулирования// Хозяйство и право. 2011. № 11.</w:t>
      </w:r>
    </w:p>
    <w:p w14:paraId="43040B7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560.</w:t>
      </w:r>
      <w:r>
        <w:rPr>
          <w:rStyle w:val="WW8Num3z0"/>
          <w:rFonts w:ascii="Verdana" w:hAnsi="Verdana"/>
          <w:color w:val="000000"/>
          <w:sz w:val="18"/>
          <w:szCs w:val="18"/>
        </w:rPr>
        <w:t> </w:t>
      </w:r>
      <w:r>
        <w:rPr>
          <w:rStyle w:val="WW8Num4z0"/>
          <w:rFonts w:ascii="Verdana" w:hAnsi="Verdana"/>
          <w:color w:val="4682B4"/>
          <w:sz w:val="18"/>
          <w:szCs w:val="18"/>
        </w:rPr>
        <w:t>Ясус</w:t>
      </w:r>
      <w:r>
        <w:rPr>
          <w:rStyle w:val="WW8Num3z0"/>
          <w:rFonts w:ascii="Verdana" w:hAnsi="Verdana"/>
          <w:color w:val="000000"/>
          <w:sz w:val="18"/>
          <w:szCs w:val="18"/>
        </w:rPr>
        <w:t> </w:t>
      </w:r>
      <w:r>
        <w:rPr>
          <w:rFonts w:ascii="Verdana" w:hAnsi="Verdana"/>
          <w:color w:val="000000"/>
          <w:sz w:val="18"/>
          <w:szCs w:val="18"/>
        </w:rPr>
        <w:t>М.В. Новый подход к определению понятия ценной бумаги в российском гражданском праве// Хозяйство и право. 2012. № 9.</w:t>
      </w:r>
    </w:p>
    <w:p w14:paraId="0D38081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Ясус</w:t>
      </w:r>
      <w:r>
        <w:rPr>
          <w:rStyle w:val="WW8Num3z0"/>
          <w:rFonts w:ascii="Verdana" w:hAnsi="Verdana"/>
          <w:color w:val="000000"/>
          <w:sz w:val="18"/>
          <w:szCs w:val="18"/>
        </w:rPr>
        <w:t> </w:t>
      </w:r>
      <w:r>
        <w:rPr>
          <w:rFonts w:ascii="Verdana" w:hAnsi="Verdana"/>
          <w:color w:val="000000"/>
          <w:sz w:val="18"/>
          <w:szCs w:val="18"/>
        </w:rPr>
        <w:t>М.В. Надлежащий субъект защиты з а к о н одательет ва о ценных бумагах: квалифицированные и/или неквалифицированные инвесторы// Хозяйство и право. 2012. № 11.1.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ГАЗЕТ</w:t>
      </w:r>
    </w:p>
    <w:p w14:paraId="399BB8A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 Аскоченский /I,., Смотряев М. Сам себе</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На Западе пенсионер обязан вносить свои средства в пенсионный ф о н д// Р о с с и й с к а я газета от 27 мая 2003г.</w:t>
      </w:r>
    </w:p>
    <w:p w14:paraId="26084F3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 Величенков А. Какой же траст без</w:t>
      </w:r>
      <w:r>
        <w:rPr>
          <w:rStyle w:val="WW8Num3z0"/>
          <w:rFonts w:ascii="Verdana" w:hAnsi="Verdana"/>
          <w:color w:val="000000"/>
          <w:sz w:val="18"/>
          <w:szCs w:val="18"/>
        </w:rPr>
        <w:t> </w:t>
      </w:r>
      <w:r>
        <w:rPr>
          <w:rStyle w:val="WW8Num4z0"/>
          <w:rFonts w:ascii="Verdana" w:hAnsi="Verdana"/>
          <w:color w:val="4682B4"/>
          <w:sz w:val="18"/>
          <w:szCs w:val="18"/>
        </w:rPr>
        <w:t>сервитута</w:t>
      </w:r>
      <w:r>
        <w:rPr>
          <w:rFonts w:ascii="Verdana" w:hAnsi="Verdana"/>
          <w:color w:val="000000"/>
          <w:sz w:val="18"/>
          <w:szCs w:val="18"/>
        </w:rPr>
        <w:t>// Российская газета от 3 декабря 1994г.</w:t>
      </w:r>
    </w:p>
    <w:p w14:paraId="27D2C0D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Врублевская Л. Инвестор не бежит, инвестор понимает. Паевые фонды на финише года// Российская газета от 26 декабря 2006г.4. 1 л аду нов О. Пенсионная пайка. Деньги на старость можно будет копить и в ПИ Фах// Российская газета ог 21 марта 2007г.</w:t>
      </w:r>
    </w:p>
    <w:p w14:paraId="5B3C371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 Гурвич В. Деньги для первого взноса// Российская газета от 11 мая2005г.</w:t>
      </w:r>
    </w:p>
    <w:p w14:paraId="30196DE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 Гурвич В. Ипотечный рынок меняется// Российская газета от 11 мая2005г.</w:t>
      </w:r>
    </w:p>
    <w:p w14:paraId="5A9A11E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Евпланов А. «Вклады обгонят инфляцию. Эксперты прогнозируют доходность вкладов в 2007 году на уровне 10 процентов»//Российская газета от 16 января 2007г.</w:t>
      </w:r>
    </w:p>
    <w:p w14:paraId="63ACD23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 Евпланов А. Охота на VIР клиента. 5 - 10 процентов богатых граждан приносят 70 - 80 процентов доходов от частных лиц // Российская газета от 7 ноября 2006г.</w:t>
      </w:r>
    </w:p>
    <w:p w14:paraId="7809238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Евпланов А. Пенсионные деньги ищут работу. Накопительная пенсионная система может стать мощным фактором роста национальной экономики // Российская газета от 29 ноября 2005г.</w:t>
      </w:r>
    </w:p>
    <w:p w14:paraId="11A5D26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Исследование «Интерфакс-ЦЭА»: «Гриф «</w:t>
      </w:r>
      <w:r>
        <w:rPr>
          <w:rStyle w:val="WW8Num4z0"/>
          <w:rFonts w:ascii="Verdana" w:hAnsi="Verdana"/>
          <w:color w:val="4682B4"/>
          <w:sz w:val="18"/>
          <w:szCs w:val="18"/>
        </w:rPr>
        <w:t>ДСП</w:t>
      </w:r>
      <w:r>
        <w:rPr>
          <w:rFonts w:ascii="Verdana" w:hAnsi="Verdana"/>
          <w:color w:val="000000"/>
          <w:sz w:val="18"/>
          <w:szCs w:val="18"/>
        </w:rPr>
        <w:t>» для инвестора» //Российская газета от 17 ноября 2006г.</w:t>
      </w:r>
    </w:p>
    <w:p w14:paraId="2186A9B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 Как прочитать «</w:t>
      </w:r>
      <w:r>
        <w:rPr>
          <w:rStyle w:val="WW8Num4z0"/>
          <w:rFonts w:ascii="Verdana" w:hAnsi="Verdana"/>
          <w:color w:val="4682B4"/>
          <w:sz w:val="18"/>
          <w:szCs w:val="18"/>
        </w:rPr>
        <w:t>письмо счастья</w:t>
      </w:r>
      <w:r>
        <w:rPr>
          <w:rFonts w:ascii="Verdana" w:hAnsi="Verdana"/>
          <w:color w:val="000000"/>
          <w:sz w:val="18"/>
          <w:szCs w:val="18"/>
        </w:rPr>
        <w:t>» //Российская газета от 22 декабря2006г.</w:t>
      </w:r>
    </w:p>
    <w:p w14:paraId="4628BC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 Клодина И. Жилье на закладных// Российская газета от 11 мая 2005г.</w:t>
      </w:r>
    </w:p>
    <w:p w14:paraId="23C3F76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 Конищева Т. Изменчивый Стабфонд. Концепции по управлению средствами сменяются одна за другой//Российская газета от 19 декабря 2006г.</w:t>
      </w:r>
    </w:p>
    <w:p w14:paraId="2FF6DD5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 Костиков В. Приватизация по-русски. Делили по-честному, обманули почти всех// Аргументы и факты. 2004г. № 49.</w:t>
      </w:r>
    </w:p>
    <w:p w14:paraId="2C974CC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 Костюкова О. Родственный обмен. Пайщики ПИФов получили возможность поучаствовать в управлении своими средствами // Российская газета от 7 декабря 2005г.</w:t>
      </w:r>
    </w:p>
    <w:p w14:paraId="4368F17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Литвипец И. «Пайщики должны уметь слышать рынок. Главная проблема индивидуальных инвесторов информационная//Российская газета от 30 августа 2005г.</w:t>
      </w:r>
    </w:p>
    <w:p w14:paraId="2C0347A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 Махлин М. На пороге доступного жилья //Российская газета от 14 июня 2005г.</w:t>
      </w:r>
    </w:p>
    <w:p w14:paraId="14E0B613"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 Мировые финансовые активы подсчитали. Прайм-ГАСС.//Российская газета от 16 января 2007г.</w:t>
      </w:r>
    </w:p>
    <w:p w14:paraId="0BB5B9A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 Морозова Л. Выогин изгонит зло. Закон об инсайде и борьбе с финансовыми махинациями наконец повторно доберется до правительства. //Российская і азе і а от 6 февраля 2007г.</w:t>
      </w:r>
    </w:p>
    <w:p w14:paraId="55A0828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 Морозова Л. «</w:t>
      </w:r>
      <w:r>
        <w:rPr>
          <w:rStyle w:val="WW8Num4z0"/>
          <w:rFonts w:ascii="Verdana" w:hAnsi="Verdana"/>
          <w:color w:val="4682B4"/>
          <w:sz w:val="18"/>
          <w:szCs w:val="18"/>
        </w:rPr>
        <w:t>Молчунов</w:t>
      </w:r>
      <w:r>
        <w:rPr>
          <w:rFonts w:ascii="Verdana" w:hAnsi="Verdana"/>
          <w:color w:val="000000"/>
          <w:sz w:val="18"/>
          <w:szCs w:val="18"/>
        </w:rPr>
        <w:t>» направят в ЧУКи. Часть их средств предполагается передать в частные управляющие компании //Российская газета от 27 февраля 2007г.</w:t>
      </w:r>
    </w:p>
    <w:p w14:paraId="09BC51B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Морозова Л. Вьюги н изгонит зло. Закон об инсайде и борьбе с финансовыми махинациями наконец повторно доберется до правительства. //Российская газета от 6 февраля 2007г.</w:t>
      </w:r>
    </w:p>
    <w:p w14:paraId="189840D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Невинная И. «</w:t>
      </w:r>
      <w:r>
        <w:rPr>
          <w:rStyle w:val="WW8Num4z0"/>
          <w:rFonts w:ascii="Verdana" w:hAnsi="Verdana"/>
          <w:color w:val="4682B4"/>
          <w:sz w:val="18"/>
          <w:szCs w:val="18"/>
        </w:rPr>
        <w:t>Молчунов</w:t>
      </w:r>
      <w:r>
        <w:rPr>
          <w:rFonts w:ascii="Verdana" w:hAnsi="Verdana"/>
          <w:color w:val="000000"/>
          <w:sz w:val="18"/>
          <w:szCs w:val="18"/>
        </w:rPr>
        <w:t>» защитили,/7Российская газета от 16 февраля2007г.</w:t>
      </w:r>
    </w:p>
    <w:p w14:paraId="23FD0E2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Остроумова Н. Лучшая управляющая компания в 2006 году//Российская газета от 7 февраля 2007г.</w:t>
      </w:r>
    </w:p>
    <w:p w14:paraId="3E153DB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 Паклин П. Французы не хотят пенсионной реформы//Российская газета от 27 мая 2003 г.27. «</w:t>
      </w:r>
      <w:r>
        <w:rPr>
          <w:rStyle w:val="WW8Num4z0"/>
          <w:rFonts w:ascii="Verdana" w:hAnsi="Verdana"/>
          <w:color w:val="4682B4"/>
          <w:sz w:val="18"/>
          <w:szCs w:val="18"/>
        </w:rPr>
        <w:t>РосБизнесКонсалтинг</w:t>
      </w:r>
      <w:r>
        <w:rPr>
          <w:rFonts w:ascii="Verdana" w:hAnsi="Verdana"/>
          <w:color w:val="000000"/>
          <w:sz w:val="18"/>
          <w:szCs w:val="18"/>
        </w:rPr>
        <w:t>». Самые «</w:t>
      </w:r>
      <w:r>
        <w:rPr>
          <w:rStyle w:val="WW8Num4z0"/>
          <w:rFonts w:ascii="Verdana" w:hAnsi="Verdana"/>
          <w:color w:val="4682B4"/>
          <w:sz w:val="18"/>
          <w:szCs w:val="18"/>
        </w:rPr>
        <w:t>быстрые</w:t>
      </w:r>
      <w:r>
        <w:rPr>
          <w:rFonts w:ascii="Verdana" w:hAnsi="Verdana"/>
          <w:color w:val="000000"/>
          <w:sz w:val="18"/>
          <w:szCs w:val="18"/>
        </w:rPr>
        <w:t>» фонды акций и смешанных инвестиций// Российская газета от 30 августа 2005г.</w:t>
      </w:r>
    </w:p>
    <w:p w14:paraId="4FED9B3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Рост числа «</w:t>
      </w:r>
      <w:r>
        <w:rPr>
          <w:rStyle w:val="WW8Num4z0"/>
          <w:rFonts w:ascii="Verdana" w:hAnsi="Verdana"/>
          <w:color w:val="4682B4"/>
          <w:sz w:val="18"/>
          <w:szCs w:val="18"/>
        </w:rPr>
        <w:t>рыночных</w:t>
      </w:r>
      <w:r>
        <w:rPr>
          <w:rFonts w:ascii="Verdana" w:hAnsi="Verdana"/>
          <w:color w:val="000000"/>
          <w:sz w:val="18"/>
          <w:szCs w:val="18"/>
        </w:rPr>
        <w:t>» пайщиков ПИФов в 2000 2004 і т. Источник: Источник ФСФР //Российская газета от 30 ноября 2004г.</w:t>
      </w:r>
    </w:p>
    <w:p w14:paraId="6968E2A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Стоимость пая и чистых активов паевых инвестиционных фондов. Источники: Национальная лига управляющих// Российская газета за январь, февраль, март, апрель, май, июнь, июль, август, сентябрь, октябрь, ноябрь, декабрь 2006 г.</w:t>
      </w:r>
    </w:p>
    <w:p w14:paraId="77CCE22F"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 Стоимость пая и чистых активов паевых инвестиционных фондов. Источники: Национальная лига управляющих// Российская газета за январь, февраль, март, апрель, май, июнь 2007 г.</w:t>
      </w:r>
    </w:p>
    <w:p w14:paraId="0A0E0F0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588. Стой моєї ь пая и чистых активов паевых инвес гиционн ых фондов. Источники: Национальная лига управляющих// Российская газета за январь, февраль, март, апрель, май, июнь, июль, август, сентябрь, октябрь, ноябрь, декабрь 2005 г.</w:t>
      </w:r>
    </w:p>
    <w:p w14:paraId="58632D0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 Стоимость пая и чистых активов паевых инвестиционных фондов. Источники: Национальная лига управляющих// Российская газета за январь, февраль, март, апрель, май, июнь, июль, август, сентябрь, октябрь, ноябрь, декабрь 2004 г.</w:t>
      </w:r>
    </w:p>
    <w:p w14:paraId="6FC322D5"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590. Фомченков Т. «Рубли принесли доход. Л долларовые вклады обесценились на 10 процентев»//Российская газета от 19 декабря 2006г.1. ИНОСТРАННЫЕ</w:t>
      </w:r>
      <w:r w:rsidRPr="00712CD4">
        <w:rPr>
          <w:rFonts w:ascii="Verdana" w:hAnsi="Verdana"/>
          <w:color w:val="000000"/>
          <w:sz w:val="18"/>
          <w:szCs w:val="18"/>
          <w:lang w:val="en-US"/>
        </w:rPr>
        <w:t xml:space="preserve"> </w:t>
      </w:r>
      <w:r>
        <w:rPr>
          <w:rFonts w:ascii="Verdana" w:hAnsi="Verdana"/>
          <w:color w:val="000000"/>
          <w:sz w:val="18"/>
          <w:szCs w:val="18"/>
        </w:rPr>
        <w:t>ИСТОЧНИКИ</w:t>
      </w:r>
    </w:p>
    <w:p w14:paraId="2C1C358C"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591. Asser-Beekhuis. Zakenrecht. Zwolle, 1980. Chap. 11.</w:t>
      </w:r>
    </w:p>
    <w:p w14:paraId="513F128D"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592. Beveridge n.W. The Corporate Director's Fiduciary Duty of Loyalty: Understanding the Self-interested Director Transaction. Depaul Law Review, 1992. № 41.</w:t>
      </w:r>
    </w:p>
    <w:p w14:paraId="7BB78B21"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593. Bove A.A. The Complete book of wills &amp; estates.</w:t>
      </w:r>
    </w:p>
    <w:p w14:paraId="4B615E02"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594. Jill Martin "Modern Equity", Sweet @ Maxwell Ltd. London, 1997,Fifteenth edition.5. Interax, №3, April 1977.</w:t>
      </w:r>
    </w:p>
    <w:p w14:paraId="716057A7"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595. Holdsworth W.S. A History of English Law. V. 7.</w:t>
      </w:r>
    </w:p>
    <w:p w14:paraId="180F9536"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596. Hunbury. Modern Equity. 1949.</w:t>
      </w:r>
    </w:p>
    <w:p w14:paraId="28DBEFB1"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597. Kaser M. Das Romische Privatrecht. Munchen. 1995.</w:t>
      </w:r>
    </w:p>
    <w:p w14:paraId="18872030"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598. Les operation fiduciaries. Colloque de Luxembourg des 20 et 21 septembre 1984. Dir. Scient. C. Witz. Paris, FEDUCI L.G.D.J., 1985.</w:t>
      </w:r>
    </w:p>
    <w:p w14:paraId="12EA7E79"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599. Maitland. The Collected papers. 1911. v. II.</w:t>
      </w:r>
    </w:p>
    <w:p w14:paraId="4902A1CD"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600. Re Weilley (1886) // McLoughlin P. Op. cit. P. 161, Cooggs v.Bernard// hanbury H.G. Op. Cit.</w:t>
      </w:r>
    </w:p>
    <w:p w14:paraId="05061802"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601. Schulz Fr. Classical Roman Law. Oxford. 1951.</w:t>
      </w:r>
    </w:p>
    <w:p w14:paraId="55D3B2BB"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602. Scott A.W. Abridgment of the Law of Trust. Boston, 1960.</w:t>
      </w:r>
    </w:p>
    <w:p w14:paraId="357C9E01"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603. Sydenham A. Trusts in a nutshell. L., J 987.</w:t>
      </w:r>
    </w:p>
    <w:p w14:paraId="08C65FB0"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604. Vaughan John W. The Regulation of Unit Trusts. Lloyd's of London Press ltd. 1990.</w:t>
      </w:r>
    </w:p>
    <w:p w14:paraId="3D5195D0" w14:textId="77777777" w:rsidR="00712CD4" w:rsidRPr="00712CD4" w:rsidRDefault="00712CD4" w:rsidP="00712CD4">
      <w:pPr>
        <w:pStyle w:val="WW8Num2z0"/>
        <w:shd w:val="clear" w:color="auto" w:fill="F7F7F7"/>
        <w:spacing w:line="270" w:lineRule="atLeast"/>
        <w:jc w:val="both"/>
        <w:rPr>
          <w:rFonts w:ascii="Verdana" w:hAnsi="Verdana"/>
          <w:color w:val="000000"/>
          <w:sz w:val="18"/>
          <w:szCs w:val="18"/>
          <w:lang w:val="en-US"/>
        </w:rPr>
      </w:pPr>
      <w:r w:rsidRPr="00712CD4">
        <w:rPr>
          <w:rFonts w:ascii="Verdana" w:hAnsi="Verdana"/>
          <w:color w:val="000000"/>
          <w:sz w:val="18"/>
          <w:szCs w:val="18"/>
          <w:lang w:val="en-US"/>
        </w:rPr>
        <w:t>605. A.W. Scott. The Law of Trusts, Boston, 1939, v. 3, § 462.</w:t>
      </w:r>
    </w:p>
    <w:p w14:paraId="7DED333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 Offshore companies. Обзоры, комментарии, рекомендации. LHTK-Веста.1992.1. ИНТЕРНЕТ ИСТОЧНИКИ</w:t>
      </w:r>
    </w:p>
    <w:p w14:paraId="0FD298F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 Статистика рынка. Количество 11ИФов. URL: http://www.nlu.ru/stat-countpifs.htm. (дата обращения: 13.01.2013).</w:t>
      </w:r>
    </w:p>
    <w:p w14:paraId="1D437A20"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 Шишкова С. Россия и ПИФы десять лет вместе. URL: http//www.fsmcapital.ru/invest/pifrus 1 Olet.shtml (дата обращения: 20.09.2006).</w:t>
      </w:r>
    </w:p>
    <w:p w14:paraId="40B0E628"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 Банки Санкт Петербурпи/www.stockmap.spb.ru. 2006.</w:t>
      </w:r>
    </w:p>
    <w:p w14:paraId="5D7A5FC6"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610. Королева А. В пользу отечественного HHBeeTopa.URL:http://expert.ru/ 2013/0l/29/v-polzu-otechcstvennogo-investora(дата обращения: 30.01.2013).</w:t>
      </w:r>
    </w:p>
    <w:p w14:paraId="3AB92791"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 Кошкарев А., Нехайчук Ю.</w:t>
      </w:r>
      <w:r>
        <w:rPr>
          <w:rStyle w:val="WW8Num3z0"/>
          <w:rFonts w:ascii="Verdana" w:hAnsi="Verdana"/>
          <w:color w:val="000000"/>
          <w:sz w:val="18"/>
          <w:szCs w:val="18"/>
        </w:rPr>
        <w:t> </w:t>
      </w:r>
      <w:r>
        <w:rPr>
          <w:rStyle w:val="WW8Num4z0"/>
          <w:rFonts w:ascii="Verdana" w:hAnsi="Verdana"/>
          <w:color w:val="4682B4"/>
          <w:sz w:val="18"/>
          <w:szCs w:val="18"/>
        </w:rPr>
        <w:t>ПИФ</w:t>
      </w:r>
      <w:r>
        <w:rPr>
          <w:rStyle w:val="WW8Num3z0"/>
          <w:rFonts w:ascii="Verdana" w:hAnsi="Verdana"/>
          <w:color w:val="000000"/>
          <w:sz w:val="18"/>
          <w:szCs w:val="18"/>
        </w:rPr>
        <w:t> </w:t>
      </w:r>
      <w:r>
        <w:rPr>
          <w:rFonts w:ascii="Verdana" w:hAnsi="Verdana"/>
          <w:color w:val="000000"/>
          <w:sz w:val="18"/>
          <w:szCs w:val="18"/>
        </w:rPr>
        <w:t>для страховщиков. RBC daily// URL: http://www.insur-info.ru/press/19803 (дата обращения: 20.12.2006).</w:t>
      </w:r>
    </w:p>
    <w:p w14:paraId="6C2FAA1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 Миледин П., Козицын С. Довериться управляющим активами (предлагает Минфин страховщикам)//иКЕ:Ьйр://^^\\'Лщиг- info.ru/press/973 5 (дата обращения: 20.12.2006).</w:t>
      </w:r>
    </w:p>
    <w:p w14:paraId="7B9CE19C"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613. Раудсепп A. NYSE умеет уговаривать европейцев// www.quote.ru, 2007.</w:t>
      </w:r>
    </w:p>
    <w:p w14:paraId="4C8812C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614. Материалы дела Арбитражного суда Санкт Петербурга и Ленинградской области № А 56 - 9840/97/7URL:http://www.law.edu.ru. (дата обращения: 20.12.2006).</w:t>
      </w:r>
    </w:p>
    <w:p w14:paraId="1B457F44"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ОАО Aльфa-Бaнкa//URL:http://www.alfabank.ru. (дата обращения: 20.12.2006).</w:t>
      </w:r>
    </w:p>
    <w:p w14:paraId="543009C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616. Устав Банка 3енит//URL:http://www.zenit.ru. (дата обращения: 20.12.2006).</w:t>
      </w:r>
    </w:p>
    <w:p w14:paraId="51F4DCDB"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617. Устав Балтийского Инвестиционного Баика/УURL:http:/'/www. baltunexim.com. (дата обращения: 20.12.2006).</w:t>
      </w:r>
    </w:p>
    <w:p w14:paraId="39C9A02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618. Устав Банка Авангард/'/URL:httр-.//www.avangard.ru. (дата обращения: 20.12.2006).</w:t>
      </w:r>
    </w:p>
    <w:p w14:paraId="07124699"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619. Устав Банка Россия //URL:http://\vww.abr.ru. (дата обращения: 20.12.2006).</w:t>
      </w:r>
    </w:p>
    <w:p w14:paraId="632B1F2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620. Обзор деятельности ОФБУ по итогам января 2007года/ДJRL:http: /www. stockportal.ru. (дата обращения: 07.06.2007)</w:t>
      </w:r>
    </w:p>
    <w:p w14:paraId="08578852"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621. Обзор деятельности ОФБУ по итогам октября 2006тода//URL:http: /'www. stockportal.ru. (дага обращения: 07.06.2007).</w:t>
      </w:r>
    </w:p>
    <w:p w14:paraId="21156125"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622. Обзор деятельное ти ОФБУ ?а 2005г. //URL :http://v\wu .stoekportal.ru. (дата обращения: 07.06.2007)</w:t>
      </w:r>
    </w:p>
    <w:p w14:paraId="4C3C9A7D"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623. Венчурная индустрия. KA1IAJ1-PBK. Программа «</w:t>
      </w:r>
      <w:r>
        <w:rPr>
          <w:rStyle w:val="WW8Num4z0"/>
          <w:rFonts w:ascii="Verdana" w:hAnsi="Verdana"/>
          <w:color w:val="4682B4"/>
          <w:sz w:val="18"/>
          <w:szCs w:val="18"/>
        </w:rPr>
        <w:t>ДИАЛОГ</w:t>
      </w:r>
      <w:r>
        <w:rPr>
          <w:rFonts w:ascii="Verdana" w:hAnsi="Verdana"/>
          <w:color w:val="000000"/>
          <w:sz w:val="18"/>
          <w:szCs w:val="18"/>
        </w:rPr>
        <w:t>» (18.20-19.00y/URL:hllp://www. rbctv.rbc.ru. (дата обращения: 15.03.2007).</w:t>
      </w:r>
    </w:p>
    <w:p w14:paraId="4BFF834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624. Доходность пенсионных денег. КАНАЛ-РБК. Программа «</w:t>
      </w:r>
      <w:r>
        <w:rPr>
          <w:rStyle w:val="WW8Num4z0"/>
          <w:rFonts w:ascii="Verdana" w:hAnsi="Verdana"/>
          <w:color w:val="4682B4"/>
          <w:sz w:val="18"/>
          <w:szCs w:val="18"/>
        </w:rPr>
        <w:t>ДИАЛОГ</w:t>
      </w:r>
      <w:r>
        <w:rPr>
          <w:rFonts w:ascii="Verdana" w:hAnsi="Verdana"/>
          <w:color w:val="000000"/>
          <w:sz w:val="18"/>
          <w:szCs w:val="18"/>
        </w:rPr>
        <w:t>» (20.20-21.00)//URLrhttp:/'www. rbctv.rbc.ru. (дата обращения: 08.05.2007).</w:t>
      </w:r>
    </w:p>
    <w:p w14:paraId="245C1AC7"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625. Закрытые ПИФы: средства защиты. КАПАЛ-РБК. Программа «</w:t>
      </w:r>
      <w:r>
        <w:rPr>
          <w:rStyle w:val="WW8Num4z0"/>
          <w:rFonts w:ascii="Verdana" w:hAnsi="Verdana"/>
          <w:color w:val="4682B4"/>
          <w:sz w:val="18"/>
          <w:szCs w:val="18"/>
        </w:rPr>
        <w:t>КАПИТАЛ</w:t>
      </w:r>
      <w:r>
        <w:rPr>
          <w:rFonts w:ascii="Verdana" w:hAnsi="Verdana"/>
          <w:color w:val="000000"/>
          <w:sz w:val="18"/>
          <w:szCs w:val="18"/>
        </w:rPr>
        <w:t>» (16.30-17.00)//URL:http://wvvw. rbctv.rbc.ru. (дата обращения: 10.08.2007)</w:t>
      </w:r>
    </w:p>
    <w:p w14:paraId="7C7C11EA" w14:textId="77777777" w:rsidR="00712CD4" w:rsidRDefault="00712CD4" w:rsidP="00712CD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626. Российский приват-банкинг. КАНАЛ-РБК. Программа «</w:t>
      </w:r>
      <w:r>
        <w:rPr>
          <w:rStyle w:val="WW8Num4z0"/>
          <w:rFonts w:ascii="Verdana" w:hAnsi="Verdana"/>
          <w:color w:val="4682B4"/>
          <w:sz w:val="18"/>
          <w:szCs w:val="18"/>
        </w:rPr>
        <w:t>КАПИТАЛ</w:t>
      </w:r>
      <w:r>
        <w:rPr>
          <w:rFonts w:ascii="Verdana" w:hAnsi="Verdana"/>
          <w:color w:val="000000"/>
          <w:sz w:val="18"/>
          <w:szCs w:val="18"/>
        </w:rPr>
        <w:t>» //URL:http://www. rbct\ .rbc.ru. (дата обращения: 11.05.2007).</w:t>
      </w:r>
    </w:p>
    <w:p w14:paraId="54626441" w14:textId="240FE378" w:rsidR="00712CD4" w:rsidRDefault="00712CD4" w:rsidP="00A05C80">
      <w:pPr>
        <w:rPr>
          <w:rFonts w:ascii="Verdana" w:hAnsi="Verdana"/>
          <w:color w:val="000000"/>
          <w:sz w:val="18"/>
          <w:szCs w:val="18"/>
        </w:rPr>
      </w:pPr>
      <w:r>
        <w:rPr>
          <w:rFonts w:ascii="Verdana" w:hAnsi="Verdana"/>
          <w:color w:val="000000"/>
          <w:sz w:val="18"/>
          <w:szCs w:val="18"/>
        </w:rPr>
        <w:br/>
      </w:r>
      <w:bookmarkStart w:id="1" w:name="_GoBack"/>
      <w:bookmarkEnd w:id="1"/>
    </w:p>
    <w:p w14:paraId="5DAD05D3" w14:textId="77777777" w:rsidR="00712CD4" w:rsidRPr="00A05C80" w:rsidRDefault="00712CD4" w:rsidP="00A05C80"/>
    <w:p w14:paraId="5A9CC070" w14:textId="15C6D334" w:rsidR="00D20DA3" w:rsidRPr="007A5D53" w:rsidRDefault="00D20DA3" w:rsidP="00CF7E53">
      <w:pPr>
        <w:pStyle w:val="20"/>
        <w:spacing w:before="0" w:after="0" w:line="360" w:lineRule="auto"/>
        <w:jc w:val="both"/>
        <w:rPr>
          <w:rStyle w:val="af5"/>
          <w:rFonts w:asciiTheme="minorHAnsi" w:hAnsiTheme="minorHAnsi"/>
          <w:color w:val="FF0000"/>
          <w:u w:val="none"/>
          <w:lang w:val="uk-UA"/>
        </w:rPr>
      </w:pPr>
      <w:r w:rsidRPr="007A5D53">
        <w:rPr>
          <w:color w:val="FF0000"/>
          <w:lang w:val="uk-UA"/>
        </w:rPr>
        <w:t xml:space="preserve">Для заказа доставки данной работы воспользуйтесь поиском на сайте по ссылке:  </w:t>
      </w:r>
      <w:hyperlink r:id="rId9" w:history="1">
        <w:r w:rsidRPr="007A5D53">
          <w:rPr>
            <w:rStyle w:val="af5"/>
            <w:color w:val="0070C0"/>
          </w:rPr>
          <w:t>http</w:t>
        </w:r>
        <w:r w:rsidRPr="007A5D53">
          <w:rPr>
            <w:rStyle w:val="af5"/>
            <w:color w:val="0070C0"/>
            <w:lang w:val="uk-UA"/>
          </w:rPr>
          <w:t>://</w:t>
        </w:r>
        <w:r w:rsidRPr="007A5D53">
          <w:rPr>
            <w:rStyle w:val="af5"/>
            <w:color w:val="0070C0"/>
          </w:rPr>
          <w:t>www</w:t>
        </w:r>
        <w:r w:rsidRPr="007A5D53">
          <w:rPr>
            <w:rStyle w:val="af5"/>
            <w:color w:val="0070C0"/>
            <w:lang w:val="uk-UA"/>
          </w:rPr>
          <w:t>.</w:t>
        </w:r>
        <w:r w:rsidRPr="007A5D53">
          <w:rPr>
            <w:rStyle w:val="af5"/>
            <w:color w:val="0070C0"/>
          </w:rPr>
          <w:t>mydisser</w:t>
        </w:r>
        <w:r w:rsidRPr="007A5D53">
          <w:rPr>
            <w:rStyle w:val="af5"/>
            <w:color w:val="0070C0"/>
            <w:lang w:val="uk-UA"/>
          </w:rPr>
          <w:t>.</w:t>
        </w:r>
        <w:r w:rsidRPr="007A5D53">
          <w:rPr>
            <w:rStyle w:val="af5"/>
            <w:color w:val="0070C0"/>
          </w:rPr>
          <w:t>com</w:t>
        </w:r>
        <w:r w:rsidRPr="007A5D53">
          <w:rPr>
            <w:rStyle w:val="af5"/>
            <w:color w:val="0070C0"/>
            <w:lang w:val="uk-UA"/>
          </w:rPr>
          <w:t>/</w:t>
        </w:r>
        <w:r w:rsidRPr="007A5D53">
          <w:rPr>
            <w:rStyle w:val="af5"/>
            <w:color w:val="0070C0"/>
          </w:rPr>
          <w:t>search</w:t>
        </w:r>
        <w:r w:rsidRPr="007A5D53">
          <w:rPr>
            <w:rStyle w:val="af5"/>
            <w:color w:val="0070C0"/>
            <w:lang w:val="uk-UA"/>
          </w:rPr>
          <w:t>.</w:t>
        </w:r>
        <w:r w:rsidRPr="007A5D53">
          <w:rPr>
            <w:rStyle w:val="af5"/>
            <w:color w:val="0070C0"/>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09873" w14:textId="77777777" w:rsidR="00D50146" w:rsidRDefault="00D50146">
      <w:r>
        <w:separator/>
      </w:r>
    </w:p>
  </w:endnote>
  <w:endnote w:type="continuationSeparator" w:id="0">
    <w:p w14:paraId="38C173FD" w14:textId="77777777" w:rsidR="00D50146" w:rsidRDefault="00D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B6B6" w14:textId="77777777" w:rsidR="00D50146" w:rsidRDefault="00D50146">
      <w:r>
        <w:separator/>
      </w:r>
    </w:p>
  </w:footnote>
  <w:footnote w:type="continuationSeparator" w:id="0">
    <w:p w14:paraId="7431E586" w14:textId="77777777" w:rsidR="00D50146" w:rsidRDefault="00D5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0146"/>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5440-E1C8-4F41-A845-83871A02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TotalTime>
  <Pages>35</Pages>
  <Words>18730</Words>
  <Characters>106761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125241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1033</cp:revision>
  <cp:lastPrinted>2009-02-06T08:36:00Z</cp:lastPrinted>
  <dcterms:created xsi:type="dcterms:W3CDTF">2015-03-22T11:10:00Z</dcterms:created>
  <dcterms:modified xsi:type="dcterms:W3CDTF">2015-05-14T08:57:00Z</dcterms:modified>
</cp:coreProperties>
</file>