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9CD8C" w14:textId="77777777" w:rsidR="00EE181A" w:rsidRDefault="00EE181A" w:rsidP="00EE181A">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Статистический анализ показателей смертности в страховании жизни</w:t>
      </w:r>
    </w:p>
    <w:p w14:paraId="068F7FB3" w14:textId="77777777" w:rsidR="00EE181A" w:rsidRDefault="00EE181A" w:rsidP="00EE181A">
      <w:pPr>
        <w:rPr>
          <w:rFonts w:ascii="Verdana" w:hAnsi="Verdana"/>
          <w:color w:val="000000"/>
          <w:sz w:val="18"/>
          <w:szCs w:val="18"/>
          <w:shd w:val="clear" w:color="auto" w:fill="FFFFFF"/>
        </w:rPr>
      </w:pPr>
    </w:p>
    <w:p w14:paraId="4A22AC0D" w14:textId="77777777" w:rsidR="00EE181A" w:rsidRDefault="00EE181A" w:rsidP="00EE181A">
      <w:pPr>
        <w:rPr>
          <w:rFonts w:ascii="Verdana" w:hAnsi="Verdana"/>
          <w:color w:val="000000"/>
          <w:sz w:val="18"/>
          <w:szCs w:val="18"/>
          <w:shd w:val="clear" w:color="auto" w:fill="FFFFFF"/>
        </w:rPr>
      </w:pPr>
    </w:p>
    <w:p w14:paraId="566D5B99" w14:textId="77777777" w:rsidR="00EE181A" w:rsidRDefault="00EE181A" w:rsidP="00EE181A">
      <w:pPr>
        <w:widowControl/>
        <w:tabs>
          <w:tab w:val="clear" w:pos="709"/>
        </w:tabs>
        <w:suppressAutoHyphens w:val="0"/>
        <w:spacing w:after="0" w:line="270" w:lineRule="atLeast"/>
        <w:ind w:firstLine="0"/>
        <w:jc w:val="left"/>
        <w:rPr>
          <w:rFonts w:ascii="Verdana" w:hAnsi="Verdana"/>
          <w:color w:val="000000"/>
          <w:kern w:val="0"/>
          <w:sz w:val="18"/>
          <w:szCs w:val="18"/>
          <w:lang w:eastAsia="ru-RU"/>
        </w:rPr>
      </w:pPr>
      <w:r>
        <w:rPr>
          <w:rStyle w:val="10"/>
          <w:rFonts w:ascii="Verdana" w:hAnsi="Verdana"/>
          <w:color w:val="000000"/>
          <w:sz w:val="15"/>
          <w:szCs w:val="15"/>
        </w:rPr>
        <w:t xml:space="preserve">тема диссертации и автореферата по ВАК 08.00.12, кандидат экономических наук </w:t>
      </w:r>
      <w:proofErr w:type="spellStart"/>
      <w:r>
        <w:rPr>
          <w:rStyle w:val="10"/>
          <w:rFonts w:ascii="Verdana" w:hAnsi="Verdana"/>
          <w:color w:val="000000"/>
          <w:sz w:val="15"/>
          <w:szCs w:val="15"/>
        </w:rPr>
        <w:t>Колосницын</w:t>
      </w:r>
      <w:proofErr w:type="spellEnd"/>
      <w:r>
        <w:rPr>
          <w:rStyle w:val="10"/>
          <w:rFonts w:ascii="Verdana" w:hAnsi="Verdana"/>
          <w:color w:val="000000"/>
          <w:sz w:val="15"/>
          <w:szCs w:val="15"/>
        </w:rPr>
        <w:t>, Василий Игоревич</w:t>
      </w:r>
      <w:r>
        <w:rPr>
          <w:rFonts w:ascii="Verdana" w:hAnsi="Verdana"/>
          <w:color w:val="000000"/>
          <w:sz w:val="18"/>
          <w:szCs w:val="18"/>
        </w:rPr>
        <w:br/>
      </w:r>
      <w:r>
        <w:rPr>
          <w:rFonts w:ascii="Verdana" w:hAnsi="Verdana"/>
          <w:color w:val="000000"/>
          <w:sz w:val="18"/>
          <w:szCs w:val="18"/>
        </w:rPr>
        <w:br/>
        <w:t>2007</w:t>
      </w:r>
    </w:p>
    <w:p w14:paraId="3C5FD154" w14:textId="77777777" w:rsidR="00EE181A" w:rsidRDefault="00EE181A" w:rsidP="00EE181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2EE47B3" w14:textId="77777777" w:rsidR="00EE181A" w:rsidRDefault="00EE181A" w:rsidP="00EE181A">
      <w:pPr>
        <w:spacing w:line="270" w:lineRule="atLeast"/>
        <w:rPr>
          <w:rFonts w:ascii="Verdana" w:hAnsi="Verdana"/>
          <w:color w:val="000000"/>
          <w:sz w:val="18"/>
          <w:szCs w:val="18"/>
        </w:rPr>
      </w:pPr>
      <w:proofErr w:type="spellStart"/>
      <w:r>
        <w:rPr>
          <w:rFonts w:ascii="Verdana" w:hAnsi="Verdana"/>
          <w:color w:val="000000"/>
          <w:sz w:val="18"/>
          <w:szCs w:val="18"/>
        </w:rPr>
        <w:t>Колосницын</w:t>
      </w:r>
      <w:proofErr w:type="spellEnd"/>
      <w:r>
        <w:rPr>
          <w:rFonts w:ascii="Verdana" w:hAnsi="Verdana"/>
          <w:color w:val="000000"/>
          <w:sz w:val="18"/>
          <w:szCs w:val="18"/>
        </w:rPr>
        <w:t>, Василий Игоревич</w:t>
      </w:r>
    </w:p>
    <w:p w14:paraId="4A41831B" w14:textId="77777777" w:rsidR="00EE181A" w:rsidRDefault="00EE181A" w:rsidP="00EE181A">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4E4F7DEC" w14:textId="77777777" w:rsidR="00EE181A" w:rsidRDefault="00EE181A" w:rsidP="00EE181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A9E9BC7" w14:textId="77777777" w:rsidR="00EE181A" w:rsidRDefault="00EE181A" w:rsidP="00EE181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1CB015B" w14:textId="77777777" w:rsidR="00EE181A" w:rsidRDefault="00EE181A" w:rsidP="00EE181A">
      <w:pPr>
        <w:spacing w:line="270" w:lineRule="atLeast"/>
        <w:rPr>
          <w:rFonts w:ascii="Verdana" w:hAnsi="Verdana"/>
          <w:color w:val="000000"/>
          <w:sz w:val="18"/>
          <w:szCs w:val="18"/>
        </w:rPr>
      </w:pPr>
      <w:r>
        <w:rPr>
          <w:rFonts w:ascii="Verdana" w:hAnsi="Verdana"/>
          <w:color w:val="000000"/>
          <w:sz w:val="18"/>
          <w:szCs w:val="18"/>
        </w:rPr>
        <w:t>Москва</w:t>
      </w:r>
    </w:p>
    <w:p w14:paraId="33FFAE4A" w14:textId="77777777" w:rsidR="00EE181A" w:rsidRDefault="00EE181A" w:rsidP="00EE181A">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72CE297E" w14:textId="77777777" w:rsidR="00EE181A" w:rsidRDefault="00EE181A" w:rsidP="00EE181A">
      <w:pPr>
        <w:spacing w:line="270" w:lineRule="atLeast"/>
        <w:rPr>
          <w:rFonts w:ascii="Verdana" w:hAnsi="Verdana"/>
          <w:color w:val="000000"/>
          <w:sz w:val="18"/>
          <w:szCs w:val="18"/>
        </w:rPr>
      </w:pPr>
      <w:r>
        <w:rPr>
          <w:rFonts w:ascii="Verdana" w:hAnsi="Verdana"/>
          <w:color w:val="000000"/>
          <w:sz w:val="18"/>
          <w:szCs w:val="18"/>
        </w:rPr>
        <w:t>08.00.12</w:t>
      </w:r>
    </w:p>
    <w:p w14:paraId="6A1AB417" w14:textId="77777777" w:rsidR="00EE181A" w:rsidRDefault="00EE181A" w:rsidP="00EE181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D7BD729" w14:textId="77777777" w:rsidR="00EE181A" w:rsidRDefault="00EE181A" w:rsidP="00EE181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2F9FC96" w14:textId="77777777" w:rsidR="00EE181A" w:rsidRDefault="00EE181A" w:rsidP="00EE181A">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3B5BE547" w14:textId="77777777" w:rsidR="00EE181A" w:rsidRDefault="00EE181A" w:rsidP="00EE181A">
      <w:pPr>
        <w:spacing w:line="270" w:lineRule="atLeast"/>
        <w:rPr>
          <w:rFonts w:ascii="Verdana" w:hAnsi="Verdana"/>
          <w:color w:val="000000"/>
          <w:sz w:val="18"/>
          <w:szCs w:val="18"/>
        </w:rPr>
      </w:pPr>
      <w:r>
        <w:rPr>
          <w:rFonts w:ascii="Verdana" w:hAnsi="Verdana"/>
          <w:color w:val="000000"/>
          <w:sz w:val="18"/>
          <w:szCs w:val="18"/>
        </w:rPr>
        <w:t>132</w:t>
      </w:r>
    </w:p>
    <w:p w14:paraId="4F77A604" w14:textId="77777777" w:rsidR="00EE181A" w:rsidRDefault="00EE181A" w:rsidP="00EE181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Колосницын</w:t>
      </w:r>
      <w:proofErr w:type="spellEnd"/>
      <w:r>
        <w:rPr>
          <w:rStyle w:val="WW8Num1z0"/>
          <w:rFonts w:ascii="Verdana" w:hAnsi="Verdana"/>
          <w:b w:val="0"/>
          <w:bCs w:val="0"/>
          <w:color w:val="535353"/>
          <w:sz w:val="15"/>
          <w:szCs w:val="15"/>
        </w:rPr>
        <w:t>, Василий Игоревич</w:t>
      </w:r>
    </w:p>
    <w:p w14:paraId="3C28BD65"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1F6B2A6"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жизни как объект статистического исследования.</w:t>
      </w:r>
    </w:p>
    <w:p w14:paraId="70302D72"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Страхование</w:t>
      </w:r>
      <w:r>
        <w:rPr>
          <w:rStyle w:val="WW8Num2z0"/>
          <w:rFonts w:ascii="Verdana" w:hAnsi="Verdana"/>
          <w:color w:val="000000"/>
          <w:sz w:val="18"/>
          <w:szCs w:val="18"/>
        </w:rPr>
        <w:t> </w:t>
      </w:r>
      <w:r>
        <w:rPr>
          <w:rStyle w:val="WW8Num3z0"/>
          <w:rFonts w:ascii="Verdana" w:hAnsi="Verdana"/>
          <w:color w:val="4682B4"/>
          <w:sz w:val="18"/>
          <w:szCs w:val="18"/>
        </w:rPr>
        <w:t>жизни</w:t>
      </w:r>
      <w:r>
        <w:rPr>
          <w:rStyle w:val="WW8Num2z0"/>
          <w:rFonts w:ascii="Verdana" w:hAnsi="Verdana"/>
          <w:color w:val="000000"/>
          <w:sz w:val="18"/>
          <w:szCs w:val="18"/>
        </w:rPr>
        <w:t> </w:t>
      </w:r>
      <w:r>
        <w:rPr>
          <w:rFonts w:ascii="Verdana" w:hAnsi="Verdana"/>
          <w:color w:val="000000"/>
          <w:sz w:val="18"/>
          <w:szCs w:val="18"/>
        </w:rPr>
        <w:t>и его место в рыночной экономике.</w:t>
      </w:r>
    </w:p>
    <w:p w14:paraId="034C4F87"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Общие принципы</w:t>
      </w:r>
      <w:r>
        <w:rPr>
          <w:rStyle w:val="WW8Num2z0"/>
          <w:rFonts w:ascii="Verdana" w:hAnsi="Verdana"/>
          <w:color w:val="000000"/>
          <w:sz w:val="18"/>
          <w:szCs w:val="18"/>
        </w:rPr>
        <w:t> </w:t>
      </w:r>
      <w:r>
        <w:rPr>
          <w:rStyle w:val="WW8Num3z0"/>
          <w:rFonts w:ascii="Verdana" w:hAnsi="Verdana"/>
          <w:color w:val="4682B4"/>
          <w:sz w:val="18"/>
          <w:szCs w:val="18"/>
        </w:rPr>
        <w:t>тарификации</w:t>
      </w:r>
      <w:r>
        <w:rPr>
          <w:rStyle w:val="WW8Num2z0"/>
          <w:rFonts w:ascii="Verdana" w:hAnsi="Verdana"/>
          <w:color w:val="000000"/>
          <w:sz w:val="18"/>
          <w:szCs w:val="18"/>
        </w:rPr>
        <w:t> </w:t>
      </w:r>
      <w:r>
        <w:rPr>
          <w:rFonts w:ascii="Verdana" w:hAnsi="Verdana"/>
          <w:color w:val="000000"/>
          <w:sz w:val="18"/>
          <w:szCs w:val="18"/>
        </w:rPr>
        <w:t>в страховании.</w:t>
      </w:r>
    </w:p>
    <w:p w14:paraId="2193A1D2"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Корректирующие факторы при оценке</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на страхование жизни.</w:t>
      </w:r>
    </w:p>
    <w:p w14:paraId="37B3BC79"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особенностей оценки показателей смертности в</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Style w:val="WW8Num2z0"/>
          <w:rFonts w:ascii="Verdana" w:hAnsi="Verdana"/>
          <w:color w:val="000000"/>
          <w:sz w:val="18"/>
          <w:szCs w:val="18"/>
        </w:rPr>
        <w:t> </w:t>
      </w:r>
      <w:r>
        <w:rPr>
          <w:rFonts w:ascii="Verdana" w:hAnsi="Verdana"/>
          <w:color w:val="000000"/>
          <w:sz w:val="18"/>
          <w:szCs w:val="18"/>
        </w:rPr>
        <w:t>жизни.</w:t>
      </w:r>
    </w:p>
    <w:p w14:paraId="05524DDF"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Опыт оценки общей и</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смертности в странах с развитыми рынками</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Fonts w:ascii="Verdana" w:hAnsi="Verdana"/>
          <w:color w:val="000000"/>
          <w:sz w:val="18"/>
          <w:szCs w:val="18"/>
        </w:rPr>
        <w:t>.</w:t>
      </w:r>
    </w:p>
    <w:p w14:paraId="4182044E"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Статистический</w:t>
      </w:r>
      <w:r>
        <w:rPr>
          <w:rStyle w:val="WW8Num2z0"/>
          <w:rFonts w:ascii="Verdana" w:hAnsi="Verdana"/>
          <w:color w:val="000000"/>
          <w:sz w:val="18"/>
          <w:szCs w:val="18"/>
        </w:rPr>
        <w:t> </w:t>
      </w:r>
      <w:r>
        <w:rPr>
          <w:rFonts w:ascii="Verdana" w:hAnsi="Verdana"/>
          <w:color w:val="000000"/>
          <w:sz w:val="18"/>
          <w:szCs w:val="18"/>
        </w:rPr>
        <w:t>анализ факторов, влияющих на динамику</w:t>
      </w:r>
      <w:r>
        <w:rPr>
          <w:rStyle w:val="WW8Num2z0"/>
          <w:rFonts w:ascii="Verdana" w:hAnsi="Verdana"/>
          <w:color w:val="000000"/>
          <w:sz w:val="18"/>
          <w:szCs w:val="18"/>
        </w:rPr>
        <w:t> </w:t>
      </w:r>
      <w:r>
        <w:rPr>
          <w:rStyle w:val="WW8Num3z0"/>
          <w:rFonts w:ascii="Verdana" w:hAnsi="Verdana"/>
          <w:color w:val="4682B4"/>
          <w:sz w:val="18"/>
          <w:szCs w:val="18"/>
        </w:rPr>
        <w:t>показателей</w:t>
      </w:r>
      <w:r>
        <w:rPr>
          <w:rStyle w:val="WW8Num2z0"/>
          <w:rFonts w:ascii="Verdana" w:hAnsi="Verdana"/>
          <w:color w:val="000000"/>
          <w:sz w:val="18"/>
          <w:szCs w:val="18"/>
        </w:rPr>
        <w:t> </w:t>
      </w:r>
      <w:r>
        <w:rPr>
          <w:rFonts w:ascii="Verdana" w:hAnsi="Verdana"/>
          <w:color w:val="000000"/>
          <w:sz w:val="18"/>
          <w:szCs w:val="18"/>
        </w:rPr>
        <w:t>смертности</w:t>
      </w:r>
    </w:p>
    <w:p w14:paraId="33EC0931"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Социальная дифференциация населения и ее влияние на показатели</w:t>
      </w:r>
      <w:r>
        <w:rPr>
          <w:rStyle w:val="WW8Num2z0"/>
          <w:rFonts w:ascii="Verdana" w:hAnsi="Verdana"/>
          <w:color w:val="000000"/>
          <w:sz w:val="18"/>
          <w:szCs w:val="18"/>
        </w:rPr>
        <w:t> </w:t>
      </w:r>
      <w:r>
        <w:rPr>
          <w:rStyle w:val="WW8Num3z0"/>
          <w:rFonts w:ascii="Verdana" w:hAnsi="Verdana"/>
          <w:color w:val="4682B4"/>
          <w:sz w:val="18"/>
          <w:szCs w:val="18"/>
        </w:rPr>
        <w:t>смертности</w:t>
      </w:r>
      <w:r>
        <w:rPr>
          <w:rFonts w:ascii="Verdana" w:hAnsi="Verdana"/>
          <w:color w:val="000000"/>
          <w:sz w:val="18"/>
          <w:szCs w:val="18"/>
        </w:rPr>
        <w:t>.</w:t>
      </w:r>
    </w:p>
    <w:p w14:paraId="01296303"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Моделирование и прогнозирование показателей смертности в страховании жизни</w:t>
      </w:r>
    </w:p>
    <w:p w14:paraId="2BC82523"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Моделирование показателей смертности с учетом социальной структуры населения.</w:t>
      </w:r>
    </w:p>
    <w:p w14:paraId="3845684A"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Прогнозирование показателей страховой смертности.</w:t>
      </w:r>
    </w:p>
    <w:p w14:paraId="59BEA32E"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Оценка</w:t>
      </w:r>
      <w:r>
        <w:rPr>
          <w:rStyle w:val="WW8Num2z0"/>
          <w:rFonts w:ascii="Verdana" w:hAnsi="Verdana"/>
          <w:color w:val="000000"/>
          <w:sz w:val="18"/>
          <w:szCs w:val="18"/>
        </w:rPr>
        <w:t> </w:t>
      </w:r>
      <w:r>
        <w:rPr>
          <w:rStyle w:val="WW8Num3z0"/>
          <w:rFonts w:ascii="Verdana" w:hAnsi="Verdana"/>
          <w:color w:val="4682B4"/>
          <w:sz w:val="18"/>
          <w:szCs w:val="18"/>
        </w:rPr>
        <w:t>тарифа</w:t>
      </w:r>
      <w:r>
        <w:rPr>
          <w:rStyle w:val="WW8Num2z0"/>
          <w:rFonts w:ascii="Verdana" w:hAnsi="Verdana"/>
          <w:color w:val="000000"/>
          <w:sz w:val="18"/>
          <w:szCs w:val="18"/>
        </w:rPr>
        <w:t> </w:t>
      </w:r>
      <w:r>
        <w:rPr>
          <w:rFonts w:ascii="Verdana" w:hAnsi="Verdana"/>
          <w:color w:val="000000"/>
          <w:sz w:val="18"/>
          <w:szCs w:val="18"/>
        </w:rPr>
        <w:t>с учетом прогнозируемой страховой смертности.</w:t>
      </w:r>
    </w:p>
    <w:p w14:paraId="0186F807" w14:textId="77777777" w:rsidR="00EE181A" w:rsidRDefault="00EE181A" w:rsidP="00EE181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"Статистический анализ показателей смертности в страховании жизни"</w:t>
      </w:r>
    </w:p>
    <w:p w14:paraId="31E5CFA1" w14:textId="77777777" w:rsidR="00EE181A" w:rsidRDefault="00EE181A" w:rsidP="00EE1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странах с развитой рыночной экономикой</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жизни, являясь важнейшим элементом социальной системы государства, позволяет успешно решать многие проблемы, существующие в обществе, и удовлетворять потребность граждан в обеспечении устойчивых гарантий защиты их экономических интересов, связанных с осуществлением различных видов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 xml:space="preserve">деятельности, сохранением определенного </w:t>
      </w:r>
      <w:proofErr w:type="spellStart"/>
      <w:r>
        <w:rPr>
          <w:rFonts w:ascii="Verdana" w:hAnsi="Verdana"/>
          <w:color w:val="000000"/>
          <w:sz w:val="18"/>
          <w:szCs w:val="18"/>
        </w:rPr>
        <w:t>уровня</w:t>
      </w:r>
      <w:r>
        <w:rPr>
          <w:rStyle w:val="WW8Num3z0"/>
          <w:rFonts w:ascii="Verdana" w:hAnsi="Verdana"/>
          <w:color w:val="4682B4"/>
          <w:sz w:val="18"/>
          <w:szCs w:val="18"/>
        </w:rPr>
        <w:t>благосостояния</w:t>
      </w:r>
      <w:proofErr w:type="spellEnd"/>
      <w:r>
        <w:rPr>
          <w:rStyle w:val="WW8Num2z0"/>
          <w:rFonts w:ascii="Verdana" w:hAnsi="Verdana"/>
          <w:color w:val="000000"/>
          <w:sz w:val="18"/>
          <w:szCs w:val="18"/>
        </w:rPr>
        <w:t> </w:t>
      </w:r>
      <w:r>
        <w:rPr>
          <w:rFonts w:ascii="Verdana" w:hAnsi="Verdana"/>
          <w:color w:val="000000"/>
          <w:sz w:val="18"/>
          <w:szCs w:val="18"/>
        </w:rPr>
        <w:t>и здоровья. Страхование жизни - это наиболее доступный метод обеспечения подобных гарантий, способный стимулировать рост</w:t>
      </w:r>
      <w:r>
        <w:rPr>
          <w:rStyle w:val="WW8Num2z0"/>
          <w:rFonts w:ascii="Verdana" w:hAnsi="Verdana"/>
          <w:color w:val="000000"/>
          <w:sz w:val="18"/>
          <w:szCs w:val="18"/>
        </w:rPr>
        <w:t> </w:t>
      </w:r>
      <w:r>
        <w:rPr>
          <w:rStyle w:val="WW8Num3z0"/>
          <w:rFonts w:ascii="Verdana" w:hAnsi="Verdana"/>
          <w:color w:val="4682B4"/>
          <w:sz w:val="18"/>
          <w:szCs w:val="18"/>
        </w:rPr>
        <w:t>сбережений</w:t>
      </w:r>
      <w:r>
        <w:rPr>
          <w:rStyle w:val="WW8Num2z0"/>
          <w:rFonts w:ascii="Verdana" w:hAnsi="Verdana"/>
          <w:color w:val="000000"/>
          <w:sz w:val="18"/>
          <w:szCs w:val="18"/>
        </w:rPr>
        <w:t> </w:t>
      </w:r>
      <w:r>
        <w:rPr>
          <w:rFonts w:ascii="Verdana" w:hAnsi="Verdana"/>
          <w:color w:val="000000"/>
          <w:sz w:val="18"/>
          <w:szCs w:val="18"/>
        </w:rPr>
        <w:t xml:space="preserve">населения, </w:t>
      </w:r>
      <w:r>
        <w:rPr>
          <w:rFonts w:ascii="Verdana" w:hAnsi="Verdana"/>
          <w:color w:val="000000"/>
          <w:sz w:val="18"/>
          <w:szCs w:val="18"/>
        </w:rPr>
        <w:lastRenderedPageBreak/>
        <w:t>возместить потери в доходах в связи с утратой здоровья или смертью члена семьи, организовать</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медицинской помощи в случае заболевания.</w:t>
      </w:r>
    </w:p>
    <w:p w14:paraId="585B17F9" w14:textId="77777777" w:rsidR="00EE181A" w:rsidRDefault="00EE181A" w:rsidP="00EE1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Страхование жизни становится в последние годы все более популярным в России в связи с расширением сферы</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кредитования и ипотеки. Страховщики, работающие на этом рынке, сталкиваются с проблемой адекватной оценки показателей смертности, которые выступают основой для расчета</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тарифов. Дело в том, что показатели общей смертности, предоставляемые официальной</w:t>
      </w:r>
      <w:r>
        <w:rPr>
          <w:rStyle w:val="WW8Num2z0"/>
          <w:rFonts w:ascii="Verdana" w:hAnsi="Verdana"/>
          <w:color w:val="000000"/>
          <w:sz w:val="18"/>
          <w:szCs w:val="18"/>
        </w:rPr>
        <w:t> </w:t>
      </w:r>
      <w:r>
        <w:rPr>
          <w:rStyle w:val="WW8Num3z0"/>
          <w:rFonts w:ascii="Verdana" w:hAnsi="Verdana"/>
          <w:color w:val="4682B4"/>
          <w:sz w:val="18"/>
          <w:szCs w:val="18"/>
        </w:rPr>
        <w:t>статистикой</w:t>
      </w:r>
      <w:r>
        <w:rPr>
          <w:rFonts w:ascii="Verdana" w:hAnsi="Verdana"/>
          <w:color w:val="000000"/>
          <w:sz w:val="18"/>
          <w:szCs w:val="18"/>
        </w:rPr>
        <w:t xml:space="preserve">, не соответствуют показателям смертности </w:t>
      </w:r>
      <w:proofErr w:type="spellStart"/>
      <w:r>
        <w:rPr>
          <w:rFonts w:ascii="Verdana" w:hAnsi="Verdana"/>
          <w:color w:val="000000"/>
          <w:sz w:val="18"/>
          <w:szCs w:val="18"/>
        </w:rPr>
        <w:t>для</w:t>
      </w:r>
      <w:r>
        <w:rPr>
          <w:rStyle w:val="WW8Num3z0"/>
          <w:rFonts w:ascii="Verdana" w:hAnsi="Verdana"/>
          <w:color w:val="4682B4"/>
          <w:sz w:val="18"/>
          <w:szCs w:val="18"/>
        </w:rPr>
        <w:t>страхуемых</w:t>
      </w:r>
      <w:proofErr w:type="spellEnd"/>
      <w:r>
        <w:rPr>
          <w:rStyle w:val="WW8Num2z0"/>
          <w:rFonts w:ascii="Verdana" w:hAnsi="Verdana"/>
          <w:color w:val="000000"/>
          <w:sz w:val="18"/>
          <w:szCs w:val="18"/>
        </w:rPr>
        <w:t> </w:t>
      </w:r>
      <w:r>
        <w:rPr>
          <w:rFonts w:ascii="Verdana" w:hAnsi="Verdana"/>
          <w:color w:val="000000"/>
          <w:sz w:val="18"/>
          <w:szCs w:val="18"/>
        </w:rPr>
        <w:t>групп населения. Это обусловлено тем, что группы страхуемых не являются репрезентативной выборкой из генеральной совокупности российского населения. Задача состоит в оценке смертности для этой выборки (</w:t>
      </w:r>
      <w:r>
        <w:rPr>
          <w:rStyle w:val="WW8Num3z0"/>
          <w:rFonts w:ascii="Verdana" w:hAnsi="Verdana"/>
          <w:color w:val="4682B4"/>
          <w:sz w:val="18"/>
          <w:szCs w:val="18"/>
        </w:rPr>
        <w:t>застрахованных</w:t>
      </w:r>
      <w:r>
        <w:rPr>
          <w:rFonts w:ascii="Verdana" w:hAnsi="Verdana"/>
          <w:color w:val="000000"/>
          <w:sz w:val="18"/>
          <w:szCs w:val="18"/>
        </w:rPr>
        <w:t>) и в определении степени ее зависимости от возраста застрахованных и других факторов. В настоящее время существует значительная</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 xml:space="preserve">в вопросе методики оценки смертности среди застрахованных по </w:t>
      </w:r>
      <w:proofErr w:type="spellStart"/>
      <w:r>
        <w:rPr>
          <w:rFonts w:ascii="Verdana" w:hAnsi="Verdana"/>
          <w:color w:val="000000"/>
          <w:sz w:val="18"/>
          <w:szCs w:val="18"/>
        </w:rPr>
        <w:t>программам</w:t>
      </w:r>
      <w:r>
        <w:rPr>
          <w:rStyle w:val="WW8Num3z0"/>
          <w:rFonts w:ascii="Verdana" w:hAnsi="Verdana"/>
          <w:color w:val="4682B4"/>
          <w:sz w:val="18"/>
          <w:szCs w:val="18"/>
        </w:rPr>
        <w:t>страхования</w:t>
      </w:r>
      <w:proofErr w:type="spellEnd"/>
      <w:r>
        <w:rPr>
          <w:rStyle w:val="WW8Num2z0"/>
          <w:rFonts w:ascii="Verdana" w:hAnsi="Verdana"/>
          <w:color w:val="000000"/>
          <w:sz w:val="18"/>
          <w:szCs w:val="18"/>
        </w:rPr>
        <w:t> </w:t>
      </w:r>
      <w:r>
        <w:rPr>
          <w:rFonts w:ascii="Verdana" w:hAnsi="Verdana"/>
          <w:color w:val="000000"/>
          <w:sz w:val="18"/>
          <w:szCs w:val="18"/>
        </w:rPr>
        <w:t>жизни.</w:t>
      </w:r>
    </w:p>
    <w:p w14:paraId="39B3918C" w14:textId="77777777" w:rsidR="00EE181A" w:rsidRDefault="00EE181A" w:rsidP="00EE1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Рост интереса российских и иностранных</w:t>
      </w:r>
      <w:r>
        <w:rPr>
          <w:rStyle w:val="WW8Num2z0"/>
          <w:rFonts w:ascii="Verdana" w:hAnsi="Verdana"/>
          <w:color w:val="000000"/>
          <w:sz w:val="18"/>
          <w:szCs w:val="18"/>
        </w:rPr>
        <w:t> </w:t>
      </w:r>
      <w:r>
        <w:rPr>
          <w:rStyle w:val="WW8Num3z0"/>
          <w:rFonts w:ascii="Verdana" w:hAnsi="Verdana"/>
          <w:color w:val="4682B4"/>
          <w:sz w:val="18"/>
          <w:szCs w:val="18"/>
        </w:rPr>
        <w:t>страховщиков</w:t>
      </w:r>
      <w:r>
        <w:rPr>
          <w:rStyle w:val="WW8Num2z0"/>
          <w:rFonts w:ascii="Verdana" w:hAnsi="Verdana"/>
          <w:color w:val="000000"/>
          <w:sz w:val="18"/>
          <w:szCs w:val="18"/>
        </w:rPr>
        <w:t> </w:t>
      </w:r>
      <w:r>
        <w:rPr>
          <w:rFonts w:ascii="Verdana" w:hAnsi="Verdana"/>
          <w:color w:val="000000"/>
          <w:sz w:val="18"/>
          <w:szCs w:val="18"/>
        </w:rPr>
        <w:t>к отечественному рынку страхования жизни, который имеет высокий потенциал, но в настоящий момент развит относительно слабо, а также недостаточная</w:t>
      </w:r>
      <w:r>
        <w:rPr>
          <w:rStyle w:val="WW8Num2z0"/>
          <w:rFonts w:ascii="Verdana" w:hAnsi="Verdana"/>
          <w:color w:val="000000"/>
          <w:sz w:val="18"/>
          <w:szCs w:val="18"/>
        </w:rPr>
        <w:t> </w:t>
      </w:r>
      <w:r>
        <w:rPr>
          <w:rStyle w:val="WW8Num3z0"/>
          <w:rFonts w:ascii="Verdana" w:hAnsi="Verdana"/>
          <w:color w:val="4682B4"/>
          <w:sz w:val="18"/>
          <w:szCs w:val="18"/>
        </w:rPr>
        <w:t>проработанность</w:t>
      </w:r>
      <w:r>
        <w:rPr>
          <w:rStyle w:val="WW8Num2z0"/>
          <w:rFonts w:ascii="Verdana" w:hAnsi="Verdana"/>
          <w:color w:val="000000"/>
          <w:sz w:val="18"/>
          <w:szCs w:val="18"/>
        </w:rPr>
        <w:t> </w:t>
      </w:r>
      <w:r>
        <w:rPr>
          <w:rFonts w:ascii="Verdana" w:hAnsi="Verdana"/>
          <w:color w:val="000000"/>
          <w:sz w:val="18"/>
          <w:szCs w:val="18"/>
        </w:rPr>
        <w:t>вопросов оценки показателей смертности для расчета</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и определяют актуальность темы исследования.</w:t>
      </w:r>
    </w:p>
    <w:p w14:paraId="38E3812D" w14:textId="77777777" w:rsidR="00EE181A" w:rsidRDefault="00EE181A" w:rsidP="00EE18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 исследования состоит в разработке методики анализа и прогнозирования коэффициентов смертности застрахованных в их взаимосвязи с различными социально-демографическими факторами, характеризующими отдельные группы населения и регионы.</w:t>
      </w:r>
    </w:p>
    <w:p w14:paraId="0ADF629C" w14:textId="77777777" w:rsidR="00EE181A" w:rsidRDefault="00EE181A" w:rsidP="00EE18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в работе поставлены и решены следующие задачи:</w:t>
      </w:r>
    </w:p>
    <w:p w14:paraId="36D6A42F" w14:textId="77777777" w:rsidR="00EE181A" w:rsidRDefault="00EE181A" w:rsidP="00EE1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страхование жизни, как специфическую «</w:t>
      </w:r>
      <w:r>
        <w:rPr>
          <w:rStyle w:val="WW8Num3z0"/>
          <w:rFonts w:ascii="Verdana" w:hAnsi="Verdana"/>
          <w:color w:val="4682B4"/>
          <w:sz w:val="18"/>
          <w:szCs w:val="18"/>
        </w:rPr>
        <w:t>отрасль</w:t>
      </w:r>
      <w:r>
        <w:rPr>
          <w:rFonts w:ascii="Verdana" w:hAnsi="Verdana"/>
          <w:color w:val="000000"/>
          <w:sz w:val="18"/>
          <w:szCs w:val="18"/>
        </w:rPr>
        <w:t>» страхования и объект статистического исследования;</w:t>
      </w:r>
    </w:p>
    <w:p w14:paraId="63656AAD" w14:textId="77777777" w:rsidR="00EE181A" w:rsidRDefault="00EE181A" w:rsidP="00EE18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особенности оценки коэффициента смертности застрахованных в странах с развитым рынком страхования жизни;</w:t>
      </w:r>
    </w:p>
    <w:p w14:paraId="44BA5340" w14:textId="77777777" w:rsidR="00EE181A" w:rsidRDefault="00EE181A" w:rsidP="00EE18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по данным различных стран мира зависимость смертности от социально-экономических факторов;</w:t>
      </w:r>
    </w:p>
    <w:p w14:paraId="3B18A760" w14:textId="77777777" w:rsidR="00EE181A" w:rsidRDefault="00EE181A" w:rsidP="00EE1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факторы, влияющие на величину тарифов в</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Style w:val="WW8Num2z0"/>
          <w:rFonts w:ascii="Verdana" w:hAnsi="Verdana"/>
          <w:color w:val="000000"/>
          <w:sz w:val="18"/>
          <w:szCs w:val="18"/>
        </w:rPr>
        <w:t> </w:t>
      </w:r>
      <w:r>
        <w:rPr>
          <w:rFonts w:ascii="Verdana" w:hAnsi="Verdana"/>
          <w:color w:val="000000"/>
          <w:sz w:val="18"/>
          <w:szCs w:val="18"/>
        </w:rPr>
        <w:t>жизни в Российский Федерации;</w:t>
      </w:r>
    </w:p>
    <w:p w14:paraId="3BD9E1A5" w14:textId="77777777" w:rsidR="00EE181A" w:rsidRDefault="00EE181A" w:rsidP="00EE18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зависимость ожидаемой продолжительности жизни и уровня смертности от региона и социальной группы населения;</w:t>
      </w:r>
    </w:p>
    <w:p w14:paraId="30B253A1" w14:textId="77777777" w:rsidR="00EE181A" w:rsidRDefault="00EE181A" w:rsidP="00EE18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•разработать методику оценки коэффициента смертности застрахованных на основе демографических показателей;</w:t>
      </w:r>
    </w:p>
    <w:p w14:paraId="443F156A" w14:textId="77777777" w:rsidR="00EE181A" w:rsidRDefault="00EE181A" w:rsidP="00EE18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методику прогнозирования и осуществить прогноз коэффициентов смертности застрахованных.</w:t>
      </w:r>
    </w:p>
    <w:p w14:paraId="432559C0" w14:textId="77777777" w:rsidR="00EE181A" w:rsidRDefault="00EE181A" w:rsidP="00EE18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выступает страхование жизни в Российской Федерации.</w:t>
      </w:r>
    </w:p>
    <w:p w14:paraId="0AF0F737" w14:textId="77777777" w:rsidR="00EE181A" w:rsidRDefault="00EE181A" w:rsidP="00EE18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методы анализа, используемые в страховании жизни в Российской Федерации.</w:t>
      </w:r>
    </w:p>
    <w:p w14:paraId="5948B200" w14:textId="77777777" w:rsidR="00EE181A" w:rsidRDefault="00EE181A" w:rsidP="00EE1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базой послужили работы отечественных и зарубежных авторов по экономической теории, проблемам демографической и</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статистики, оценке демографической ситуации в различных странах мира,</w:t>
      </w:r>
      <w:r>
        <w:rPr>
          <w:rStyle w:val="WW8Num2z0"/>
          <w:rFonts w:ascii="Verdana" w:hAnsi="Verdana"/>
          <w:color w:val="000000"/>
          <w:sz w:val="18"/>
          <w:szCs w:val="18"/>
        </w:rPr>
        <w:t> </w:t>
      </w:r>
      <w:r>
        <w:rPr>
          <w:rStyle w:val="WW8Num3z0"/>
          <w:rFonts w:ascii="Verdana" w:hAnsi="Verdana"/>
          <w:color w:val="4682B4"/>
          <w:sz w:val="18"/>
          <w:szCs w:val="18"/>
        </w:rPr>
        <w:t>актуарным</w:t>
      </w:r>
      <w:r>
        <w:rPr>
          <w:rStyle w:val="WW8Num2z0"/>
          <w:rFonts w:ascii="Verdana" w:hAnsi="Verdana"/>
          <w:color w:val="000000"/>
          <w:sz w:val="18"/>
          <w:szCs w:val="18"/>
        </w:rPr>
        <w:t> </w:t>
      </w:r>
      <w:r>
        <w:rPr>
          <w:rFonts w:ascii="Verdana" w:hAnsi="Verdana"/>
          <w:color w:val="000000"/>
          <w:sz w:val="18"/>
          <w:szCs w:val="18"/>
        </w:rPr>
        <w:t>исследованиям в области добровольного страхования жизни и</w:t>
      </w:r>
      <w:r>
        <w:rPr>
          <w:rStyle w:val="WW8Num2z0"/>
          <w:rFonts w:ascii="Verdana" w:hAnsi="Verdana"/>
          <w:color w:val="000000"/>
          <w:sz w:val="18"/>
          <w:szCs w:val="18"/>
        </w:rPr>
        <w:t> </w:t>
      </w:r>
      <w:r>
        <w:rPr>
          <w:rStyle w:val="WW8Num3z0"/>
          <w:rFonts w:ascii="Verdana" w:hAnsi="Verdana"/>
          <w:color w:val="4682B4"/>
          <w:sz w:val="18"/>
          <w:szCs w:val="18"/>
        </w:rPr>
        <w:t>пенсионного</w:t>
      </w:r>
      <w:r>
        <w:rPr>
          <w:rStyle w:val="WW8Num2z0"/>
          <w:rFonts w:ascii="Verdana" w:hAnsi="Verdana"/>
          <w:color w:val="000000"/>
          <w:sz w:val="18"/>
          <w:szCs w:val="18"/>
        </w:rPr>
        <w:t> </w:t>
      </w:r>
      <w:r>
        <w:rPr>
          <w:rFonts w:ascii="Verdana" w:hAnsi="Verdana"/>
          <w:color w:val="000000"/>
          <w:sz w:val="18"/>
          <w:szCs w:val="18"/>
        </w:rPr>
        <w:t>страхования. В качестве исследовательского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 xml:space="preserve">использовались многомерные статистические методы корреляционного и регрессионного анализа, методы группировки и прогнозирования, а также табличные и графические методы представления статистических данных. При решении поставленных задач использовались пакеты прикладных программ Microsoft </w:t>
      </w:r>
      <w:proofErr w:type="spellStart"/>
      <w:r>
        <w:rPr>
          <w:rFonts w:ascii="Verdana" w:hAnsi="Verdana"/>
          <w:color w:val="000000"/>
          <w:sz w:val="18"/>
          <w:szCs w:val="18"/>
        </w:rPr>
        <w:t>Excel</w:t>
      </w:r>
      <w:proofErr w:type="spellEnd"/>
      <w:r>
        <w:rPr>
          <w:rFonts w:ascii="Verdana" w:hAnsi="Verdana"/>
          <w:color w:val="000000"/>
          <w:sz w:val="18"/>
          <w:szCs w:val="18"/>
        </w:rPr>
        <w:t xml:space="preserve">, </w:t>
      </w:r>
      <w:proofErr w:type="spellStart"/>
      <w:r>
        <w:rPr>
          <w:rFonts w:ascii="Verdana" w:hAnsi="Verdana"/>
          <w:color w:val="000000"/>
          <w:sz w:val="18"/>
          <w:szCs w:val="18"/>
        </w:rPr>
        <w:t>MathCAD</w:t>
      </w:r>
      <w:proofErr w:type="spellEnd"/>
      <w:r>
        <w:rPr>
          <w:rFonts w:ascii="Verdana" w:hAnsi="Verdana"/>
          <w:color w:val="000000"/>
          <w:sz w:val="18"/>
          <w:szCs w:val="18"/>
        </w:rPr>
        <w:t xml:space="preserve">, </w:t>
      </w:r>
      <w:proofErr w:type="spellStart"/>
      <w:r>
        <w:rPr>
          <w:rFonts w:ascii="Verdana" w:hAnsi="Verdana"/>
          <w:color w:val="000000"/>
          <w:sz w:val="18"/>
          <w:szCs w:val="18"/>
        </w:rPr>
        <w:t>Maple</w:t>
      </w:r>
      <w:proofErr w:type="spellEnd"/>
      <w:r>
        <w:rPr>
          <w:rFonts w:ascii="Verdana" w:hAnsi="Verdana"/>
          <w:color w:val="000000"/>
          <w:sz w:val="18"/>
          <w:szCs w:val="18"/>
        </w:rPr>
        <w:t xml:space="preserve">, </w:t>
      </w:r>
      <w:proofErr w:type="spellStart"/>
      <w:r>
        <w:rPr>
          <w:rFonts w:ascii="Verdana" w:hAnsi="Verdana"/>
          <w:color w:val="000000"/>
          <w:sz w:val="18"/>
          <w:szCs w:val="18"/>
        </w:rPr>
        <w:t>Statistica</w:t>
      </w:r>
      <w:proofErr w:type="spellEnd"/>
      <w:r>
        <w:rPr>
          <w:rFonts w:ascii="Verdana" w:hAnsi="Verdana"/>
          <w:color w:val="000000"/>
          <w:sz w:val="18"/>
          <w:szCs w:val="18"/>
        </w:rPr>
        <w:t>.</w:t>
      </w:r>
    </w:p>
    <w:p w14:paraId="54E18C9B" w14:textId="77777777" w:rsidR="00EE181A" w:rsidRDefault="00EE181A" w:rsidP="00EE1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Информационной основой исследования послужили данные Федеральной службы </w:t>
      </w:r>
      <w:r>
        <w:rPr>
          <w:rFonts w:ascii="Verdana" w:hAnsi="Verdana"/>
          <w:color w:val="000000"/>
          <w:sz w:val="18"/>
          <w:szCs w:val="18"/>
        </w:rPr>
        <w:lastRenderedPageBreak/>
        <w:t>государственной статистики (</w:t>
      </w:r>
      <w:r>
        <w:rPr>
          <w:rStyle w:val="WW8Num3z0"/>
          <w:rFonts w:ascii="Verdana" w:hAnsi="Verdana"/>
          <w:color w:val="4682B4"/>
          <w:sz w:val="18"/>
          <w:szCs w:val="18"/>
        </w:rPr>
        <w:t>Росстат</w:t>
      </w:r>
      <w:r>
        <w:rPr>
          <w:rFonts w:ascii="Verdana" w:hAnsi="Verdana"/>
          <w:color w:val="000000"/>
          <w:sz w:val="18"/>
          <w:szCs w:val="18"/>
        </w:rPr>
        <w:t>), Федеральной службы страхового надзора (ФССН), Американского общества</w:t>
      </w:r>
      <w:r>
        <w:rPr>
          <w:rStyle w:val="WW8Num2z0"/>
          <w:rFonts w:ascii="Verdana" w:hAnsi="Verdana"/>
          <w:color w:val="000000"/>
          <w:sz w:val="18"/>
          <w:szCs w:val="18"/>
        </w:rPr>
        <w:t> </w:t>
      </w:r>
      <w:r>
        <w:rPr>
          <w:rStyle w:val="WW8Num3z0"/>
          <w:rFonts w:ascii="Verdana" w:hAnsi="Verdana"/>
          <w:color w:val="4682B4"/>
          <w:sz w:val="18"/>
          <w:szCs w:val="18"/>
        </w:rPr>
        <w:t>актуариев</w:t>
      </w:r>
      <w:r>
        <w:rPr>
          <w:rStyle w:val="WW8Num2z0"/>
          <w:rFonts w:ascii="Verdana" w:hAnsi="Verdana"/>
          <w:color w:val="000000"/>
          <w:sz w:val="18"/>
          <w:szCs w:val="18"/>
        </w:rPr>
        <w:t> </w:t>
      </w:r>
      <w:r>
        <w:rPr>
          <w:rFonts w:ascii="Verdana" w:hAnsi="Verdana"/>
          <w:color w:val="000000"/>
          <w:sz w:val="18"/>
          <w:szCs w:val="18"/>
        </w:rPr>
        <w:t>(SOA), европейских ассоциаций страховщиков, Всемирной организации здравоохранения (</w:t>
      </w:r>
      <w:r>
        <w:rPr>
          <w:rStyle w:val="WW8Num3z0"/>
          <w:rFonts w:ascii="Verdana" w:hAnsi="Verdana"/>
          <w:color w:val="4682B4"/>
          <w:sz w:val="18"/>
          <w:szCs w:val="18"/>
        </w:rPr>
        <w:t>ВОЗ</w:t>
      </w:r>
      <w:r>
        <w:rPr>
          <w:rFonts w:ascii="Verdana" w:hAnsi="Verdana"/>
          <w:color w:val="000000"/>
          <w:sz w:val="18"/>
          <w:szCs w:val="18"/>
        </w:rPr>
        <w:t>), материалы периодических изданий и ресурсы сети Интернет по теме диссертации.</w:t>
      </w:r>
    </w:p>
    <w:p w14:paraId="6BDBF1A5" w14:textId="77777777" w:rsidR="00EE181A" w:rsidRDefault="00EE181A" w:rsidP="00EE18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совершенствовании методики расчета коэффициентов смертности застрахованных на основе доступной статистики общей смертности, с использованием дополнительных информации по другим стран. К числу наиболее существенных результатов, полученных лично автором и обладающих элементами научной новизны, относятся:</w:t>
      </w:r>
    </w:p>
    <w:p w14:paraId="6FD230E3" w14:textId="77777777" w:rsidR="00EE181A" w:rsidRDefault="00EE181A" w:rsidP="00EE18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анализ особенностей развития страхования жизни в России и его потенциала;</w:t>
      </w:r>
    </w:p>
    <w:p w14:paraId="6DAA6EAC" w14:textId="77777777" w:rsidR="00EE181A" w:rsidRDefault="00EE181A" w:rsidP="00EE18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обобщен опыт оценки коэффициента смертности застрахованных в странах с развитым рынком страхования жизни, выявлены общие тенденции и отличия;</w:t>
      </w:r>
    </w:p>
    <w:p w14:paraId="3E64A037" w14:textId="77777777" w:rsidR="00EE181A" w:rsidRDefault="00EE181A" w:rsidP="00EE1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методический подход к оценке зависимости уровня смертности от принадлежности</w:t>
      </w:r>
      <w:r>
        <w:rPr>
          <w:rStyle w:val="WW8Num2z0"/>
          <w:rFonts w:ascii="Verdana" w:hAnsi="Verdana"/>
          <w:color w:val="000000"/>
          <w:sz w:val="18"/>
          <w:szCs w:val="18"/>
        </w:rPr>
        <w:t> </w:t>
      </w:r>
      <w:r>
        <w:rPr>
          <w:rStyle w:val="WW8Num3z0"/>
          <w:rFonts w:ascii="Verdana" w:hAnsi="Verdana"/>
          <w:color w:val="4682B4"/>
          <w:sz w:val="18"/>
          <w:szCs w:val="18"/>
        </w:rPr>
        <w:t>застрахованного</w:t>
      </w:r>
      <w:r>
        <w:rPr>
          <w:rStyle w:val="WW8Num2z0"/>
          <w:rFonts w:ascii="Verdana" w:hAnsi="Verdana"/>
          <w:color w:val="000000"/>
          <w:sz w:val="18"/>
          <w:szCs w:val="18"/>
        </w:rPr>
        <w:t> </w:t>
      </w:r>
      <w:r>
        <w:rPr>
          <w:rFonts w:ascii="Verdana" w:hAnsi="Verdana"/>
          <w:color w:val="000000"/>
          <w:sz w:val="18"/>
          <w:szCs w:val="18"/>
        </w:rPr>
        <w:t>к определенной социальной группе;</w:t>
      </w:r>
    </w:p>
    <w:p w14:paraId="35632ED4" w14:textId="77777777" w:rsidR="00EE181A" w:rsidRDefault="00EE181A" w:rsidP="00EE1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демографических показателей для достоверной оценки коэффициента смертности застрахованных;</w:t>
      </w:r>
    </w:p>
    <w:p w14:paraId="3908547B" w14:textId="77777777" w:rsidR="00EE181A" w:rsidRDefault="00EE181A" w:rsidP="00EE18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усовершенствован алгоритм прогнозирования динамики смертности среди застрахованных;</w:t>
      </w:r>
    </w:p>
    <w:p w14:paraId="0F9DC7E1" w14:textId="77777777" w:rsidR="00EE181A" w:rsidRDefault="00EE181A" w:rsidP="00EE1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оценки коэффициента смертности застрахованных, позволяющая более адекватно рассчитывать</w:t>
      </w:r>
      <w:r>
        <w:rPr>
          <w:rStyle w:val="WW8Num2z0"/>
          <w:rFonts w:ascii="Verdana" w:hAnsi="Verdana"/>
          <w:color w:val="000000"/>
          <w:sz w:val="18"/>
          <w:szCs w:val="18"/>
        </w:rPr>
        <w:t> </w:t>
      </w:r>
      <w:r>
        <w:rPr>
          <w:rStyle w:val="WW8Num3z0"/>
          <w:rFonts w:ascii="Verdana" w:hAnsi="Verdana"/>
          <w:color w:val="4682B4"/>
          <w:sz w:val="18"/>
          <w:szCs w:val="18"/>
        </w:rPr>
        <w:t>тарифы</w:t>
      </w:r>
      <w:r>
        <w:rPr>
          <w:rStyle w:val="WW8Num2z0"/>
          <w:rFonts w:ascii="Verdana" w:hAnsi="Verdana"/>
          <w:color w:val="000000"/>
          <w:sz w:val="18"/>
          <w:szCs w:val="18"/>
        </w:rPr>
        <w:t> </w:t>
      </w:r>
      <w:r>
        <w:rPr>
          <w:rFonts w:ascii="Verdana" w:hAnsi="Verdana"/>
          <w:color w:val="000000"/>
          <w:sz w:val="18"/>
          <w:szCs w:val="18"/>
        </w:rPr>
        <w:t>по полисам страхования жизни.</w:t>
      </w:r>
    </w:p>
    <w:p w14:paraId="3309CA5F" w14:textId="77777777" w:rsidR="00EE181A" w:rsidRDefault="00EE181A" w:rsidP="00EE1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Предложенные в работе методы анализа и полученные результаты были применены при оценке страховых тарифов в</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РОСНО</w:t>
      </w:r>
      <w:r>
        <w:rPr>
          <w:rFonts w:ascii="Verdana" w:hAnsi="Verdana"/>
          <w:color w:val="000000"/>
          <w:sz w:val="18"/>
          <w:szCs w:val="18"/>
        </w:rPr>
        <w:t>». Они могут быть также использованы и другими</w:t>
      </w:r>
      <w:r>
        <w:rPr>
          <w:rStyle w:val="WW8Num2z0"/>
          <w:rFonts w:ascii="Verdana" w:hAnsi="Verdana"/>
          <w:color w:val="000000"/>
          <w:sz w:val="18"/>
          <w:szCs w:val="18"/>
        </w:rPr>
        <w:t> </w:t>
      </w:r>
      <w:r>
        <w:rPr>
          <w:rStyle w:val="WW8Num3z0"/>
          <w:rFonts w:ascii="Verdana" w:hAnsi="Verdana"/>
          <w:color w:val="4682B4"/>
          <w:sz w:val="18"/>
          <w:szCs w:val="18"/>
        </w:rPr>
        <w:t>страховыми</w:t>
      </w:r>
      <w:r>
        <w:rPr>
          <w:rStyle w:val="WW8Num2z0"/>
          <w:rFonts w:ascii="Verdana" w:hAnsi="Verdana"/>
          <w:color w:val="000000"/>
          <w:sz w:val="18"/>
          <w:szCs w:val="18"/>
        </w:rPr>
        <w:t> </w:t>
      </w:r>
      <w:r>
        <w:rPr>
          <w:rFonts w:ascii="Verdana" w:hAnsi="Verdana"/>
          <w:color w:val="000000"/>
          <w:sz w:val="18"/>
          <w:szCs w:val="18"/>
        </w:rPr>
        <w:t>компаниями при тарификации своих продуктов.</w:t>
      </w:r>
    </w:p>
    <w:p w14:paraId="19A56ADE" w14:textId="77777777" w:rsidR="00EE181A" w:rsidRDefault="00EE181A" w:rsidP="00EE1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положения и выводы диссертационной работы докладывались и получили одобрение на семинарах кафедры Математической статистики 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Style w:val="WW8Num2z0"/>
          <w:rFonts w:ascii="Verdana" w:hAnsi="Verdana"/>
          <w:color w:val="000000"/>
          <w:sz w:val="18"/>
          <w:szCs w:val="18"/>
        </w:rPr>
        <w:t> </w:t>
      </w:r>
      <w:r>
        <w:rPr>
          <w:rFonts w:ascii="Verdana" w:hAnsi="Verdana"/>
          <w:color w:val="000000"/>
          <w:sz w:val="18"/>
          <w:szCs w:val="18"/>
        </w:rPr>
        <w:t>МЭСИ.</w:t>
      </w:r>
    </w:p>
    <w:p w14:paraId="7A017DA5" w14:textId="77777777" w:rsidR="00EE181A" w:rsidRDefault="00EE181A" w:rsidP="00EE1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Публикации. Основные результаты исследования опубликованы в четырех научных работах общим объемом 4,5 </w:t>
      </w:r>
      <w:proofErr w:type="spellStart"/>
      <w:r>
        <w:rPr>
          <w:rFonts w:ascii="Verdana" w:hAnsi="Verdana"/>
          <w:color w:val="000000"/>
          <w:sz w:val="18"/>
          <w:szCs w:val="18"/>
        </w:rPr>
        <w:t>п.л</w:t>
      </w:r>
      <w:proofErr w:type="spellEnd"/>
      <w:r>
        <w:rPr>
          <w:rFonts w:ascii="Verdana" w:hAnsi="Verdana"/>
          <w:color w:val="000000"/>
          <w:sz w:val="18"/>
          <w:szCs w:val="18"/>
        </w:rPr>
        <w:t>., в том числе одна статья -в журнале, рекомендованном</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263E0938" w14:textId="77777777" w:rsidR="00EE181A" w:rsidRDefault="00EE181A" w:rsidP="00EE18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Работа состоит из введения, трех глав, заключения, списка использованной литературы и приложений.</w:t>
      </w:r>
    </w:p>
    <w:p w14:paraId="34F480F0" w14:textId="77777777" w:rsidR="00EE181A" w:rsidRDefault="00EE181A" w:rsidP="00EE181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"Бухгалтерский учет, статистика", </w:t>
      </w:r>
      <w:proofErr w:type="spellStart"/>
      <w:r>
        <w:rPr>
          <w:rStyle w:val="WW8Num1z0"/>
          <w:rFonts w:ascii="Verdana" w:hAnsi="Verdana"/>
          <w:b w:val="0"/>
          <w:bCs w:val="0"/>
          <w:color w:val="535353"/>
          <w:sz w:val="15"/>
          <w:szCs w:val="15"/>
        </w:rPr>
        <w:t>Колосницын</w:t>
      </w:r>
      <w:proofErr w:type="spellEnd"/>
      <w:r>
        <w:rPr>
          <w:rStyle w:val="WW8Num1z0"/>
          <w:rFonts w:ascii="Verdana" w:hAnsi="Verdana"/>
          <w:b w:val="0"/>
          <w:bCs w:val="0"/>
          <w:color w:val="535353"/>
          <w:sz w:val="15"/>
          <w:szCs w:val="15"/>
        </w:rPr>
        <w:t>, Василий Игоревич</w:t>
      </w:r>
    </w:p>
    <w:p w14:paraId="230337A1" w14:textId="77777777" w:rsidR="00EE181A" w:rsidRDefault="00EE181A" w:rsidP="00EE18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D79D70E" w14:textId="77777777" w:rsidR="00EE181A" w:rsidRDefault="00EE181A" w:rsidP="00EE18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поставленной цели и задач исследования, в диссертации выполнено следующее:</w:t>
      </w:r>
    </w:p>
    <w:p w14:paraId="563C1D6F" w14:textId="77777777" w:rsidR="00EE181A" w:rsidRDefault="00EE181A" w:rsidP="00EE1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 подробный анализ сути</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жизни, его основных отличий от</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видов страхования. Основное отличие страхования жизни от большинства других видов -</w:t>
      </w:r>
      <w:r>
        <w:rPr>
          <w:rStyle w:val="WW8Num2z0"/>
          <w:rFonts w:ascii="Verdana" w:hAnsi="Verdana"/>
          <w:color w:val="000000"/>
          <w:sz w:val="18"/>
          <w:szCs w:val="18"/>
        </w:rPr>
        <w:t> </w:t>
      </w:r>
      <w:r>
        <w:rPr>
          <w:rStyle w:val="WW8Num3z0"/>
          <w:rFonts w:ascii="Verdana" w:hAnsi="Verdana"/>
          <w:color w:val="4682B4"/>
          <w:sz w:val="18"/>
          <w:szCs w:val="18"/>
        </w:rPr>
        <w:t>долгосрочный</w:t>
      </w:r>
      <w:r>
        <w:rPr>
          <w:rStyle w:val="WW8Num2z0"/>
          <w:rFonts w:ascii="Verdana" w:hAnsi="Verdana"/>
          <w:color w:val="000000"/>
          <w:sz w:val="18"/>
          <w:szCs w:val="18"/>
        </w:rPr>
        <w:t> </w:t>
      </w:r>
      <w:r>
        <w:rPr>
          <w:rFonts w:ascii="Verdana" w:hAnsi="Verdana"/>
          <w:color w:val="000000"/>
          <w:sz w:val="18"/>
          <w:szCs w:val="18"/>
        </w:rPr>
        <w:t>характер и, как следствие, высокий объем</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 которыми может располагать</w:t>
      </w:r>
      <w:r>
        <w:rPr>
          <w:rStyle w:val="WW8Num2z0"/>
          <w:rFonts w:ascii="Verdana" w:hAnsi="Verdana"/>
          <w:color w:val="000000"/>
          <w:sz w:val="18"/>
          <w:szCs w:val="18"/>
        </w:rPr>
        <w:t> </w:t>
      </w:r>
      <w:r>
        <w:rPr>
          <w:rStyle w:val="WW8Num3z0"/>
          <w:rFonts w:ascii="Verdana" w:hAnsi="Verdana"/>
          <w:color w:val="4682B4"/>
          <w:sz w:val="18"/>
          <w:szCs w:val="18"/>
        </w:rPr>
        <w:t>страховая</w:t>
      </w:r>
      <w:r>
        <w:rPr>
          <w:rStyle w:val="WW8Num2z0"/>
          <w:rFonts w:ascii="Verdana" w:hAnsi="Verdana"/>
          <w:color w:val="000000"/>
          <w:sz w:val="18"/>
          <w:szCs w:val="18"/>
        </w:rPr>
        <w:t> </w:t>
      </w:r>
      <w:r>
        <w:rPr>
          <w:rFonts w:ascii="Verdana" w:hAnsi="Verdana"/>
          <w:color w:val="000000"/>
          <w:sz w:val="18"/>
          <w:szCs w:val="18"/>
        </w:rPr>
        <w:t>компания. В работе проанализировано развитие этого вида страхования в России и отмечен его высокий потенциал, который</w:t>
      </w:r>
      <w:r>
        <w:rPr>
          <w:rStyle w:val="WW8Num2z0"/>
          <w:rFonts w:ascii="Verdana" w:hAnsi="Verdana"/>
          <w:color w:val="000000"/>
          <w:sz w:val="18"/>
          <w:szCs w:val="18"/>
        </w:rPr>
        <w:t> </w:t>
      </w:r>
      <w:r>
        <w:rPr>
          <w:rStyle w:val="WW8Num3z0"/>
          <w:rFonts w:ascii="Verdana" w:hAnsi="Verdana"/>
          <w:color w:val="4682B4"/>
          <w:sz w:val="18"/>
          <w:szCs w:val="18"/>
        </w:rPr>
        <w:t>обеспечен</w:t>
      </w:r>
      <w:r>
        <w:rPr>
          <w:rFonts w:ascii="Verdana" w:hAnsi="Verdana"/>
          <w:color w:val="000000"/>
          <w:sz w:val="18"/>
          <w:szCs w:val="18"/>
        </w:rPr>
        <w:t>, прежде всего, экономическим ростом и развитием</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кредитования в России.</w:t>
      </w:r>
    </w:p>
    <w:p w14:paraId="5B4213FF" w14:textId="77777777" w:rsidR="00EE181A" w:rsidRDefault="00EE181A" w:rsidP="00EE1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Проанализированы наиболее распространенные в мировой практике программы страхования жизни, подробно рассмотрен вопрос</w:t>
      </w:r>
      <w:r>
        <w:rPr>
          <w:rStyle w:val="WW8Num2z0"/>
          <w:rFonts w:ascii="Verdana" w:hAnsi="Verdana"/>
          <w:color w:val="000000"/>
          <w:sz w:val="18"/>
          <w:szCs w:val="18"/>
        </w:rPr>
        <w:t> </w:t>
      </w:r>
      <w:r>
        <w:rPr>
          <w:rStyle w:val="WW8Num3z0"/>
          <w:rFonts w:ascii="Verdana" w:hAnsi="Verdana"/>
          <w:color w:val="4682B4"/>
          <w:sz w:val="18"/>
          <w:szCs w:val="18"/>
        </w:rPr>
        <w:t>тарификации</w:t>
      </w:r>
      <w:r>
        <w:rPr>
          <w:rStyle w:val="WW8Num2z0"/>
          <w:rFonts w:ascii="Verdana" w:hAnsi="Verdana"/>
          <w:color w:val="000000"/>
          <w:sz w:val="18"/>
          <w:szCs w:val="18"/>
        </w:rPr>
        <w:t> </w:t>
      </w:r>
      <w:r>
        <w:rPr>
          <w:rFonts w:ascii="Verdana" w:hAnsi="Verdana"/>
          <w:color w:val="000000"/>
          <w:sz w:val="18"/>
          <w:szCs w:val="18"/>
        </w:rPr>
        <w:t>страховых продуктов. Если в странах с развитым рынком страхования жизни накоплена достаточная страховая статистика для составления отдельной таблицы по</w:t>
      </w:r>
      <w:r>
        <w:rPr>
          <w:rStyle w:val="WW8Num2z0"/>
          <w:rFonts w:ascii="Verdana" w:hAnsi="Verdana"/>
          <w:color w:val="000000"/>
          <w:sz w:val="18"/>
          <w:szCs w:val="18"/>
        </w:rPr>
        <w:t> </w:t>
      </w:r>
      <w:r>
        <w:rPr>
          <w:rStyle w:val="WW8Num3z0"/>
          <w:rFonts w:ascii="Verdana" w:hAnsi="Verdana"/>
          <w:color w:val="4682B4"/>
          <w:sz w:val="18"/>
          <w:szCs w:val="18"/>
        </w:rPr>
        <w:t>застрахованным</w:t>
      </w:r>
      <w:r>
        <w:rPr>
          <w:rFonts w:ascii="Verdana" w:hAnsi="Verdana"/>
          <w:color w:val="000000"/>
          <w:sz w:val="18"/>
          <w:szCs w:val="18"/>
        </w:rPr>
        <w:t>, то в России таких данных нет и</w:t>
      </w:r>
      <w:r>
        <w:rPr>
          <w:rStyle w:val="WW8Num2z0"/>
          <w:rFonts w:ascii="Verdana" w:hAnsi="Verdana"/>
          <w:color w:val="000000"/>
          <w:sz w:val="18"/>
          <w:szCs w:val="18"/>
        </w:rPr>
        <w:t> </w:t>
      </w:r>
      <w:r>
        <w:rPr>
          <w:rStyle w:val="WW8Num3z0"/>
          <w:rFonts w:ascii="Verdana" w:hAnsi="Verdana"/>
          <w:color w:val="4682B4"/>
          <w:sz w:val="18"/>
          <w:szCs w:val="18"/>
        </w:rPr>
        <w:t>страховым</w:t>
      </w:r>
      <w:r>
        <w:rPr>
          <w:rStyle w:val="WW8Num2z0"/>
          <w:rFonts w:ascii="Verdana" w:hAnsi="Verdana"/>
          <w:color w:val="000000"/>
          <w:sz w:val="18"/>
          <w:szCs w:val="18"/>
        </w:rPr>
        <w:t> </w:t>
      </w:r>
      <w:r>
        <w:rPr>
          <w:rFonts w:ascii="Verdana" w:hAnsi="Verdana"/>
          <w:color w:val="000000"/>
          <w:sz w:val="18"/>
          <w:szCs w:val="18"/>
        </w:rPr>
        <w:t>компаниям необходимо использовать общепопуляционную таблицу, которую затем обязательно нужно корректировать. Такая поправка обуславливается тем, что структура населения, в целом, и структура</w:t>
      </w:r>
      <w:r>
        <w:rPr>
          <w:rStyle w:val="WW8Num2z0"/>
          <w:rFonts w:ascii="Verdana" w:hAnsi="Verdana"/>
          <w:color w:val="000000"/>
          <w:sz w:val="18"/>
          <w:szCs w:val="18"/>
        </w:rPr>
        <w:t> </w:t>
      </w:r>
      <w:r>
        <w:rPr>
          <w:rStyle w:val="WW8Num3z0"/>
          <w:rFonts w:ascii="Verdana" w:hAnsi="Verdana"/>
          <w:color w:val="4682B4"/>
          <w:sz w:val="18"/>
          <w:szCs w:val="18"/>
        </w:rPr>
        <w:t>застрахованных</w:t>
      </w:r>
      <w:r>
        <w:rPr>
          <w:rStyle w:val="WW8Num2z0"/>
          <w:rFonts w:ascii="Verdana" w:hAnsi="Verdana"/>
          <w:color w:val="000000"/>
          <w:sz w:val="18"/>
          <w:szCs w:val="18"/>
        </w:rPr>
        <w:t> </w:t>
      </w:r>
      <w:r>
        <w:rPr>
          <w:rFonts w:ascii="Verdana" w:hAnsi="Verdana"/>
          <w:color w:val="000000"/>
          <w:sz w:val="18"/>
          <w:szCs w:val="18"/>
        </w:rPr>
        <w:t>сильно отличается, что приводит к тому, что и смертность в том или ином возрасте будет в этих группах отличаться.</w:t>
      </w:r>
    </w:p>
    <w:p w14:paraId="11061454" w14:textId="77777777" w:rsidR="00EE181A" w:rsidRDefault="00EE181A" w:rsidP="00EE1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Обобщен опыт оценки смертности застрахованных. Были проанализированы различия общей и «</w:t>
      </w:r>
      <w:r>
        <w:rPr>
          <w:rStyle w:val="WW8Num3z0"/>
          <w:rFonts w:ascii="Verdana" w:hAnsi="Verdana"/>
          <w:color w:val="4682B4"/>
          <w:sz w:val="18"/>
          <w:szCs w:val="18"/>
        </w:rPr>
        <w:t>страховой</w:t>
      </w:r>
      <w:r>
        <w:rPr>
          <w:rFonts w:ascii="Verdana" w:hAnsi="Verdana"/>
          <w:color w:val="000000"/>
          <w:sz w:val="18"/>
          <w:szCs w:val="18"/>
        </w:rPr>
        <w:t>» смертности, прежде всего, по странам с</w:t>
      </w:r>
      <w:r>
        <w:rPr>
          <w:rStyle w:val="WW8Num2z0"/>
          <w:rFonts w:ascii="Verdana" w:hAnsi="Verdana"/>
          <w:color w:val="000000"/>
          <w:sz w:val="18"/>
          <w:szCs w:val="18"/>
        </w:rPr>
        <w:t> </w:t>
      </w:r>
      <w:r>
        <w:rPr>
          <w:rStyle w:val="WW8Num3z0"/>
          <w:rFonts w:ascii="Verdana" w:hAnsi="Verdana"/>
          <w:color w:val="4682B4"/>
          <w:sz w:val="18"/>
          <w:szCs w:val="18"/>
        </w:rPr>
        <w:t>высокоразвитым</w:t>
      </w:r>
      <w:r>
        <w:rPr>
          <w:rStyle w:val="WW8Num2z0"/>
          <w:rFonts w:ascii="Verdana" w:hAnsi="Verdana"/>
          <w:color w:val="000000"/>
          <w:sz w:val="18"/>
          <w:szCs w:val="18"/>
        </w:rPr>
        <w:t> </w:t>
      </w:r>
      <w:r>
        <w:rPr>
          <w:rFonts w:ascii="Verdana" w:hAnsi="Verdana"/>
          <w:color w:val="000000"/>
          <w:sz w:val="18"/>
          <w:szCs w:val="18"/>
        </w:rPr>
        <w:t>рынком страхования жизни, выявлены общие тенденции: во-первых, смертность среди застрахованных всегда ниже, чем общая; во-вторых, различия между показателями смертности в рассматриваемых группах начинают</w:t>
      </w:r>
      <w:r>
        <w:rPr>
          <w:rStyle w:val="WW8Num2z0"/>
          <w:rFonts w:ascii="Verdana" w:hAnsi="Verdana"/>
          <w:color w:val="000000"/>
          <w:sz w:val="18"/>
          <w:szCs w:val="18"/>
        </w:rPr>
        <w:t> </w:t>
      </w:r>
      <w:r>
        <w:rPr>
          <w:rStyle w:val="WW8Num3z0"/>
          <w:rFonts w:ascii="Verdana" w:hAnsi="Verdana"/>
          <w:color w:val="4682B4"/>
          <w:sz w:val="18"/>
          <w:szCs w:val="18"/>
        </w:rPr>
        <w:t>сокращаться</w:t>
      </w:r>
      <w:r>
        <w:rPr>
          <w:rStyle w:val="WW8Num2z0"/>
          <w:rFonts w:ascii="Verdana" w:hAnsi="Verdana"/>
          <w:color w:val="000000"/>
          <w:sz w:val="18"/>
          <w:szCs w:val="18"/>
        </w:rPr>
        <w:t> </w:t>
      </w:r>
      <w:r>
        <w:rPr>
          <w:rFonts w:ascii="Verdana" w:hAnsi="Verdana"/>
          <w:color w:val="000000"/>
          <w:sz w:val="18"/>
          <w:szCs w:val="18"/>
        </w:rPr>
        <w:t>с 40-45 летнего возраста. То есть, в наиболее интересных для страховой компании возрастах потенциальных</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 xml:space="preserve">- от 25 до 40 лет - эти различия наиболее </w:t>
      </w:r>
      <w:r>
        <w:rPr>
          <w:rFonts w:ascii="Verdana" w:hAnsi="Verdana"/>
          <w:color w:val="000000"/>
          <w:sz w:val="18"/>
          <w:szCs w:val="18"/>
        </w:rPr>
        <w:lastRenderedPageBreak/>
        <w:t>существенны, и корректировать общепопуляционный показатель смертности необходимо.</w:t>
      </w:r>
    </w:p>
    <w:p w14:paraId="31468334" w14:textId="77777777" w:rsidR="00EE181A" w:rsidRDefault="00EE181A" w:rsidP="00EE1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Учитывая, что в России (как и в любой другой стране с неразвитым рынком страхования жизни) получить точную оценку показателя «</w:t>
      </w:r>
      <w:r>
        <w:rPr>
          <w:rStyle w:val="WW8Num3z0"/>
          <w:rFonts w:ascii="Verdana" w:hAnsi="Verdana"/>
          <w:color w:val="4682B4"/>
          <w:sz w:val="18"/>
          <w:szCs w:val="18"/>
        </w:rPr>
        <w:t>страховой</w:t>
      </w:r>
      <w:r>
        <w:rPr>
          <w:rFonts w:ascii="Verdana" w:hAnsi="Verdana"/>
          <w:color w:val="000000"/>
          <w:sz w:val="18"/>
          <w:szCs w:val="18"/>
        </w:rPr>
        <w:t>» смертности невозможно, был предложен порядок внесения</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к текущим демографическим показателям. Прежде всего, по тем странам, в которых есть статистическая информация о смертности застрахованных, была проанализирована социально-экономическая ситуация, установлена зависимость между различием в смертности по группам и такими показателями, как</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на душу населения, неравенство доходов, что позволило разработать методический подход к оценке зависимости уровня смертности от принадлежности</w:t>
      </w:r>
      <w:r>
        <w:rPr>
          <w:rStyle w:val="WW8Num2z0"/>
          <w:rFonts w:ascii="Verdana" w:hAnsi="Verdana"/>
          <w:color w:val="000000"/>
          <w:sz w:val="18"/>
          <w:szCs w:val="18"/>
        </w:rPr>
        <w:t> </w:t>
      </w:r>
      <w:r>
        <w:rPr>
          <w:rStyle w:val="WW8Num3z0"/>
          <w:rFonts w:ascii="Verdana" w:hAnsi="Verdana"/>
          <w:color w:val="4682B4"/>
          <w:sz w:val="18"/>
          <w:szCs w:val="18"/>
        </w:rPr>
        <w:t>застрахованного</w:t>
      </w:r>
      <w:r>
        <w:rPr>
          <w:rStyle w:val="WW8Num2z0"/>
          <w:rFonts w:ascii="Verdana" w:hAnsi="Verdana"/>
          <w:color w:val="000000"/>
          <w:sz w:val="18"/>
          <w:szCs w:val="18"/>
        </w:rPr>
        <w:t> </w:t>
      </w:r>
      <w:r>
        <w:rPr>
          <w:rFonts w:ascii="Verdana" w:hAnsi="Verdana"/>
          <w:color w:val="000000"/>
          <w:sz w:val="18"/>
          <w:szCs w:val="18"/>
        </w:rPr>
        <w:t>к определенной социальной группе.</w:t>
      </w:r>
    </w:p>
    <w:p w14:paraId="79242D91" w14:textId="77777777" w:rsidR="00EE181A" w:rsidRDefault="00EE181A" w:rsidP="00EE1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Было показано, что неравенство доходов является ключевым корректирующим фактором, так как в странах, где более высокое социальное расслоение, гораздо выше влияние на общую смертность так называемых внешних причин - самоубийств, отравлений алкоголем и т.п. Доля этих причин в общей смертности была проанализирована по регионам РФ, а также проанализированы показатели смертности и</w:t>
      </w:r>
      <w:r>
        <w:rPr>
          <w:rStyle w:val="WW8Num2z0"/>
          <w:rFonts w:ascii="Verdana" w:hAnsi="Verdana"/>
          <w:color w:val="000000"/>
          <w:sz w:val="18"/>
          <w:szCs w:val="18"/>
        </w:rPr>
        <w:t> </w:t>
      </w:r>
      <w:r>
        <w:rPr>
          <w:rStyle w:val="WW8Num3z0"/>
          <w:rFonts w:ascii="Verdana" w:hAnsi="Verdana"/>
          <w:color w:val="4682B4"/>
          <w:sz w:val="18"/>
          <w:szCs w:val="18"/>
        </w:rPr>
        <w:t>дожития</w:t>
      </w:r>
      <w:r>
        <w:rPr>
          <w:rStyle w:val="WW8Num2z0"/>
          <w:rFonts w:ascii="Verdana" w:hAnsi="Verdana"/>
          <w:color w:val="000000"/>
          <w:sz w:val="18"/>
          <w:szCs w:val="18"/>
        </w:rPr>
        <w:t> </w:t>
      </w:r>
      <w:r>
        <w:rPr>
          <w:rFonts w:ascii="Verdana" w:hAnsi="Verdana"/>
          <w:color w:val="000000"/>
          <w:sz w:val="18"/>
          <w:szCs w:val="18"/>
        </w:rPr>
        <w:t>в западных странах в зависимости от принадлежности индивида к той или иной группе населения.</w:t>
      </w:r>
    </w:p>
    <w:p w14:paraId="7BF4FF0B" w14:textId="77777777" w:rsidR="00EE181A" w:rsidRDefault="00EE181A" w:rsidP="00EE1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Влияние всех вышеперечисленных факторов легло в основу предложенной методики оценки смертности застрахованных в условиях отсутствия исторических данных по «</w:t>
      </w:r>
      <w:r>
        <w:rPr>
          <w:rStyle w:val="WW8Num3z0"/>
          <w:rFonts w:ascii="Verdana" w:hAnsi="Verdana"/>
          <w:color w:val="4682B4"/>
          <w:sz w:val="18"/>
          <w:szCs w:val="18"/>
        </w:rPr>
        <w:t>страховой</w:t>
      </w:r>
      <w:r>
        <w:rPr>
          <w:rFonts w:ascii="Verdana" w:hAnsi="Verdana"/>
          <w:color w:val="000000"/>
          <w:sz w:val="18"/>
          <w:szCs w:val="18"/>
        </w:rPr>
        <w:t>» смертности.</w:t>
      </w:r>
    </w:p>
    <w:p w14:paraId="00E95471" w14:textId="77777777" w:rsidR="00EE181A" w:rsidRDefault="00EE181A" w:rsidP="00EE1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Кроме того, был предложен алгоритм, который можно использовать для прогнозирования динамики смертности среди застрахованных. Основная идея методики - разделение населения на две группы, названные в работе «</w:t>
      </w:r>
      <w:r>
        <w:rPr>
          <w:rStyle w:val="WW8Num3z0"/>
          <w:rFonts w:ascii="Verdana" w:hAnsi="Verdana"/>
          <w:color w:val="4682B4"/>
          <w:sz w:val="18"/>
          <w:szCs w:val="18"/>
        </w:rPr>
        <w:t>стандартами</w:t>
      </w:r>
      <w:r>
        <w:rPr>
          <w:rFonts w:ascii="Verdana" w:hAnsi="Verdana"/>
          <w:color w:val="000000"/>
          <w:sz w:val="18"/>
          <w:szCs w:val="18"/>
        </w:rPr>
        <w:t>» и «</w:t>
      </w:r>
      <w:proofErr w:type="spellStart"/>
      <w:r>
        <w:rPr>
          <w:rStyle w:val="WW8Num3z0"/>
          <w:rFonts w:ascii="Verdana" w:hAnsi="Verdana"/>
          <w:color w:val="4682B4"/>
          <w:sz w:val="18"/>
          <w:szCs w:val="18"/>
        </w:rPr>
        <w:t>нестандартами</w:t>
      </w:r>
      <w:proofErr w:type="spellEnd"/>
      <w:r>
        <w:rPr>
          <w:rFonts w:ascii="Verdana" w:hAnsi="Verdana"/>
          <w:color w:val="000000"/>
          <w:sz w:val="18"/>
          <w:szCs w:val="18"/>
        </w:rPr>
        <w:t xml:space="preserve">». Представителям первой из этих групп свойственен более низкий риск смерти, тогда как представители второй более подвержены, в первую очередь, смертности от внешних причин. Первая группа выступает </w:t>
      </w:r>
      <w:proofErr w:type="spellStart"/>
      <w:r>
        <w:rPr>
          <w:rFonts w:ascii="Verdana" w:hAnsi="Verdana"/>
          <w:color w:val="000000"/>
          <w:sz w:val="18"/>
          <w:szCs w:val="18"/>
        </w:rPr>
        <w:t>для</w:t>
      </w:r>
      <w:r>
        <w:rPr>
          <w:rStyle w:val="WW8Num3z0"/>
          <w:rFonts w:ascii="Verdana" w:hAnsi="Verdana"/>
          <w:color w:val="4682B4"/>
          <w:sz w:val="18"/>
          <w:szCs w:val="18"/>
        </w:rPr>
        <w:t>страховщика</w:t>
      </w:r>
      <w:proofErr w:type="spellEnd"/>
      <w:r>
        <w:rPr>
          <w:rStyle w:val="WW8Num2z0"/>
          <w:rFonts w:ascii="Verdana" w:hAnsi="Verdana"/>
          <w:color w:val="000000"/>
          <w:sz w:val="18"/>
          <w:szCs w:val="18"/>
        </w:rPr>
        <w:t> </w:t>
      </w:r>
      <w:r>
        <w:rPr>
          <w:rFonts w:ascii="Verdana" w:hAnsi="Verdana"/>
          <w:color w:val="000000"/>
          <w:sz w:val="18"/>
          <w:szCs w:val="18"/>
        </w:rPr>
        <w:t>целевой, представители второй -нецелевым</w:t>
      </w:r>
      <w:r>
        <w:rPr>
          <w:rStyle w:val="WW8Num2z0"/>
          <w:rFonts w:ascii="Verdana" w:hAnsi="Verdana"/>
          <w:color w:val="000000"/>
          <w:sz w:val="18"/>
          <w:szCs w:val="18"/>
        </w:rPr>
        <w:t> </w:t>
      </w:r>
      <w:r>
        <w:rPr>
          <w:rStyle w:val="WW8Num3z0"/>
          <w:rFonts w:ascii="Verdana" w:hAnsi="Verdana"/>
          <w:color w:val="4682B4"/>
          <w:sz w:val="18"/>
          <w:szCs w:val="18"/>
        </w:rPr>
        <w:t>сегментом</w:t>
      </w:r>
      <w:r>
        <w:rPr>
          <w:rFonts w:ascii="Verdana" w:hAnsi="Verdana"/>
          <w:color w:val="000000"/>
          <w:sz w:val="18"/>
          <w:szCs w:val="18"/>
        </w:rPr>
        <w:t xml:space="preserve">. Поскольку показатели смертности названных групп отличаются, </w:t>
      </w:r>
      <w:proofErr w:type="gramStart"/>
      <w:r>
        <w:rPr>
          <w:rFonts w:ascii="Verdana" w:hAnsi="Verdana"/>
          <w:color w:val="000000"/>
          <w:sz w:val="18"/>
          <w:szCs w:val="18"/>
        </w:rPr>
        <w:t>также</w:t>
      </w:r>
      <w:proofErr w:type="gramEnd"/>
      <w:r>
        <w:rPr>
          <w:rFonts w:ascii="Verdana" w:hAnsi="Verdana"/>
          <w:color w:val="000000"/>
          <w:sz w:val="18"/>
          <w:szCs w:val="18"/>
        </w:rPr>
        <w:t xml:space="preserve"> как и доля их представителей в разных возрастных категориях, предложено моделировать общий показатель смертности с учетом этих двух составляющих.</w:t>
      </w:r>
    </w:p>
    <w:p w14:paraId="125927E1" w14:textId="77777777" w:rsidR="00EE181A" w:rsidRDefault="00EE181A" w:rsidP="00EE18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этап.</w:t>
      </w:r>
    </w:p>
    <w:p w14:paraId="015B9864" w14:textId="77777777" w:rsidR="00EE181A" w:rsidRDefault="00EE181A" w:rsidP="00EE1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показателя смертности «</w:t>
      </w:r>
      <w:r>
        <w:rPr>
          <w:rStyle w:val="WW8Num3z0"/>
          <w:rFonts w:ascii="Verdana" w:hAnsi="Verdana"/>
          <w:color w:val="4682B4"/>
          <w:sz w:val="18"/>
          <w:szCs w:val="18"/>
        </w:rPr>
        <w:t>стандартов</w:t>
      </w:r>
      <w:r>
        <w:rPr>
          <w:rFonts w:ascii="Verdana" w:hAnsi="Verdana"/>
          <w:color w:val="000000"/>
          <w:sz w:val="18"/>
          <w:szCs w:val="18"/>
        </w:rPr>
        <w:t>» предложено использовать данные общепопуляционной статистики смертности развитых стран, в качестве того же показателя для «</w:t>
      </w:r>
      <w:proofErr w:type="spellStart"/>
      <w:r>
        <w:rPr>
          <w:rStyle w:val="WW8Num3z0"/>
          <w:rFonts w:ascii="Verdana" w:hAnsi="Verdana"/>
          <w:color w:val="4682B4"/>
          <w:sz w:val="18"/>
          <w:szCs w:val="18"/>
        </w:rPr>
        <w:t>нестандартов</w:t>
      </w:r>
      <w:proofErr w:type="spellEnd"/>
      <w:r>
        <w:rPr>
          <w:rFonts w:ascii="Verdana" w:hAnsi="Verdana"/>
          <w:color w:val="000000"/>
          <w:sz w:val="18"/>
          <w:szCs w:val="18"/>
        </w:rPr>
        <w:t>» - общепопуляционные таблицы смертности для России и Украины. В итоге получены таблицы и кривые динамики доли «</w:t>
      </w:r>
      <w:r>
        <w:rPr>
          <w:rStyle w:val="WW8Num3z0"/>
          <w:rFonts w:ascii="Verdana" w:hAnsi="Verdana"/>
          <w:color w:val="4682B4"/>
          <w:sz w:val="18"/>
          <w:szCs w:val="18"/>
        </w:rPr>
        <w:t>стандартов</w:t>
      </w:r>
      <w:r>
        <w:rPr>
          <w:rFonts w:ascii="Verdana" w:hAnsi="Verdana"/>
          <w:color w:val="000000"/>
          <w:sz w:val="18"/>
          <w:szCs w:val="18"/>
        </w:rPr>
        <w:t>» и «</w:t>
      </w:r>
      <w:proofErr w:type="spellStart"/>
      <w:r>
        <w:rPr>
          <w:rStyle w:val="WW8Num3z0"/>
          <w:rFonts w:ascii="Verdana" w:hAnsi="Verdana"/>
          <w:color w:val="4682B4"/>
          <w:sz w:val="18"/>
          <w:szCs w:val="18"/>
        </w:rPr>
        <w:t>нестандартов</w:t>
      </w:r>
      <w:proofErr w:type="spellEnd"/>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населения по возрастным группам. Показано, что доля «</w:t>
      </w:r>
      <w:proofErr w:type="spellStart"/>
      <w:r>
        <w:rPr>
          <w:rStyle w:val="WW8Num3z0"/>
          <w:rFonts w:ascii="Verdana" w:hAnsi="Verdana"/>
          <w:color w:val="4682B4"/>
          <w:sz w:val="18"/>
          <w:szCs w:val="18"/>
        </w:rPr>
        <w:t>нестандартов</w:t>
      </w:r>
      <w:proofErr w:type="spellEnd"/>
      <w:r>
        <w:rPr>
          <w:rFonts w:ascii="Verdana" w:hAnsi="Verdana"/>
          <w:color w:val="000000"/>
          <w:sz w:val="18"/>
          <w:szCs w:val="18"/>
        </w:rPr>
        <w:t>» быстро</w:t>
      </w:r>
      <w:r>
        <w:rPr>
          <w:rStyle w:val="WW8Num2z0"/>
          <w:rFonts w:ascii="Verdana" w:hAnsi="Verdana"/>
          <w:color w:val="000000"/>
          <w:sz w:val="18"/>
          <w:szCs w:val="18"/>
        </w:rPr>
        <w:t> </w:t>
      </w:r>
      <w:r>
        <w:rPr>
          <w:rStyle w:val="WW8Num3z0"/>
          <w:rFonts w:ascii="Verdana" w:hAnsi="Verdana"/>
          <w:color w:val="4682B4"/>
          <w:sz w:val="18"/>
          <w:szCs w:val="18"/>
        </w:rPr>
        <w:t>сокращается</w:t>
      </w:r>
      <w:r>
        <w:rPr>
          <w:rStyle w:val="WW8Num2z0"/>
          <w:rFonts w:ascii="Verdana" w:hAnsi="Verdana"/>
          <w:color w:val="000000"/>
          <w:sz w:val="18"/>
          <w:szCs w:val="18"/>
        </w:rPr>
        <w:t> </w:t>
      </w:r>
      <w:r>
        <w:rPr>
          <w:rFonts w:ascii="Verdana" w:hAnsi="Verdana"/>
          <w:color w:val="000000"/>
          <w:sz w:val="18"/>
          <w:szCs w:val="18"/>
        </w:rPr>
        <w:t>в возрасте с 35 до 55 лет, а после этого ее влияние на итоговую общепопуляционную смертность становится малозначимым. 2 этап</w:t>
      </w:r>
    </w:p>
    <w:p w14:paraId="31F1F568" w14:textId="77777777" w:rsidR="00EE181A" w:rsidRDefault="00EE181A" w:rsidP="00EE1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Далее методика предполагает оценку «</w:t>
      </w:r>
      <w:r>
        <w:rPr>
          <w:rStyle w:val="WW8Num3z0"/>
          <w:rFonts w:ascii="Verdana" w:hAnsi="Verdana"/>
          <w:color w:val="4682B4"/>
          <w:sz w:val="18"/>
          <w:szCs w:val="18"/>
        </w:rPr>
        <w:t>страховой</w:t>
      </w:r>
      <w:r>
        <w:rPr>
          <w:rFonts w:ascii="Verdana" w:hAnsi="Verdana"/>
          <w:color w:val="000000"/>
          <w:sz w:val="18"/>
          <w:szCs w:val="18"/>
        </w:rPr>
        <w:t>» смертности для одной из возрастных категорий населения России на основе выявленных ранее зависимостей «</w:t>
      </w:r>
      <w:r>
        <w:rPr>
          <w:rStyle w:val="WW8Num3z0"/>
          <w:rFonts w:ascii="Verdana" w:hAnsi="Verdana"/>
          <w:color w:val="4682B4"/>
          <w:sz w:val="18"/>
          <w:szCs w:val="18"/>
        </w:rPr>
        <w:t>страховой</w:t>
      </w:r>
      <w:r>
        <w:rPr>
          <w:rFonts w:ascii="Verdana" w:hAnsi="Verdana"/>
          <w:color w:val="000000"/>
          <w:sz w:val="18"/>
          <w:szCs w:val="18"/>
        </w:rPr>
        <w:t>» смертности от экономических факторов (ВВП, неравенство доходов). В работе сделан такой расчет для категории 30-35-летних. Затем используется зависимость доли «</w:t>
      </w:r>
      <w:r>
        <w:rPr>
          <w:rStyle w:val="WW8Num3z0"/>
          <w:rFonts w:ascii="Verdana" w:hAnsi="Verdana"/>
          <w:color w:val="4682B4"/>
          <w:sz w:val="18"/>
          <w:szCs w:val="18"/>
        </w:rPr>
        <w:t>стандартов</w:t>
      </w:r>
      <w:r>
        <w:rPr>
          <w:rFonts w:ascii="Verdana" w:hAnsi="Verdana"/>
          <w:color w:val="000000"/>
          <w:sz w:val="18"/>
          <w:szCs w:val="18"/>
        </w:rPr>
        <w:t>» (застрахованных) в общей численности населения от возраста, полученная при помощи методики, апробированной на 1 этапе. Эта методика позволяет рассчитать показатели «</w:t>
      </w:r>
      <w:r>
        <w:rPr>
          <w:rStyle w:val="WW8Num3z0"/>
          <w:rFonts w:ascii="Verdana" w:hAnsi="Verdana"/>
          <w:color w:val="4682B4"/>
          <w:sz w:val="18"/>
          <w:szCs w:val="18"/>
        </w:rPr>
        <w:t>страховой</w:t>
      </w:r>
      <w:r>
        <w:rPr>
          <w:rFonts w:ascii="Verdana" w:hAnsi="Verdana"/>
          <w:color w:val="000000"/>
          <w:sz w:val="18"/>
          <w:szCs w:val="18"/>
        </w:rPr>
        <w:t>» смертности по всем возрастным группам населения России и прогнозировать их с учетом возможных изменений социально-экономических условий.</w:t>
      </w:r>
    </w:p>
    <w:p w14:paraId="2A60540A" w14:textId="77777777" w:rsidR="00EE181A" w:rsidRDefault="00EE181A" w:rsidP="00EE1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Показано, что выявленные в исследовании зависимости и предложенная методика оценки показателей «</w:t>
      </w:r>
      <w:r>
        <w:rPr>
          <w:rStyle w:val="WW8Num3z0"/>
          <w:rFonts w:ascii="Verdana" w:hAnsi="Verdana"/>
          <w:color w:val="4682B4"/>
          <w:sz w:val="18"/>
          <w:szCs w:val="18"/>
        </w:rPr>
        <w:t>страховой</w:t>
      </w:r>
      <w:r>
        <w:rPr>
          <w:rFonts w:ascii="Verdana" w:hAnsi="Verdana"/>
          <w:color w:val="000000"/>
          <w:sz w:val="18"/>
          <w:szCs w:val="18"/>
        </w:rPr>
        <w:t>» смертности позволяют более адекватно рассчитывать</w:t>
      </w:r>
      <w:r>
        <w:rPr>
          <w:rStyle w:val="WW8Num2z0"/>
          <w:rFonts w:ascii="Verdana" w:hAnsi="Verdana"/>
          <w:color w:val="000000"/>
          <w:sz w:val="18"/>
          <w:szCs w:val="18"/>
        </w:rPr>
        <w:t> </w:t>
      </w:r>
      <w:r>
        <w:rPr>
          <w:rStyle w:val="WW8Num3z0"/>
          <w:rFonts w:ascii="Verdana" w:hAnsi="Verdana"/>
          <w:color w:val="4682B4"/>
          <w:sz w:val="18"/>
          <w:szCs w:val="18"/>
        </w:rPr>
        <w:t>страховые</w:t>
      </w:r>
      <w:r>
        <w:rPr>
          <w:rStyle w:val="WW8Num2z0"/>
          <w:rFonts w:ascii="Verdana" w:hAnsi="Verdana"/>
          <w:color w:val="000000"/>
          <w:sz w:val="18"/>
          <w:szCs w:val="18"/>
        </w:rPr>
        <w:t> </w:t>
      </w:r>
      <w:r>
        <w:rPr>
          <w:rFonts w:ascii="Verdana" w:hAnsi="Verdana"/>
          <w:color w:val="000000"/>
          <w:sz w:val="18"/>
          <w:szCs w:val="18"/>
        </w:rPr>
        <w:t>тарифы по полисам страхования жизни и могут способствовать, таким образом, дальнейшему развитию этого вида страхования в России.</w:t>
      </w:r>
    </w:p>
    <w:p w14:paraId="4C84C246" w14:textId="77777777" w:rsidR="00EE181A" w:rsidRDefault="00EE181A" w:rsidP="00EE1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Приведен расчет</w:t>
      </w:r>
      <w:r>
        <w:rPr>
          <w:rStyle w:val="WW8Num2z0"/>
          <w:rFonts w:ascii="Verdana" w:hAnsi="Verdana"/>
          <w:color w:val="000000"/>
          <w:sz w:val="18"/>
          <w:szCs w:val="18"/>
        </w:rPr>
        <w:t> </w:t>
      </w:r>
      <w:r>
        <w:rPr>
          <w:rStyle w:val="WW8Num3z0"/>
          <w:rFonts w:ascii="Verdana" w:hAnsi="Verdana"/>
          <w:color w:val="4682B4"/>
          <w:sz w:val="18"/>
          <w:szCs w:val="18"/>
        </w:rPr>
        <w:t>тарифа</w:t>
      </w:r>
      <w:r>
        <w:rPr>
          <w:rStyle w:val="WW8Num2z0"/>
          <w:rFonts w:ascii="Verdana" w:hAnsi="Verdana"/>
          <w:color w:val="000000"/>
          <w:sz w:val="18"/>
          <w:szCs w:val="18"/>
        </w:rPr>
        <w:t> </w:t>
      </w:r>
      <w:r>
        <w:rPr>
          <w:rFonts w:ascii="Verdana" w:hAnsi="Verdana"/>
          <w:color w:val="000000"/>
          <w:sz w:val="18"/>
          <w:szCs w:val="18"/>
        </w:rPr>
        <w:t>и резерва по страхованию жизни при применении расчетной смертности</w:t>
      </w:r>
      <w:r>
        <w:rPr>
          <w:rStyle w:val="WW8Num2z0"/>
          <w:rFonts w:ascii="Verdana" w:hAnsi="Verdana"/>
          <w:color w:val="000000"/>
          <w:sz w:val="18"/>
          <w:szCs w:val="18"/>
        </w:rPr>
        <w:t> </w:t>
      </w:r>
      <w:r>
        <w:rPr>
          <w:rStyle w:val="WW8Num3z0"/>
          <w:rFonts w:ascii="Verdana" w:hAnsi="Verdana"/>
          <w:color w:val="4682B4"/>
          <w:sz w:val="18"/>
          <w:szCs w:val="18"/>
        </w:rPr>
        <w:t>страхователей</w:t>
      </w:r>
      <w:r>
        <w:rPr>
          <w:rStyle w:val="WW8Num2z0"/>
          <w:rFonts w:ascii="Verdana" w:hAnsi="Verdana"/>
          <w:color w:val="000000"/>
          <w:sz w:val="18"/>
          <w:szCs w:val="18"/>
        </w:rPr>
        <w:t> </w:t>
      </w:r>
      <w:r>
        <w:rPr>
          <w:rFonts w:ascii="Verdana" w:hAnsi="Verdana"/>
          <w:color w:val="000000"/>
          <w:sz w:val="18"/>
          <w:szCs w:val="18"/>
        </w:rPr>
        <w:t>в сравнении с общепопуляционной. Проанализированы последствия введения расчетной смертности страхователей, даны оценки возможных шагов, к которым может прибегнуть</w:t>
      </w:r>
      <w:r>
        <w:rPr>
          <w:rStyle w:val="WW8Num2z0"/>
          <w:rFonts w:ascii="Verdana" w:hAnsi="Verdana"/>
          <w:color w:val="000000"/>
          <w:sz w:val="18"/>
          <w:szCs w:val="18"/>
        </w:rPr>
        <w:t> </w:t>
      </w:r>
      <w:r>
        <w:rPr>
          <w:rStyle w:val="WW8Num3z0"/>
          <w:rFonts w:ascii="Verdana" w:hAnsi="Verdana"/>
          <w:color w:val="4682B4"/>
          <w:sz w:val="18"/>
          <w:szCs w:val="18"/>
        </w:rPr>
        <w:t>страховщик</w:t>
      </w:r>
      <w:r>
        <w:rPr>
          <w:rFonts w:ascii="Verdana" w:hAnsi="Verdana"/>
          <w:color w:val="000000"/>
          <w:sz w:val="18"/>
          <w:szCs w:val="18"/>
        </w:rPr>
        <w:t>, обосновавший снижение тарифа. Рассмотрены варианты снижения стоимости полиса для клиентов и повышение уровня</w:t>
      </w:r>
      <w:r>
        <w:rPr>
          <w:rStyle w:val="WW8Num2z0"/>
          <w:rFonts w:ascii="Verdana" w:hAnsi="Verdana"/>
          <w:color w:val="000000"/>
          <w:sz w:val="18"/>
          <w:szCs w:val="18"/>
        </w:rPr>
        <w:t> </w:t>
      </w:r>
      <w:r>
        <w:rPr>
          <w:rStyle w:val="WW8Num3z0"/>
          <w:rFonts w:ascii="Verdana" w:hAnsi="Verdana"/>
          <w:color w:val="4682B4"/>
          <w:sz w:val="18"/>
          <w:szCs w:val="18"/>
        </w:rPr>
        <w:t>комиссионного</w:t>
      </w:r>
      <w:r>
        <w:rPr>
          <w:rStyle w:val="WW8Num2z0"/>
          <w:rFonts w:ascii="Verdana" w:hAnsi="Verdana"/>
          <w:color w:val="000000"/>
          <w:sz w:val="18"/>
          <w:szCs w:val="18"/>
        </w:rPr>
        <w:t> </w:t>
      </w:r>
      <w:r>
        <w:rPr>
          <w:rFonts w:ascii="Verdana" w:hAnsi="Verdana"/>
          <w:color w:val="000000"/>
          <w:sz w:val="18"/>
          <w:szCs w:val="18"/>
        </w:rPr>
        <w:t>вознаграждения для продавцов.</w:t>
      </w:r>
    </w:p>
    <w:p w14:paraId="1C1DCB94" w14:textId="77777777" w:rsidR="00EE181A" w:rsidRDefault="00EE181A" w:rsidP="00EE18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методика может применяться</w:t>
      </w:r>
      <w:r>
        <w:rPr>
          <w:rStyle w:val="WW8Num2z0"/>
          <w:rFonts w:ascii="Verdana" w:hAnsi="Verdana"/>
          <w:color w:val="000000"/>
          <w:sz w:val="18"/>
          <w:szCs w:val="18"/>
        </w:rPr>
        <w:t> </w:t>
      </w:r>
      <w:r>
        <w:rPr>
          <w:rStyle w:val="WW8Num3z0"/>
          <w:rFonts w:ascii="Verdana" w:hAnsi="Verdana"/>
          <w:color w:val="4682B4"/>
          <w:sz w:val="18"/>
          <w:szCs w:val="18"/>
        </w:rPr>
        <w:t>страховыми</w:t>
      </w:r>
      <w:r>
        <w:rPr>
          <w:rStyle w:val="WW8Num2z0"/>
          <w:rFonts w:ascii="Verdana" w:hAnsi="Verdana"/>
          <w:color w:val="000000"/>
          <w:sz w:val="18"/>
          <w:szCs w:val="18"/>
        </w:rPr>
        <w:t> </w:t>
      </w:r>
      <w:r>
        <w:rPr>
          <w:rFonts w:ascii="Verdana" w:hAnsi="Verdana"/>
          <w:color w:val="000000"/>
          <w:sz w:val="18"/>
          <w:szCs w:val="18"/>
        </w:rPr>
        <w:t xml:space="preserve">компаниями для корректировки </w:t>
      </w:r>
      <w:r>
        <w:rPr>
          <w:rFonts w:ascii="Verdana" w:hAnsi="Verdana"/>
          <w:color w:val="000000"/>
          <w:sz w:val="18"/>
          <w:szCs w:val="18"/>
        </w:rPr>
        <w:lastRenderedPageBreak/>
        <w:t>тарифов при работе на рынке страхования жизни до тех пор, пока не будет накоплена историческая информация, необходимая для прямой оценки смертности среди застрахованных.</w:t>
      </w:r>
    </w:p>
    <w:p w14:paraId="3E179F91" w14:textId="77777777" w:rsidR="00EE181A" w:rsidRDefault="00EE181A" w:rsidP="00EE181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Колосницын</w:t>
      </w:r>
      <w:proofErr w:type="spellEnd"/>
      <w:r>
        <w:rPr>
          <w:rStyle w:val="WW8Num1z0"/>
          <w:rFonts w:ascii="Verdana" w:hAnsi="Verdana"/>
          <w:b w:val="0"/>
          <w:bCs w:val="0"/>
          <w:color w:val="535353"/>
          <w:sz w:val="15"/>
          <w:szCs w:val="15"/>
        </w:rPr>
        <w:t>, Василий Игоревич, 2007 год</w:t>
      </w:r>
    </w:p>
    <w:p w14:paraId="2B515D5C"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Айвазян СЛ.,</w:t>
      </w:r>
      <w:r>
        <w:rPr>
          <w:rStyle w:val="WW8Num2z0"/>
          <w:rFonts w:ascii="Verdana" w:hAnsi="Verdana"/>
          <w:color w:val="000000"/>
          <w:sz w:val="18"/>
          <w:szCs w:val="18"/>
        </w:rPr>
        <w:t> </w:t>
      </w:r>
      <w:proofErr w:type="spellStart"/>
      <w:r>
        <w:rPr>
          <w:rStyle w:val="WW8Num3z0"/>
          <w:rFonts w:ascii="Verdana" w:hAnsi="Verdana"/>
          <w:color w:val="4682B4"/>
          <w:sz w:val="18"/>
          <w:szCs w:val="18"/>
        </w:rPr>
        <w:t>Мхнтарян</w:t>
      </w:r>
      <w:proofErr w:type="spellEnd"/>
      <w:r>
        <w:rPr>
          <w:rStyle w:val="WW8Num2z0"/>
          <w:rFonts w:ascii="Verdana" w:hAnsi="Verdana"/>
          <w:color w:val="000000"/>
          <w:sz w:val="18"/>
          <w:szCs w:val="18"/>
        </w:rPr>
        <w:t> </w:t>
      </w:r>
      <w:r>
        <w:rPr>
          <w:rFonts w:ascii="Verdana" w:hAnsi="Verdana"/>
          <w:color w:val="000000"/>
          <w:sz w:val="18"/>
          <w:szCs w:val="18"/>
        </w:rPr>
        <w:t>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М.: ЮНИТИ, 1998</w:t>
      </w:r>
    </w:p>
    <w:p w14:paraId="6B776A89"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 Бауэре Н., Гербер X., Джонс Д., </w:t>
      </w:r>
      <w:proofErr w:type="spellStart"/>
      <w:r>
        <w:rPr>
          <w:rFonts w:ascii="Verdana" w:hAnsi="Verdana"/>
          <w:color w:val="000000"/>
          <w:sz w:val="18"/>
          <w:szCs w:val="18"/>
        </w:rPr>
        <w:t>Несбитт</w:t>
      </w:r>
      <w:proofErr w:type="spellEnd"/>
      <w:r>
        <w:rPr>
          <w:rFonts w:ascii="Verdana" w:hAnsi="Verdana"/>
          <w:color w:val="000000"/>
          <w:sz w:val="18"/>
          <w:szCs w:val="18"/>
        </w:rPr>
        <w:t xml:space="preserve"> С.,</w:t>
      </w:r>
      <w:r>
        <w:rPr>
          <w:rStyle w:val="WW8Num2z0"/>
          <w:rFonts w:ascii="Verdana" w:hAnsi="Verdana"/>
          <w:color w:val="000000"/>
          <w:sz w:val="18"/>
          <w:szCs w:val="18"/>
        </w:rPr>
        <w:t> </w:t>
      </w:r>
      <w:proofErr w:type="spellStart"/>
      <w:r>
        <w:rPr>
          <w:rStyle w:val="WW8Num3z0"/>
          <w:rFonts w:ascii="Verdana" w:hAnsi="Verdana"/>
          <w:color w:val="4682B4"/>
          <w:sz w:val="18"/>
          <w:szCs w:val="18"/>
        </w:rPr>
        <w:t>Хикман</w:t>
      </w:r>
      <w:proofErr w:type="spellEnd"/>
      <w:r>
        <w:rPr>
          <w:rStyle w:val="WW8Num2z0"/>
          <w:rFonts w:ascii="Verdana" w:hAnsi="Verdana"/>
          <w:color w:val="000000"/>
          <w:sz w:val="18"/>
          <w:szCs w:val="18"/>
        </w:rPr>
        <w:t> </w:t>
      </w:r>
      <w:r>
        <w:rPr>
          <w:rFonts w:ascii="Verdana" w:hAnsi="Verdana"/>
          <w:color w:val="000000"/>
          <w:sz w:val="18"/>
          <w:szCs w:val="18"/>
        </w:rPr>
        <w:t>Дж. Актуарная математика М.: Янус-К, 2001</w:t>
      </w:r>
    </w:p>
    <w:p w14:paraId="5F3EFAFC"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Брагинский</w:t>
      </w:r>
      <w:r>
        <w:rPr>
          <w:rStyle w:val="WW8Num2z0"/>
          <w:rFonts w:ascii="Verdana" w:hAnsi="Verdana"/>
          <w:color w:val="000000"/>
          <w:sz w:val="18"/>
          <w:szCs w:val="18"/>
        </w:rPr>
        <w:t> </w:t>
      </w:r>
      <w:r>
        <w:rPr>
          <w:rFonts w:ascii="Verdana" w:hAnsi="Verdana"/>
          <w:color w:val="000000"/>
          <w:sz w:val="18"/>
          <w:szCs w:val="18"/>
        </w:rPr>
        <w:t>М.И. Договор страхования М.: Статут, 2000</w:t>
      </w:r>
    </w:p>
    <w:p w14:paraId="0E2F8113"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Вишневский</w:t>
      </w:r>
      <w:r>
        <w:rPr>
          <w:rStyle w:val="WW8Num2z0"/>
          <w:rFonts w:ascii="Verdana" w:hAnsi="Verdana"/>
          <w:color w:val="000000"/>
          <w:sz w:val="18"/>
          <w:szCs w:val="18"/>
        </w:rPr>
        <w:t> </w:t>
      </w:r>
      <w:r>
        <w:rPr>
          <w:rFonts w:ascii="Verdana" w:hAnsi="Verdana"/>
          <w:color w:val="000000"/>
          <w:sz w:val="18"/>
          <w:szCs w:val="18"/>
        </w:rPr>
        <w:t xml:space="preserve">А.Г., Андреев Е.М., </w:t>
      </w:r>
      <w:proofErr w:type="spellStart"/>
      <w:r>
        <w:rPr>
          <w:rFonts w:ascii="Verdana" w:hAnsi="Verdana"/>
          <w:color w:val="000000"/>
          <w:sz w:val="18"/>
          <w:szCs w:val="18"/>
        </w:rPr>
        <w:t>Трейвиш</w:t>
      </w:r>
      <w:proofErr w:type="spellEnd"/>
      <w:r>
        <w:rPr>
          <w:rFonts w:ascii="Verdana" w:hAnsi="Verdana"/>
          <w:color w:val="000000"/>
          <w:sz w:val="18"/>
          <w:szCs w:val="18"/>
        </w:rPr>
        <w:t xml:space="preserve"> А.И. Перспективы развития России: роль демографического фактора М.:</w:t>
      </w:r>
      <w:r>
        <w:rPr>
          <w:rStyle w:val="WW8Num2z0"/>
          <w:rFonts w:ascii="Verdana" w:hAnsi="Verdana"/>
          <w:color w:val="000000"/>
          <w:sz w:val="18"/>
          <w:szCs w:val="18"/>
        </w:rPr>
        <w:t> </w:t>
      </w:r>
      <w:r>
        <w:rPr>
          <w:rStyle w:val="WW8Num3z0"/>
          <w:rFonts w:ascii="Verdana" w:hAnsi="Verdana"/>
          <w:color w:val="4682B4"/>
          <w:sz w:val="18"/>
          <w:szCs w:val="18"/>
        </w:rPr>
        <w:t>ИЭПП</w:t>
      </w:r>
      <w:r>
        <w:rPr>
          <w:rFonts w:ascii="Verdana" w:hAnsi="Verdana"/>
          <w:color w:val="000000"/>
          <w:sz w:val="18"/>
          <w:szCs w:val="18"/>
        </w:rPr>
        <w:t>, 2003</w:t>
      </w:r>
    </w:p>
    <w:p w14:paraId="4F775C1D"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proofErr w:type="spellStart"/>
      <w:r>
        <w:rPr>
          <w:rStyle w:val="WW8Num3z0"/>
          <w:rFonts w:ascii="Verdana" w:hAnsi="Verdana"/>
          <w:color w:val="4682B4"/>
          <w:sz w:val="18"/>
          <w:szCs w:val="18"/>
        </w:rPr>
        <w:t>Воблый</w:t>
      </w:r>
      <w:proofErr w:type="spellEnd"/>
      <w:r>
        <w:rPr>
          <w:rStyle w:val="WW8Num2z0"/>
          <w:rFonts w:ascii="Verdana" w:hAnsi="Verdana"/>
          <w:color w:val="000000"/>
          <w:sz w:val="18"/>
          <w:szCs w:val="18"/>
        </w:rPr>
        <w:t> </w:t>
      </w:r>
      <w:r>
        <w:rPr>
          <w:rFonts w:ascii="Verdana" w:hAnsi="Verdana"/>
          <w:color w:val="000000"/>
          <w:sz w:val="18"/>
          <w:szCs w:val="18"/>
        </w:rPr>
        <w:t>К.Г. Основы экономии страхования. М.:</w:t>
      </w:r>
      <w:r>
        <w:rPr>
          <w:rStyle w:val="WW8Num2z0"/>
          <w:rFonts w:ascii="Verdana" w:hAnsi="Verdana"/>
          <w:color w:val="000000"/>
          <w:sz w:val="18"/>
          <w:szCs w:val="18"/>
        </w:rPr>
        <w:t> </w:t>
      </w:r>
      <w:proofErr w:type="spellStart"/>
      <w:r>
        <w:rPr>
          <w:rStyle w:val="WW8Num3z0"/>
          <w:rFonts w:ascii="Verdana" w:hAnsi="Verdana"/>
          <w:color w:val="4682B4"/>
          <w:sz w:val="18"/>
          <w:szCs w:val="18"/>
        </w:rPr>
        <w:t>Анкил</w:t>
      </w:r>
      <w:proofErr w:type="spellEnd"/>
      <w:r>
        <w:rPr>
          <w:rFonts w:ascii="Verdana" w:hAnsi="Verdana"/>
          <w:color w:val="000000"/>
          <w:sz w:val="18"/>
          <w:szCs w:val="18"/>
        </w:rPr>
        <w:t>, 1995</w:t>
      </w:r>
    </w:p>
    <w:p w14:paraId="3115B6CD"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 И. Демография и статистика населения.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2006</w:t>
      </w:r>
    </w:p>
    <w:p w14:paraId="2912B063"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С.С., Голубев С.Д., Черная JI.A.,</w:t>
      </w:r>
      <w:r>
        <w:rPr>
          <w:rStyle w:val="WW8Num2z0"/>
          <w:rFonts w:ascii="Verdana" w:hAnsi="Verdana"/>
          <w:color w:val="000000"/>
          <w:sz w:val="18"/>
          <w:szCs w:val="18"/>
        </w:rPr>
        <w:t> </w:t>
      </w:r>
      <w:proofErr w:type="spellStart"/>
      <w:r>
        <w:rPr>
          <w:rStyle w:val="WW8Num3z0"/>
          <w:rFonts w:ascii="Verdana" w:hAnsi="Verdana"/>
          <w:color w:val="4682B4"/>
          <w:sz w:val="18"/>
          <w:szCs w:val="18"/>
        </w:rPr>
        <w:t>Шарафутдинова</w:t>
      </w:r>
      <w:proofErr w:type="spellEnd"/>
      <w:r>
        <w:rPr>
          <w:rStyle w:val="WW8Num2z0"/>
          <w:rFonts w:ascii="Verdana" w:hAnsi="Verdana"/>
          <w:color w:val="000000"/>
          <w:sz w:val="18"/>
          <w:szCs w:val="18"/>
        </w:rPr>
        <w:t> </w:t>
      </w:r>
      <w:r>
        <w:rPr>
          <w:rFonts w:ascii="Verdana" w:hAnsi="Verdana"/>
          <w:color w:val="000000"/>
          <w:sz w:val="18"/>
          <w:szCs w:val="18"/>
        </w:rPr>
        <w:t>Н.Е. Теория и практика</w:t>
      </w:r>
      <w:r>
        <w:rPr>
          <w:rStyle w:val="WW8Num2z0"/>
          <w:rFonts w:ascii="Verdana" w:hAnsi="Verdana"/>
          <w:color w:val="000000"/>
          <w:sz w:val="18"/>
          <w:szCs w:val="18"/>
        </w:rPr>
        <w:t> </w:t>
      </w:r>
      <w:r>
        <w:rPr>
          <w:rStyle w:val="WW8Num3z0"/>
          <w:rFonts w:ascii="Verdana" w:hAnsi="Verdana"/>
          <w:color w:val="4682B4"/>
          <w:sz w:val="18"/>
          <w:szCs w:val="18"/>
        </w:rPr>
        <w:t>рискового</w:t>
      </w:r>
      <w:r>
        <w:rPr>
          <w:rStyle w:val="WW8Num2z0"/>
          <w:rFonts w:ascii="Verdana" w:hAnsi="Verdana"/>
          <w:color w:val="000000"/>
          <w:sz w:val="18"/>
          <w:szCs w:val="18"/>
        </w:rPr>
        <w:t> </w:t>
      </w:r>
      <w:r>
        <w:rPr>
          <w:rFonts w:ascii="Verdana" w:hAnsi="Verdana"/>
          <w:color w:val="000000"/>
          <w:sz w:val="18"/>
          <w:szCs w:val="18"/>
        </w:rPr>
        <w:t xml:space="preserve">страхования. М.: </w:t>
      </w:r>
      <w:proofErr w:type="spellStart"/>
      <w:r>
        <w:rPr>
          <w:rFonts w:ascii="Verdana" w:hAnsi="Verdana"/>
          <w:color w:val="000000"/>
          <w:sz w:val="18"/>
          <w:szCs w:val="18"/>
        </w:rPr>
        <w:t>Анкил</w:t>
      </w:r>
      <w:proofErr w:type="spellEnd"/>
      <w:r>
        <w:rPr>
          <w:rFonts w:ascii="Verdana" w:hAnsi="Verdana"/>
          <w:color w:val="000000"/>
          <w:sz w:val="18"/>
          <w:szCs w:val="18"/>
        </w:rPr>
        <w:t>, 2007</w:t>
      </w:r>
    </w:p>
    <w:p w14:paraId="4D059E9B"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proofErr w:type="spellStart"/>
      <w:r>
        <w:rPr>
          <w:rStyle w:val="WW8Num3z0"/>
          <w:rFonts w:ascii="Verdana" w:hAnsi="Verdana"/>
          <w:color w:val="4682B4"/>
          <w:sz w:val="18"/>
          <w:szCs w:val="18"/>
        </w:rPr>
        <w:t>Кагаловская</w:t>
      </w:r>
      <w:proofErr w:type="spellEnd"/>
      <w:r>
        <w:rPr>
          <w:rStyle w:val="WW8Num2z0"/>
          <w:rFonts w:ascii="Verdana" w:hAnsi="Verdana"/>
          <w:color w:val="000000"/>
          <w:sz w:val="18"/>
          <w:szCs w:val="18"/>
        </w:rPr>
        <w:t> </w:t>
      </w:r>
      <w:r>
        <w:rPr>
          <w:rFonts w:ascii="Verdana" w:hAnsi="Verdana"/>
          <w:color w:val="000000"/>
          <w:sz w:val="18"/>
          <w:szCs w:val="18"/>
        </w:rPr>
        <w:t>Э. Т. Страхование жизни. М.: Викинг, 1994</w:t>
      </w:r>
    </w:p>
    <w:p w14:paraId="6BA27593"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proofErr w:type="spellStart"/>
      <w:r>
        <w:rPr>
          <w:rStyle w:val="WW8Num3z0"/>
          <w:rFonts w:ascii="Verdana" w:hAnsi="Verdana"/>
          <w:color w:val="4682B4"/>
          <w:sz w:val="18"/>
          <w:szCs w:val="18"/>
        </w:rPr>
        <w:t>Касимов</w:t>
      </w:r>
      <w:proofErr w:type="spellEnd"/>
      <w:r>
        <w:rPr>
          <w:rStyle w:val="WW8Num2z0"/>
          <w:rFonts w:ascii="Verdana" w:hAnsi="Verdana"/>
          <w:color w:val="000000"/>
          <w:sz w:val="18"/>
          <w:szCs w:val="18"/>
        </w:rPr>
        <w:t> </w:t>
      </w:r>
      <w:r>
        <w:rPr>
          <w:rFonts w:ascii="Verdana" w:hAnsi="Verdana"/>
          <w:color w:val="000000"/>
          <w:sz w:val="18"/>
          <w:szCs w:val="18"/>
        </w:rPr>
        <w:t>Ю.Ф. Введение в актуарную математику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 xml:space="preserve">жизни и пенсионных схем). М.: </w:t>
      </w:r>
      <w:proofErr w:type="spellStart"/>
      <w:r>
        <w:rPr>
          <w:rFonts w:ascii="Verdana" w:hAnsi="Verdana"/>
          <w:color w:val="000000"/>
          <w:sz w:val="18"/>
          <w:szCs w:val="18"/>
        </w:rPr>
        <w:t>Анкил</w:t>
      </w:r>
      <w:proofErr w:type="spellEnd"/>
      <w:r>
        <w:rPr>
          <w:rFonts w:ascii="Verdana" w:hAnsi="Verdana"/>
          <w:color w:val="000000"/>
          <w:sz w:val="18"/>
          <w:szCs w:val="18"/>
        </w:rPr>
        <w:t>, 2001</w:t>
      </w:r>
    </w:p>
    <w:p w14:paraId="52857D5D"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 </w:t>
      </w:r>
      <w:proofErr w:type="spellStart"/>
      <w:r>
        <w:rPr>
          <w:rFonts w:ascii="Verdana" w:hAnsi="Verdana"/>
          <w:color w:val="000000"/>
          <w:sz w:val="18"/>
          <w:szCs w:val="18"/>
        </w:rPr>
        <w:t>Ю.Кудрявцев</w:t>
      </w:r>
      <w:proofErr w:type="spellEnd"/>
      <w:r>
        <w:rPr>
          <w:rFonts w:ascii="Verdana" w:hAnsi="Verdana"/>
          <w:color w:val="000000"/>
          <w:sz w:val="18"/>
          <w:szCs w:val="18"/>
        </w:rPr>
        <w:t xml:space="preserve"> А.А. Демографические основы</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жизни. С. Петербург: Институт страхования, 1996</w:t>
      </w:r>
    </w:p>
    <w:p w14:paraId="66274774"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Население России 2002. Десятый ежегодный демографический доклад. М.: КДУ, 2004</w:t>
      </w:r>
    </w:p>
    <w:p w14:paraId="0BED11D9"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Неравенство и смертность в России М.: Московский Центр Карнеги, 2003;</w:t>
      </w:r>
    </w:p>
    <w:p w14:paraId="20D26A1B"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proofErr w:type="spellStart"/>
      <w:r>
        <w:rPr>
          <w:rStyle w:val="WW8Num3z0"/>
          <w:rFonts w:ascii="Verdana" w:hAnsi="Verdana"/>
          <w:color w:val="4682B4"/>
          <w:sz w:val="18"/>
          <w:szCs w:val="18"/>
        </w:rPr>
        <w:t>Норт</w:t>
      </w:r>
      <w:proofErr w:type="spellEnd"/>
      <w:r>
        <w:rPr>
          <w:rStyle w:val="WW8Num2z0"/>
          <w:rFonts w:ascii="Verdana" w:hAnsi="Verdana"/>
          <w:color w:val="000000"/>
          <w:sz w:val="18"/>
          <w:szCs w:val="18"/>
        </w:rPr>
        <w:t> </w:t>
      </w:r>
      <w:r>
        <w:rPr>
          <w:rFonts w:ascii="Verdana" w:hAnsi="Verdana"/>
          <w:color w:val="000000"/>
          <w:sz w:val="18"/>
          <w:szCs w:val="18"/>
        </w:rPr>
        <w:t>Д., Институты, институциональные изменения и функционирование экономики. М.: Начала, 1997</w:t>
      </w:r>
    </w:p>
    <w:p w14:paraId="433D5118"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 </w:t>
      </w:r>
      <w:proofErr w:type="spellStart"/>
      <w:r>
        <w:rPr>
          <w:rFonts w:ascii="Verdana" w:hAnsi="Verdana"/>
          <w:color w:val="000000"/>
          <w:sz w:val="18"/>
          <w:szCs w:val="18"/>
        </w:rPr>
        <w:t>М.Савич</w:t>
      </w:r>
      <w:proofErr w:type="spellEnd"/>
      <w:r>
        <w:rPr>
          <w:rFonts w:ascii="Verdana" w:hAnsi="Verdana"/>
          <w:color w:val="000000"/>
          <w:sz w:val="18"/>
          <w:szCs w:val="18"/>
        </w:rPr>
        <w:t xml:space="preserve"> С.Е. Элементарная теория страхования жизни и трудоспособности. -М.: Янус-К, 2003</w:t>
      </w:r>
    </w:p>
    <w:p w14:paraId="225CE3E8"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словарь. М.: Плутос-Инфо, 1996</w:t>
      </w:r>
    </w:p>
    <w:p w14:paraId="609FFB1E"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proofErr w:type="spellStart"/>
      <w:r>
        <w:rPr>
          <w:rStyle w:val="WW8Num3z0"/>
          <w:rFonts w:ascii="Verdana" w:hAnsi="Verdana"/>
          <w:color w:val="4682B4"/>
          <w:sz w:val="18"/>
          <w:szCs w:val="18"/>
        </w:rPr>
        <w:t>Суринов</w:t>
      </w:r>
      <w:proofErr w:type="spellEnd"/>
      <w:r>
        <w:rPr>
          <w:rStyle w:val="WW8Num2z0"/>
          <w:rFonts w:ascii="Verdana" w:hAnsi="Verdana"/>
          <w:color w:val="000000"/>
          <w:sz w:val="18"/>
          <w:szCs w:val="18"/>
        </w:rPr>
        <w:t> </w:t>
      </w:r>
      <w:r>
        <w:rPr>
          <w:rFonts w:ascii="Verdana" w:hAnsi="Verdana"/>
          <w:color w:val="000000"/>
          <w:sz w:val="18"/>
          <w:szCs w:val="18"/>
        </w:rPr>
        <w:t>А.Е. Курс экономической статистики для</w:t>
      </w:r>
      <w:r>
        <w:rPr>
          <w:rStyle w:val="WW8Num2z0"/>
          <w:rFonts w:ascii="Verdana" w:hAnsi="Verdana"/>
          <w:color w:val="000000"/>
          <w:sz w:val="18"/>
          <w:szCs w:val="18"/>
        </w:rPr>
        <w:t> </w:t>
      </w:r>
      <w:r>
        <w:rPr>
          <w:rStyle w:val="WW8Num3z0"/>
          <w:rFonts w:ascii="Verdana" w:hAnsi="Verdana"/>
          <w:color w:val="4682B4"/>
          <w:sz w:val="18"/>
          <w:szCs w:val="18"/>
        </w:rPr>
        <w:t>страховщиков</w:t>
      </w:r>
      <w:r>
        <w:rPr>
          <w:rFonts w:ascii="Verdana" w:hAnsi="Verdana"/>
          <w:color w:val="000000"/>
          <w:sz w:val="18"/>
          <w:szCs w:val="18"/>
        </w:rPr>
        <w:t>: Учебник для вузов. М.: Статистика России, 2007</w:t>
      </w:r>
    </w:p>
    <w:p w14:paraId="7471A4CF"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17. </w:t>
      </w:r>
      <w:proofErr w:type="spellStart"/>
      <w:r>
        <w:rPr>
          <w:rFonts w:ascii="Verdana" w:hAnsi="Verdana"/>
          <w:color w:val="000000"/>
          <w:sz w:val="18"/>
          <w:szCs w:val="18"/>
        </w:rPr>
        <w:t>П.Турбина</w:t>
      </w:r>
      <w:proofErr w:type="spellEnd"/>
      <w:r>
        <w:rPr>
          <w:rFonts w:ascii="Verdana" w:hAnsi="Verdana"/>
          <w:color w:val="000000"/>
          <w:sz w:val="18"/>
          <w:szCs w:val="18"/>
        </w:rPr>
        <w:t xml:space="preserve"> К.Е. Тенденции развития</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 xml:space="preserve">рынка страхования. М.: </w:t>
      </w:r>
      <w:proofErr w:type="spellStart"/>
      <w:r>
        <w:rPr>
          <w:rFonts w:ascii="Verdana" w:hAnsi="Verdana"/>
          <w:color w:val="000000"/>
          <w:sz w:val="18"/>
          <w:szCs w:val="18"/>
        </w:rPr>
        <w:t>Анкил</w:t>
      </w:r>
      <w:proofErr w:type="spellEnd"/>
      <w:r>
        <w:rPr>
          <w:rFonts w:ascii="Verdana" w:hAnsi="Verdana"/>
          <w:color w:val="000000"/>
          <w:sz w:val="18"/>
          <w:szCs w:val="18"/>
        </w:rPr>
        <w:t>, 2000</w:t>
      </w:r>
    </w:p>
    <w:p w14:paraId="46CC7D27"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proofErr w:type="spellStart"/>
      <w:r>
        <w:rPr>
          <w:rStyle w:val="WW8Num3z0"/>
          <w:rFonts w:ascii="Verdana" w:hAnsi="Verdana"/>
          <w:color w:val="4682B4"/>
          <w:sz w:val="18"/>
          <w:szCs w:val="18"/>
        </w:rPr>
        <w:t>Фалин</w:t>
      </w:r>
      <w:proofErr w:type="spellEnd"/>
      <w:r>
        <w:rPr>
          <w:rStyle w:val="WW8Num2z0"/>
          <w:rFonts w:ascii="Verdana" w:hAnsi="Verdana"/>
          <w:color w:val="000000"/>
          <w:sz w:val="18"/>
          <w:szCs w:val="18"/>
        </w:rPr>
        <w:t> </w:t>
      </w:r>
      <w:r>
        <w:rPr>
          <w:rFonts w:ascii="Verdana" w:hAnsi="Verdana"/>
          <w:color w:val="000000"/>
          <w:sz w:val="18"/>
          <w:szCs w:val="18"/>
        </w:rPr>
        <w:t>Г.И. Математические основы теории страхования жизни и</w:t>
      </w:r>
      <w:r>
        <w:rPr>
          <w:rStyle w:val="WW8Num2z0"/>
          <w:rFonts w:ascii="Verdana" w:hAnsi="Verdana"/>
          <w:color w:val="000000"/>
          <w:sz w:val="18"/>
          <w:szCs w:val="18"/>
        </w:rPr>
        <w:t> </w:t>
      </w:r>
      <w:r>
        <w:rPr>
          <w:rStyle w:val="WW8Num3z0"/>
          <w:rFonts w:ascii="Verdana" w:hAnsi="Verdana"/>
          <w:color w:val="4682B4"/>
          <w:sz w:val="18"/>
          <w:szCs w:val="18"/>
        </w:rPr>
        <w:t>пенсионных</w:t>
      </w:r>
      <w:r>
        <w:rPr>
          <w:rStyle w:val="WW8Num2z0"/>
          <w:rFonts w:ascii="Verdana" w:hAnsi="Verdana"/>
          <w:color w:val="000000"/>
          <w:sz w:val="18"/>
          <w:szCs w:val="18"/>
        </w:rPr>
        <w:t> </w:t>
      </w:r>
      <w:r>
        <w:rPr>
          <w:rFonts w:ascii="Verdana" w:hAnsi="Verdana"/>
          <w:color w:val="000000"/>
          <w:sz w:val="18"/>
          <w:szCs w:val="18"/>
        </w:rPr>
        <w:t xml:space="preserve">схем. М.: </w:t>
      </w:r>
      <w:proofErr w:type="spellStart"/>
      <w:r>
        <w:rPr>
          <w:rFonts w:ascii="Verdana" w:hAnsi="Verdana"/>
          <w:color w:val="000000"/>
          <w:sz w:val="18"/>
          <w:szCs w:val="18"/>
        </w:rPr>
        <w:t>Анкил</w:t>
      </w:r>
      <w:proofErr w:type="spellEnd"/>
      <w:r>
        <w:rPr>
          <w:rFonts w:ascii="Verdana" w:hAnsi="Verdana"/>
          <w:color w:val="000000"/>
          <w:sz w:val="18"/>
          <w:szCs w:val="18"/>
        </w:rPr>
        <w:t>, 2007</w:t>
      </w:r>
    </w:p>
    <w:p w14:paraId="2DEA26FF"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proofErr w:type="spellStart"/>
      <w:r>
        <w:rPr>
          <w:rStyle w:val="WW8Num3z0"/>
          <w:rFonts w:ascii="Verdana" w:hAnsi="Verdana"/>
          <w:color w:val="4682B4"/>
          <w:sz w:val="18"/>
          <w:szCs w:val="18"/>
        </w:rPr>
        <w:t>Фогельсон</w:t>
      </w:r>
      <w:proofErr w:type="spellEnd"/>
      <w:r>
        <w:rPr>
          <w:rStyle w:val="WW8Num2z0"/>
          <w:rFonts w:ascii="Verdana" w:hAnsi="Verdana"/>
          <w:color w:val="000000"/>
          <w:sz w:val="18"/>
          <w:szCs w:val="18"/>
        </w:rPr>
        <w:t> </w:t>
      </w:r>
      <w:r>
        <w:rPr>
          <w:rFonts w:ascii="Verdana" w:hAnsi="Verdana"/>
          <w:color w:val="000000"/>
          <w:sz w:val="18"/>
          <w:szCs w:val="18"/>
        </w:rPr>
        <w:t>Ю.Б. Введение в страховое право. М.: Бек, 1999</w:t>
      </w:r>
    </w:p>
    <w:p w14:paraId="0AE6D8B6"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proofErr w:type="spellStart"/>
      <w:r>
        <w:rPr>
          <w:rStyle w:val="WW8Num3z0"/>
          <w:rFonts w:ascii="Verdana" w:hAnsi="Verdana"/>
          <w:color w:val="4682B4"/>
          <w:sz w:val="18"/>
          <w:szCs w:val="18"/>
        </w:rPr>
        <w:t>Фогельсон</w:t>
      </w:r>
      <w:proofErr w:type="spellEnd"/>
      <w:r>
        <w:rPr>
          <w:rStyle w:val="WW8Num2z0"/>
          <w:rFonts w:ascii="Verdana" w:hAnsi="Verdana"/>
          <w:color w:val="000000"/>
          <w:sz w:val="18"/>
          <w:szCs w:val="18"/>
        </w:rPr>
        <w:t> </w:t>
      </w:r>
      <w:r>
        <w:rPr>
          <w:rFonts w:ascii="Verdana" w:hAnsi="Verdana"/>
          <w:color w:val="000000"/>
          <w:sz w:val="18"/>
          <w:szCs w:val="18"/>
        </w:rPr>
        <w:t xml:space="preserve">Ю.Б. Комментарий к страховому законодательству. М.: </w:t>
      </w:r>
      <w:proofErr w:type="spellStart"/>
      <w:r>
        <w:rPr>
          <w:rFonts w:ascii="Verdana" w:hAnsi="Verdana"/>
          <w:color w:val="000000"/>
          <w:sz w:val="18"/>
          <w:szCs w:val="18"/>
        </w:rPr>
        <w:t>Юристь</w:t>
      </w:r>
      <w:proofErr w:type="spellEnd"/>
      <w:r>
        <w:rPr>
          <w:rFonts w:ascii="Verdana" w:hAnsi="Verdana"/>
          <w:color w:val="000000"/>
          <w:sz w:val="18"/>
          <w:szCs w:val="18"/>
        </w:rPr>
        <w:t>, 2000</w:t>
      </w:r>
    </w:p>
    <w:p w14:paraId="551469F3"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Актуарные расчеты в</w:t>
      </w:r>
      <w:r>
        <w:rPr>
          <w:rStyle w:val="WW8Num2z0"/>
          <w:rFonts w:ascii="Verdana" w:hAnsi="Verdana"/>
          <w:color w:val="000000"/>
          <w:sz w:val="18"/>
          <w:szCs w:val="18"/>
        </w:rPr>
        <w:t> </w:t>
      </w:r>
      <w:r>
        <w:rPr>
          <w:rStyle w:val="WW8Num3z0"/>
          <w:rFonts w:ascii="Verdana" w:hAnsi="Verdana"/>
          <w:color w:val="4682B4"/>
          <w:sz w:val="18"/>
          <w:szCs w:val="18"/>
        </w:rPr>
        <w:t>негосударственном</w:t>
      </w:r>
      <w:r>
        <w:rPr>
          <w:rStyle w:val="WW8Num2z0"/>
          <w:rFonts w:ascii="Verdana" w:hAnsi="Verdana"/>
          <w:color w:val="000000"/>
          <w:sz w:val="18"/>
          <w:szCs w:val="18"/>
        </w:rPr>
        <w:t> </w:t>
      </w:r>
      <w:r>
        <w:rPr>
          <w:rFonts w:ascii="Verdana" w:hAnsi="Verdana"/>
          <w:color w:val="000000"/>
          <w:sz w:val="18"/>
          <w:szCs w:val="18"/>
        </w:rPr>
        <w:t>пенсионном и медицинском страховании М.: Дело, 2002</w:t>
      </w:r>
    </w:p>
    <w:p w14:paraId="0B317316" w14:textId="77777777" w:rsidR="00EE181A" w:rsidRDefault="00EE181A" w:rsidP="00EE181A">
      <w:pPr>
        <w:pStyle w:val="WW8Num1z2"/>
        <w:shd w:val="clear" w:color="auto" w:fill="F7F7F7"/>
        <w:spacing w:after="0" w:line="270" w:lineRule="atLeast"/>
        <w:rPr>
          <w:rFonts w:ascii="Verdana" w:hAnsi="Verdana"/>
          <w:color w:val="000000"/>
          <w:sz w:val="18"/>
          <w:szCs w:val="18"/>
        </w:rPr>
      </w:pPr>
      <w:r w:rsidRPr="00EE181A">
        <w:rPr>
          <w:rFonts w:ascii="Verdana" w:hAnsi="Verdana"/>
          <w:color w:val="000000"/>
          <w:sz w:val="18"/>
          <w:szCs w:val="18"/>
          <w:lang w:val="en-US"/>
        </w:rPr>
        <w:t xml:space="preserve">22. </w:t>
      </w:r>
      <w:proofErr w:type="spellStart"/>
      <w:r w:rsidRPr="00EE181A">
        <w:rPr>
          <w:rFonts w:ascii="Verdana" w:hAnsi="Verdana"/>
          <w:color w:val="000000"/>
          <w:sz w:val="18"/>
          <w:szCs w:val="18"/>
          <w:lang w:val="en-US"/>
        </w:rPr>
        <w:t>ActEd</w:t>
      </w:r>
      <w:proofErr w:type="spellEnd"/>
      <w:r w:rsidRPr="00EE181A">
        <w:rPr>
          <w:rFonts w:ascii="Verdana" w:hAnsi="Verdana"/>
          <w:color w:val="000000"/>
          <w:sz w:val="18"/>
          <w:szCs w:val="18"/>
          <w:lang w:val="en-US"/>
        </w:rPr>
        <w:t xml:space="preserve"> Study Materials: 1996 Examinations. Subject D2. </w:t>
      </w:r>
      <w:r>
        <w:rPr>
          <w:rFonts w:ascii="Verdana" w:hAnsi="Verdana"/>
          <w:color w:val="000000"/>
          <w:sz w:val="18"/>
          <w:szCs w:val="18"/>
        </w:rPr>
        <w:t>(Учебное пособие Института и Факультета</w:t>
      </w:r>
      <w:r>
        <w:rPr>
          <w:rStyle w:val="WW8Num2z0"/>
          <w:rFonts w:ascii="Verdana" w:hAnsi="Verdana"/>
          <w:color w:val="000000"/>
          <w:sz w:val="18"/>
          <w:szCs w:val="18"/>
        </w:rPr>
        <w:t> </w:t>
      </w:r>
      <w:r>
        <w:rPr>
          <w:rStyle w:val="WW8Num3z0"/>
          <w:rFonts w:ascii="Verdana" w:hAnsi="Verdana"/>
          <w:color w:val="4682B4"/>
          <w:sz w:val="18"/>
          <w:szCs w:val="18"/>
        </w:rPr>
        <w:t>актуариев</w:t>
      </w:r>
      <w:r>
        <w:rPr>
          <w:rStyle w:val="WW8Num2z0"/>
          <w:rFonts w:ascii="Verdana" w:hAnsi="Verdana"/>
          <w:color w:val="000000"/>
          <w:sz w:val="18"/>
          <w:szCs w:val="18"/>
        </w:rPr>
        <w:t> </w:t>
      </w:r>
      <w:r>
        <w:rPr>
          <w:rFonts w:ascii="Verdana" w:hAnsi="Verdana"/>
          <w:color w:val="000000"/>
          <w:sz w:val="18"/>
          <w:szCs w:val="18"/>
        </w:rPr>
        <w:t>Великобритании)</w:t>
      </w:r>
    </w:p>
    <w:p w14:paraId="0318C460"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t xml:space="preserve">23. </w:t>
      </w:r>
      <w:proofErr w:type="spellStart"/>
      <w:r>
        <w:rPr>
          <w:rFonts w:ascii="Verdana" w:hAnsi="Verdana"/>
          <w:color w:val="000000"/>
          <w:sz w:val="18"/>
          <w:szCs w:val="18"/>
        </w:rPr>
        <w:t>Вагг</w:t>
      </w:r>
      <w:proofErr w:type="spellEnd"/>
      <w:r w:rsidRPr="00EE181A">
        <w:rPr>
          <w:rFonts w:ascii="Verdana" w:hAnsi="Verdana"/>
          <w:color w:val="000000"/>
          <w:sz w:val="18"/>
          <w:szCs w:val="18"/>
          <w:lang w:val="en-US"/>
        </w:rPr>
        <w:t xml:space="preserve"> N. The Economics of the Welfare State. Oxford: OUP, 1998</w:t>
      </w:r>
    </w:p>
    <w:p w14:paraId="68323EE2"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t xml:space="preserve">24. </w:t>
      </w:r>
      <w:proofErr w:type="spellStart"/>
      <w:r w:rsidRPr="00EE181A">
        <w:rPr>
          <w:rFonts w:ascii="Verdana" w:hAnsi="Verdana"/>
          <w:color w:val="000000"/>
          <w:sz w:val="18"/>
          <w:szCs w:val="18"/>
          <w:lang w:val="en-US"/>
        </w:rPr>
        <w:t>Borch</w:t>
      </w:r>
      <w:proofErr w:type="spellEnd"/>
      <w:r w:rsidRPr="00EE181A">
        <w:rPr>
          <w:rFonts w:ascii="Verdana" w:hAnsi="Verdana"/>
          <w:color w:val="000000"/>
          <w:sz w:val="18"/>
          <w:szCs w:val="18"/>
          <w:lang w:val="en-US"/>
        </w:rPr>
        <w:t>, K. Economics of insurance. Amsterdam: North-Holland, 1992.</w:t>
      </w:r>
    </w:p>
    <w:p w14:paraId="6AA36427"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t xml:space="preserve">25. Bowers N., Gerber H., Hickman J., Jones D., Nesbitt C. Actuarial mathematics. -Itasca </w:t>
      </w:r>
      <w:proofErr w:type="gramStart"/>
      <w:r w:rsidRPr="00EE181A">
        <w:rPr>
          <w:rFonts w:ascii="Verdana" w:hAnsi="Verdana"/>
          <w:color w:val="000000"/>
          <w:sz w:val="18"/>
          <w:szCs w:val="18"/>
          <w:lang w:val="en-US"/>
        </w:rPr>
        <w:t>IL.:</w:t>
      </w:r>
      <w:proofErr w:type="gramEnd"/>
      <w:r w:rsidRPr="00EE181A">
        <w:rPr>
          <w:rFonts w:ascii="Verdana" w:hAnsi="Verdana"/>
          <w:color w:val="000000"/>
          <w:sz w:val="18"/>
          <w:szCs w:val="18"/>
          <w:lang w:val="en-US"/>
        </w:rPr>
        <w:t xml:space="preserve"> The Society of Actuaries, 1986</w:t>
      </w:r>
    </w:p>
    <w:p w14:paraId="19462D46"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t>26. Changes in the life insurance industry: efficiency, technology and risk management. Dordrecht: Kluwer Academic Publishers, 2002</w:t>
      </w:r>
    </w:p>
    <w:p w14:paraId="344388A2"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t xml:space="preserve">27. </w:t>
      </w:r>
      <w:proofErr w:type="spellStart"/>
      <w:r w:rsidRPr="00EE181A">
        <w:rPr>
          <w:rFonts w:ascii="Verdana" w:hAnsi="Verdana"/>
          <w:color w:val="000000"/>
          <w:sz w:val="18"/>
          <w:szCs w:val="18"/>
          <w:lang w:val="en-US"/>
        </w:rPr>
        <w:t>Cizek</w:t>
      </w:r>
      <w:proofErr w:type="spellEnd"/>
      <w:r w:rsidRPr="00EE181A">
        <w:rPr>
          <w:rFonts w:ascii="Verdana" w:hAnsi="Verdana"/>
          <w:color w:val="000000"/>
          <w:sz w:val="18"/>
          <w:szCs w:val="18"/>
          <w:lang w:val="en-US"/>
        </w:rPr>
        <w:t>, P. Statistical tools for finance and insurance. Berlin: Springer-</w:t>
      </w:r>
      <w:proofErr w:type="spellStart"/>
      <w:r w:rsidRPr="00EE181A">
        <w:rPr>
          <w:rFonts w:ascii="Verdana" w:hAnsi="Verdana"/>
          <w:color w:val="000000"/>
          <w:sz w:val="18"/>
          <w:szCs w:val="18"/>
          <w:lang w:val="en-US"/>
        </w:rPr>
        <w:t>Verlag</w:t>
      </w:r>
      <w:proofErr w:type="spellEnd"/>
      <w:r w:rsidRPr="00EE181A">
        <w:rPr>
          <w:rFonts w:ascii="Verdana" w:hAnsi="Verdana"/>
          <w:color w:val="000000"/>
          <w:sz w:val="18"/>
          <w:szCs w:val="18"/>
          <w:lang w:val="en-US"/>
        </w:rPr>
        <w:t>, 2005</w:t>
      </w:r>
    </w:p>
    <w:p w14:paraId="1DDD7D27"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t xml:space="preserve">28. </w:t>
      </w:r>
      <w:proofErr w:type="gramStart"/>
      <w:r w:rsidRPr="00EE181A">
        <w:rPr>
          <w:rFonts w:ascii="Verdana" w:hAnsi="Verdana"/>
          <w:color w:val="000000"/>
          <w:sz w:val="18"/>
          <w:szCs w:val="18"/>
          <w:lang w:val="en-US"/>
        </w:rPr>
        <w:t>Dying</w:t>
      </w:r>
      <w:proofErr w:type="gramEnd"/>
      <w:r w:rsidRPr="00EE181A">
        <w:rPr>
          <w:rFonts w:ascii="Verdana" w:hAnsi="Verdana"/>
          <w:color w:val="000000"/>
          <w:sz w:val="18"/>
          <w:szCs w:val="18"/>
          <w:lang w:val="en-US"/>
        </w:rPr>
        <w:t xml:space="preserve"> too young. Addressing Premature Mortality and 111 Health Due to Non-Communicable Diseases and Injuries in the Russian Federation. Washington DC: The World Bank, 2006</w:t>
      </w:r>
    </w:p>
    <w:p w14:paraId="551713E3"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t xml:space="preserve">29. </w:t>
      </w:r>
      <w:proofErr w:type="spellStart"/>
      <w:r w:rsidRPr="00EE181A">
        <w:rPr>
          <w:rFonts w:ascii="Verdana" w:hAnsi="Verdana"/>
          <w:color w:val="000000"/>
          <w:sz w:val="18"/>
          <w:szCs w:val="18"/>
          <w:lang w:val="en-US"/>
        </w:rPr>
        <w:t>Eggertsson</w:t>
      </w:r>
      <w:proofErr w:type="spellEnd"/>
      <w:r w:rsidRPr="00EE181A">
        <w:rPr>
          <w:rFonts w:ascii="Verdana" w:hAnsi="Verdana"/>
          <w:color w:val="000000"/>
          <w:sz w:val="18"/>
          <w:szCs w:val="18"/>
          <w:lang w:val="en-US"/>
        </w:rPr>
        <w:t xml:space="preserve"> T. Economic Behavior and Institutions. Cambridge: Cambridge University Press, 1990</w:t>
      </w:r>
    </w:p>
    <w:p w14:paraId="7162D9AF"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t>30. Gerber H. U. Life insurance mathematics. Berlin: Springer-</w:t>
      </w:r>
      <w:proofErr w:type="spellStart"/>
      <w:r w:rsidRPr="00EE181A">
        <w:rPr>
          <w:rFonts w:ascii="Verdana" w:hAnsi="Verdana"/>
          <w:color w:val="000000"/>
          <w:sz w:val="18"/>
          <w:szCs w:val="18"/>
          <w:lang w:val="en-US"/>
        </w:rPr>
        <w:t>Verlag</w:t>
      </w:r>
      <w:proofErr w:type="spellEnd"/>
      <w:r w:rsidRPr="00EE181A">
        <w:rPr>
          <w:rFonts w:ascii="Verdana" w:hAnsi="Verdana"/>
          <w:color w:val="000000"/>
          <w:sz w:val="18"/>
          <w:szCs w:val="18"/>
          <w:lang w:val="en-US"/>
        </w:rPr>
        <w:t>, 1995</w:t>
      </w:r>
    </w:p>
    <w:p w14:paraId="7845EFD4"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t>31. Gupta, A. K. An introduction to actuarial mathematics. Dordrecht: Kluwer Academic Publishers, 2002</w:t>
      </w:r>
    </w:p>
    <w:p w14:paraId="2E0E8F87"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lastRenderedPageBreak/>
        <w:t>32. Hart, D. G. The Actuarial Practice of General Insurance. Sydney: Institute of Actuaries of Australia, 1996</w:t>
      </w:r>
    </w:p>
    <w:p w14:paraId="7FA4FD17"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t>33. Health practice note 2005: Individual Major Medical business. Washington DC: American Academy of Actuaries, 2005</w:t>
      </w:r>
    </w:p>
    <w:p w14:paraId="778E4D65"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t xml:space="preserve">34. </w:t>
      </w:r>
      <w:proofErr w:type="spellStart"/>
      <w:r w:rsidRPr="00EE181A">
        <w:rPr>
          <w:rFonts w:ascii="Verdana" w:hAnsi="Verdana"/>
          <w:color w:val="000000"/>
          <w:sz w:val="18"/>
          <w:szCs w:val="18"/>
          <w:lang w:val="en-US"/>
        </w:rPr>
        <w:t>Hossack</w:t>
      </w:r>
      <w:proofErr w:type="spellEnd"/>
      <w:r w:rsidRPr="00EE181A">
        <w:rPr>
          <w:rFonts w:ascii="Verdana" w:hAnsi="Verdana"/>
          <w:color w:val="000000"/>
          <w:sz w:val="18"/>
          <w:szCs w:val="18"/>
          <w:lang w:val="en-US"/>
        </w:rPr>
        <w:t xml:space="preserve"> I.B. Introductory statistics with applications in general insurance. -Cambridge: Cambridge University Press, 1995</w:t>
      </w:r>
    </w:p>
    <w:p w14:paraId="293C0737"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t>35. Implementation, follow-up and analysis of cohort studies on mortality among drug users in European Union member States. Lisbon: EMCDDA, 1999</w:t>
      </w:r>
    </w:p>
    <w:p w14:paraId="7EED95A1"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t xml:space="preserve">36. </w:t>
      </w:r>
      <w:proofErr w:type="spellStart"/>
      <w:r w:rsidRPr="00EE181A">
        <w:rPr>
          <w:rFonts w:ascii="Verdana" w:hAnsi="Verdana"/>
          <w:color w:val="000000"/>
          <w:sz w:val="18"/>
          <w:szCs w:val="18"/>
          <w:lang w:val="en-US"/>
        </w:rPr>
        <w:t>Panjer</w:t>
      </w:r>
      <w:proofErr w:type="spellEnd"/>
      <w:r w:rsidRPr="00EE181A">
        <w:rPr>
          <w:rFonts w:ascii="Verdana" w:hAnsi="Verdana"/>
          <w:color w:val="000000"/>
          <w:sz w:val="18"/>
          <w:szCs w:val="18"/>
          <w:lang w:val="en-US"/>
        </w:rPr>
        <w:t xml:space="preserve"> H. H. Insurance risk models Itasca: The Society of Actuaries, 1992</w:t>
      </w:r>
    </w:p>
    <w:p w14:paraId="7B923AB8"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t xml:space="preserve">37. </w:t>
      </w:r>
      <w:proofErr w:type="spellStart"/>
      <w:r w:rsidRPr="00EE181A">
        <w:rPr>
          <w:rFonts w:ascii="Verdana" w:hAnsi="Verdana"/>
          <w:color w:val="000000"/>
          <w:sz w:val="18"/>
          <w:szCs w:val="18"/>
          <w:lang w:val="en-US"/>
        </w:rPr>
        <w:t>Peaucelle</w:t>
      </w:r>
      <w:proofErr w:type="spellEnd"/>
      <w:r w:rsidRPr="00EE181A">
        <w:rPr>
          <w:rFonts w:ascii="Verdana" w:hAnsi="Verdana"/>
          <w:color w:val="000000"/>
          <w:sz w:val="18"/>
          <w:szCs w:val="18"/>
          <w:lang w:val="en-US"/>
        </w:rPr>
        <w:t xml:space="preserve"> I. Mortality and lifespan (Major causes of death). Paris: CNRS, 2003</w:t>
      </w:r>
    </w:p>
    <w:p w14:paraId="33E3A127"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t xml:space="preserve">38. </w:t>
      </w:r>
      <w:proofErr w:type="spellStart"/>
      <w:r w:rsidRPr="00EE181A">
        <w:rPr>
          <w:rFonts w:ascii="Verdana" w:hAnsi="Verdana"/>
          <w:color w:val="000000"/>
          <w:sz w:val="18"/>
          <w:szCs w:val="18"/>
          <w:lang w:val="en-US"/>
        </w:rPr>
        <w:t>Rejda</w:t>
      </w:r>
      <w:proofErr w:type="spellEnd"/>
      <w:r w:rsidRPr="00EE181A">
        <w:rPr>
          <w:rFonts w:ascii="Verdana" w:hAnsi="Verdana"/>
          <w:color w:val="000000"/>
          <w:sz w:val="18"/>
          <w:szCs w:val="18"/>
          <w:lang w:val="en-US"/>
        </w:rPr>
        <w:t xml:space="preserve"> G.E. Principles of risk management and insurance. Reading: Addison-Wesley, 2001</w:t>
      </w:r>
    </w:p>
    <w:p w14:paraId="3EAA15D5"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t>39. Sen A. On Economic Inequality. Oxford: Clarendon Press, 1997</w:t>
      </w:r>
    </w:p>
    <w:p w14:paraId="1E145CDB"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t>40. Skipper H.D. International Risk and Insurance: An Environmental Managerial Approach.-L.: McGraw-Hill, 1998</w:t>
      </w:r>
    </w:p>
    <w:p w14:paraId="0E3AF42F"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t xml:space="preserve">41. </w:t>
      </w:r>
      <w:proofErr w:type="spellStart"/>
      <w:r w:rsidRPr="00EE181A">
        <w:rPr>
          <w:rFonts w:ascii="Verdana" w:hAnsi="Verdana"/>
          <w:color w:val="000000"/>
          <w:sz w:val="18"/>
          <w:szCs w:val="18"/>
          <w:lang w:val="en-US"/>
        </w:rPr>
        <w:t>Sneyd</w:t>
      </w:r>
      <w:proofErr w:type="spellEnd"/>
      <w:r w:rsidRPr="00EE181A">
        <w:rPr>
          <w:rFonts w:ascii="Verdana" w:hAnsi="Verdana"/>
          <w:color w:val="000000"/>
          <w:sz w:val="18"/>
          <w:szCs w:val="18"/>
          <w:lang w:val="en-US"/>
        </w:rPr>
        <w:t xml:space="preserve"> M.R. Insurance. New Jersey: Prentice Hall, 1996</w:t>
      </w:r>
    </w:p>
    <w:p w14:paraId="06B67283"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t>42. Stiglitz J. Economics of the Public Sector: Third Edition. N.Y.: W.W. Norton &amp; Company, February 2000</w:t>
      </w:r>
    </w:p>
    <w:p w14:paraId="2053D15A"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t xml:space="preserve">43. </w:t>
      </w:r>
      <w:proofErr w:type="spellStart"/>
      <w:r w:rsidRPr="00EE181A">
        <w:rPr>
          <w:rFonts w:ascii="Verdana" w:hAnsi="Verdana"/>
          <w:color w:val="000000"/>
          <w:sz w:val="18"/>
          <w:szCs w:val="18"/>
          <w:lang w:val="en-US"/>
        </w:rPr>
        <w:t>Trieschmann</w:t>
      </w:r>
      <w:proofErr w:type="spellEnd"/>
      <w:r w:rsidRPr="00EE181A">
        <w:rPr>
          <w:rFonts w:ascii="Verdana" w:hAnsi="Verdana"/>
          <w:color w:val="000000"/>
          <w:sz w:val="18"/>
          <w:szCs w:val="18"/>
          <w:lang w:val="en-US"/>
        </w:rPr>
        <w:t xml:space="preserve">, J. S. Risk management and insurance. Cincinnati: </w:t>
      </w:r>
      <w:proofErr w:type="gramStart"/>
      <w:r w:rsidRPr="00EE181A">
        <w:rPr>
          <w:rFonts w:ascii="Verdana" w:hAnsi="Verdana"/>
          <w:color w:val="000000"/>
          <w:sz w:val="18"/>
          <w:szCs w:val="18"/>
          <w:lang w:val="en-US"/>
        </w:rPr>
        <w:t>South-Western</w:t>
      </w:r>
      <w:proofErr w:type="gramEnd"/>
      <w:r w:rsidRPr="00EE181A">
        <w:rPr>
          <w:rFonts w:ascii="Verdana" w:hAnsi="Verdana"/>
          <w:color w:val="000000"/>
          <w:sz w:val="18"/>
          <w:szCs w:val="18"/>
          <w:lang w:val="en-US"/>
        </w:rPr>
        <w:t>, 2001</w:t>
      </w:r>
    </w:p>
    <w:p w14:paraId="4A93214B"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t>44. Varian H.R. Intermediate Microeconomics: A Modern Approach. N.Y.: W.W. Norton &amp; Company, 1993</w:t>
      </w:r>
    </w:p>
    <w:p w14:paraId="09710B8C"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t>45. Vaughan, E. J. Essentials of Insurance. New Jersey: John Wiley &amp; Sons, 1995</w:t>
      </w:r>
    </w:p>
    <w:p w14:paraId="50D4B068"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t>46. Vaughan, E. J. Fundamentals of risk and insurance. New Jersey: John Wiley &amp; Sons, 1999</w:t>
      </w:r>
    </w:p>
    <w:p w14:paraId="0A80689E" w14:textId="77777777" w:rsidR="00EE181A" w:rsidRDefault="00EE181A" w:rsidP="00EE181A">
      <w:pPr>
        <w:pStyle w:val="WW8Num1z2"/>
        <w:shd w:val="clear" w:color="auto" w:fill="F7F7F7"/>
        <w:spacing w:after="0" w:line="270" w:lineRule="atLeast"/>
        <w:rPr>
          <w:rFonts w:ascii="Verdana" w:hAnsi="Verdana"/>
          <w:color w:val="000000"/>
          <w:sz w:val="18"/>
          <w:szCs w:val="18"/>
        </w:rPr>
      </w:pPr>
      <w:r w:rsidRPr="00EE181A">
        <w:rPr>
          <w:rFonts w:ascii="Verdana" w:hAnsi="Verdana"/>
          <w:color w:val="000000"/>
          <w:sz w:val="18"/>
          <w:szCs w:val="18"/>
          <w:lang w:val="en-US"/>
        </w:rPr>
        <w:t xml:space="preserve">47. Williams, C. A. Risk Management and Insurance. </w:t>
      </w:r>
      <w:proofErr w:type="spellStart"/>
      <w:r>
        <w:rPr>
          <w:rFonts w:ascii="Verdana" w:hAnsi="Verdana"/>
          <w:color w:val="000000"/>
          <w:sz w:val="18"/>
          <w:szCs w:val="18"/>
        </w:rPr>
        <w:t>Boston</w:t>
      </w:r>
      <w:proofErr w:type="spellEnd"/>
      <w:r>
        <w:rPr>
          <w:rFonts w:ascii="Verdana" w:hAnsi="Verdana"/>
          <w:color w:val="000000"/>
          <w:sz w:val="18"/>
          <w:szCs w:val="18"/>
        </w:rPr>
        <w:t xml:space="preserve">: </w:t>
      </w:r>
      <w:proofErr w:type="spellStart"/>
      <w:r>
        <w:rPr>
          <w:rFonts w:ascii="Verdana" w:hAnsi="Verdana"/>
          <w:color w:val="000000"/>
          <w:sz w:val="18"/>
          <w:szCs w:val="18"/>
        </w:rPr>
        <w:t>Irwin</w:t>
      </w:r>
      <w:proofErr w:type="spellEnd"/>
      <w:r>
        <w:rPr>
          <w:rFonts w:ascii="Verdana" w:hAnsi="Verdana"/>
          <w:color w:val="000000"/>
          <w:sz w:val="18"/>
          <w:szCs w:val="18"/>
        </w:rPr>
        <w:t>/</w:t>
      </w:r>
      <w:proofErr w:type="spellStart"/>
      <w:r>
        <w:rPr>
          <w:rFonts w:ascii="Verdana" w:hAnsi="Verdana"/>
          <w:color w:val="000000"/>
          <w:sz w:val="18"/>
          <w:szCs w:val="18"/>
        </w:rPr>
        <w:t>McGraw-Hill</w:t>
      </w:r>
      <w:proofErr w:type="spellEnd"/>
      <w:r>
        <w:rPr>
          <w:rFonts w:ascii="Verdana" w:hAnsi="Verdana"/>
          <w:color w:val="000000"/>
          <w:sz w:val="18"/>
          <w:szCs w:val="18"/>
        </w:rPr>
        <w:t>, 1998</w:t>
      </w:r>
    </w:p>
    <w:p w14:paraId="7B3A18E9"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proofErr w:type="spellStart"/>
      <w:r>
        <w:rPr>
          <w:rStyle w:val="WW8Num3z0"/>
          <w:rFonts w:ascii="Verdana" w:hAnsi="Verdana"/>
          <w:color w:val="4682B4"/>
          <w:sz w:val="18"/>
          <w:szCs w:val="18"/>
        </w:rPr>
        <w:t>Авдашева</w:t>
      </w:r>
      <w:proofErr w:type="spellEnd"/>
      <w:r>
        <w:rPr>
          <w:rStyle w:val="WW8Num2z0"/>
          <w:rFonts w:ascii="Verdana" w:hAnsi="Verdana"/>
          <w:color w:val="000000"/>
          <w:sz w:val="18"/>
          <w:szCs w:val="18"/>
        </w:rPr>
        <w:t> </w:t>
      </w:r>
      <w:r>
        <w:rPr>
          <w:rFonts w:ascii="Verdana" w:hAnsi="Verdana"/>
          <w:color w:val="000000"/>
          <w:sz w:val="18"/>
          <w:szCs w:val="18"/>
        </w:rPr>
        <w:t xml:space="preserve">С.Б., </w:t>
      </w:r>
      <w:proofErr w:type="spellStart"/>
      <w:r>
        <w:rPr>
          <w:rFonts w:ascii="Verdana" w:hAnsi="Verdana"/>
          <w:color w:val="000000"/>
          <w:sz w:val="18"/>
          <w:szCs w:val="18"/>
        </w:rPr>
        <w:t>Руденский</w:t>
      </w:r>
      <w:proofErr w:type="spellEnd"/>
      <w:r>
        <w:rPr>
          <w:rFonts w:ascii="Verdana" w:hAnsi="Verdana"/>
          <w:color w:val="000000"/>
          <w:sz w:val="18"/>
          <w:szCs w:val="18"/>
        </w:rPr>
        <w:t xml:space="preserve"> П.О. Основные тенденции развития российского</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 xml:space="preserve">рынка после кризиса 1998 года // Финансы. 2001. №11, </w:t>
      </w:r>
      <w:proofErr w:type="spellStart"/>
      <w:r>
        <w:rPr>
          <w:rFonts w:ascii="Verdana" w:hAnsi="Verdana"/>
          <w:color w:val="000000"/>
          <w:sz w:val="18"/>
          <w:szCs w:val="18"/>
        </w:rPr>
        <w:t>сс</w:t>
      </w:r>
      <w:proofErr w:type="spellEnd"/>
      <w:r>
        <w:rPr>
          <w:rFonts w:ascii="Verdana" w:hAnsi="Verdana"/>
          <w:color w:val="000000"/>
          <w:sz w:val="18"/>
          <w:szCs w:val="18"/>
        </w:rPr>
        <w:t>. 24-51</w:t>
      </w:r>
    </w:p>
    <w:p w14:paraId="7EDAA697"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Демографические дискуссии. Теория демографического развития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 xml:space="preserve">перспектива // Общественные науки и современность, №2, 2005, </w:t>
      </w:r>
      <w:proofErr w:type="spellStart"/>
      <w:r>
        <w:rPr>
          <w:rFonts w:ascii="Verdana" w:hAnsi="Verdana"/>
          <w:color w:val="000000"/>
          <w:sz w:val="18"/>
          <w:szCs w:val="18"/>
        </w:rPr>
        <w:t>сс</w:t>
      </w:r>
      <w:proofErr w:type="spellEnd"/>
      <w:r>
        <w:rPr>
          <w:rFonts w:ascii="Verdana" w:hAnsi="Verdana"/>
          <w:color w:val="000000"/>
          <w:sz w:val="18"/>
          <w:szCs w:val="18"/>
        </w:rPr>
        <w:t>. 38-64</w:t>
      </w:r>
    </w:p>
    <w:p w14:paraId="2535EA1D"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С.В. Демографический переход и</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Style w:val="WW8Num2z0"/>
          <w:rFonts w:ascii="Verdana" w:hAnsi="Verdana"/>
          <w:color w:val="000000"/>
          <w:sz w:val="18"/>
          <w:szCs w:val="18"/>
        </w:rPr>
        <w:t> </w:t>
      </w:r>
      <w:r>
        <w:rPr>
          <w:rFonts w:ascii="Verdana" w:hAnsi="Verdana"/>
          <w:color w:val="000000"/>
          <w:sz w:val="18"/>
          <w:szCs w:val="18"/>
        </w:rPr>
        <w:t>поколений в России // Вопросы статистики, 2003. №11 сс.8-9</w:t>
      </w:r>
    </w:p>
    <w:p w14:paraId="20632CBC"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А.Е., Семенова В.Г. Новые явления российской смертности // Народонаселение, №3 2004, М.:</w:t>
      </w:r>
      <w:r>
        <w:rPr>
          <w:rStyle w:val="WW8Num2z0"/>
          <w:rFonts w:ascii="Verdana" w:hAnsi="Verdana"/>
          <w:color w:val="000000"/>
          <w:sz w:val="18"/>
          <w:szCs w:val="18"/>
        </w:rPr>
        <w:t> </w:t>
      </w:r>
      <w:r>
        <w:rPr>
          <w:rStyle w:val="WW8Num3z0"/>
          <w:rFonts w:ascii="Verdana" w:hAnsi="Verdana"/>
          <w:color w:val="4682B4"/>
          <w:sz w:val="18"/>
          <w:szCs w:val="18"/>
        </w:rPr>
        <w:t>ИСЭПН</w:t>
      </w:r>
      <w:r>
        <w:rPr>
          <w:rStyle w:val="WW8Num2z0"/>
          <w:rFonts w:ascii="Verdana" w:hAnsi="Verdana"/>
          <w:color w:val="000000"/>
          <w:sz w:val="18"/>
          <w:szCs w:val="18"/>
        </w:rPr>
        <w:t> </w:t>
      </w:r>
      <w:r>
        <w:rPr>
          <w:rFonts w:ascii="Verdana" w:hAnsi="Verdana"/>
          <w:color w:val="000000"/>
          <w:sz w:val="18"/>
          <w:szCs w:val="18"/>
        </w:rPr>
        <w:t xml:space="preserve">РАН, </w:t>
      </w:r>
      <w:proofErr w:type="gramStart"/>
      <w:r>
        <w:rPr>
          <w:rFonts w:ascii="Verdana" w:hAnsi="Verdana"/>
          <w:color w:val="000000"/>
          <w:sz w:val="18"/>
          <w:szCs w:val="18"/>
        </w:rPr>
        <w:t>2004.,</w:t>
      </w:r>
      <w:proofErr w:type="gramEnd"/>
      <w:r>
        <w:rPr>
          <w:rFonts w:ascii="Verdana" w:hAnsi="Verdana"/>
          <w:color w:val="000000"/>
          <w:sz w:val="18"/>
          <w:szCs w:val="18"/>
        </w:rPr>
        <w:t xml:space="preserve"> </w:t>
      </w:r>
      <w:proofErr w:type="spellStart"/>
      <w:r>
        <w:rPr>
          <w:rFonts w:ascii="Verdana" w:hAnsi="Verdana"/>
          <w:color w:val="000000"/>
          <w:sz w:val="18"/>
          <w:szCs w:val="18"/>
        </w:rPr>
        <w:t>сс</w:t>
      </w:r>
      <w:proofErr w:type="spellEnd"/>
      <w:r>
        <w:rPr>
          <w:rFonts w:ascii="Verdana" w:hAnsi="Verdana"/>
          <w:color w:val="000000"/>
          <w:sz w:val="18"/>
          <w:szCs w:val="18"/>
        </w:rPr>
        <w:t>. 43-61</w:t>
      </w:r>
    </w:p>
    <w:p w14:paraId="17B7E5BE"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proofErr w:type="spellStart"/>
      <w:r>
        <w:rPr>
          <w:rStyle w:val="WW8Num3z0"/>
          <w:rFonts w:ascii="Verdana" w:hAnsi="Verdana"/>
          <w:color w:val="4682B4"/>
          <w:sz w:val="18"/>
          <w:szCs w:val="18"/>
        </w:rPr>
        <w:t>Кокшаров</w:t>
      </w:r>
      <w:proofErr w:type="spellEnd"/>
      <w:r>
        <w:rPr>
          <w:rStyle w:val="WW8Num2z0"/>
          <w:rFonts w:ascii="Verdana" w:hAnsi="Verdana"/>
          <w:color w:val="000000"/>
          <w:sz w:val="18"/>
          <w:szCs w:val="18"/>
        </w:rPr>
        <w:t> </w:t>
      </w:r>
      <w:r>
        <w:rPr>
          <w:rFonts w:ascii="Verdana" w:hAnsi="Verdana"/>
          <w:color w:val="000000"/>
          <w:sz w:val="18"/>
          <w:szCs w:val="18"/>
        </w:rPr>
        <w:t>А.В. Ставка на жизнь // «</w:t>
      </w:r>
      <w:r>
        <w:rPr>
          <w:rStyle w:val="WW8Num3z0"/>
          <w:rFonts w:ascii="Verdana" w:hAnsi="Verdana"/>
          <w:color w:val="4682B4"/>
          <w:sz w:val="18"/>
          <w:szCs w:val="18"/>
        </w:rPr>
        <w:t>Эксперт</w:t>
      </w:r>
      <w:r>
        <w:rPr>
          <w:rFonts w:ascii="Verdana" w:hAnsi="Verdana"/>
          <w:color w:val="000000"/>
          <w:sz w:val="18"/>
          <w:szCs w:val="18"/>
        </w:rPr>
        <w:t>» №39(439), 2004;</w:t>
      </w:r>
    </w:p>
    <w:p w14:paraId="04F55B68"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proofErr w:type="spellStart"/>
      <w:r>
        <w:rPr>
          <w:rStyle w:val="WW8Num3z0"/>
          <w:rFonts w:ascii="Verdana" w:hAnsi="Verdana"/>
          <w:color w:val="4682B4"/>
          <w:sz w:val="18"/>
          <w:szCs w:val="18"/>
        </w:rPr>
        <w:t>Колосницын</w:t>
      </w:r>
      <w:proofErr w:type="spellEnd"/>
      <w:r>
        <w:rPr>
          <w:rStyle w:val="WW8Num2z0"/>
          <w:rFonts w:ascii="Verdana" w:hAnsi="Verdana"/>
          <w:color w:val="000000"/>
          <w:sz w:val="18"/>
          <w:szCs w:val="18"/>
        </w:rPr>
        <w:t> </w:t>
      </w:r>
      <w:r>
        <w:rPr>
          <w:rFonts w:ascii="Verdana" w:hAnsi="Verdana"/>
          <w:color w:val="000000"/>
          <w:sz w:val="18"/>
          <w:szCs w:val="18"/>
        </w:rPr>
        <w:t>В.И. Статистическая оценка смертности в</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Style w:val="WW8Num2z0"/>
          <w:rFonts w:ascii="Verdana" w:hAnsi="Verdana"/>
          <w:color w:val="000000"/>
          <w:sz w:val="18"/>
          <w:szCs w:val="18"/>
        </w:rPr>
        <w:t> </w:t>
      </w:r>
      <w:r>
        <w:rPr>
          <w:rFonts w:ascii="Verdana" w:hAnsi="Verdana"/>
          <w:color w:val="000000"/>
          <w:sz w:val="18"/>
          <w:szCs w:val="18"/>
        </w:rPr>
        <w:t xml:space="preserve">жизни // Вопросы статистики, №9 2006, </w:t>
      </w:r>
      <w:proofErr w:type="spellStart"/>
      <w:r>
        <w:rPr>
          <w:rFonts w:ascii="Verdana" w:hAnsi="Verdana"/>
          <w:color w:val="000000"/>
          <w:sz w:val="18"/>
          <w:szCs w:val="18"/>
        </w:rPr>
        <w:t>сс</w:t>
      </w:r>
      <w:proofErr w:type="spellEnd"/>
      <w:r>
        <w:rPr>
          <w:rFonts w:ascii="Verdana" w:hAnsi="Verdana"/>
          <w:color w:val="000000"/>
          <w:sz w:val="18"/>
          <w:szCs w:val="18"/>
        </w:rPr>
        <w:t>. 67-75</w:t>
      </w:r>
    </w:p>
    <w:p w14:paraId="53C04CCB"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proofErr w:type="spellStart"/>
      <w:r>
        <w:rPr>
          <w:rStyle w:val="WW8Num3z0"/>
          <w:rFonts w:ascii="Verdana" w:hAnsi="Verdana"/>
          <w:color w:val="4682B4"/>
          <w:sz w:val="18"/>
          <w:szCs w:val="18"/>
        </w:rPr>
        <w:t>Колосницын</w:t>
      </w:r>
      <w:proofErr w:type="spellEnd"/>
      <w:r>
        <w:rPr>
          <w:rStyle w:val="WW8Num2z0"/>
          <w:rFonts w:ascii="Verdana" w:hAnsi="Verdana"/>
          <w:color w:val="000000"/>
          <w:sz w:val="18"/>
          <w:szCs w:val="18"/>
        </w:rPr>
        <w:t> </w:t>
      </w:r>
      <w:r>
        <w:rPr>
          <w:rFonts w:ascii="Verdana" w:hAnsi="Verdana"/>
          <w:color w:val="000000"/>
          <w:sz w:val="18"/>
          <w:szCs w:val="18"/>
        </w:rPr>
        <w:t xml:space="preserve">В.И. Влияние структуры смертности населения на показатели смертности // Математико-статистический </w:t>
      </w:r>
      <w:proofErr w:type="spellStart"/>
      <w:r>
        <w:rPr>
          <w:rFonts w:ascii="Verdana" w:hAnsi="Verdana"/>
          <w:color w:val="000000"/>
          <w:sz w:val="18"/>
          <w:szCs w:val="18"/>
        </w:rPr>
        <w:t>аналз</w:t>
      </w:r>
      <w:proofErr w:type="spellEnd"/>
      <w:r>
        <w:rPr>
          <w:rFonts w:ascii="Verdana" w:hAnsi="Verdana"/>
          <w:color w:val="000000"/>
          <w:sz w:val="18"/>
          <w:szCs w:val="18"/>
        </w:rPr>
        <w:t xml:space="preserve"> социально-</w:t>
      </w:r>
      <w:proofErr w:type="spellStart"/>
      <w:r>
        <w:rPr>
          <w:rFonts w:ascii="Verdana" w:hAnsi="Verdana"/>
          <w:color w:val="000000"/>
          <w:sz w:val="18"/>
          <w:szCs w:val="18"/>
        </w:rPr>
        <w:t>экономическихпроцессов</w:t>
      </w:r>
      <w:proofErr w:type="spellEnd"/>
      <w:r>
        <w:rPr>
          <w:rFonts w:ascii="Verdana" w:hAnsi="Verdana"/>
          <w:color w:val="000000"/>
          <w:sz w:val="18"/>
          <w:szCs w:val="18"/>
        </w:rPr>
        <w:t>: Межвузовский сборник научных трудов.</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 xml:space="preserve">3. М.: МЭСИ, 2006, </w:t>
      </w:r>
      <w:proofErr w:type="spellStart"/>
      <w:r>
        <w:rPr>
          <w:rFonts w:ascii="Verdana" w:hAnsi="Verdana"/>
          <w:color w:val="000000"/>
          <w:sz w:val="18"/>
          <w:szCs w:val="18"/>
        </w:rPr>
        <w:t>сс</w:t>
      </w:r>
      <w:proofErr w:type="spellEnd"/>
      <w:r>
        <w:rPr>
          <w:rFonts w:ascii="Verdana" w:hAnsi="Verdana"/>
          <w:color w:val="000000"/>
          <w:sz w:val="18"/>
          <w:szCs w:val="18"/>
        </w:rPr>
        <w:t>. 86-88</w:t>
      </w:r>
    </w:p>
    <w:p w14:paraId="134EE170"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proofErr w:type="spellStart"/>
      <w:r>
        <w:rPr>
          <w:rStyle w:val="WW8Num3z0"/>
          <w:rFonts w:ascii="Verdana" w:hAnsi="Verdana"/>
          <w:color w:val="4682B4"/>
          <w:sz w:val="18"/>
          <w:szCs w:val="18"/>
        </w:rPr>
        <w:t>Колосницын</w:t>
      </w:r>
      <w:proofErr w:type="spellEnd"/>
      <w:r>
        <w:rPr>
          <w:rStyle w:val="WW8Num2z0"/>
          <w:rFonts w:ascii="Verdana" w:hAnsi="Verdana"/>
          <w:color w:val="000000"/>
          <w:sz w:val="18"/>
          <w:szCs w:val="18"/>
        </w:rPr>
        <w:t> </w:t>
      </w:r>
      <w:r>
        <w:rPr>
          <w:rFonts w:ascii="Verdana" w:hAnsi="Verdana"/>
          <w:color w:val="000000"/>
          <w:sz w:val="18"/>
          <w:szCs w:val="18"/>
        </w:rPr>
        <w:t xml:space="preserve">В.И. Страховая и общепопуляционная смертность // Математико-статистический </w:t>
      </w:r>
      <w:proofErr w:type="spellStart"/>
      <w:r>
        <w:rPr>
          <w:rFonts w:ascii="Verdana" w:hAnsi="Verdana"/>
          <w:color w:val="000000"/>
          <w:sz w:val="18"/>
          <w:szCs w:val="18"/>
        </w:rPr>
        <w:t>аналз</w:t>
      </w:r>
      <w:proofErr w:type="spellEnd"/>
      <w:r>
        <w:rPr>
          <w:rFonts w:ascii="Verdana" w:hAnsi="Verdana"/>
          <w:color w:val="000000"/>
          <w:sz w:val="18"/>
          <w:szCs w:val="18"/>
        </w:rPr>
        <w:t xml:space="preserve"> социально-экономических процессов: Межвузовский сборник научных трудов. Выпуск 3.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xml:space="preserve">, 2006, </w:t>
      </w:r>
      <w:proofErr w:type="spellStart"/>
      <w:r>
        <w:rPr>
          <w:rFonts w:ascii="Verdana" w:hAnsi="Verdana"/>
          <w:color w:val="000000"/>
          <w:sz w:val="18"/>
          <w:szCs w:val="18"/>
        </w:rPr>
        <w:t>сс</w:t>
      </w:r>
      <w:proofErr w:type="spellEnd"/>
      <w:r>
        <w:rPr>
          <w:rFonts w:ascii="Verdana" w:hAnsi="Verdana"/>
          <w:color w:val="000000"/>
          <w:sz w:val="18"/>
          <w:szCs w:val="18"/>
        </w:rPr>
        <w:t>. 8890</w:t>
      </w:r>
    </w:p>
    <w:p w14:paraId="542B496C"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proofErr w:type="spellStart"/>
      <w:r>
        <w:rPr>
          <w:rStyle w:val="WW8Num3z0"/>
          <w:rFonts w:ascii="Verdana" w:hAnsi="Verdana"/>
          <w:color w:val="4682B4"/>
          <w:sz w:val="18"/>
          <w:szCs w:val="18"/>
        </w:rPr>
        <w:t>Натхов</w:t>
      </w:r>
      <w:proofErr w:type="spellEnd"/>
      <w:r>
        <w:rPr>
          <w:rStyle w:val="WW8Num2z0"/>
          <w:rFonts w:ascii="Verdana" w:hAnsi="Verdana"/>
          <w:color w:val="000000"/>
          <w:sz w:val="18"/>
          <w:szCs w:val="18"/>
        </w:rPr>
        <w:t> </w:t>
      </w:r>
      <w:r>
        <w:rPr>
          <w:rFonts w:ascii="Verdana" w:hAnsi="Verdana"/>
          <w:color w:val="000000"/>
          <w:sz w:val="18"/>
          <w:szCs w:val="18"/>
        </w:rPr>
        <w:t xml:space="preserve">Т.Р. Рынок страхования в России: Основные тенденции и проблемы развития // Вопросы экономики №12, 2006, </w:t>
      </w:r>
      <w:proofErr w:type="spellStart"/>
      <w:r>
        <w:rPr>
          <w:rFonts w:ascii="Verdana" w:hAnsi="Verdana"/>
          <w:color w:val="000000"/>
          <w:sz w:val="18"/>
          <w:szCs w:val="18"/>
        </w:rPr>
        <w:t>сс</w:t>
      </w:r>
      <w:proofErr w:type="spellEnd"/>
      <w:r>
        <w:rPr>
          <w:rFonts w:ascii="Verdana" w:hAnsi="Verdana"/>
          <w:color w:val="000000"/>
          <w:sz w:val="18"/>
          <w:szCs w:val="18"/>
        </w:rPr>
        <w:t>. 115-127</w:t>
      </w:r>
    </w:p>
    <w:p w14:paraId="1BAC95DE"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t xml:space="preserve">57. </w:t>
      </w:r>
      <w:proofErr w:type="spellStart"/>
      <w:r w:rsidRPr="00EE181A">
        <w:rPr>
          <w:rFonts w:ascii="Verdana" w:hAnsi="Verdana"/>
          <w:color w:val="000000"/>
          <w:sz w:val="18"/>
          <w:szCs w:val="18"/>
          <w:lang w:val="en-US"/>
        </w:rPr>
        <w:t>Avdeev</w:t>
      </w:r>
      <w:proofErr w:type="spellEnd"/>
      <w:r w:rsidRPr="00EE181A">
        <w:rPr>
          <w:rFonts w:ascii="Verdana" w:hAnsi="Verdana"/>
          <w:color w:val="000000"/>
          <w:sz w:val="18"/>
          <w:szCs w:val="18"/>
          <w:lang w:val="en-US"/>
        </w:rPr>
        <w:t xml:space="preserve"> A., Blum A., </w:t>
      </w:r>
      <w:proofErr w:type="spellStart"/>
      <w:r w:rsidRPr="00EE181A">
        <w:rPr>
          <w:rFonts w:ascii="Verdana" w:hAnsi="Verdana"/>
          <w:color w:val="000000"/>
          <w:sz w:val="18"/>
          <w:szCs w:val="18"/>
          <w:lang w:val="en-US"/>
        </w:rPr>
        <w:t>Zakharov</w:t>
      </w:r>
      <w:proofErr w:type="spellEnd"/>
      <w:r w:rsidRPr="00EE181A">
        <w:rPr>
          <w:rFonts w:ascii="Verdana" w:hAnsi="Verdana"/>
          <w:color w:val="000000"/>
          <w:sz w:val="18"/>
          <w:szCs w:val="18"/>
          <w:lang w:val="en-US"/>
        </w:rPr>
        <w:t xml:space="preserve"> S., Andreev </w:t>
      </w:r>
      <w:r>
        <w:rPr>
          <w:rFonts w:ascii="Verdana" w:hAnsi="Verdana"/>
          <w:color w:val="000000"/>
          <w:sz w:val="18"/>
          <w:szCs w:val="18"/>
        </w:rPr>
        <w:t>Е</w:t>
      </w:r>
      <w:r w:rsidRPr="00EE181A">
        <w:rPr>
          <w:rFonts w:ascii="Verdana" w:hAnsi="Verdana"/>
          <w:color w:val="000000"/>
          <w:sz w:val="18"/>
          <w:szCs w:val="18"/>
          <w:lang w:val="en-US"/>
        </w:rPr>
        <w:t>. The reactions of a heterogeneous population to perturbation. An interpretative model of mortality trends in Russia // Population: An English section, 10(2), 1998, pp. 14-18</w:t>
      </w:r>
    </w:p>
    <w:p w14:paraId="46FE3320"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t>58. Bragg J. M. Life insurance in the new age of self-reliance. (FOCUS: LIFE INSURANCE) // National Underwriter Life &amp; Health, July, 2006, pp. 18-19</w:t>
      </w:r>
    </w:p>
    <w:p w14:paraId="20FC256C"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t>59. Bragg J. M. Lower mortality stimulates older-age market // National Underwriter Life &amp; Health-Financial Services Edition, September, 1995, pp. 16-21</w:t>
      </w:r>
    </w:p>
    <w:p w14:paraId="04346F10"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t xml:space="preserve">60. Brown J.R., Redistribution and Insurance: Mandatory </w:t>
      </w:r>
      <w:proofErr w:type="spellStart"/>
      <w:r w:rsidRPr="00EE181A">
        <w:rPr>
          <w:rFonts w:ascii="Verdana" w:hAnsi="Verdana"/>
          <w:color w:val="000000"/>
          <w:sz w:val="18"/>
          <w:szCs w:val="18"/>
          <w:lang w:val="en-US"/>
        </w:rPr>
        <w:t>Annuitization</w:t>
      </w:r>
      <w:proofErr w:type="spellEnd"/>
      <w:r w:rsidRPr="00EE181A">
        <w:rPr>
          <w:rFonts w:ascii="Verdana" w:hAnsi="Verdana"/>
          <w:color w:val="000000"/>
          <w:sz w:val="18"/>
          <w:szCs w:val="18"/>
          <w:lang w:val="en-US"/>
        </w:rPr>
        <w:t xml:space="preserve"> with Mortality Heterogeneity // </w:t>
      </w:r>
      <w:proofErr w:type="gramStart"/>
      <w:r w:rsidRPr="00EE181A">
        <w:rPr>
          <w:rFonts w:ascii="Verdana" w:hAnsi="Verdana"/>
          <w:color w:val="000000"/>
          <w:sz w:val="18"/>
          <w:szCs w:val="18"/>
          <w:lang w:val="en-US"/>
        </w:rPr>
        <w:t>The</w:t>
      </w:r>
      <w:proofErr w:type="gramEnd"/>
      <w:r w:rsidRPr="00EE181A">
        <w:rPr>
          <w:rFonts w:ascii="Verdana" w:hAnsi="Verdana"/>
          <w:color w:val="000000"/>
          <w:sz w:val="18"/>
          <w:szCs w:val="18"/>
          <w:lang w:val="en-US"/>
        </w:rPr>
        <w:t xml:space="preserve"> Journal of Risk and Insurance, Vol.70, 2003, pp. 17-41</w:t>
      </w:r>
    </w:p>
    <w:p w14:paraId="6A956F95"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t>61. Browne M.J, Carson J.M., Hoyt E.R. Economic and Market Predictors of Insolvencies in the Life-</w:t>
      </w:r>
      <w:r w:rsidRPr="00EE181A">
        <w:rPr>
          <w:rFonts w:ascii="Verdana" w:hAnsi="Verdana"/>
          <w:color w:val="000000"/>
          <w:sz w:val="18"/>
          <w:szCs w:val="18"/>
          <w:lang w:val="en-US"/>
        </w:rPr>
        <w:lastRenderedPageBreak/>
        <w:t xml:space="preserve">Health Insurance Industry // </w:t>
      </w:r>
      <w:proofErr w:type="gramStart"/>
      <w:r w:rsidRPr="00EE181A">
        <w:rPr>
          <w:rFonts w:ascii="Verdana" w:hAnsi="Verdana"/>
          <w:color w:val="000000"/>
          <w:sz w:val="18"/>
          <w:szCs w:val="18"/>
          <w:lang w:val="en-US"/>
        </w:rPr>
        <w:t>The</w:t>
      </w:r>
      <w:proofErr w:type="gramEnd"/>
      <w:r w:rsidRPr="00EE181A">
        <w:rPr>
          <w:rFonts w:ascii="Verdana" w:hAnsi="Verdana"/>
          <w:color w:val="000000"/>
          <w:sz w:val="18"/>
          <w:szCs w:val="18"/>
          <w:lang w:val="en-US"/>
        </w:rPr>
        <w:t xml:space="preserve"> Journal of Risk and Insurance, Vol.66, 1999, pp. 643-659</w:t>
      </w:r>
    </w:p>
    <w:p w14:paraId="01E69EDE"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t xml:space="preserve">62. Campbell R.A. </w:t>
      </w:r>
      <w:proofErr w:type="gramStart"/>
      <w:r w:rsidRPr="00EE181A">
        <w:rPr>
          <w:rFonts w:ascii="Verdana" w:hAnsi="Verdana"/>
          <w:color w:val="000000"/>
          <w:sz w:val="18"/>
          <w:szCs w:val="18"/>
          <w:lang w:val="en-US"/>
        </w:rPr>
        <w:t>The</w:t>
      </w:r>
      <w:proofErr w:type="gramEnd"/>
      <w:r w:rsidRPr="00EE181A">
        <w:rPr>
          <w:rFonts w:ascii="Verdana" w:hAnsi="Verdana"/>
          <w:color w:val="000000"/>
          <w:sz w:val="18"/>
          <w:szCs w:val="18"/>
          <w:lang w:val="en-US"/>
        </w:rPr>
        <w:t xml:space="preserve"> Demand for Life Insurance: An Application of the Economics of Uncertainty//The Journal of Finance Vol.35, 1980, pp. 1155-1172</w:t>
      </w:r>
    </w:p>
    <w:p w14:paraId="0769682B"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t xml:space="preserve">63. </w:t>
      </w:r>
      <w:proofErr w:type="spellStart"/>
      <w:r w:rsidRPr="00EE181A">
        <w:rPr>
          <w:rFonts w:ascii="Verdana" w:hAnsi="Verdana"/>
          <w:color w:val="000000"/>
          <w:sz w:val="18"/>
          <w:szCs w:val="18"/>
          <w:lang w:val="en-US"/>
        </w:rPr>
        <w:t>Cawley</w:t>
      </w:r>
      <w:proofErr w:type="spellEnd"/>
      <w:r w:rsidRPr="00EE181A">
        <w:rPr>
          <w:rFonts w:ascii="Verdana" w:hAnsi="Verdana"/>
          <w:color w:val="000000"/>
          <w:sz w:val="18"/>
          <w:szCs w:val="18"/>
          <w:lang w:val="en-US"/>
        </w:rPr>
        <w:t xml:space="preserve"> J., Philipson </w:t>
      </w:r>
      <w:r>
        <w:rPr>
          <w:rFonts w:ascii="Verdana" w:hAnsi="Verdana"/>
          <w:color w:val="000000"/>
          <w:sz w:val="18"/>
          <w:szCs w:val="18"/>
        </w:rPr>
        <w:t>Т</w:t>
      </w:r>
      <w:r w:rsidRPr="00EE181A">
        <w:rPr>
          <w:rFonts w:ascii="Verdana" w:hAnsi="Verdana"/>
          <w:color w:val="000000"/>
          <w:sz w:val="18"/>
          <w:szCs w:val="18"/>
          <w:lang w:val="en-US"/>
        </w:rPr>
        <w:t>. An Empirical Examination of Information Barriers to Trade in Insurance // American Economic Review, 89(4), pp. 827-846</w:t>
      </w:r>
    </w:p>
    <w:p w14:paraId="71CDF1F8"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t xml:space="preserve">64. Chapin </w:t>
      </w:r>
      <w:r>
        <w:rPr>
          <w:rFonts w:ascii="Verdana" w:hAnsi="Verdana"/>
          <w:color w:val="000000"/>
          <w:sz w:val="18"/>
          <w:szCs w:val="18"/>
        </w:rPr>
        <w:t>С</w:t>
      </w:r>
      <w:r w:rsidRPr="00EE181A">
        <w:rPr>
          <w:rFonts w:ascii="Verdana" w:hAnsi="Verdana"/>
          <w:color w:val="000000"/>
          <w:sz w:val="18"/>
          <w:szCs w:val="18"/>
          <w:lang w:val="en-US"/>
        </w:rPr>
        <w:t>. V. Death among Taxpayers and Non-Taxpayers, Income Tax, Providence, 1865 // Journal of Public Health Policy, Vol. 20, 1999, pp. 14-19</w:t>
      </w:r>
    </w:p>
    <w:p w14:paraId="04C89858"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t xml:space="preserve">65. Chen R., Wong K.A., Lee H.C., Age, Period, and Cohort Effects on Life Insurance Purchases in the U.S. // </w:t>
      </w:r>
      <w:proofErr w:type="gramStart"/>
      <w:r w:rsidRPr="00EE181A">
        <w:rPr>
          <w:rFonts w:ascii="Verdana" w:hAnsi="Verdana"/>
          <w:color w:val="000000"/>
          <w:sz w:val="18"/>
          <w:szCs w:val="18"/>
          <w:lang w:val="en-US"/>
        </w:rPr>
        <w:t>The</w:t>
      </w:r>
      <w:proofErr w:type="gramEnd"/>
      <w:r w:rsidRPr="00EE181A">
        <w:rPr>
          <w:rFonts w:ascii="Verdana" w:hAnsi="Verdana"/>
          <w:color w:val="000000"/>
          <w:sz w:val="18"/>
          <w:szCs w:val="18"/>
          <w:lang w:val="en-US"/>
        </w:rPr>
        <w:t xml:space="preserve"> Journal of Risk and Insurance, Vol.68, 2001, pp. 303 -327</w:t>
      </w:r>
    </w:p>
    <w:p w14:paraId="1E8929D5"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t xml:space="preserve">66. </w:t>
      </w:r>
      <w:proofErr w:type="spellStart"/>
      <w:r w:rsidRPr="00EE181A">
        <w:rPr>
          <w:rFonts w:ascii="Verdana" w:hAnsi="Verdana"/>
          <w:color w:val="000000"/>
          <w:sz w:val="18"/>
          <w:szCs w:val="18"/>
          <w:lang w:val="en-US"/>
        </w:rPr>
        <w:t>Cockerham</w:t>
      </w:r>
      <w:proofErr w:type="spellEnd"/>
      <w:r w:rsidRPr="00EE181A">
        <w:rPr>
          <w:rFonts w:ascii="Verdana" w:hAnsi="Verdana"/>
          <w:color w:val="000000"/>
          <w:sz w:val="18"/>
          <w:szCs w:val="18"/>
          <w:lang w:val="en-US"/>
        </w:rPr>
        <w:t xml:space="preserve"> W. The Social determinants of the Decline of Life Expectancy in Russia and Eastern Europe: A Lifestyle Explanation// Journal of Health and Social </w:t>
      </w:r>
      <w:proofErr w:type="spellStart"/>
      <w:r w:rsidRPr="00EE181A">
        <w:rPr>
          <w:rFonts w:ascii="Verdana" w:hAnsi="Verdana"/>
          <w:color w:val="000000"/>
          <w:sz w:val="18"/>
          <w:szCs w:val="18"/>
          <w:lang w:val="en-US"/>
        </w:rPr>
        <w:t>Behaviour</w:t>
      </w:r>
      <w:proofErr w:type="spellEnd"/>
      <w:r w:rsidRPr="00EE181A">
        <w:rPr>
          <w:rFonts w:ascii="Verdana" w:hAnsi="Verdana"/>
          <w:color w:val="000000"/>
          <w:sz w:val="18"/>
          <w:szCs w:val="18"/>
          <w:lang w:val="en-US"/>
        </w:rPr>
        <w:t>, June 1997, pp. 34-70</w:t>
      </w:r>
    </w:p>
    <w:p w14:paraId="0F169D42"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t>67. Connolly J. Mortality data becoming more critical. (Reinsurance) // National Underwriter Life &amp; Health-Financial Services Edition, January, 2004, pp.9-13</w:t>
      </w:r>
    </w:p>
    <w:p w14:paraId="719BAE63"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t xml:space="preserve">68. Corbett R. </w:t>
      </w:r>
      <w:proofErr w:type="gramStart"/>
      <w:r>
        <w:rPr>
          <w:rFonts w:ascii="Verdana" w:hAnsi="Verdana"/>
          <w:color w:val="000000"/>
          <w:sz w:val="18"/>
          <w:szCs w:val="18"/>
        </w:rPr>
        <w:t>В</w:t>
      </w:r>
      <w:r w:rsidRPr="00EE181A">
        <w:rPr>
          <w:rFonts w:ascii="Verdana" w:hAnsi="Verdana"/>
          <w:color w:val="000000"/>
          <w:sz w:val="18"/>
          <w:szCs w:val="18"/>
          <w:lang w:val="en-US"/>
        </w:rPr>
        <w:t>.;</w:t>
      </w:r>
      <w:proofErr w:type="gramEnd"/>
      <w:r w:rsidRPr="00EE181A">
        <w:rPr>
          <w:rFonts w:ascii="Verdana" w:hAnsi="Verdana"/>
          <w:color w:val="000000"/>
          <w:sz w:val="18"/>
          <w:szCs w:val="18"/>
          <w:lang w:val="en-US"/>
        </w:rPr>
        <w:t xml:space="preserve"> Nelson J. M. A comparison of term insurance rates to protection-related charges in universal life insurance // Journal of Risk and Insurance, September 1992, pp. 14-37</w:t>
      </w:r>
    </w:p>
    <w:p w14:paraId="7C7DFBC1"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t xml:space="preserve">69. Dall K. The Good, </w:t>
      </w:r>
      <w:proofErr w:type="gramStart"/>
      <w:r w:rsidRPr="00EE181A">
        <w:rPr>
          <w:rFonts w:ascii="Verdana" w:hAnsi="Verdana"/>
          <w:color w:val="000000"/>
          <w:sz w:val="18"/>
          <w:szCs w:val="18"/>
          <w:lang w:val="en-US"/>
        </w:rPr>
        <w:t>The</w:t>
      </w:r>
      <w:proofErr w:type="gramEnd"/>
      <w:r w:rsidRPr="00EE181A">
        <w:rPr>
          <w:rFonts w:ascii="Verdana" w:hAnsi="Verdana"/>
          <w:color w:val="000000"/>
          <w:sz w:val="18"/>
          <w:szCs w:val="18"/>
          <w:lang w:val="en-US"/>
        </w:rPr>
        <w:t xml:space="preserve"> Bad And The Uninsurable // National Underwriter Life &amp; Health-Financial Services Edition, November, 2004, pp. 18-21</w:t>
      </w:r>
    </w:p>
    <w:p w14:paraId="08301B9E"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t xml:space="preserve">70. </w:t>
      </w:r>
      <w:proofErr w:type="spellStart"/>
      <w:r w:rsidRPr="00EE181A">
        <w:rPr>
          <w:rFonts w:ascii="Verdana" w:hAnsi="Verdana"/>
          <w:color w:val="000000"/>
          <w:sz w:val="18"/>
          <w:szCs w:val="18"/>
          <w:lang w:val="en-US"/>
        </w:rPr>
        <w:t>Geronimus</w:t>
      </w:r>
      <w:proofErr w:type="spellEnd"/>
      <w:r w:rsidRPr="00EE181A">
        <w:rPr>
          <w:rFonts w:ascii="Verdana" w:hAnsi="Verdana"/>
          <w:color w:val="000000"/>
          <w:sz w:val="18"/>
          <w:szCs w:val="18"/>
          <w:lang w:val="en-US"/>
        </w:rPr>
        <w:t xml:space="preserve"> A.T., Bound J., </w:t>
      </w:r>
      <w:proofErr w:type="spellStart"/>
      <w:r w:rsidRPr="00EE181A">
        <w:rPr>
          <w:rFonts w:ascii="Verdana" w:hAnsi="Verdana"/>
          <w:color w:val="000000"/>
          <w:sz w:val="18"/>
          <w:szCs w:val="18"/>
          <w:lang w:val="en-US"/>
        </w:rPr>
        <w:t>Waidmann</w:t>
      </w:r>
      <w:proofErr w:type="spellEnd"/>
      <w:r w:rsidRPr="00EE181A">
        <w:rPr>
          <w:rFonts w:ascii="Verdana" w:hAnsi="Verdana"/>
          <w:color w:val="000000"/>
          <w:sz w:val="18"/>
          <w:szCs w:val="18"/>
          <w:lang w:val="en-US"/>
        </w:rPr>
        <w:t xml:space="preserve"> T.A., </w:t>
      </w:r>
      <w:proofErr w:type="spellStart"/>
      <w:r w:rsidRPr="00EE181A">
        <w:rPr>
          <w:rFonts w:ascii="Verdana" w:hAnsi="Verdana"/>
          <w:color w:val="000000"/>
          <w:sz w:val="18"/>
          <w:szCs w:val="18"/>
          <w:lang w:val="en-US"/>
        </w:rPr>
        <w:t>Colen</w:t>
      </w:r>
      <w:proofErr w:type="spellEnd"/>
      <w:r w:rsidRPr="00EE181A">
        <w:rPr>
          <w:rFonts w:ascii="Verdana" w:hAnsi="Verdana"/>
          <w:color w:val="000000"/>
          <w:sz w:val="18"/>
          <w:szCs w:val="18"/>
          <w:lang w:val="en-US"/>
        </w:rPr>
        <w:t xml:space="preserve"> C.G., </w:t>
      </w:r>
      <w:proofErr w:type="spellStart"/>
      <w:r w:rsidRPr="00EE181A">
        <w:rPr>
          <w:rFonts w:ascii="Verdana" w:hAnsi="Verdana"/>
          <w:color w:val="000000"/>
          <w:sz w:val="18"/>
          <w:szCs w:val="18"/>
          <w:lang w:val="en-US"/>
        </w:rPr>
        <w:t>Steffick</w:t>
      </w:r>
      <w:proofErr w:type="spellEnd"/>
      <w:r w:rsidRPr="00EE181A">
        <w:rPr>
          <w:rFonts w:ascii="Verdana" w:hAnsi="Verdana"/>
          <w:color w:val="000000"/>
          <w:sz w:val="18"/>
          <w:szCs w:val="18"/>
          <w:lang w:val="en-US"/>
        </w:rPr>
        <w:t xml:space="preserve"> D.: Inequality in Life Expectancy, Functional Status, and Active Life Expectancy across Selected Black and White Population in the United States // Demography, Vol. 38, 2001, pp. 16-42.</w:t>
      </w:r>
    </w:p>
    <w:p w14:paraId="38A043A8"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t>71. Gold A. D. Universal life policy survey. // Best's Review Life-Health Insurance Edition, September 1993, pp. 13-16</w:t>
      </w:r>
    </w:p>
    <w:p w14:paraId="775053E7"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t xml:space="preserve">72. </w:t>
      </w:r>
      <w:proofErr w:type="spellStart"/>
      <w:r w:rsidRPr="00EE181A">
        <w:rPr>
          <w:rFonts w:ascii="Verdana" w:hAnsi="Verdana"/>
          <w:color w:val="000000"/>
          <w:sz w:val="18"/>
          <w:szCs w:val="18"/>
          <w:lang w:val="en-US"/>
        </w:rPr>
        <w:t>Halek</w:t>
      </w:r>
      <w:proofErr w:type="spellEnd"/>
      <w:r w:rsidRPr="00EE181A">
        <w:rPr>
          <w:rFonts w:ascii="Verdana" w:hAnsi="Verdana"/>
          <w:color w:val="000000"/>
          <w:sz w:val="18"/>
          <w:szCs w:val="18"/>
          <w:lang w:val="en-US"/>
        </w:rPr>
        <w:t xml:space="preserve"> M., </w:t>
      </w:r>
      <w:proofErr w:type="spellStart"/>
      <w:r w:rsidRPr="00EE181A">
        <w:rPr>
          <w:rFonts w:ascii="Verdana" w:hAnsi="Verdana"/>
          <w:color w:val="000000"/>
          <w:sz w:val="18"/>
          <w:szCs w:val="18"/>
          <w:lang w:val="en-US"/>
        </w:rPr>
        <w:t>Eisenhauer</w:t>
      </w:r>
      <w:proofErr w:type="spellEnd"/>
      <w:r w:rsidRPr="00EE181A">
        <w:rPr>
          <w:rFonts w:ascii="Verdana" w:hAnsi="Verdana"/>
          <w:color w:val="000000"/>
          <w:sz w:val="18"/>
          <w:szCs w:val="18"/>
          <w:lang w:val="en-US"/>
        </w:rPr>
        <w:t xml:space="preserve"> J. G. Demography of Risk Aversion // </w:t>
      </w:r>
      <w:proofErr w:type="gramStart"/>
      <w:r w:rsidRPr="00EE181A">
        <w:rPr>
          <w:rFonts w:ascii="Verdana" w:hAnsi="Verdana"/>
          <w:color w:val="000000"/>
          <w:sz w:val="18"/>
          <w:szCs w:val="18"/>
          <w:lang w:val="en-US"/>
        </w:rPr>
        <w:t>The</w:t>
      </w:r>
      <w:proofErr w:type="gramEnd"/>
      <w:r w:rsidRPr="00EE181A">
        <w:rPr>
          <w:rFonts w:ascii="Verdana" w:hAnsi="Verdana"/>
          <w:color w:val="000000"/>
          <w:sz w:val="18"/>
          <w:szCs w:val="18"/>
          <w:lang w:val="en-US"/>
        </w:rPr>
        <w:t xml:space="preserve"> Journal of Risk and Insurance, Vol.68, 2001, pp. 1-24</w:t>
      </w:r>
    </w:p>
    <w:p w14:paraId="5FAFB6E2"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t xml:space="preserve">73. Kaplan G. A.; </w:t>
      </w:r>
      <w:proofErr w:type="spellStart"/>
      <w:r w:rsidRPr="00EE181A">
        <w:rPr>
          <w:rFonts w:ascii="Verdana" w:hAnsi="Verdana"/>
          <w:color w:val="000000"/>
          <w:sz w:val="18"/>
          <w:szCs w:val="18"/>
          <w:lang w:val="en-US"/>
        </w:rPr>
        <w:t>Pamuk</w:t>
      </w:r>
      <w:proofErr w:type="spellEnd"/>
      <w:r w:rsidRPr="00EE181A">
        <w:rPr>
          <w:rFonts w:ascii="Verdana" w:hAnsi="Verdana"/>
          <w:color w:val="000000"/>
          <w:sz w:val="18"/>
          <w:szCs w:val="18"/>
          <w:lang w:val="en-US"/>
        </w:rPr>
        <w:t xml:space="preserve"> E. R.; Lynch J. W.; Cohen R. D.; Balfour J. L. Inequality in income and mortality in the United States: analysis of mortality and potential pathways // British Medical Journal, April, 1996, pp. 51-79</w:t>
      </w:r>
    </w:p>
    <w:p w14:paraId="7307E094"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t>74. Kite C. Tailoring life insurance for better performance // National Underwriter Life &amp; Health-Financial Services Edition, December, 1996, pp. 14-16</w:t>
      </w:r>
    </w:p>
    <w:p w14:paraId="103F7DDD"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t xml:space="preserve">75. McKee M., Nolte E., </w:t>
      </w:r>
      <w:proofErr w:type="spellStart"/>
      <w:r w:rsidRPr="00EE181A">
        <w:rPr>
          <w:rFonts w:ascii="Verdana" w:hAnsi="Verdana"/>
          <w:color w:val="000000"/>
          <w:sz w:val="18"/>
          <w:szCs w:val="18"/>
          <w:lang w:val="en-US"/>
        </w:rPr>
        <w:t>Shkolnikov</w:t>
      </w:r>
      <w:proofErr w:type="spellEnd"/>
      <w:r w:rsidRPr="00EE181A">
        <w:rPr>
          <w:rFonts w:ascii="Verdana" w:hAnsi="Verdana"/>
          <w:color w:val="000000"/>
          <w:sz w:val="18"/>
          <w:szCs w:val="18"/>
          <w:lang w:val="en-US"/>
        </w:rPr>
        <w:t xml:space="preserve"> V. Changing mortality patterns in East and West Germany and Poland. II: Short-term trends during transition and in the 1990s // Journal of Epidemiology and Community Health, 54, 2000; pp. 13-29</w:t>
      </w:r>
    </w:p>
    <w:p w14:paraId="6ECC3091"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t xml:space="preserve">76. </w:t>
      </w:r>
      <w:proofErr w:type="spellStart"/>
      <w:r w:rsidRPr="00EE181A">
        <w:rPr>
          <w:rFonts w:ascii="Verdana" w:hAnsi="Verdana"/>
          <w:color w:val="000000"/>
          <w:sz w:val="18"/>
          <w:szCs w:val="18"/>
          <w:lang w:val="en-US"/>
        </w:rPr>
        <w:t>Niedzielski</w:t>
      </w:r>
      <w:proofErr w:type="spellEnd"/>
      <w:r w:rsidRPr="00EE181A">
        <w:rPr>
          <w:rFonts w:ascii="Verdana" w:hAnsi="Verdana"/>
          <w:color w:val="000000"/>
          <w:sz w:val="18"/>
          <w:szCs w:val="18"/>
          <w:lang w:val="en-US"/>
        </w:rPr>
        <w:t xml:space="preserve"> J. Preferred term mortality pleases reinsurers. // National Underwriter Life &amp; Health-Financial Services Edition, April, 1998, pp. 12-17</w:t>
      </w:r>
    </w:p>
    <w:p w14:paraId="2A702E1A"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t>77. Panko R., Hillman J. Approaching Immortality // Best's Review, October, 2002, pp. 26-36</w:t>
      </w:r>
    </w:p>
    <w:p w14:paraId="2CA56600"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t xml:space="preserve">78. Rogers D.R. Will Mortality </w:t>
      </w:r>
      <w:proofErr w:type="spellStart"/>
      <w:r w:rsidRPr="00EE181A">
        <w:rPr>
          <w:rFonts w:ascii="Verdana" w:hAnsi="Verdana"/>
          <w:color w:val="000000"/>
          <w:sz w:val="18"/>
          <w:szCs w:val="18"/>
          <w:lang w:val="en-US"/>
        </w:rPr>
        <w:t>Impovements</w:t>
      </w:r>
      <w:proofErr w:type="spellEnd"/>
      <w:r w:rsidRPr="00EE181A">
        <w:rPr>
          <w:rFonts w:ascii="Verdana" w:hAnsi="Verdana"/>
          <w:color w:val="000000"/>
          <w:sz w:val="18"/>
          <w:szCs w:val="18"/>
          <w:lang w:val="en-US"/>
        </w:rPr>
        <w:t xml:space="preserve"> Continue? // National Underwriter Life &amp; Health, August, 2002, pp. 11-14</w:t>
      </w:r>
    </w:p>
    <w:p w14:paraId="6046DD92"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t xml:space="preserve">79. </w:t>
      </w:r>
      <w:proofErr w:type="spellStart"/>
      <w:r w:rsidRPr="00EE181A">
        <w:rPr>
          <w:rFonts w:ascii="Verdana" w:hAnsi="Verdana"/>
          <w:color w:val="000000"/>
          <w:sz w:val="18"/>
          <w:szCs w:val="18"/>
          <w:lang w:val="en-US"/>
        </w:rPr>
        <w:t>Sadana</w:t>
      </w:r>
      <w:proofErr w:type="spellEnd"/>
      <w:r w:rsidRPr="00EE181A">
        <w:rPr>
          <w:rFonts w:ascii="Verdana" w:hAnsi="Verdana"/>
          <w:color w:val="000000"/>
          <w:sz w:val="18"/>
          <w:szCs w:val="18"/>
          <w:lang w:val="en-US"/>
        </w:rPr>
        <w:t xml:space="preserve">, R., Mathers, C., Lopez, A., Murray, C., </w:t>
      </w:r>
      <w:proofErr w:type="spellStart"/>
      <w:r w:rsidRPr="00EE181A">
        <w:rPr>
          <w:rFonts w:ascii="Verdana" w:hAnsi="Verdana"/>
          <w:color w:val="000000"/>
          <w:sz w:val="18"/>
          <w:szCs w:val="18"/>
          <w:lang w:val="en-US"/>
        </w:rPr>
        <w:t>Iburg</w:t>
      </w:r>
      <w:proofErr w:type="spellEnd"/>
      <w:r w:rsidRPr="00EE181A">
        <w:rPr>
          <w:rFonts w:ascii="Verdana" w:hAnsi="Verdana"/>
          <w:color w:val="000000"/>
          <w:sz w:val="18"/>
          <w:szCs w:val="18"/>
          <w:lang w:val="en-US"/>
        </w:rPr>
        <w:t xml:space="preserve">, K. Comparative Analyses of More than 50 Household Surveys on Health Status, World Health </w:t>
      </w:r>
      <w:proofErr w:type="spellStart"/>
      <w:r w:rsidRPr="00EE181A">
        <w:rPr>
          <w:rFonts w:ascii="Verdana" w:hAnsi="Verdana"/>
          <w:color w:val="000000"/>
          <w:sz w:val="18"/>
          <w:szCs w:val="18"/>
          <w:lang w:val="en-US"/>
        </w:rPr>
        <w:t>Organisation</w:t>
      </w:r>
      <w:proofErr w:type="spellEnd"/>
      <w:r w:rsidRPr="00EE181A">
        <w:rPr>
          <w:rFonts w:ascii="Verdana" w:hAnsi="Verdana"/>
          <w:color w:val="000000"/>
          <w:sz w:val="18"/>
          <w:szCs w:val="18"/>
          <w:lang w:val="en-US"/>
        </w:rPr>
        <w:t>, GPE Discussion Paper #15, 2000.</w:t>
      </w:r>
    </w:p>
    <w:p w14:paraId="19AF267F"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t>80. Sen, A., Mortality as an indicator of economic success and failure, The Economic Journal #108, 1998., pp. 23-47</w:t>
      </w:r>
    </w:p>
    <w:p w14:paraId="6F64A4A9"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t xml:space="preserve">81. </w:t>
      </w:r>
      <w:proofErr w:type="spellStart"/>
      <w:r w:rsidRPr="00EE181A">
        <w:rPr>
          <w:rFonts w:ascii="Verdana" w:hAnsi="Verdana"/>
          <w:color w:val="000000"/>
          <w:sz w:val="18"/>
          <w:szCs w:val="18"/>
          <w:lang w:val="en-US"/>
        </w:rPr>
        <w:t>Sulganik</w:t>
      </w:r>
      <w:proofErr w:type="spellEnd"/>
      <w:r w:rsidRPr="00EE181A">
        <w:rPr>
          <w:rFonts w:ascii="Verdana" w:hAnsi="Verdana"/>
          <w:color w:val="000000"/>
          <w:sz w:val="18"/>
          <w:szCs w:val="18"/>
          <w:lang w:val="en-US"/>
        </w:rPr>
        <w:t xml:space="preserve"> E., </w:t>
      </w:r>
      <w:proofErr w:type="spellStart"/>
      <w:r w:rsidRPr="00EE181A">
        <w:rPr>
          <w:rFonts w:ascii="Verdana" w:hAnsi="Verdana"/>
          <w:color w:val="000000"/>
          <w:sz w:val="18"/>
          <w:szCs w:val="18"/>
          <w:lang w:val="en-US"/>
        </w:rPr>
        <w:t>Zilcha</w:t>
      </w:r>
      <w:proofErr w:type="spellEnd"/>
      <w:r w:rsidRPr="00EE181A">
        <w:rPr>
          <w:rFonts w:ascii="Verdana" w:hAnsi="Verdana"/>
          <w:color w:val="000000"/>
          <w:sz w:val="18"/>
          <w:szCs w:val="18"/>
          <w:lang w:val="en-US"/>
        </w:rPr>
        <w:t xml:space="preserve"> I. The Choice of Acquiring Medical Information in Life Insurance Markets // </w:t>
      </w:r>
      <w:proofErr w:type="gramStart"/>
      <w:r w:rsidRPr="00EE181A">
        <w:rPr>
          <w:rFonts w:ascii="Verdana" w:hAnsi="Verdana"/>
          <w:color w:val="000000"/>
          <w:sz w:val="18"/>
          <w:szCs w:val="18"/>
          <w:lang w:val="en-US"/>
        </w:rPr>
        <w:t>The</w:t>
      </w:r>
      <w:proofErr w:type="gramEnd"/>
      <w:r w:rsidRPr="00EE181A">
        <w:rPr>
          <w:rFonts w:ascii="Verdana" w:hAnsi="Verdana"/>
          <w:color w:val="000000"/>
          <w:sz w:val="18"/>
          <w:szCs w:val="18"/>
          <w:lang w:val="en-US"/>
        </w:rPr>
        <w:t xml:space="preserve"> Journal of Risk and Insurance, Vol.66, 1999, pp. 609629</w:t>
      </w:r>
    </w:p>
    <w:p w14:paraId="030DCF06"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t>82. Wolfson M.C., Kaplan G., Lynch J. Relation between income inequality and mortality: empirical demonstration // The Western Journal of Medicine, January, 2000, pp. 22-27</w:t>
      </w:r>
    </w:p>
    <w:p w14:paraId="43CBD4BF"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Законодательные и нормативные акты:</w:t>
      </w:r>
    </w:p>
    <w:p w14:paraId="7DAD8CBC"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Гражданский кодекс Российской Федерации, часть 2 в ред. от 26.01.2007 №5-ФЗ;</w:t>
      </w:r>
    </w:p>
    <w:p w14:paraId="05FD07FB"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Федеральный Закон «</w:t>
      </w:r>
      <w:r>
        <w:rPr>
          <w:rStyle w:val="WW8Num3z0"/>
          <w:rFonts w:ascii="Verdana" w:hAnsi="Verdana"/>
          <w:color w:val="4682B4"/>
          <w:sz w:val="18"/>
          <w:szCs w:val="18"/>
        </w:rPr>
        <w:t>Об организации страхового дела в Российской Федерации</w:t>
      </w:r>
      <w:r>
        <w:rPr>
          <w:rFonts w:ascii="Verdana" w:hAnsi="Verdana"/>
          <w:color w:val="000000"/>
          <w:sz w:val="18"/>
          <w:szCs w:val="18"/>
        </w:rPr>
        <w:t>» в ред. от 17.05.2007 №83-Ф3.</w:t>
      </w:r>
    </w:p>
    <w:p w14:paraId="5727C913"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Статистические и справочные издания:</w:t>
      </w:r>
    </w:p>
    <w:p w14:paraId="2C59D424"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Демографический ежегодник России М.:</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2006;</w:t>
      </w:r>
    </w:p>
    <w:p w14:paraId="0D2C34AF"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88. Демографический ежегодник Пензенской области: Статистический сборник. </w:t>
      </w:r>
      <w:r>
        <w:rPr>
          <w:rFonts w:ascii="Verdana" w:hAnsi="Verdana"/>
          <w:color w:val="000000"/>
          <w:sz w:val="18"/>
          <w:szCs w:val="18"/>
        </w:rPr>
        <w:lastRenderedPageBreak/>
        <w:t>Пенза:</w:t>
      </w:r>
      <w:r>
        <w:rPr>
          <w:rStyle w:val="WW8Num2z0"/>
          <w:rFonts w:ascii="Verdana" w:hAnsi="Verdana"/>
          <w:color w:val="000000"/>
          <w:sz w:val="18"/>
          <w:szCs w:val="18"/>
        </w:rPr>
        <w:t> </w:t>
      </w:r>
      <w:r>
        <w:rPr>
          <w:rStyle w:val="WW8Num3z0"/>
          <w:rFonts w:ascii="Verdana" w:hAnsi="Verdana"/>
          <w:color w:val="4682B4"/>
          <w:sz w:val="18"/>
          <w:szCs w:val="18"/>
        </w:rPr>
        <w:t>Территориальный</w:t>
      </w:r>
      <w:r>
        <w:rPr>
          <w:rStyle w:val="WW8Num2z0"/>
          <w:rFonts w:ascii="Verdana" w:hAnsi="Verdana"/>
          <w:color w:val="000000"/>
          <w:sz w:val="18"/>
          <w:szCs w:val="18"/>
        </w:rPr>
        <w:t> </w:t>
      </w:r>
      <w:r>
        <w:rPr>
          <w:rFonts w:ascii="Verdana" w:hAnsi="Verdana"/>
          <w:color w:val="000000"/>
          <w:sz w:val="18"/>
          <w:szCs w:val="18"/>
        </w:rPr>
        <w:t>орган Федеральной службы государственной статистики, 2005</w:t>
      </w:r>
    </w:p>
    <w:p w14:paraId="73EDDB9D"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89. Демографический ежегодник (2001-2005): </w:t>
      </w:r>
      <w:proofErr w:type="spellStart"/>
      <w:r>
        <w:rPr>
          <w:rFonts w:ascii="Verdana" w:hAnsi="Verdana"/>
          <w:color w:val="000000"/>
          <w:sz w:val="18"/>
          <w:szCs w:val="18"/>
        </w:rPr>
        <w:t>Стат.сб</w:t>
      </w:r>
      <w:proofErr w:type="spellEnd"/>
      <w:r>
        <w:rPr>
          <w:rFonts w:ascii="Verdana" w:hAnsi="Verdana"/>
          <w:color w:val="000000"/>
          <w:sz w:val="18"/>
          <w:szCs w:val="18"/>
        </w:rPr>
        <w:t>. в 2 томах. Тюмень: Территориальный орган Федеральной службы государственной статистики по Тюменской области, 2005</w:t>
      </w:r>
    </w:p>
    <w:p w14:paraId="070EFF2A"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Демографический ежегодник: Статистический сборник. Самара: Самарский областной комитет государственной статистики, 2004</w:t>
      </w:r>
    </w:p>
    <w:p w14:paraId="655F9BBD"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Естественное движение населения Оренбургской области: Статистический сборник. Оренбург: Территориальный орган Федеральной службы государственной статистики по Оренбургской области, 2005</w:t>
      </w:r>
    </w:p>
    <w:p w14:paraId="1FE68551"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Статистический сборник «</w:t>
      </w:r>
      <w:r>
        <w:rPr>
          <w:rStyle w:val="WW8Num3z0"/>
          <w:rFonts w:ascii="Verdana" w:hAnsi="Verdana"/>
          <w:color w:val="4682B4"/>
          <w:sz w:val="18"/>
          <w:szCs w:val="18"/>
        </w:rPr>
        <w:t>Регионы России</w:t>
      </w:r>
      <w:r>
        <w:rPr>
          <w:rFonts w:ascii="Verdana" w:hAnsi="Verdana"/>
          <w:color w:val="000000"/>
          <w:sz w:val="18"/>
          <w:szCs w:val="18"/>
        </w:rPr>
        <w:t>» 2005, М.: Росстат, 2006</w:t>
      </w:r>
    </w:p>
    <w:p w14:paraId="69953E3A"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Российский статистический ежегодник 2006 М.: Росстат, 2006;</w:t>
      </w:r>
    </w:p>
    <w:p w14:paraId="1D81340E" w14:textId="77777777" w:rsidR="00EE181A" w:rsidRDefault="00EE181A" w:rsidP="00EE18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Россия и страны мира. 2006. М. Росстат, 2006</w:t>
      </w:r>
    </w:p>
    <w:p w14:paraId="00B6AFAB"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t xml:space="preserve">95. </w:t>
      </w:r>
      <w:proofErr w:type="spellStart"/>
      <w:r w:rsidRPr="00EE181A">
        <w:rPr>
          <w:rFonts w:ascii="Verdana" w:hAnsi="Verdana"/>
          <w:color w:val="000000"/>
          <w:sz w:val="18"/>
          <w:szCs w:val="18"/>
          <w:lang w:val="en-US"/>
        </w:rPr>
        <w:t>Annuaire</w:t>
      </w:r>
      <w:proofErr w:type="spellEnd"/>
      <w:r w:rsidRPr="00EE181A">
        <w:rPr>
          <w:rFonts w:ascii="Verdana" w:hAnsi="Verdana"/>
          <w:color w:val="000000"/>
          <w:sz w:val="18"/>
          <w:szCs w:val="18"/>
          <w:lang w:val="en-US"/>
        </w:rPr>
        <w:t xml:space="preserve"> des </w:t>
      </w:r>
      <w:proofErr w:type="spellStart"/>
      <w:r w:rsidRPr="00EE181A">
        <w:rPr>
          <w:rFonts w:ascii="Verdana" w:hAnsi="Verdana"/>
          <w:color w:val="000000"/>
          <w:sz w:val="18"/>
          <w:szCs w:val="18"/>
          <w:lang w:val="en-US"/>
        </w:rPr>
        <w:t>statistiques</w:t>
      </w:r>
      <w:proofErr w:type="spellEnd"/>
      <w:r w:rsidRPr="00EE181A">
        <w:rPr>
          <w:rFonts w:ascii="Verdana" w:hAnsi="Verdana"/>
          <w:color w:val="000000"/>
          <w:sz w:val="18"/>
          <w:szCs w:val="18"/>
          <w:lang w:val="en-US"/>
        </w:rPr>
        <w:t xml:space="preserve"> </w:t>
      </w:r>
      <w:proofErr w:type="spellStart"/>
      <w:r w:rsidRPr="00EE181A">
        <w:rPr>
          <w:rFonts w:ascii="Verdana" w:hAnsi="Verdana"/>
          <w:color w:val="000000"/>
          <w:sz w:val="18"/>
          <w:szCs w:val="18"/>
          <w:lang w:val="en-US"/>
        </w:rPr>
        <w:t>d'assurance</w:t>
      </w:r>
      <w:proofErr w:type="spellEnd"/>
      <w:r w:rsidRPr="00EE181A">
        <w:rPr>
          <w:rFonts w:ascii="Verdana" w:hAnsi="Verdana"/>
          <w:color w:val="000000"/>
          <w:sz w:val="18"/>
          <w:szCs w:val="18"/>
          <w:lang w:val="en-US"/>
        </w:rPr>
        <w:t>, Paris: OCDE, 2003</w:t>
      </w:r>
    </w:p>
    <w:p w14:paraId="7B7DD788"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t xml:space="preserve">96. Comparison of demographic data in European countries Paris: </w:t>
      </w:r>
      <w:proofErr w:type="spellStart"/>
      <w:r w:rsidRPr="00EE181A">
        <w:rPr>
          <w:rFonts w:ascii="Verdana" w:hAnsi="Verdana"/>
          <w:color w:val="000000"/>
          <w:sz w:val="18"/>
          <w:szCs w:val="18"/>
          <w:lang w:val="en-US"/>
        </w:rPr>
        <w:t>Comite</w:t>
      </w:r>
      <w:proofErr w:type="spellEnd"/>
      <w:r w:rsidRPr="00EE181A">
        <w:rPr>
          <w:rFonts w:ascii="Verdana" w:hAnsi="Verdana"/>
          <w:color w:val="000000"/>
          <w:sz w:val="18"/>
          <w:szCs w:val="18"/>
          <w:lang w:val="en-US"/>
        </w:rPr>
        <w:t xml:space="preserve"> </w:t>
      </w:r>
      <w:proofErr w:type="spellStart"/>
      <w:r w:rsidRPr="00EE181A">
        <w:rPr>
          <w:rFonts w:ascii="Verdana" w:hAnsi="Verdana"/>
          <w:color w:val="000000"/>
          <w:sz w:val="18"/>
          <w:szCs w:val="18"/>
          <w:lang w:val="en-US"/>
        </w:rPr>
        <w:t>Europeen</w:t>
      </w:r>
      <w:proofErr w:type="spellEnd"/>
      <w:r w:rsidRPr="00EE181A">
        <w:rPr>
          <w:rFonts w:ascii="Verdana" w:hAnsi="Verdana"/>
          <w:color w:val="000000"/>
          <w:sz w:val="18"/>
          <w:szCs w:val="18"/>
          <w:lang w:val="en-US"/>
        </w:rPr>
        <w:t xml:space="preserve"> des Assurances, 2001;</w:t>
      </w:r>
    </w:p>
    <w:p w14:paraId="25C28740"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t xml:space="preserve">97. The Second Actuarial Study of Mortality in Europe Paris: </w:t>
      </w:r>
      <w:proofErr w:type="spellStart"/>
      <w:r w:rsidRPr="00EE181A">
        <w:rPr>
          <w:rFonts w:ascii="Verdana" w:hAnsi="Verdana"/>
          <w:color w:val="000000"/>
          <w:sz w:val="18"/>
          <w:szCs w:val="18"/>
          <w:lang w:val="en-US"/>
        </w:rPr>
        <w:t>Groupe</w:t>
      </w:r>
      <w:proofErr w:type="spellEnd"/>
      <w:r w:rsidRPr="00EE181A">
        <w:rPr>
          <w:rFonts w:ascii="Verdana" w:hAnsi="Verdana"/>
          <w:color w:val="000000"/>
          <w:sz w:val="18"/>
          <w:szCs w:val="18"/>
          <w:lang w:val="en-US"/>
        </w:rPr>
        <w:t xml:space="preserve"> </w:t>
      </w:r>
      <w:proofErr w:type="spellStart"/>
      <w:r w:rsidRPr="00EE181A">
        <w:rPr>
          <w:rFonts w:ascii="Verdana" w:hAnsi="Verdana"/>
          <w:color w:val="000000"/>
          <w:sz w:val="18"/>
          <w:szCs w:val="18"/>
          <w:lang w:val="en-US"/>
        </w:rPr>
        <w:t>Consultatif</w:t>
      </w:r>
      <w:proofErr w:type="spellEnd"/>
      <w:r w:rsidRPr="00EE181A">
        <w:rPr>
          <w:rFonts w:ascii="Verdana" w:hAnsi="Verdana"/>
          <w:color w:val="000000"/>
          <w:sz w:val="18"/>
          <w:szCs w:val="18"/>
          <w:lang w:val="en-US"/>
        </w:rPr>
        <w:t xml:space="preserve"> des Associations </w:t>
      </w:r>
      <w:proofErr w:type="spellStart"/>
      <w:r w:rsidRPr="00EE181A">
        <w:rPr>
          <w:rFonts w:ascii="Verdana" w:hAnsi="Verdana"/>
          <w:color w:val="000000"/>
          <w:sz w:val="18"/>
          <w:szCs w:val="18"/>
          <w:lang w:val="en-US"/>
        </w:rPr>
        <w:t>d'Actuaires</w:t>
      </w:r>
      <w:proofErr w:type="spellEnd"/>
      <w:r w:rsidRPr="00EE181A">
        <w:rPr>
          <w:rFonts w:ascii="Verdana" w:hAnsi="Verdana"/>
          <w:color w:val="000000"/>
          <w:sz w:val="18"/>
          <w:szCs w:val="18"/>
          <w:lang w:val="en-US"/>
        </w:rPr>
        <w:t xml:space="preserve"> des Pays des </w:t>
      </w:r>
      <w:proofErr w:type="spellStart"/>
      <w:r w:rsidRPr="00EE181A">
        <w:rPr>
          <w:rFonts w:ascii="Verdana" w:hAnsi="Verdana"/>
          <w:color w:val="000000"/>
          <w:sz w:val="18"/>
          <w:szCs w:val="18"/>
          <w:lang w:val="en-US"/>
        </w:rPr>
        <w:t>Communautes</w:t>
      </w:r>
      <w:proofErr w:type="spellEnd"/>
      <w:r w:rsidRPr="00EE181A">
        <w:rPr>
          <w:rFonts w:ascii="Verdana" w:hAnsi="Verdana"/>
          <w:color w:val="000000"/>
          <w:sz w:val="18"/>
          <w:szCs w:val="18"/>
          <w:lang w:val="en-US"/>
        </w:rPr>
        <w:t xml:space="preserve"> </w:t>
      </w:r>
      <w:proofErr w:type="spellStart"/>
      <w:r w:rsidRPr="00EE181A">
        <w:rPr>
          <w:rFonts w:ascii="Verdana" w:hAnsi="Verdana"/>
          <w:color w:val="000000"/>
          <w:sz w:val="18"/>
          <w:szCs w:val="18"/>
          <w:lang w:val="en-US"/>
        </w:rPr>
        <w:t>Europeens</w:t>
      </w:r>
      <w:proofErr w:type="spellEnd"/>
      <w:r w:rsidRPr="00EE181A">
        <w:rPr>
          <w:rFonts w:ascii="Verdana" w:hAnsi="Verdana"/>
          <w:color w:val="000000"/>
          <w:sz w:val="18"/>
          <w:szCs w:val="18"/>
          <w:lang w:val="en-US"/>
        </w:rPr>
        <w:t>, 1997;</w:t>
      </w:r>
    </w:p>
    <w:p w14:paraId="32CB7798" w14:textId="77777777" w:rsidR="00EE181A" w:rsidRPr="00EE181A" w:rsidRDefault="00EE181A" w:rsidP="00EE181A">
      <w:pPr>
        <w:pStyle w:val="WW8Num1z2"/>
        <w:shd w:val="clear" w:color="auto" w:fill="F7F7F7"/>
        <w:spacing w:after="0" w:line="270" w:lineRule="atLeast"/>
        <w:rPr>
          <w:rFonts w:ascii="Verdana" w:hAnsi="Verdana"/>
          <w:color w:val="000000"/>
          <w:sz w:val="18"/>
          <w:szCs w:val="18"/>
          <w:lang w:val="en-US"/>
        </w:rPr>
      </w:pPr>
      <w:r w:rsidRPr="00EE181A">
        <w:rPr>
          <w:rFonts w:ascii="Verdana" w:hAnsi="Verdana"/>
          <w:color w:val="000000"/>
          <w:sz w:val="18"/>
          <w:szCs w:val="18"/>
          <w:lang w:val="en-US"/>
        </w:rPr>
        <w:t>98. World Health Report. N.Y.: WHO, 2000</w:t>
      </w:r>
    </w:p>
    <w:p w14:paraId="349D89F9" w14:textId="21DE247F" w:rsidR="00C94288" w:rsidRPr="00EE181A" w:rsidRDefault="00EE181A" w:rsidP="00EE181A">
      <w:pPr>
        <w:rPr>
          <w:lang w:val="en-US"/>
        </w:rPr>
      </w:pPr>
      <w:r w:rsidRPr="00EE181A">
        <w:rPr>
          <w:rFonts w:ascii="Verdana" w:hAnsi="Verdana"/>
          <w:color w:val="000000"/>
          <w:sz w:val="18"/>
          <w:szCs w:val="18"/>
          <w:lang w:val="en-US"/>
        </w:rPr>
        <w:br/>
      </w:r>
      <w:r w:rsidRPr="00EE181A">
        <w:rPr>
          <w:rFonts w:ascii="Verdana" w:hAnsi="Verdana"/>
          <w:color w:val="000000"/>
          <w:sz w:val="18"/>
          <w:szCs w:val="18"/>
          <w:lang w:val="en-US"/>
        </w:rPr>
        <w:br/>
      </w:r>
      <w:bookmarkStart w:id="0" w:name="_GoBack"/>
      <w:bookmarkEnd w:id="0"/>
    </w:p>
    <w:sectPr w:rsidR="00C94288" w:rsidRPr="00EE181A"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8F5BB" w14:textId="77777777" w:rsidR="00BF47EF" w:rsidRDefault="00BF47EF">
      <w:pPr>
        <w:spacing w:after="0" w:line="240" w:lineRule="auto"/>
      </w:pPr>
      <w:r>
        <w:separator/>
      </w:r>
    </w:p>
  </w:endnote>
  <w:endnote w:type="continuationSeparator" w:id="0">
    <w:p w14:paraId="0009ACEC" w14:textId="77777777" w:rsidR="00BF47EF" w:rsidRDefault="00BF4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0A774" w14:textId="77777777" w:rsidR="00BF47EF" w:rsidRDefault="00BF47EF">
      <w:pPr>
        <w:spacing w:after="0" w:line="240" w:lineRule="auto"/>
      </w:pPr>
      <w:r>
        <w:separator/>
      </w:r>
    </w:p>
  </w:footnote>
  <w:footnote w:type="continuationSeparator" w:id="0">
    <w:p w14:paraId="55AE62AE" w14:textId="77777777" w:rsidR="00BF47EF" w:rsidRDefault="00BF47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B3"/>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71F"/>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7EF"/>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617E"/>
    <w:rsid w:val="00D16B2C"/>
    <w:rsid w:val="00D16F5B"/>
    <w:rsid w:val="00D201FF"/>
    <w:rsid w:val="00D20669"/>
    <w:rsid w:val="00D209C7"/>
    <w:rsid w:val="00D214A1"/>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81A"/>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B0972-87D1-4281-B9A8-0BC80BC09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10928</TotalTime>
  <Pages>8</Pages>
  <Words>3779</Words>
  <Characters>21546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25275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796</cp:revision>
  <cp:lastPrinted>2009-02-06T05:36:00Z</cp:lastPrinted>
  <dcterms:created xsi:type="dcterms:W3CDTF">2016-05-04T14:28:00Z</dcterms:created>
  <dcterms:modified xsi:type="dcterms:W3CDTF">2016-07-18T12:43:00Z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