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1262D3" w:rsidRDefault="001262D3" w:rsidP="001262D3">
      <w:r w:rsidRPr="001262D3">
        <w:rPr>
          <w:rFonts w:ascii="Calibri" w:eastAsia="Calibri" w:hAnsi="Calibri" w:cs="Times New Roman"/>
          <w:b/>
          <w:bCs/>
          <w:color w:val="000000"/>
          <w:kern w:val="0"/>
          <w:lang w:val="uk-UA" w:eastAsia="en-US"/>
        </w:rPr>
        <w:t>Паньків Людмила Іванівна</w:t>
      </w:r>
      <w:r w:rsidRPr="001262D3">
        <w:rPr>
          <w:rFonts w:ascii="Calibri" w:eastAsia="Calibri" w:hAnsi="Calibri" w:cs="Times New Roman"/>
          <w:color w:val="000000"/>
          <w:kern w:val="0"/>
          <w:lang w:val="uk-UA" w:eastAsia="en-US"/>
        </w:rPr>
        <w:t>, доцент кафедри педагогіки мистецтва і фортепіанного виконавства Національного педагогічного університету імені М. П. Драгоманова. Назва дисертації: «Теоретико-методичні засади формування художніх орієнтацій старшокласників у процесі музично-театральної діяльності». Шифр та назва спеціальності – 13.00.07 – теорія і методика виховання. Спецрада Д 29.051.06 Східноукраїнського національного університету імені Володимира Даля</w:t>
      </w:r>
    </w:p>
    <w:sectPr w:rsidR="00A91CAB" w:rsidRPr="001262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1262D3" w:rsidRPr="001262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8A876-F29E-4930-A503-483ADFE3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2021-02-16T19:26:00Z</dcterms:created>
  <dcterms:modified xsi:type="dcterms:W3CDTF">2021-02-24T09:16:00Z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