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27524DFF" w:rsidR="00B012C2" w:rsidRPr="008E11A8" w:rsidRDefault="008E11A8" w:rsidP="008E11A8">
      <w:r>
        <w:t>Калініченко Олександр Олександрович, ст.наук.співр. Науководослідного центру Збройних Сил України «Державний Океанаріум» Інституту Військово-Морських сил Національного університету «Одеська морська академія», тема дисертації: «Українська школа підводного мореплавства ХІХ – початку ХХ ст.: формування, діяльність, персоналії», (032 Історія та археологія). Спеціалізована вчена рада ДФ 41.051.033, в Одеському національному університеті імені І.І. Мечникова</w:t>
      </w:r>
    </w:p>
    <w:sectPr w:rsidR="00B012C2" w:rsidRPr="008E11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B9C1" w14:textId="77777777" w:rsidR="0065343C" w:rsidRDefault="0065343C">
      <w:pPr>
        <w:spacing w:after="0" w:line="240" w:lineRule="auto"/>
      </w:pPr>
      <w:r>
        <w:separator/>
      </w:r>
    </w:p>
  </w:endnote>
  <w:endnote w:type="continuationSeparator" w:id="0">
    <w:p w14:paraId="5A96882C" w14:textId="77777777" w:rsidR="0065343C" w:rsidRDefault="0065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856E" w14:textId="77777777" w:rsidR="0065343C" w:rsidRDefault="0065343C">
      <w:pPr>
        <w:spacing w:after="0" w:line="240" w:lineRule="auto"/>
      </w:pPr>
      <w:r>
        <w:separator/>
      </w:r>
    </w:p>
  </w:footnote>
  <w:footnote w:type="continuationSeparator" w:id="0">
    <w:p w14:paraId="25B5B2BB" w14:textId="77777777" w:rsidR="0065343C" w:rsidRDefault="0065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4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43C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4065</cp:revision>
  <dcterms:created xsi:type="dcterms:W3CDTF">2024-06-20T08:51:00Z</dcterms:created>
  <dcterms:modified xsi:type="dcterms:W3CDTF">2024-07-12T18:05:00Z</dcterms:modified>
  <cp:category/>
</cp:coreProperties>
</file>