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48" w:rsidRDefault="00881F48" w:rsidP="00881F48">
      <w:pPr>
        <w:spacing w:after="0" w:line="240" w:lineRule="auto"/>
        <w:jc w:val="left"/>
        <w:rPr>
          <w:rFonts w:ascii="Verdana" w:hAnsi="Verdana"/>
          <w:color w:val="000000"/>
          <w:sz w:val="24"/>
          <w:szCs w:val="24"/>
          <w:shd w:val="clear" w:color="auto" w:fill="FFFFFF"/>
          <w:lang w:val="en-US"/>
        </w:rPr>
      </w:pPr>
      <w:r w:rsidRPr="00881F48">
        <w:rPr>
          <w:rFonts w:ascii="Verdana" w:hAnsi="Verdana"/>
          <w:color w:val="000000"/>
          <w:sz w:val="24"/>
          <w:szCs w:val="24"/>
          <w:shd w:val="clear" w:color="auto" w:fill="FFFFFF"/>
        </w:rPr>
        <w:t>Педагогические условия приобщения детей 5-6 лет к этнокультурным традициям алтайцев</w:t>
      </w:r>
    </w:p>
    <w:p w:rsidR="00881F48" w:rsidRDefault="00881F48" w:rsidP="00881F48">
      <w:pPr>
        <w:spacing w:after="0" w:line="240" w:lineRule="auto"/>
        <w:jc w:val="left"/>
        <w:rPr>
          <w:rFonts w:ascii="Verdana" w:hAnsi="Verdana"/>
          <w:color w:val="000000"/>
          <w:sz w:val="24"/>
          <w:szCs w:val="24"/>
          <w:shd w:val="clear" w:color="auto" w:fill="FFFFFF"/>
          <w:lang w:val="en-US"/>
        </w:rPr>
      </w:pPr>
    </w:p>
    <w:p w:rsidR="005A0A61" w:rsidRPr="00F261DD" w:rsidRDefault="00881F48" w:rsidP="00881F48">
      <w:pPr>
        <w:spacing w:after="0" w:line="240" w:lineRule="auto"/>
        <w:jc w:val="left"/>
        <w:rPr>
          <w:rFonts w:ascii="Verdana" w:hAnsi="Verdana"/>
          <w:b/>
          <w:bCs/>
          <w:color w:val="000000"/>
          <w:sz w:val="18"/>
          <w:szCs w:val="18"/>
        </w:rPr>
      </w:pPr>
      <w:r w:rsidRPr="00881F48">
        <w:rPr>
          <w:rFonts w:ascii="Verdana" w:hAnsi="Verdana"/>
          <w:color w:val="000000"/>
          <w:sz w:val="24"/>
          <w:szCs w:val="24"/>
          <w:shd w:val="clear" w:color="auto" w:fill="FFFFFF"/>
        </w:rPr>
        <w:t>тема диссертации и автореферата по ВАК 13.00.07, кандидат педагогических наук Кергилова, Елена Николаевна</w:t>
      </w:r>
      <w:r w:rsidRPr="00881F48">
        <w:rPr>
          <w:rFonts w:ascii="Verdana" w:hAnsi="Verdana"/>
          <w:color w:val="000000"/>
          <w:sz w:val="24"/>
          <w:szCs w:val="24"/>
          <w:shd w:val="clear" w:color="auto" w:fill="FFFFFF"/>
        </w:rPr>
        <w:b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p>
    <w:p w:rsidR="00881F48" w:rsidRDefault="00881F48" w:rsidP="00881F48">
      <w:pPr>
        <w:spacing w:after="0" w:line="240" w:lineRule="auto"/>
        <w:rPr>
          <w:rFonts w:ascii="Verdana" w:hAnsi="Verdana"/>
          <w:b/>
          <w:bCs/>
          <w:color w:val="000000"/>
          <w:sz w:val="15"/>
          <w:szCs w:val="15"/>
        </w:rPr>
      </w:pPr>
      <w:r>
        <w:rPr>
          <w:rFonts w:ascii="Verdana" w:hAnsi="Verdana"/>
          <w:b/>
          <w:bCs/>
          <w:color w:val="000000"/>
          <w:sz w:val="15"/>
          <w:szCs w:val="15"/>
        </w:rPr>
        <w:t>Год: </w:t>
      </w:r>
    </w:p>
    <w:p w:rsidR="00881F48" w:rsidRDefault="00881F48" w:rsidP="00881F48">
      <w:pPr>
        <w:spacing w:after="0" w:line="240" w:lineRule="auto"/>
        <w:rPr>
          <w:rFonts w:ascii="Verdana" w:hAnsi="Verdana"/>
          <w:color w:val="000000"/>
          <w:sz w:val="15"/>
          <w:szCs w:val="15"/>
        </w:rPr>
      </w:pPr>
      <w:r>
        <w:rPr>
          <w:rFonts w:ascii="Verdana" w:hAnsi="Verdana"/>
          <w:color w:val="000000"/>
          <w:sz w:val="15"/>
          <w:szCs w:val="15"/>
        </w:rPr>
        <w:t>1999</w:t>
      </w:r>
    </w:p>
    <w:p w:rsidR="00881F48" w:rsidRDefault="00881F48" w:rsidP="00881F48">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881F48" w:rsidRDefault="00881F48" w:rsidP="00881F48">
      <w:pPr>
        <w:spacing w:after="0" w:line="240" w:lineRule="auto"/>
        <w:rPr>
          <w:rFonts w:ascii="Verdana" w:hAnsi="Verdana"/>
          <w:color w:val="000000"/>
          <w:sz w:val="15"/>
          <w:szCs w:val="15"/>
        </w:rPr>
      </w:pPr>
      <w:r>
        <w:rPr>
          <w:rFonts w:ascii="Verdana" w:hAnsi="Verdana"/>
          <w:color w:val="000000"/>
          <w:sz w:val="15"/>
          <w:szCs w:val="15"/>
        </w:rPr>
        <w:t>Кергилова, Елена Николаевна</w:t>
      </w:r>
    </w:p>
    <w:p w:rsidR="00881F48" w:rsidRDefault="00881F48" w:rsidP="00881F48">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881F48" w:rsidRDefault="00881F48" w:rsidP="00881F48">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881F48" w:rsidRDefault="00881F48" w:rsidP="00881F48">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881F48" w:rsidRDefault="00881F48" w:rsidP="00881F48">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881F48" w:rsidRDefault="00881F48" w:rsidP="00881F48">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881F48" w:rsidRDefault="00881F48" w:rsidP="00881F48">
      <w:pPr>
        <w:spacing w:after="0" w:line="240" w:lineRule="auto"/>
        <w:rPr>
          <w:rFonts w:ascii="Verdana" w:hAnsi="Verdana"/>
          <w:color w:val="000000"/>
          <w:sz w:val="15"/>
          <w:szCs w:val="15"/>
        </w:rPr>
      </w:pPr>
      <w:r>
        <w:rPr>
          <w:rFonts w:ascii="Verdana" w:hAnsi="Verdana"/>
          <w:color w:val="000000"/>
          <w:sz w:val="15"/>
          <w:szCs w:val="15"/>
        </w:rPr>
        <w:t>13.00.07</w:t>
      </w:r>
    </w:p>
    <w:p w:rsidR="00881F48" w:rsidRDefault="00881F48" w:rsidP="00881F48">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881F48" w:rsidRDefault="00881F48" w:rsidP="00881F48">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881F48" w:rsidRDefault="00881F48" w:rsidP="00881F48">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881F48" w:rsidRDefault="00881F48" w:rsidP="00881F48">
      <w:pPr>
        <w:spacing w:after="0" w:line="240" w:lineRule="auto"/>
        <w:rPr>
          <w:rFonts w:ascii="Verdana" w:hAnsi="Verdana"/>
          <w:color w:val="000000"/>
          <w:sz w:val="15"/>
          <w:szCs w:val="15"/>
        </w:rPr>
      </w:pPr>
      <w:r>
        <w:rPr>
          <w:rFonts w:ascii="Verdana" w:hAnsi="Verdana"/>
          <w:color w:val="000000"/>
          <w:sz w:val="15"/>
          <w:szCs w:val="15"/>
        </w:rPr>
        <w:t>173</w:t>
      </w:r>
    </w:p>
    <w:p w:rsidR="00881F48" w:rsidRDefault="00881F48" w:rsidP="00881F48">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Кергилова, Елена Николаевна</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 3</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аспекты</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старших дошкольников к этнокультурным</w:t>
      </w:r>
      <w:r>
        <w:rPr>
          <w:rStyle w:val="WW8Num2z0"/>
          <w:rFonts w:ascii="Verdana" w:hAnsi="Verdana"/>
          <w:color w:val="000000"/>
          <w:sz w:val="15"/>
          <w:szCs w:val="15"/>
        </w:rPr>
        <w:t> </w:t>
      </w:r>
      <w:r>
        <w:rPr>
          <w:rStyle w:val="WW8Num3z0"/>
          <w:rFonts w:ascii="Verdana" w:hAnsi="Verdana"/>
          <w:color w:val="4682B4"/>
          <w:sz w:val="15"/>
          <w:szCs w:val="15"/>
        </w:rPr>
        <w:t>традициям</w:t>
      </w:r>
      <w:r>
        <w:rPr>
          <w:rFonts w:ascii="Verdana" w:hAnsi="Verdana"/>
          <w:color w:val="000000"/>
          <w:sz w:val="15"/>
          <w:szCs w:val="15"/>
        </w:rPr>
        <w:t>.9</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Особенности освоения детьми 5-6 лет традиций и обычаев алтайского народа (по материалам</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методика констатирующего эксперимента.50</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Особенности представлений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о традициях и обычаях алтайского народа и эмоциональное отношение к ним.59</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Особенности умений</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5-6 лет отражать этнокультурные традиции</w:t>
      </w:r>
      <w:r>
        <w:rPr>
          <w:rStyle w:val="WW8Num2z0"/>
          <w:rFonts w:ascii="Verdana" w:hAnsi="Verdana"/>
          <w:color w:val="000000"/>
          <w:sz w:val="15"/>
          <w:szCs w:val="15"/>
        </w:rPr>
        <w:t> </w:t>
      </w:r>
      <w:r>
        <w:rPr>
          <w:rStyle w:val="WW8Num3z0"/>
          <w:rFonts w:ascii="Verdana" w:hAnsi="Verdana"/>
          <w:color w:val="4682B4"/>
          <w:sz w:val="15"/>
          <w:szCs w:val="15"/>
        </w:rPr>
        <w:t>алтайцев</w:t>
      </w:r>
      <w:r>
        <w:rPr>
          <w:rStyle w:val="WW8Num2z0"/>
          <w:rFonts w:ascii="Verdana" w:hAnsi="Verdana"/>
          <w:color w:val="000000"/>
          <w:sz w:val="15"/>
          <w:szCs w:val="15"/>
        </w:rPr>
        <w:t> </w:t>
      </w:r>
      <w:r>
        <w:rPr>
          <w:rFonts w:ascii="Verdana" w:hAnsi="Verdana"/>
          <w:color w:val="000000"/>
          <w:sz w:val="15"/>
          <w:szCs w:val="15"/>
        </w:rPr>
        <w:t>в разных видах детской деятельности. 67</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Состояние проблемы воспитания детей на эпгнокультурных традициях алтайцев в практике воспитания семьи 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республики Алтай. 73</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Освоение детьми 5-6 лет этнокультурных традиций алтайцев.</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Задачи и содержание опытно-экспериментальной работы. 82</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Организация культурно-пространственной, предметноразвивающей среды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88</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Формирование интереса и эмоционально-личностного отношения детей 5-6 лет к</w:t>
      </w:r>
      <w:r>
        <w:rPr>
          <w:rStyle w:val="WW8Num2z0"/>
          <w:rFonts w:ascii="Verdana" w:hAnsi="Verdana"/>
          <w:color w:val="000000"/>
          <w:sz w:val="15"/>
          <w:szCs w:val="15"/>
        </w:rPr>
        <w:t> </w:t>
      </w:r>
      <w:r>
        <w:rPr>
          <w:rStyle w:val="WW8Num3z0"/>
          <w:rFonts w:ascii="Verdana" w:hAnsi="Verdana"/>
          <w:color w:val="4682B4"/>
          <w:sz w:val="15"/>
          <w:szCs w:val="15"/>
        </w:rPr>
        <w:t>этнокультурным</w:t>
      </w:r>
      <w:r>
        <w:rPr>
          <w:rStyle w:val="WW8Num2z0"/>
          <w:rFonts w:ascii="Verdana" w:hAnsi="Verdana"/>
          <w:color w:val="000000"/>
          <w:sz w:val="15"/>
          <w:szCs w:val="15"/>
        </w:rPr>
        <w:t> </w:t>
      </w:r>
      <w:r>
        <w:rPr>
          <w:rFonts w:ascii="Verdana" w:hAnsi="Verdana"/>
          <w:color w:val="000000"/>
          <w:sz w:val="15"/>
          <w:szCs w:val="15"/>
        </w:rPr>
        <w:t>традициям алтайцев. 92</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Обогащение представлений детей 5-6 лет об этнокультурных традициях алтайцев. 102</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Развитие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детей 5-6 лет отражать традиции и обычаи алтайского народа в разных видах деятельности. 120</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Результаты контрольного эксперимента. 125</w:t>
      </w:r>
    </w:p>
    <w:p w:rsidR="00881F48" w:rsidRDefault="00881F48" w:rsidP="00881F48">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условия приобщения детей 5-6 лет к этнокультурным традициям алтайцев"</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определяется ростом интереса к духовной культуре народов, развитием национального самосознания. Нивелирование культурных традиций ведет к потере исторической памяти,</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поколений и духовного наследия народов (Г.Н.Волков, Д.С.Лихачев, З.И.Равкин и др.).</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Признание приоритета национальных и</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духовно-нравственных ценностей требует обоснования</w:t>
      </w:r>
      <w:r>
        <w:rPr>
          <w:rStyle w:val="WW8Num2z0"/>
          <w:rFonts w:ascii="Verdana" w:hAnsi="Verdana"/>
          <w:color w:val="000000"/>
          <w:sz w:val="15"/>
          <w:szCs w:val="15"/>
        </w:rPr>
        <w:t> </w:t>
      </w:r>
      <w:r>
        <w:rPr>
          <w:rStyle w:val="WW8Num3z0"/>
          <w:rFonts w:ascii="Verdana" w:hAnsi="Verdana"/>
          <w:color w:val="4682B4"/>
          <w:sz w:val="15"/>
          <w:szCs w:val="15"/>
        </w:rPr>
        <w:t>аксиологических</w:t>
      </w:r>
      <w:r>
        <w:rPr>
          <w:rStyle w:val="WW8Num2z0"/>
          <w:rFonts w:ascii="Verdana" w:hAnsi="Verdana"/>
          <w:color w:val="000000"/>
          <w:sz w:val="15"/>
          <w:szCs w:val="15"/>
        </w:rPr>
        <w:t> </w:t>
      </w:r>
      <w:r>
        <w:rPr>
          <w:rFonts w:ascii="Verdana" w:hAnsi="Verdana"/>
          <w:color w:val="000000"/>
          <w:sz w:val="15"/>
          <w:szCs w:val="15"/>
        </w:rPr>
        <w:t>ориентиров образовательного процесса, определение способов включения в эти ценности с раннего возраста, в период формирования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Важную роль в сохранении и трансляции культурного наследия играют этнокультурные традиции и обычаи, как наиболее близкие</w:t>
      </w:r>
      <w:r>
        <w:rPr>
          <w:rStyle w:val="WW8Num2z0"/>
          <w:rFonts w:ascii="Verdana" w:hAnsi="Verdana"/>
          <w:color w:val="000000"/>
          <w:sz w:val="15"/>
          <w:szCs w:val="15"/>
        </w:rPr>
        <w:t> </w:t>
      </w:r>
      <w:r>
        <w:rPr>
          <w:rStyle w:val="WW8Num3z0"/>
          <w:rFonts w:ascii="Verdana" w:hAnsi="Verdana"/>
          <w:color w:val="4682B4"/>
          <w:sz w:val="15"/>
          <w:szCs w:val="15"/>
        </w:rPr>
        <w:t>детскому</w:t>
      </w:r>
      <w:r>
        <w:rPr>
          <w:rStyle w:val="WW8Num2z0"/>
          <w:rFonts w:ascii="Verdana" w:hAnsi="Verdana"/>
          <w:color w:val="000000"/>
          <w:sz w:val="15"/>
          <w:szCs w:val="15"/>
        </w:rPr>
        <w:t> </w:t>
      </w:r>
      <w:r>
        <w:rPr>
          <w:rFonts w:ascii="Verdana" w:hAnsi="Verdana"/>
          <w:color w:val="000000"/>
          <w:sz w:val="15"/>
          <w:szCs w:val="15"/>
        </w:rPr>
        <w:t>опыту. Усвоение их ребенком обогатит представления об окружающем мире, о культуре не только своего, но и другого народа, вызовет интерес к познанию (Б.Г.Ананьев, Е.В.Бондаревская, Н.Ф.Голованова, Л.А.Христова и др.).</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Традиции связаны с мировоззрением, средой обитания, образом жизни, трудом, творчеством народа (Н.П.Денисюк, В.М.Каиров, И.В.Суханов и др.). Эта целостность должна быть сохранена и в сфере современного образования. Использование отдельных компонентов культуры не делает процесс воспитания эффективным, не формирует в сознании и мироощущении личности представления о культурном наследии народа.</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рассмотрение традиций и обычаев алтайцев в воспитании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позволит показать особенности их освоения. Традиции и обычаи алтайцев (древнего тюркского этноса) занимают достойное место среди других традиционных культур и содержат как своеобразные, так и</w:t>
      </w:r>
      <w:r>
        <w:rPr>
          <w:rStyle w:val="WW8Num2z0"/>
          <w:rFonts w:ascii="Verdana" w:hAnsi="Verdana"/>
          <w:color w:val="000000"/>
          <w:sz w:val="15"/>
          <w:szCs w:val="15"/>
        </w:rPr>
        <w:t> </w:t>
      </w:r>
      <w:r>
        <w:rPr>
          <w:rStyle w:val="WW8Num3z0"/>
          <w:rFonts w:ascii="Verdana" w:hAnsi="Verdana"/>
          <w:color w:val="4682B4"/>
          <w:sz w:val="15"/>
          <w:szCs w:val="15"/>
        </w:rPr>
        <w:t>общечеловеческие</w:t>
      </w:r>
      <w:r>
        <w:rPr>
          <w:rFonts w:ascii="Verdana" w:hAnsi="Verdana"/>
          <w:color w:val="000000"/>
          <w:sz w:val="15"/>
          <w:szCs w:val="15"/>
        </w:rPr>
        <w:t>духовно-нравственные ценноста, которые могут обогатить современную педагогическую науку. Они опираются на мировоззрение и систему</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отношений, в которых мир и человек рассматриваются как единое целое. Главное предназначение традиционного образа жизни алтайцев - сохранение единства и гармонии экомира, обеспечивающей жизнедеятельность этноса и заключающей в себе глубокий экологический и</w:t>
      </w:r>
      <w:r>
        <w:rPr>
          <w:rStyle w:val="WW8Num2z0"/>
          <w:rFonts w:ascii="Verdana" w:hAnsi="Verdana"/>
          <w:color w:val="000000"/>
          <w:sz w:val="15"/>
          <w:szCs w:val="15"/>
        </w:rPr>
        <w:t> </w:t>
      </w:r>
      <w:r>
        <w:rPr>
          <w:rStyle w:val="WW8Num3z0"/>
          <w:rFonts w:ascii="Verdana" w:hAnsi="Verdana"/>
          <w:color w:val="4682B4"/>
          <w:sz w:val="15"/>
          <w:szCs w:val="15"/>
        </w:rPr>
        <w:t>нравственный</w:t>
      </w:r>
      <w:r>
        <w:rPr>
          <w:rStyle w:val="WW8Num2z0"/>
          <w:rFonts w:ascii="Verdana" w:hAnsi="Verdana"/>
          <w:color w:val="000000"/>
          <w:sz w:val="15"/>
          <w:szCs w:val="15"/>
        </w:rPr>
        <w:t> </w:t>
      </w:r>
      <w:r>
        <w:rPr>
          <w:rFonts w:ascii="Verdana" w:hAnsi="Verdana"/>
          <w:color w:val="000000"/>
          <w:sz w:val="15"/>
          <w:szCs w:val="15"/>
        </w:rPr>
        <w:t>смысл. В центре воспитательных традиций алтайцев стоит</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который призван постичь эти ценности, сохранить и передать дальше.</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Возможность комплексного подхода к проблеме</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дошкольников на основе этнокультурных традиций, неопределенность эффективных педагогических условий этой работы послужила мотивом выбора нами данной темы исследования. Цель исследования. Теоретический анализ и обобщение опыта</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этнокультурным традициям, разработка эффективных педагогических условий их использования в практике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и семьи (на примере алтайского этноса). Объект исследования. Педагогические условия приобщения детей 56 лет к традициям и обычаям алтайского народа. Предмет исследования. Освоения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этнокультурных традиций алтайцев.</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Гипотеза исследования.</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детей к традиционной культуре алтайского народа может протекать успешно, если: определено содержание педагогической работы с учетом</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потенциала прогрессивных традиций и обычаев алтайского народа; разработана методика, обеспечивающая активное освоение детьми 5-6 лет этнокультурных традиций народа в единстве когнитивного,</w:t>
      </w:r>
      <w:r>
        <w:rPr>
          <w:rStyle w:val="WW8Num2z0"/>
          <w:rFonts w:ascii="Verdana" w:hAnsi="Verdana"/>
          <w:color w:val="000000"/>
          <w:sz w:val="15"/>
          <w:szCs w:val="15"/>
        </w:rPr>
        <w:t> </w:t>
      </w:r>
      <w:r>
        <w:rPr>
          <w:rStyle w:val="WW8Num3z0"/>
          <w:rFonts w:ascii="Verdana" w:hAnsi="Verdana"/>
          <w:color w:val="4682B4"/>
          <w:sz w:val="15"/>
          <w:szCs w:val="15"/>
        </w:rPr>
        <w:t>аксиологического</w:t>
      </w:r>
      <w:r>
        <w:rPr>
          <w:rStyle w:val="WW8Num2z0"/>
          <w:rFonts w:ascii="Verdana" w:hAnsi="Verdana"/>
          <w:color w:val="000000"/>
          <w:sz w:val="15"/>
          <w:szCs w:val="15"/>
        </w:rPr>
        <w:t> </w:t>
      </w:r>
      <w:r>
        <w:rPr>
          <w:rFonts w:ascii="Verdana" w:hAnsi="Verdana"/>
          <w:color w:val="000000"/>
          <w:sz w:val="15"/>
          <w:szCs w:val="15"/>
        </w:rPr>
        <w:t>и действенно-творческого компонентов жизнедеятельности ребенка; создана обогащенная культурно-пространственная, предметно-развивающая среда, обеспечивающая «</w:t>
      </w:r>
      <w:r>
        <w:rPr>
          <w:rStyle w:val="WW8Num3z0"/>
          <w:rFonts w:ascii="Verdana" w:hAnsi="Verdana"/>
          <w:color w:val="4682B4"/>
          <w:sz w:val="15"/>
          <w:szCs w:val="15"/>
        </w:rPr>
        <w:t>погружение</w:t>
      </w:r>
      <w:r>
        <w:rPr>
          <w:rFonts w:ascii="Verdana" w:hAnsi="Verdana"/>
          <w:color w:val="000000"/>
          <w:sz w:val="15"/>
          <w:szCs w:val="15"/>
        </w:rPr>
        <w:t>»</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в социокультурный опыт народа;</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теоретические аспекты проблемы приобщения детей 5-6 лет к этнокультурным традициям.</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Выявить особенности освоения детьми 5-6 лет этнокультурных традиций алтайского народа и состояние практики использования их воспитательного потенциала в дошкольных учреждениях и в семье.</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эффективные педагогические условия приобщения детей к этнокультурным традициям алтайского народа.</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установлена необходимость изучения традиций и обычаев народа как</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явления, связанного с мировоззрением, образом жизни, трудом, бытом, творчеством этноса;</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педагогические условия приобщения старших дошкольников к этнокультурным традициям алтайцев;</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доказана их роль в присвоении детьми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традиций и обычаев алтайцев;</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доказано, что позиция ребенка как субъекта детской жизни позволяет ему становиться сопричастным к традициям близких людей и постигать их с удовольствием.</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и апробирована программа приобщения детей 5-6 лет к этнокультурным традициям алтайского народа «</w:t>
      </w:r>
      <w:r>
        <w:rPr>
          <w:rStyle w:val="WW8Num3z0"/>
          <w:rFonts w:ascii="Verdana" w:hAnsi="Verdana"/>
          <w:color w:val="4682B4"/>
          <w:sz w:val="15"/>
          <w:szCs w:val="15"/>
        </w:rPr>
        <w:t>Росточек</w:t>
      </w:r>
      <w:r>
        <w:rPr>
          <w:rFonts w:ascii="Verdana" w:hAnsi="Verdana"/>
          <w:color w:val="000000"/>
          <w:sz w:val="15"/>
          <w:szCs w:val="15"/>
        </w:rPr>
        <w:t>». Данная программа и технологии ее реализации могут быть использованы в дошкольных учреждениях тюркоязычных этносов (тувинцев, хакас, шорцев, якутов и др.), которые имеют идентичные этнокультурные традиции в воспитании детей. -</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материалы могут быть применены в профессиональной подготовке педагогических кадров, в системе повышения квалификации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Методологической основой исследования являются философские, историко-педагогические исследования, посвященные изучению этнокультурных традиций как социального феномена, их сущности и значимости в развитии личности и общества; положения психологов об единстве сознания и деятельности; теория культурно-исторического развития личности; данные современной этнопедаго-гики, культурологии, философии,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психологии этноса. Методы исследования. Использована комплексная методика исследования, включакяцая анализ философской, историко-этнографической, психолого-педагогической литературы,</w:t>
      </w:r>
      <w:r>
        <w:rPr>
          <w:rStyle w:val="WW8Num2z0"/>
          <w:rFonts w:ascii="Verdana" w:hAnsi="Verdana"/>
          <w:color w:val="000000"/>
          <w:sz w:val="15"/>
          <w:szCs w:val="15"/>
        </w:rPr>
        <w:t> </w:t>
      </w:r>
      <w:r>
        <w:rPr>
          <w:rStyle w:val="WW8Num3z0"/>
          <w:rFonts w:ascii="Verdana" w:hAnsi="Verdana"/>
          <w:color w:val="4682B4"/>
          <w:sz w:val="15"/>
          <w:szCs w:val="15"/>
        </w:rPr>
        <w:t>передового</w:t>
      </w:r>
      <w:r>
        <w:rPr>
          <w:rStyle w:val="WW8Num2z0"/>
          <w:rFonts w:ascii="Verdana" w:hAnsi="Verdana"/>
          <w:color w:val="000000"/>
          <w:sz w:val="15"/>
          <w:szCs w:val="15"/>
        </w:rPr>
        <w:t> </w:t>
      </w:r>
      <w:r>
        <w:rPr>
          <w:rFonts w:ascii="Verdana" w:hAnsi="Verdana"/>
          <w:color w:val="000000"/>
          <w:sz w:val="15"/>
          <w:szCs w:val="15"/>
        </w:rPr>
        <w:t>педагогического опыта. Разработка и проведение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Fonts w:ascii="Verdana" w:hAnsi="Verdana"/>
          <w:color w:val="000000"/>
          <w:sz w:val="15"/>
          <w:szCs w:val="15"/>
        </w:rPr>
        <w:t>, формирующего и контрольного экспериментов. Анализ и изучение массового опыта использования этнокультурных традиций алтайского народа в практике семейного и общественного воспитания дошкольников, изучение и анализ продуктов деятельности детей, педагогической документации; группа социологических методов:</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опросы, анкетирование.</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определяется исходными теоретическими позициями в области педагогики, психологии, этнографии; использованием комплексной методики, адекватной целям, предмету и задачам исследования; результатами проверки опытно-экспериментальной программы и педагогических технологий ее реализации, соответствие тенденциям развития передового педагогического опыта.</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выдвигаемые на защиту:</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Алтайский народ обладает ценными</w:t>
      </w:r>
      <w:r>
        <w:rPr>
          <w:rStyle w:val="WW8Num2z0"/>
          <w:rFonts w:ascii="Verdana" w:hAnsi="Verdana"/>
          <w:color w:val="000000"/>
          <w:sz w:val="15"/>
          <w:szCs w:val="15"/>
        </w:rPr>
        <w:t> </w:t>
      </w:r>
      <w:r>
        <w:rPr>
          <w:rStyle w:val="WW8Num3z0"/>
          <w:rFonts w:ascii="Verdana" w:hAnsi="Verdana"/>
          <w:color w:val="4682B4"/>
          <w:sz w:val="15"/>
          <w:szCs w:val="15"/>
        </w:rPr>
        <w:t>воспитательными</w:t>
      </w:r>
      <w:r>
        <w:rPr>
          <w:rStyle w:val="WW8Num2z0"/>
          <w:rFonts w:ascii="Verdana" w:hAnsi="Verdana"/>
          <w:color w:val="000000"/>
          <w:sz w:val="15"/>
          <w:szCs w:val="15"/>
        </w:rPr>
        <w:t> </w:t>
      </w:r>
      <w:r>
        <w:rPr>
          <w:rFonts w:ascii="Verdana" w:hAnsi="Verdana"/>
          <w:color w:val="000000"/>
          <w:sz w:val="15"/>
          <w:szCs w:val="15"/>
        </w:rPr>
        <w:t>идеями и богатым содержанием традиций и обычаев, которые имеют как специфическое своеобразие, так и общечеловеческие ценности. Они опираются на природу ребенка, направлены на развитие его личности и вводят в мир тех социальных отношений, субъектом и объектом которых они сами постоянно являются, вызывают живой эмоциональный отклик и помогают активно осваивать социокультурный опыт.</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Освоение детьми 5-6 лет этнокультурных традиций народа вызывает необходимость систематизации детские представлений о них. С этой целью создана Программа приобщения детей 5-6 лет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и семье к традициям: почитание ребенка, как значимой личности; почитание</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своих родителей, семьи, рода, предков; познание им окружающего мира и принятие духовно-нравственных ценностей общества как своих собственных.</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Приобщение дошкольников к этнокультурным традициям осуществляется как в педагогическом процессе дошкольного учреждения, так и в повседневной жизни семьи через комплексное воздействие различных компонентов культуры (творчество и искусство народа, труд,</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и т.д.).</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Важное значение в освоении этнокультурных традиций имеет создание предметно-развивающей, культурно-пространственной среды для активной реализации детьми своих интересов, возможностей в отражении этнических черт в поведении,</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и в разных видах детской деятельности.</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 Основные положения диссертации, результаты и выводы исследования докладывались на кафедре</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РГПУ им. А.И. Герцена и Министерства образования республики Алтай, на курсах повышения квалификации воспитателей,</w:t>
      </w:r>
      <w:r>
        <w:rPr>
          <w:rStyle w:val="WW8Num2z0"/>
          <w:rFonts w:ascii="Verdana" w:hAnsi="Verdana"/>
          <w:color w:val="000000"/>
          <w:sz w:val="15"/>
          <w:szCs w:val="15"/>
        </w:rPr>
        <w:t> </w:t>
      </w:r>
      <w:r>
        <w:rPr>
          <w:rStyle w:val="WW8Num3z0"/>
          <w:rFonts w:ascii="Verdana" w:hAnsi="Verdana"/>
          <w:color w:val="4682B4"/>
          <w:sz w:val="15"/>
          <w:szCs w:val="15"/>
        </w:rPr>
        <w:t>методистов</w:t>
      </w:r>
      <w:r>
        <w:rPr>
          <w:rFonts w:ascii="Verdana" w:hAnsi="Verdana"/>
          <w:color w:val="000000"/>
          <w:sz w:val="15"/>
          <w:szCs w:val="15"/>
        </w:rPr>
        <w:t>, заведующих при республиканском институте повышения квалификации г. Горно-Алтайска (1995-1999гг). Материалы исследования используются на дошкольном отделении Горно-Алтайского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при проведении спецкурсов и</w:t>
      </w:r>
      <w:r>
        <w:rPr>
          <w:rStyle w:val="WW8Num2z0"/>
          <w:rFonts w:ascii="Verdana" w:hAnsi="Verdana"/>
          <w:color w:val="000000"/>
          <w:sz w:val="15"/>
          <w:szCs w:val="15"/>
        </w:rPr>
        <w:t> </w:t>
      </w:r>
      <w:r>
        <w:rPr>
          <w:rStyle w:val="WW8Num3z0"/>
          <w:rFonts w:ascii="Verdana" w:hAnsi="Verdana"/>
          <w:color w:val="4682B4"/>
          <w:sz w:val="15"/>
          <w:szCs w:val="15"/>
        </w:rPr>
        <w:t>спецсеминаров</w:t>
      </w:r>
      <w:r>
        <w:rPr>
          <w:rFonts w:ascii="Verdana" w:hAnsi="Verdana"/>
          <w:color w:val="000000"/>
          <w:sz w:val="15"/>
          <w:szCs w:val="15"/>
        </w:rPr>
        <w:t>, а также изучаются студентами при написании</w:t>
      </w:r>
      <w:r>
        <w:rPr>
          <w:rStyle w:val="WW8Num2z0"/>
          <w:rFonts w:ascii="Verdana" w:hAnsi="Verdana"/>
          <w:color w:val="000000"/>
          <w:sz w:val="15"/>
          <w:szCs w:val="15"/>
        </w:rPr>
        <w:t> </w:t>
      </w:r>
      <w:r>
        <w:rPr>
          <w:rStyle w:val="WW8Num3z0"/>
          <w:rFonts w:ascii="Verdana" w:hAnsi="Verdana"/>
          <w:color w:val="4682B4"/>
          <w:sz w:val="15"/>
          <w:szCs w:val="15"/>
        </w:rPr>
        <w:t>курсовых</w:t>
      </w:r>
      <w:r>
        <w:rPr>
          <w:rStyle w:val="WW8Num2z0"/>
          <w:rFonts w:ascii="Verdana" w:hAnsi="Verdana"/>
          <w:color w:val="000000"/>
          <w:sz w:val="15"/>
          <w:szCs w:val="15"/>
        </w:rPr>
        <w:t> </w:t>
      </w:r>
      <w:r>
        <w:rPr>
          <w:rFonts w:ascii="Verdana" w:hAnsi="Verdana"/>
          <w:color w:val="000000"/>
          <w:sz w:val="15"/>
          <w:szCs w:val="15"/>
        </w:rPr>
        <w:t>и дипломных работ. Основные выводы и рекомендации внедрены и используются в детских садах республики Алтай. Программа приобщения детей 5-6 лет к этнокультурным традициям алтайцев «</w:t>
      </w:r>
      <w:r>
        <w:rPr>
          <w:rStyle w:val="WW8Num3z0"/>
          <w:rFonts w:ascii="Verdana" w:hAnsi="Verdana"/>
          <w:color w:val="4682B4"/>
          <w:sz w:val="15"/>
          <w:szCs w:val="15"/>
        </w:rPr>
        <w:t>Росточек</w:t>
      </w:r>
      <w:r>
        <w:rPr>
          <w:rFonts w:ascii="Verdana" w:hAnsi="Verdana"/>
          <w:color w:val="000000"/>
          <w:sz w:val="15"/>
          <w:szCs w:val="15"/>
        </w:rPr>
        <w:t>» составляет один из разделов республиканской региональной программы воспитания и обучения детей дошкольного возраста в республике Алтай.</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работы. Диссертация состоит из введения, трех глав и заключения. Содержит 16^ страниц основного машинописного текста, g таблиц. Библиография включает 199 наименований, из них 2 на иностранном и 5 на алтайском языках. В Приложении представлены таблицы,</w:t>
      </w:r>
      <w:r>
        <w:rPr>
          <w:rStyle w:val="WW8Num2z0"/>
          <w:rFonts w:ascii="Verdana" w:hAnsi="Verdana"/>
          <w:color w:val="000000"/>
          <w:sz w:val="15"/>
          <w:szCs w:val="15"/>
        </w:rPr>
        <w:t> </w:t>
      </w:r>
      <w:r>
        <w:rPr>
          <w:rStyle w:val="WW8Num3z0"/>
          <w:rFonts w:ascii="Verdana" w:hAnsi="Verdana"/>
          <w:color w:val="4682B4"/>
          <w:sz w:val="15"/>
          <w:szCs w:val="15"/>
        </w:rPr>
        <w:t>анкеты</w:t>
      </w:r>
      <w:r>
        <w:rPr>
          <w:rStyle w:val="WW8Num2z0"/>
          <w:rFonts w:ascii="Verdana" w:hAnsi="Verdana"/>
          <w:color w:val="000000"/>
          <w:sz w:val="15"/>
          <w:szCs w:val="15"/>
        </w:rPr>
        <w:t> </w:t>
      </w:r>
      <w:r>
        <w:rPr>
          <w:rFonts w:ascii="Verdana" w:hAnsi="Verdana"/>
          <w:color w:val="000000"/>
          <w:sz w:val="15"/>
          <w:szCs w:val="15"/>
        </w:rPr>
        <w:t>для воспитателей и родителей, Программа приобщения старших дошкольников к традициям и обычаям алтайского народа «</w:t>
      </w:r>
      <w:r>
        <w:rPr>
          <w:rStyle w:val="WW8Num3z0"/>
          <w:rFonts w:ascii="Verdana" w:hAnsi="Verdana"/>
          <w:color w:val="4682B4"/>
          <w:sz w:val="15"/>
          <w:szCs w:val="15"/>
        </w:rPr>
        <w:t>Росточек</w:t>
      </w:r>
      <w:r>
        <w:rPr>
          <w:rFonts w:ascii="Verdana" w:hAnsi="Verdana"/>
          <w:color w:val="000000"/>
          <w:sz w:val="15"/>
          <w:szCs w:val="15"/>
        </w:rPr>
        <w:t>», детские сочинения, произведения</w:t>
      </w:r>
      <w:r>
        <w:rPr>
          <w:rStyle w:val="WW8Num2z0"/>
          <w:rFonts w:ascii="Verdana" w:hAnsi="Verdana"/>
          <w:color w:val="000000"/>
          <w:sz w:val="15"/>
          <w:szCs w:val="15"/>
        </w:rPr>
        <w:t> </w:t>
      </w:r>
      <w:r>
        <w:rPr>
          <w:rStyle w:val="WW8Num3z0"/>
          <w:rFonts w:ascii="Verdana" w:hAnsi="Verdana"/>
          <w:color w:val="4682B4"/>
          <w:sz w:val="15"/>
          <w:szCs w:val="15"/>
        </w:rPr>
        <w:t>устного</w:t>
      </w:r>
      <w:r>
        <w:rPr>
          <w:rStyle w:val="WW8Num2z0"/>
          <w:rFonts w:ascii="Verdana" w:hAnsi="Verdana"/>
          <w:color w:val="000000"/>
          <w:sz w:val="15"/>
          <w:szCs w:val="15"/>
        </w:rPr>
        <w:t> </w:t>
      </w:r>
      <w:r>
        <w:rPr>
          <w:rFonts w:ascii="Verdana" w:hAnsi="Verdana"/>
          <w:color w:val="000000"/>
          <w:sz w:val="15"/>
          <w:szCs w:val="15"/>
        </w:rPr>
        <w:t>народного творчества, методические пособия.</w:t>
      </w:r>
    </w:p>
    <w:p w:rsidR="00881F48" w:rsidRDefault="00881F48" w:rsidP="00881F48">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Кергилова, Елена Николаевна</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Удалось добиться эмоционального отклика и</w:t>
      </w:r>
      <w:r>
        <w:rPr>
          <w:rStyle w:val="WW8Num2z0"/>
          <w:rFonts w:ascii="Verdana" w:hAnsi="Verdana"/>
          <w:color w:val="000000"/>
          <w:sz w:val="15"/>
          <w:szCs w:val="15"/>
        </w:rPr>
        <w:t> </w:t>
      </w:r>
      <w:r>
        <w:rPr>
          <w:rStyle w:val="WW8Num3z0"/>
          <w:rFonts w:ascii="Verdana" w:hAnsi="Verdana"/>
          <w:color w:val="4682B4"/>
          <w:sz w:val="15"/>
          <w:szCs w:val="15"/>
        </w:rPr>
        <w:t>бережного</w:t>
      </w:r>
      <w:r>
        <w:rPr>
          <w:rStyle w:val="WW8Num2z0"/>
          <w:rFonts w:ascii="Verdana" w:hAnsi="Verdana"/>
          <w:color w:val="000000"/>
          <w:sz w:val="15"/>
          <w:szCs w:val="15"/>
        </w:rPr>
        <w:t> </w:t>
      </w:r>
      <w:r>
        <w:rPr>
          <w:rFonts w:ascii="Verdana" w:hAnsi="Verdana"/>
          <w:color w:val="000000"/>
          <w:sz w:val="15"/>
          <w:szCs w:val="15"/>
        </w:rPr>
        <w:t>отношения детей на все то ценное, что создал алтайский народ на протяжении тысячелетней истории, активности детей в умножении этих богатств, в возрождении забытых национальных ценностей. ЗАКЛЮЧЕНИЕ</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в целом подтвердила выдвинутую гипотезу и позволило сделать следующие выводы:</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I .Этнокультурные традиции алтайского народа представляют собой богатейшее содержание для развития </w:t>
      </w:r>
      <w:r>
        <w:rPr>
          <w:rFonts w:ascii="Verdana" w:hAnsi="Verdana"/>
          <w:color w:val="000000"/>
          <w:sz w:val="15"/>
          <w:szCs w:val="15"/>
        </w:rPr>
        <w:lastRenderedPageBreak/>
        <w:t>духовно-нравственных качеств детей и подготовки их к активной социальной жизни в силу того, что:</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вводит детей в мир тех социальных отношений, субъектом и объектом коих они сами постоянно являются, которые вызывают у них живой эмоциональный отклик;</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традиции и обычаи алтайского народа имеют историческую основу,</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которых облегчается благодаря возможности воспринимать их современную модификацию «</w:t>
      </w:r>
      <w:r>
        <w:rPr>
          <w:rStyle w:val="WW8Num3z0"/>
          <w:rFonts w:ascii="Verdana" w:hAnsi="Verdana"/>
          <w:color w:val="4682B4"/>
          <w:sz w:val="15"/>
          <w:szCs w:val="15"/>
        </w:rPr>
        <w:t>погружаясь</w:t>
      </w:r>
      <w:r>
        <w:rPr>
          <w:rFonts w:ascii="Verdana" w:hAnsi="Verdana"/>
          <w:color w:val="000000"/>
          <w:sz w:val="15"/>
          <w:szCs w:val="15"/>
        </w:rPr>
        <w:t>» в этническую среду на примере собственной семьи, ее истории и родословной;</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постижение этнокультурных традиций народа: (почитание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родителей, семьи, рода, предков, других людей и окружающего</w:t>
      </w:r>
      <w:r>
        <w:rPr>
          <w:rStyle w:val="WW8Num2z0"/>
          <w:rFonts w:ascii="Verdana" w:hAnsi="Verdana"/>
          <w:color w:val="000000"/>
          <w:sz w:val="15"/>
          <w:szCs w:val="15"/>
        </w:rPr>
        <w:t> </w:t>
      </w:r>
      <w:r>
        <w:rPr>
          <w:rStyle w:val="WW8Num3z0"/>
          <w:rFonts w:ascii="Verdana" w:hAnsi="Verdana"/>
          <w:color w:val="4682B4"/>
          <w:sz w:val="15"/>
          <w:szCs w:val="15"/>
        </w:rPr>
        <w:t>предметного</w:t>
      </w:r>
      <w:r>
        <w:rPr>
          <w:rStyle w:val="WW8Num2z0"/>
          <w:rFonts w:ascii="Verdana" w:hAnsi="Verdana"/>
          <w:color w:val="000000"/>
          <w:sz w:val="15"/>
          <w:szCs w:val="15"/>
        </w:rPr>
        <w:t> </w:t>
      </w:r>
      <w:r>
        <w:rPr>
          <w:rFonts w:ascii="Verdana" w:hAnsi="Verdana"/>
          <w:color w:val="000000"/>
          <w:sz w:val="15"/>
          <w:szCs w:val="15"/>
        </w:rPr>
        <w:t>и природного мира) идет через комплексное воздействие таких компонентов культуры, как разные виды народного творчества и искусства,</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праздники и развлечения, обряды, обычаи и ритуалы. Преломляясь через призму личного опыта ребенка, активизирует его</w:t>
      </w:r>
      <w:r>
        <w:rPr>
          <w:rStyle w:val="WW8Num2z0"/>
          <w:rFonts w:ascii="Verdana" w:hAnsi="Verdana"/>
          <w:color w:val="000000"/>
          <w:sz w:val="15"/>
          <w:szCs w:val="15"/>
        </w:rPr>
        <w:t> </w:t>
      </w:r>
      <w:r>
        <w:rPr>
          <w:rStyle w:val="WW8Num3z0"/>
          <w:rFonts w:ascii="Verdana" w:hAnsi="Verdana"/>
          <w:color w:val="4682B4"/>
          <w:sz w:val="15"/>
          <w:szCs w:val="15"/>
        </w:rPr>
        <w:t>мыслительную</w:t>
      </w:r>
      <w:r>
        <w:rPr>
          <w:rStyle w:val="WW8Num2z0"/>
          <w:rFonts w:ascii="Verdana" w:hAnsi="Verdana"/>
          <w:color w:val="000000"/>
          <w:sz w:val="15"/>
          <w:szCs w:val="15"/>
        </w:rPr>
        <w:t> </w:t>
      </w:r>
      <w:r>
        <w:rPr>
          <w:rFonts w:ascii="Verdana" w:hAnsi="Verdana"/>
          <w:color w:val="000000"/>
          <w:sz w:val="15"/>
          <w:szCs w:val="15"/>
        </w:rPr>
        <w:t>деятельность, лежащую в основе представлений, эмоционально-положительного отношения и интереса к традициям и обычаям народа и умений отражать их собственной жизни.</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Выявлены педагогические условия, обеспечивающие освоение детьми 5-6 лет этнокультурных традиций алтайского народа, которое заключается в следующем:</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1-ое условие. Традиции должны рассматриваться как</w:t>
      </w:r>
      <w:r>
        <w:rPr>
          <w:rStyle w:val="WW8Num2z0"/>
          <w:rFonts w:ascii="Verdana" w:hAnsi="Verdana"/>
          <w:color w:val="000000"/>
          <w:sz w:val="15"/>
          <w:szCs w:val="15"/>
        </w:rPr>
        <w:t> </w:t>
      </w: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явление в образовательном процессе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и в практике воспитании семьи. Определено доступное возрасту детей 5-6 лет содержание этнокультурных традиций и средств их</w:t>
      </w:r>
      <w:r>
        <w:rPr>
          <w:rStyle w:val="WW8Num2z0"/>
          <w:rFonts w:ascii="Verdana" w:hAnsi="Verdana"/>
          <w:color w:val="000000"/>
          <w:sz w:val="15"/>
          <w:szCs w:val="15"/>
        </w:rPr>
        <w:t> </w:t>
      </w:r>
      <w:r>
        <w:rPr>
          <w:rStyle w:val="WW8Num3z0"/>
          <w:rFonts w:ascii="Verdana" w:hAnsi="Verdana"/>
          <w:color w:val="4682B4"/>
          <w:sz w:val="15"/>
          <w:szCs w:val="15"/>
        </w:rPr>
        <w:t>преподнесения</w:t>
      </w:r>
      <w:r>
        <w:rPr>
          <w:rStyle w:val="WW8Num2z0"/>
          <w:rFonts w:ascii="Verdana" w:hAnsi="Verdana"/>
          <w:color w:val="000000"/>
          <w:sz w:val="15"/>
          <w:szCs w:val="15"/>
        </w:rPr>
        <w:t> </w:t>
      </w:r>
      <w:r>
        <w:rPr>
          <w:rFonts w:ascii="Verdana" w:hAnsi="Verdana"/>
          <w:color w:val="000000"/>
          <w:sz w:val="15"/>
          <w:szCs w:val="15"/>
        </w:rPr>
        <w:t>с учетом воспитательного потенциала прогрессивных традиций и обычаев алтайского народа, таких как:</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почитание ребенка как значимой личности общества и</w:t>
      </w:r>
      <w:r>
        <w:rPr>
          <w:rStyle w:val="WW8Num2z0"/>
          <w:rFonts w:ascii="Verdana" w:hAnsi="Verdana"/>
          <w:color w:val="000000"/>
          <w:sz w:val="15"/>
          <w:szCs w:val="15"/>
        </w:rPr>
        <w:t> </w:t>
      </w:r>
      <w:r>
        <w:rPr>
          <w:rStyle w:val="WW8Num3z0"/>
          <w:rFonts w:ascii="Verdana" w:hAnsi="Verdana"/>
          <w:color w:val="4682B4"/>
          <w:sz w:val="15"/>
          <w:szCs w:val="15"/>
        </w:rPr>
        <w:t>бережное</w:t>
      </w:r>
      <w:r>
        <w:rPr>
          <w:rStyle w:val="WW8Num2z0"/>
          <w:rFonts w:ascii="Verdana" w:hAnsi="Verdana"/>
          <w:color w:val="000000"/>
          <w:sz w:val="15"/>
          <w:szCs w:val="15"/>
        </w:rPr>
        <w:t> </w:t>
      </w:r>
      <w:r>
        <w:rPr>
          <w:rFonts w:ascii="Verdana" w:hAnsi="Verdana"/>
          <w:color w:val="000000"/>
          <w:sz w:val="15"/>
          <w:szCs w:val="15"/>
        </w:rPr>
        <w:t>отношение к нему, как значимой личности и носителю культурного наследия этноса;</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почитание</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своей семьи, рода, этноса и его истории,</w:t>
      </w:r>
      <w:r>
        <w:rPr>
          <w:rStyle w:val="WW8Num2z0"/>
          <w:rFonts w:ascii="Verdana" w:hAnsi="Verdana"/>
          <w:color w:val="000000"/>
          <w:sz w:val="15"/>
          <w:szCs w:val="15"/>
        </w:rPr>
        <w:t> </w:t>
      </w:r>
      <w:r>
        <w:rPr>
          <w:rStyle w:val="WW8Num3z0"/>
          <w:rFonts w:ascii="Verdana" w:hAnsi="Verdana"/>
          <w:color w:val="4682B4"/>
          <w:sz w:val="15"/>
          <w:szCs w:val="15"/>
        </w:rPr>
        <w:t>родного</w:t>
      </w:r>
      <w:r>
        <w:rPr>
          <w:rStyle w:val="WW8Num2z0"/>
          <w:rFonts w:ascii="Verdana" w:hAnsi="Verdana"/>
          <w:color w:val="000000"/>
          <w:sz w:val="15"/>
          <w:szCs w:val="15"/>
        </w:rPr>
        <w:t> </w:t>
      </w:r>
      <w:r>
        <w:rPr>
          <w:rFonts w:ascii="Verdana" w:hAnsi="Verdana"/>
          <w:color w:val="000000"/>
          <w:sz w:val="15"/>
          <w:szCs w:val="15"/>
        </w:rPr>
        <w:t>дома; выполнение этноэктикета в обществе;</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почитание ребенком окружающего мира (быта, труда людей, творчества народа, природы) как важных жизнеобеспечивающих явлений.</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2-ое условие. Разработана методика, обеспечивающая активное освоение детьми 5-6 лет этнокультурных традиций алтайцев. Использование, как народных методов воспитания, так и современного педагогического опыта работы с детьми, обеспечивающей единство</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Fonts w:ascii="Verdana" w:hAnsi="Verdana"/>
          <w:color w:val="000000"/>
          <w:sz w:val="15"/>
          <w:szCs w:val="15"/>
        </w:rPr>
        <w:t>, аксиологического, действенно-творческого компонентов жизнедеятельности личности.</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Реализация программы осуществлялась с соответствии с ее задачами в 3 взаимосвязанных этапа:</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1 (</w:t>
      </w:r>
      <w:r>
        <w:rPr>
          <w:rStyle w:val="WW8Num3z0"/>
          <w:rFonts w:ascii="Verdana" w:hAnsi="Verdana"/>
          <w:color w:val="4682B4"/>
          <w:sz w:val="15"/>
          <w:szCs w:val="15"/>
        </w:rPr>
        <w:t>подготовительного</w:t>
      </w:r>
      <w:r>
        <w:rPr>
          <w:rFonts w:ascii="Verdana" w:hAnsi="Verdana"/>
          <w:color w:val="000000"/>
          <w:sz w:val="15"/>
          <w:szCs w:val="15"/>
        </w:rPr>
        <w:t>) этапа - формирование интереса и эмоционально-положительного отношения детей к традициям и обычаям алтайского народа.</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2-го (основного) этапа состояла в обогащении представлений детей о традициях и обычаях алтайцев по последовательно усложняющейся цепочке: «Я - моя семья - мой род, предки, я - в окружающем мире и мир во мне». Воспитание эмоционально-ценностного отношения к традициям и стремление отражать их в деятельности репродуктивного характера. Цель 3-го (заключительного) этапа состояла в закреплении представлений детей о традициях и обычаях народа и</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ним, развитии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детей при самостоятельном отражении этнокультурных традиций в разных видах детской деятельности. Воспитание познавательного отношения к традициям, развитие умения анализировать и сравнивать культуру своего народа с культурой других народов, находить общие и особенные черты, принятие</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духовно-нравственных ценностей. 3-ье условие. Создана обогащенная культурно-пространственная, предметно-развивающая среда, обеспечивающая «</w:t>
      </w:r>
      <w:r>
        <w:rPr>
          <w:rStyle w:val="WW8Num3z0"/>
          <w:rFonts w:ascii="Verdana" w:hAnsi="Verdana"/>
          <w:color w:val="4682B4"/>
          <w:sz w:val="15"/>
          <w:szCs w:val="15"/>
        </w:rPr>
        <w:t>погружение</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в социально-культурный опыт алтайцев. Использование среды как носителя информации, средства воспитания. Предоставление детям широких возможностей для активного действенного познания,</w:t>
      </w:r>
      <w:r>
        <w:rPr>
          <w:rStyle w:val="WW8Num3z0"/>
          <w:rFonts w:ascii="Verdana" w:hAnsi="Verdana"/>
          <w:color w:val="4682B4"/>
          <w:sz w:val="15"/>
          <w:szCs w:val="15"/>
        </w:rPr>
        <w:t>общения</w:t>
      </w:r>
      <w:r>
        <w:rPr>
          <w:rFonts w:ascii="Verdana" w:hAnsi="Verdana"/>
          <w:color w:val="000000"/>
          <w:sz w:val="15"/>
          <w:szCs w:val="15"/>
        </w:rPr>
        <w:t>, удовлетворения интересов и творческих возможностей детей в освоении традиций и обычаев народа.</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были выявлены наиболее эффективные приемы, помогающие «</w:t>
      </w:r>
      <w:r>
        <w:rPr>
          <w:rStyle w:val="WW8Num3z0"/>
          <w:rFonts w:ascii="Verdana" w:hAnsi="Verdana"/>
          <w:color w:val="4682B4"/>
          <w:sz w:val="15"/>
          <w:szCs w:val="15"/>
        </w:rPr>
        <w:t>погрузить</w:t>
      </w:r>
      <w:r>
        <w:rPr>
          <w:rFonts w:ascii="Verdana" w:hAnsi="Verdana"/>
          <w:color w:val="000000"/>
          <w:sz w:val="15"/>
          <w:szCs w:val="15"/>
        </w:rPr>
        <w:t>» воспитанников в этническую среду. На всех этапах присутствовал образ взрослых, воплощающих в себе этнические черты (бабушка Кутей, дедушка сказитель, эпический герой Тастаракай и его друзья).</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с содержанием традиций и обычаев алтайского народа способствовали следующие</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приемы: слушание народных произведений - (сказок, легенд, алтайских мелодий);</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с Кутей, дедушкой сказителем, Тастаракаем и его друзьями: музыкантами, мастерицами, которые были приглашены на</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эмоциональный рассказ об обычае, обряде;</w:t>
      </w:r>
      <w:r>
        <w:rPr>
          <w:rStyle w:val="WW8Num2z0"/>
          <w:rFonts w:ascii="Verdana" w:hAnsi="Verdana"/>
          <w:color w:val="000000"/>
          <w:sz w:val="15"/>
          <w:szCs w:val="15"/>
        </w:rPr>
        <w:t> </w:t>
      </w:r>
      <w:r>
        <w:rPr>
          <w:rStyle w:val="WW8Num3z0"/>
          <w:rFonts w:ascii="Verdana" w:hAnsi="Verdana"/>
          <w:color w:val="4682B4"/>
          <w:sz w:val="15"/>
          <w:szCs w:val="15"/>
        </w:rPr>
        <w:t>рассматривание</w:t>
      </w:r>
      <w:r>
        <w:rPr>
          <w:rStyle w:val="WW8Num2z0"/>
          <w:rFonts w:ascii="Verdana" w:hAnsi="Verdana"/>
          <w:color w:val="000000"/>
          <w:sz w:val="15"/>
          <w:szCs w:val="15"/>
        </w:rPr>
        <w:t> </w:t>
      </w:r>
      <w:r>
        <w:rPr>
          <w:rFonts w:ascii="Verdana" w:hAnsi="Verdana"/>
          <w:color w:val="000000"/>
          <w:sz w:val="15"/>
          <w:szCs w:val="15"/>
        </w:rPr>
        <w:t>предметов быта, одежды и узоров на них; вопросы направленные на их анализ, традиционных действий и пр.;</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Fonts w:ascii="Verdana" w:hAnsi="Verdana"/>
          <w:color w:val="000000"/>
          <w:sz w:val="15"/>
          <w:szCs w:val="15"/>
        </w:rPr>
        <w:t>, словесные, подвижные и хороводные народные игры; педагогические</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ситуации, сюжетно-ролевые игры, театрализации; пение, исполнение народных мелодии.</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Проявлению творческих стремлений в создании собственного национального образа способствовали:</w:t>
      </w:r>
      <w:r>
        <w:rPr>
          <w:rStyle w:val="WW8Num2z0"/>
          <w:rFonts w:ascii="Verdana" w:hAnsi="Verdana"/>
          <w:color w:val="000000"/>
          <w:sz w:val="15"/>
          <w:szCs w:val="15"/>
        </w:rPr>
        <w:t> </w:t>
      </w:r>
      <w:r>
        <w:rPr>
          <w:rStyle w:val="WW8Num3z0"/>
          <w:rFonts w:ascii="Verdana" w:hAnsi="Verdana"/>
          <w:color w:val="4682B4"/>
          <w:sz w:val="15"/>
          <w:szCs w:val="15"/>
        </w:rPr>
        <w:t>проблемные</w:t>
      </w:r>
      <w:r>
        <w:rPr>
          <w:rStyle w:val="WW8Num2z0"/>
          <w:rFonts w:ascii="Verdana" w:hAnsi="Verdana"/>
          <w:color w:val="000000"/>
          <w:sz w:val="15"/>
          <w:szCs w:val="15"/>
        </w:rPr>
        <w:t> </w:t>
      </w:r>
      <w:r>
        <w:rPr>
          <w:rFonts w:ascii="Verdana" w:hAnsi="Verdana"/>
          <w:color w:val="000000"/>
          <w:sz w:val="15"/>
          <w:szCs w:val="15"/>
        </w:rPr>
        <w:t>ситуации, творческие задания (составление творческих описательных рассказов о предметах декоративно-прикладного искусства, сочинение собственных сказок, окончаний сказок), непринужденная, естественная обстановка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привлечение взрослого (бабушка Kyjeft, дедушка сказитель, эпический герой Тастаракай и его друзья).</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показало, что позиция ребенка как субъекта собственной деятельности обеспечивается включением детей в</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процесс освоения содержания этнокультурных традиций, наличием анализа и поиска средств</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национальных образов, развитием у детей способности отражать черты этнического в разных видах детской деятельности.</w:t>
      </w:r>
    </w:p>
    <w:p w:rsidR="00881F48" w:rsidRDefault="00881F48" w:rsidP="00881F4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Проделанная работа позволила выявить пути дальнейшего исследования, связанные с изучением культур народов нашей страны как</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явления и с определением условий</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национальным и</w:t>
      </w:r>
      <w:r>
        <w:rPr>
          <w:rStyle w:val="WW8Num2z0"/>
          <w:rFonts w:ascii="Verdana" w:hAnsi="Verdana"/>
          <w:color w:val="000000"/>
          <w:sz w:val="15"/>
          <w:szCs w:val="15"/>
        </w:rPr>
        <w:t> </w:t>
      </w:r>
      <w:r>
        <w:rPr>
          <w:rStyle w:val="WW8Num3z0"/>
          <w:rFonts w:ascii="Verdana" w:hAnsi="Verdana"/>
          <w:color w:val="4682B4"/>
          <w:sz w:val="15"/>
          <w:szCs w:val="15"/>
        </w:rPr>
        <w:t>общечеловеческим</w:t>
      </w:r>
      <w:r>
        <w:rPr>
          <w:rStyle w:val="WW8Num2z0"/>
          <w:rFonts w:ascii="Verdana" w:hAnsi="Verdana"/>
          <w:color w:val="000000"/>
          <w:sz w:val="15"/>
          <w:szCs w:val="15"/>
        </w:rPr>
        <w:t> </w:t>
      </w:r>
      <w:r>
        <w:rPr>
          <w:rFonts w:ascii="Verdana" w:hAnsi="Verdana"/>
          <w:color w:val="000000"/>
          <w:sz w:val="15"/>
          <w:szCs w:val="15"/>
        </w:rPr>
        <w:t>духовно-нравственным ценностям.</w:t>
      </w:r>
    </w:p>
    <w:p w:rsidR="00881F48" w:rsidRDefault="00881F48" w:rsidP="00881F48">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Кергилова, Елена Николаевна, 1999 год</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Актуальность проблемы художественного воспитания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и школьного возраста /Под ред. Н.В.Ветлугиной и др. -М.,1983. -164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Style w:val="WW8Num2z0"/>
          <w:rFonts w:ascii="Verdana" w:hAnsi="Verdana"/>
          <w:color w:val="000000"/>
          <w:sz w:val="15"/>
          <w:szCs w:val="15"/>
        </w:rPr>
        <w:t> </w:t>
      </w:r>
      <w:r>
        <w:rPr>
          <w:rFonts w:ascii="Verdana" w:hAnsi="Verdana"/>
          <w:color w:val="000000"/>
          <w:sz w:val="15"/>
          <w:szCs w:val="15"/>
        </w:rPr>
        <w:t>Н.С. Формирование эстетического отношения к</w:t>
      </w:r>
      <w:r>
        <w:rPr>
          <w:rStyle w:val="WW8Num2z0"/>
          <w:rFonts w:ascii="Verdana" w:hAnsi="Verdana"/>
          <w:color w:val="000000"/>
          <w:sz w:val="15"/>
          <w:szCs w:val="15"/>
        </w:rPr>
        <w:t> </w:t>
      </w:r>
      <w:r>
        <w:rPr>
          <w:rStyle w:val="WW8Num3z0"/>
          <w:rFonts w:ascii="Verdana" w:hAnsi="Verdana"/>
          <w:color w:val="4682B4"/>
          <w:sz w:val="15"/>
          <w:szCs w:val="15"/>
        </w:rPr>
        <w:t>дымковскому</w:t>
      </w:r>
      <w:r>
        <w:rPr>
          <w:rStyle w:val="WW8Num2z0"/>
          <w:rFonts w:ascii="Verdana" w:hAnsi="Verdana"/>
          <w:color w:val="000000"/>
          <w:sz w:val="15"/>
          <w:szCs w:val="15"/>
        </w:rPr>
        <w:t> </w:t>
      </w:r>
      <w:r>
        <w:rPr>
          <w:rFonts w:ascii="Verdana" w:hAnsi="Verdana"/>
          <w:color w:val="000000"/>
          <w:sz w:val="15"/>
          <w:szCs w:val="15"/>
        </w:rPr>
        <w:t>народному искусству у детей 5-6 лет: Автореферат дисс.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1995. - 15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проблемах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М.,1927. -380с.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Л.,1968. - 339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Андреева В.,</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 Проблемы обновления системы дошкольного образования на современном этапе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1991 №4 с.ЗЗ</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Андрианов</w:t>
      </w:r>
      <w:r>
        <w:rPr>
          <w:rStyle w:val="WW8Num2z0"/>
          <w:rFonts w:ascii="Verdana" w:hAnsi="Verdana"/>
          <w:color w:val="000000"/>
          <w:sz w:val="15"/>
          <w:szCs w:val="15"/>
        </w:rPr>
        <w:t> </w:t>
      </w:r>
      <w:r>
        <w:rPr>
          <w:rFonts w:ascii="Verdana" w:hAnsi="Verdana"/>
          <w:color w:val="000000"/>
          <w:sz w:val="15"/>
          <w:szCs w:val="15"/>
        </w:rPr>
        <w:t>А.В. Путешествие на Алтай и Саяны. Записки</w:t>
      </w:r>
      <w:r>
        <w:rPr>
          <w:rStyle w:val="WW8Num2z0"/>
          <w:rFonts w:ascii="Verdana" w:hAnsi="Verdana"/>
          <w:color w:val="000000"/>
          <w:sz w:val="15"/>
          <w:szCs w:val="15"/>
        </w:rPr>
        <w:t> </w:t>
      </w:r>
      <w:r>
        <w:rPr>
          <w:rStyle w:val="WW8Num3z0"/>
          <w:rFonts w:ascii="Verdana" w:hAnsi="Verdana"/>
          <w:color w:val="4682B4"/>
          <w:sz w:val="15"/>
          <w:szCs w:val="15"/>
        </w:rPr>
        <w:t>РГО</w:t>
      </w:r>
      <w:r>
        <w:rPr>
          <w:rStyle w:val="WW8Num2z0"/>
          <w:rFonts w:ascii="Verdana" w:hAnsi="Verdana"/>
          <w:color w:val="000000"/>
          <w:sz w:val="15"/>
          <w:szCs w:val="15"/>
        </w:rPr>
        <w:t> </w:t>
      </w:r>
      <w:r>
        <w:rPr>
          <w:rFonts w:ascii="Verdana" w:hAnsi="Verdana"/>
          <w:color w:val="000000"/>
          <w:sz w:val="15"/>
          <w:szCs w:val="15"/>
        </w:rPr>
        <w:t>т.Х1 1888.</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Аненкова</w:t>
      </w:r>
      <w:r>
        <w:rPr>
          <w:rStyle w:val="WW8Num2z0"/>
          <w:rFonts w:ascii="Verdana" w:hAnsi="Verdana"/>
          <w:color w:val="000000"/>
          <w:sz w:val="15"/>
          <w:szCs w:val="15"/>
        </w:rPr>
        <w:t> </w:t>
      </w:r>
      <w:r>
        <w:rPr>
          <w:rFonts w:ascii="Verdana" w:hAnsi="Verdana"/>
          <w:color w:val="000000"/>
          <w:sz w:val="15"/>
          <w:szCs w:val="15"/>
        </w:rPr>
        <w:t>Н.В. Воспитание у детей уважительного и</w:t>
      </w:r>
      <w:r>
        <w:rPr>
          <w:rStyle w:val="WW8Num2z0"/>
          <w:rFonts w:ascii="Verdana" w:hAnsi="Verdana"/>
          <w:color w:val="000000"/>
          <w:sz w:val="15"/>
          <w:szCs w:val="15"/>
        </w:rPr>
        <w:t> </w:t>
      </w:r>
      <w:r>
        <w:rPr>
          <w:rStyle w:val="WW8Num3z0"/>
          <w:rFonts w:ascii="Verdana" w:hAnsi="Verdana"/>
          <w:color w:val="4682B4"/>
          <w:sz w:val="15"/>
          <w:szCs w:val="15"/>
        </w:rPr>
        <w:t>заботливого</w:t>
      </w:r>
      <w:r>
        <w:rPr>
          <w:rStyle w:val="WW8Num2z0"/>
          <w:rFonts w:ascii="Verdana" w:hAnsi="Verdana"/>
          <w:color w:val="000000"/>
          <w:sz w:val="15"/>
          <w:szCs w:val="15"/>
        </w:rPr>
        <w:t> </w:t>
      </w:r>
      <w:r>
        <w:rPr>
          <w:rFonts w:ascii="Verdana" w:hAnsi="Verdana"/>
          <w:color w:val="000000"/>
          <w:sz w:val="15"/>
          <w:szCs w:val="15"/>
        </w:rPr>
        <w:t xml:space="preserve">отношения к родителям: Автореф. дисс.канд. </w:t>
      </w:r>
      <w:r>
        <w:rPr>
          <w:rFonts w:ascii="Verdana" w:hAnsi="Verdana"/>
          <w:color w:val="000000"/>
          <w:sz w:val="15"/>
          <w:szCs w:val="15"/>
        </w:rPr>
        <w:lastRenderedPageBreak/>
        <w:t>пед. наук. М.,1991. -18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А.В. Материалы по шаманизму у алтайцев, собранные во время путешествий по Алтаю в 1910-12гг. Горно-Алтайск - 32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Артановский</w:t>
      </w:r>
      <w:r>
        <w:rPr>
          <w:rStyle w:val="WW8Num2z0"/>
          <w:rFonts w:ascii="Verdana" w:hAnsi="Verdana"/>
          <w:color w:val="000000"/>
          <w:sz w:val="15"/>
          <w:szCs w:val="15"/>
        </w:rPr>
        <w:t> </w:t>
      </w:r>
      <w:r>
        <w:rPr>
          <w:rFonts w:ascii="Verdana" w:hAnsi="Verdana"/>
          <w:color w:val="000000"/>
          <w:sz w:val="15"/>
          <w:szCs w:val="15"/>
        </w:rPr>
        <w:t>С.Н. Историческое единство человека и взаимное влияние культур: Автореф. дисс. канд. фил ос. наук Л.,1967. - 31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Ю.Арунюнян В.Х. Идеи воспитания в армянских народных сказках .Автореф. Дисс.канд.</w:t>
      </w:r>
      <w:r>
        <w:rPr>
          <w:rStyle w:val="WW8Num2z0"/>
          <w:rFonts w:ascii="Verdana" w:hAnsi="Verdana"/>
          <w:color w:val="000000"/>
          <w:sz w:val="15"/>
          <w:szCs w:val="15"/>
        </w:rPr>
        <w:t> </w:t>
      </w:r>
      <w:r>
        <w:rPr>
          <w:rStyle w:val="WW8Num3z0"/>
          <w:rFonts w:ascii="Verdana" w:hAnsi="Verdana"/>
          <w:color w:val="4682B4"/>
          <w:sz w:val="15"/>
          <w:szCs w:val="15"/>
        </w:rPr>
        <w:t>педнаук</w:t>
      </w:r>
      <w:r>
        <w:rPr>
          <w:rFonts w:ascii="Verdana" w:hAnsi="Verdana"/>
          <w:color w:val="000000"/>
          <w:sz w:val="15"/>
          <w:szCs w:val="15"/>
        </w:rPr>
        <w:t>. Ереван., 1962. - 23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П.Бабаева Т.И. Формирование</w:t>
      </w:r>
      <w:r>
        <w:rPr>
          <w:rStyle w:val="WW8Num2z0"/>
          <w:rFonts w:ascii="Verdana" w:hAnsi="Verdana"/>
          <w:color w:val="000000"/>
          <w:sz w:val="15"/>
          <w:szCs w:val="15"/>
        </w:rPr>
        <w:t> </w:t>
      </w:r>
      <w:r>
        <w:rPr>
          <w:rStyle w:val="WW8Num3z0"/>
          <w:rFonts w:ascii="Verdana" w:hAnsi="Verdana"/>
          <w:color w:val="4682B4"/>
          <w:sz w:val="15"/>
          <w:szCs w:val="15"/>
        </w:rPr>
        <w:t>доброжелательного</w:t>
      </w:r>
      <w:r>
        <w:rPr>
          <w:rStyle w:val="WW8Num2z0"/>
          <w:rFonts w:ascii="Verdana" w:hAnsi="Verdana"/>
          <w:color w:val="000000"/>
          <w:sz w:val="15"/>
          <w:szCs w:val="15"/>
        </w:rPr>
        <w:t> </w:t>
      </w:r>
      <w:r>
        <w:rPr>
          <w:rFonts w:ascii="Verdana" w:hAnsi="Verdana"/>
          <w:color w:val="000000"/>
          <w:sz w:val="15"/>
          <w:szCs w:val="15"/>
        </w:rPr>
        <w:t>отношения детей старшего дошкольного возраста к сверстникам в процессе обучения: Автореф.дис. . канд.пед.наук. Л.,1973. - 23с.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Подходы к программе социально-нравственного воспитания детей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Теоретические основы программы воспитания в детском саду. С-Пб.,1992. - С. 14-29</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Бабаназарова X. Использование узбекского прикладного искусства в</w:t>
      </w:r>
      <w:r>
        <w:rPr>
          <w:rStyle w:val="WW8Num2z0"/>
          <w:rFonts w:ascii="Verdana" w:hAnsi="Verdana"/>
          <w:color w:val="000000"/>
          <w:sz w:val="15"/>
          <w:szCs w:val="15"/>
        </w:rPr>
        <w:t> </w:t>
      </w:r>
      <w:r>
        <w:rPr>
          <w:rStyle w:val="WW8Num3z0"/>
          <w:rFonts w:ascii="Verdana" w:hAnsi="Verdana"/>
          <w:color w:val="4682B4"/>
          <w:sz w:val="15"/>
          <w:szCs w:val="15"/>
        </w:rPr>
        <w:t>патриотическом</w:t>
      </w:r>
      <w:r>
        <w:rPr>
          <w:rStyle w:val="WW8Num2z0"/>
          <w:rFonts w:ascii="Verdana" w:hAnsi="Verdana"/>
          <w:color w:val="000000"/>
          <w:sz w:val="15"/>
          <w:szCs w:val="15"/>
        </w:rPr>
        <w:t> </w:t>
      </w:r>
      <w:r>
        <w:rPr>
          <w:rFonts w:ascii="Verdana" w:hAnsi="Verdana"/>
          <w:color w:val="000000"/>
          <w:sz w:val="15"/>
          <w:szCs w:val="15"/>
        </w:rPr>
        <w:t>воспитании детей дошкольного возраста: Автореф.дисс.кавд.пед.наук. Ташкент.,1974. - 21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Избр. педагогические труды. М.,1989. - 558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Бабунова</w:t>
      </w:r>
      <w:r>
        <w:rPr>
          <w:rStyle w:val="WW8Num2z0"/>
          <w:rFonts w:ascii="Verdana" w:hAnsi="Verdana"/>
          <w:color w:val="000000"/>
          <w:sz w:val="15"/>
          <w:szCs w:val="15"/>
        </w:rPr>
        <w:t> </w:t>
      </w:r>
      <w:r>
        <w:rPr>
          <w:rFonts w:ascii="Verdana" w:hAnsi="Verdana"/>
          <w:color w:val="000000"/>
          <w:sz w:val="15"/>
          <w:szCs w:val="15"/>
        </w:rPr>
        <w:t>Е.С. Формирование у детей старшего дошкольного возраста интереса к русской традиционной семейной культуре: Автореф.дисс.канд.пед.наук. М., - 1996. - 19с.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Бабунова</w:t>
      </w:r>
      <w:r>
        <w:rPr>
          <w:rStyle w:val="WW8Num2z0"/>
          <w:rFonts w:ascii="Verdana" w:hAnsi="Verdana"/>
          <w:color w:val="000000"/>
          <w:sz w:val="15"/>
          <w:szCs w:val="15"/>
        </w:rPr>
        <w:t> </w:t>
      </w:r>
      <w:r>
        <w:rPr>
          <w:rFonts w:ascii="Verdana" w:hAnsi="Verdana"/>
          <w:color w:val="000000"/>
          <w:sz w:val="15"/>
          <w:szCs w:val="15"/>
        </w:rPr>
        <w:t>Т.М. Роль народной игры в формировании творчества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В кн.: Гуманизация педагогического процесса дошкольного учреждения. Межвуз.сб.научн.тр. Магнитогорск,1995.- с.29-38</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Баймурзина</w:t>
      </w:r>
      <w:r>
        <w:rPr>
          <w:rStyle w:val="WW8Num2z0"/>
          <w:rFonts w:ascii="Verdana" w:hAnsi="Verdana"/>
          <w:color w:val="000000"/>
          <w:sz w:val="15"/>
          <w:szCs w:val="15"/>
        </w:rPr>
        <w:t> </w:t>
      </w:r>
      <w:r>
        <w:rPr>
          <w:rFonts w:ascii="Verdana" w:hAnsi="Verdana"/>
          <w:color w:val="000000"/>
          <w:sz w:val="15"/>
          <w:szCs w:val="15"/>
        </w:rPr>
        <w:t>В.И. Становление и развитие башкирской народной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Автореф. Дисс.докт.пед.наук. Казань.,1998. - 49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Бакиева</w:t>
      </w:r>
      <w:r>
        <w:rPr>
          <w:rStyle w:val="WW8Num2z0"/>
          <w:rFonts w:ascii="Verdana" w:hAnsi="Verdana"/>
          <w:color w:val="000000"/>
          <w:sz w:val="15"/>
          <w:szCs w:val="15"/>
        </w:rPr>
        <w:t> </w:t>
      </w:r>
      <w:r>
        <w:rPr>
          <w:rFonts w:ascii="Verdana" w:hAnsi="Verdana"/>
          <w:color w:val="000000"/>
          <w:sz w:val="15"/>
          <w:szCs w:val="15"/>
        </w:rPr>
        <w:t>Д.Д. Воспитание уважительного отношения к старшим у детей 6-7 лет: Автореф. дисс. канд.пед.наук. М.,1977. - 23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Баллер</w:t>
      </w:r>
      <w:r>
        <w:rPr>
          <w:rStyle w:val="WW8Num2z0"/>
          <w:rFonts w:ascii="Verdana" w:hAnsi="Verdana"/>
          <w:color w:val="000000"/>
          <w:sz w:val="15"/>
          <w:szCs w:val="15"/>
        </w:rPr>
        <w:t> </w:t>
      </w:r>
      <w:r>
        <w:rPr>
          <w:rFonts w:ascii="Verdana" w:hAnsi="Verdana"/>
          <w:color w:val="000000"/>
          <w:sz w:val="15"/>
          <w:szCs w:val="15"/>
        </w:rPr>
        <w:t>Э.А. Преемственность в развитии культуры. М.: Наука, 1969.-292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Белинский</w:t>
      </w:r>
      <w:r>
        <w:rPr>
          <w:rStyle w:val="WW8Num2z0"/>
          <w:rFonts w:ascii="Verdana" w:hAnsi="Verdana"/>
          <w:color w:val="000000"/>
          <w:sz w:val="15"/>
          <w:szCs w:val="15"/>
        </w:rPr>
        <w:t> </w:t>
      </w:r>
      <w:r>
        <w:rPr>
          <w:rFonts w:ascii="Verdana" w:hAnsi="Verdana"/>
          <w:color w:val="000000"/>
          <w:sz w:val="15"/>
          <w:szCs w:val="15"/>
        </w:rPr>
        <w:t>В.Г. Собр.соч. в 3-х т. /Под ред. Р.М.Головенченко т.1 М.Политиздат, Образование ,1998. 800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B.C. Нравственность. Культура. Современность: Философские размышления о жизни М.,3нание,1990. - 62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Блинов</w:t>
      </w:r>
      <w:r>
        <w:rPr>
          <w:rStyle w:val="WW8Num2z0"/>
          <w:rFonts w:ascii="Verdana" w:hAnsi="Verdana"/>
          <w:color w:val="000000"/>
          <w:sz w:val="15"/>
          <w:szCs w:val="15"/>
        </w:rPr>
        <w:t> </w:t>
      </w:r>
      <w:r>
        <w:rPr>
          <w:rFonts w:ascii="Verdana" w:hAnsi="Verdana"/>
          <w:color w:val="000000"/>
          <w:sz w:val="15"/>
          <w:szCs w:val="15"/>
        </w:rPr>
        <w:t>Г.П. Роль национальных обычаев и традиций в сознательной регуляции поведения. М.,Наука, 1989. - 126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Богатеева</w:t>
      </w:r>
      <w:r>
        <w:rPr>
          <w:rStyle w:val="WW8Num2z0"/>
          <w:rFonts w:ascii="Verdana" w:hAnsi="Verdana"/>
          <w:color w:val="000000"/>
          <w:sz w:val="15"/>
          <w:szCs w:val="15"/>
        </w:rPr>
        <w:t> </w:t>
      </w:r>
      <w:r>
        <w:rPr>
          <w:rFonts w:ascii="Verdana" w:hAnsi="Verdana"/>
          <w:color w:val="000000"/>
          <w:sz w:val="15"/>
          <w:szCs w:val="15"/>
        </w:rPr>
        <w:t>З.А. Мотивы народных орнаментов в детских аппликациях.- Изд.» М.: Просвещение,1986. - 207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Богатеева</w:t>
      </w:r>
      <w:r>
        <w:rPr>
          <w:rStyle w:val="WW8Num2z0"/>
          <w:rFonts w:ascii="Verdana" w:hAnsi="Verdana"/>
          <w:color w:val="000000"/>
          <w:sz w:val="15"/>
          <w:szCs w:val="15"/>
        </w:rPr>
        <w:t> </w:t>
      </w:r>
      <w:r>
        <w:rPr>
          <w:rFonts w:ascii="Verdana" w:hAnsi="Verdana"/>
          <w:color w:val="000000"/>
          <w:sz w:val="15"/>
          <w:szCs w:val="15"/>
        </w:rPr>
        <w:t>З.А. Пути формирования декоративно-орнаментальной деятельности детей дошкольного возраста (на материале аппликации). Дисс.канд.пед.наук. Л., 1973. - 168 с.iux&gt;</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Богомолова</w:t>
      </w:r>
      <w:r>
        <w:rPr>
          <w:rStyle w:val="WW8Num2z0"/>
          <w:rFonts w:ascii="Verdana" w:hAnsi="Verdana"/>
          <w:color w:val="000000"/>
          <w:sz w:val="15"/>
          <w:szCs w:val="15"/>
        </w:rPr>
        <w:t> </w:t>
      </w:r>
      <w:r>
        <w:rPr>
          <w:rFonts w:ascii="Verdana" w:hAnsi="Verdana"/>
          <w:color w:val="000000"/>
          <w:sz w:val="15"/>
          <w:szCs w:val="15"/>
        </w:rPr>
        <w:t>М.И. Воспитание дружелюбия между детьми разных национальностей нашей страны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Автореф. Дисс.канд.пед.наук. М.Д971. - 19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 детском возрасте. М.: Просвещение.,1968. 464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Болобан</w:t>
      </w:r>
      <w:r>
        <w:rPr>
          <w:rStyle w:val="WW8Num2z0"/>
          <w:rFonts w:ascii="Verdana" w:hAnsi="Verdana"/>
          <w:color w:val="000000"/>
          <w:sz w:val="15"/>
          <w:szCs w:val="15"/>
        </w:rPr>
        <w:t> </w:t>
      </w:r>
      <w:r>
        <w:rPr>
          <w:rFonts w:ascii="Verdana" w:hAnsi="Verdana"/>
          <w:color w:val="000000"/>
          <w:sz w:val="15"/>
          <w:szCs w:val="15"/>
        </w:rPr>
        <w:t>М. Ознакомление детей с традициями народов Севера // Дошкольное воспитание № 2.1996. 62-64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Ценностные основания личностно-ориентированного воспитания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1995. № 4. - с29-36.</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Бромлей</w:t>
      </w:r>
      <w:r>
        <w:rPr>
          <w:rStyle w:val="WW8Num2z0"/>
          <w:rFonts w:ascii="Verdana" w:hAnsi="Verdana"/>
          <w:color w:val="000000"/>
          <w:sz w:val="15"/>
          <w:szCs w:val="15"/>
        </w:rPr>
        <w:t> </w:t>
      </w:r>
      <w:r>
        <w:rPr>
          <w:rFonts w:ascii="Verdana" w:hAnsi="Verdana"/>
          <w:color w:val="000000"/>
          <w:sz w:val="15"/>
          <w:szCs w:val="15"/>
        </w:rPr>
        <w:t>Ю.В. Очерки истории этноса. М.,Наука,1983. - 412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Бугаева A.JI. Традиционная педагогическая культура народов Севера: Автореф.дисс.доктора, педдаук. Казань.,1977. -43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Бурулова</w:t>
      </w:r>
      <w:r>
        <w:rPr>
          <w:rStyle w:val="WW8Num2z0"/>
          <w:rFonts w:ascii="Verdana" w:hAnsi="Verdana"/>
          <w:color w:val="000000"/>
          <w:sz w:val="15"/>
          <w:szCs w:val="15"/>
        </w:rPr>
        <w:t> </w:t>
      </w:r>
      <w:r>
        <w:rPr>
          <w:rFonts w:ascii="Verdana" w:hAnsi="Verdana"/>
          <w:color w:val="000000"/>
          <w:sz w:val="15"/>
          <w:szCs w:val="15"/>
        </w:rPr>
        <w:t>М.М. Традиционное воспитание алтайцев (старший</w:t>
      </w:r>
      <w:r>
        <w:rPr>
          <w:rStyle w:val="WW8Num2z0"/>
          <w:rFonts w:ascii="Verdana" w:hAnsi="Verdana"/>
          <w:color w:val="000000"/>
          <w:sz w:val="15"/>
          <w:szCs w:val="15"/>
        </w:rPr>
        <w:t> </w:t>
      </w:r>
      <w:r>
        <w:rPr>
          <w:rStyle w:val="WW8Num3z0"/>
          <w:rFonts w:ascii="Verdana" w:hAnsi="Verdana"/>
          <w:color w:val="4682B4"/>
          <w:sz w:val="15"/>
          <w:szCs w:val="15"/>
        </w:rPr>
        <w:t>школьный</w:t>
      </w:r>
      <w:r>
        <w:rPr>
          <w:rStyle w:val="WW8Num2z0"/>
          <w:rFonts w:ascii="Verdana" w:hAnsi="Verdana"/>
          <w:color w:val="000000"/>
          <w:sz w:val="15"/>
          <w:szCs w:val="15"/>
        </w:rPr>
        <w:t> </w:t>
      </w:r>
      <w:r>
        <w:rPr>
          <w:rFonts w:ascii="Verdana" w:hAnsi="Verdana"/>
          <w:color w:val="000000"/>
          <w:sz w:val="15"/>
          <w:szCs w:val="15"/>
        </w:rPr>
        <w:t>возраст): Автореф. Дисс.канд.пед.наук. М.,1996. - 19с.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Бутанаев</w:t>
      </w:r>
      <w:r>
        <w:rPr>
          <w:rStyle w:val="WW8Num2z0"/>
          <w:rFonts w:ascii="Verdana" w:hAnsi="Verdana"/>
          <w:color w:val="000000"/>
          <w:sz w:val="15"/>
          <w:szCs w:val="15"/>
        </w:rPr>
        <w:t> </w:t>
      </w:r>
      <w:r>
        <w:rPr>
          <w:rFonts w:ascii="Verdana" w:hAnsi="Verdana"/>
          <w:color w:val="000000"/>
          <w:sz w:val="15"/>
          <w:szCs w:val="15"/>
        </w:rPr>
        <w:t>В.Я. Традиционная культура и быт хакассов. Абакан,1996. -180</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Вавилова</w:t>
      </w:r>
      <w:r>
        <w:rPr>
          <w:rStyle w:val="WW8Num2z0"/>
          <w:rFonts w:ascii="Verdana" w:hAnsi="Verdana"/>
          <w:color w:val="000000"/>
          <w:sz w:val="15"/>
          <w:szCs w:val="15"/>
        </w:rPr>
        <w:t> </w:t>
      </w:r>
      <w:r>
        <w:rPr>
          <w:rFonts w:ascii="Verdana" w:hAnsi="Verdana"/>
          <w:color w:val="000000"/>
          <w:sz w:val="15"/>
          <w:szCs w:val="15"/>
        </w:rPr>
        <w:t>Л.Д. Педагогические условия приобщения дошкольников к национальной культуре в детских садах республики Коми: Дисс.канд.пед.наук. СПб.,1993. - 221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Вайнштейн</w:t>
      </w:r>
      <w:r>
        <w:rPr>
          <w:rStyle w:val="WW8Num2z0"/>
          <w:rFonts w:ascii="Verdana" w:hAnsi="Verdana"/>
          <w:color w:val="000000"/>
          <w:sz w:val="15"/>
          <w:szCs w:val="15"/>
        </w:rPr>
        <w:t> </w:t>
      </w:r>
      <w:r>
        <w:rPr>
          <w:rFonts w:ascii="Verdana" w:hAnsi="Verdana"/>
          <w:color w:val="000000"/>
          <w:sz w:val="15"/>
          <w:szCs w:val="15"/>
        </w:rPr>
        <w:t>С.И. Мир кочевников центра Азии. М.: Наука, 1991. -295с.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Вербицкий</w:t>
      </w:r>
      <w:r>
        <w:rPr>
          <w:rStyle w:val="WW8Num2z0"/>
          <w:rFonts w:ascii="Verdana" w:hAnsi="Verdana"/>
          <w:color w:val="000000"/>
          <w:sz w:val="15"/>
          <w:szCs w:val="15"/>
        </w:rPr>
        <w:t> </w:t>
      </w:r>
      <w:r>
        <w:rPr>
          <w:rFonts w:ascii="Verdana" w:hAnsi="Verdana"/>
          <w:color w:val="000000"/>
          <w:sz w:val="15"/>
          <w:szCs w:val="15"/>
        </w:rPr>
        <w:t>В.И. Алтайские инородцы. М.,1993. - 270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Система эстетического воспитания в детском саду. М.: Изд-во Акад.пед.наук</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1962. 372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Педагогика, 1972. - 287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Г.С. Детский фольклор и быт. Программа наблюдений. М.,1883. 321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Водовозова</w:t>
      </w:r>
      <w:r>
        <w:rPr>
          <w:rStyle w:val="WW8Num2z0"/>
          <w:rFonts w:ascii="Verdana" w:hAnsi="Verdana"/>
          <w:color w:val="000000"/>
          <w:sz w:val="15"/>
          <w:szCs w:val="15"/>
        </w:rPr>
        <w:t> </w:t>
      </w:r>
      <w:r>
        <w:rPr>
          <w:rFonts w:ascii="Verdana" w:hAnsi="Verdana"/>
          <w:color w:val="000000"/>
          <w:sz w:val="15"/>
          <w:szCs w:val="15"/>
        </w:rPr>
        <w:t>Е.Н. Из русской жизни и природы, ч. 1-2,1971-72.</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Г.Н. Этнопедагогика. Чебоксары.,1974. - 376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Воспитание детей в семье (Теория и методика) /Под.ред. Т АМарковой. М., 1979.</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Воспитание детей в семье. Книга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/Под ред. З.И.Равкина.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,1959. - 432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Воспитание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чувств у старших дошкольников. / Под ред. А.М.Виноградовой. М.,1989. - 95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Развитие высших психических функций. М.,АПН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1960.-500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Развитие личности и мировоззрение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Сб.соч.: в 6 т. М.,1983 - т.З. -314-336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Газеева</w:t>
      </w:r>
      <w:r>
        <w:rPr>
          <w:rStyle w:val="WW8Num2z0"/>
          <w:rFonts w:ascii="Verdana" w:hAnsi="Verdana"/>
          <w:color w:val="000000"/>
          <w:sz w:val="15"/>
          <w:szCs w:val="15"/>
        </w:rPr>
        <w:t> </w:t>
      </w:r>
      <w:r>
        <w:rPr>
          <w:rFonts w:ascii="Verdana" w:hAnsi="Verdana"/>
          <w:color w:val="000000"/>
          <w:sz w:val="15"/>
          <w:szCs w:val="15"/>
        </w:rPr>
        <w:t>С.А. Формирование у старших дошкольников справедливого отношения к окружающим на основе узбекского</w:t>
      </w:r>
      <w:r>
        <w:rPr>
          <w:rStyle w:val="WW8Num2z0"/>
          <w:rFonts w:ascii="Verdana" w:hAnsi="Verdana"/>
          <w:color w:val="000000"/>
          <w:sz w:val="15"/>
          <w:szCs w:val="15"/>
        </w:rPr>
        <w:t> </w:t>
      </w:r>
      <w:r>
        <w:rPr>
          <w:rStyle w:val="WW8Num3z0"/>
          <w:rFonts w:ascii="Verdana" w:hAnsi="Verdana"/>
          <w:color w:val="4682B4"/>
          <w:sz w:val="15"/>
          <w:szCs w:val="15"/>
        </w:rPr>
        <w:t>устного</w:t>
      </w:r>
      <w:r>
        <w:rPr>
          <w:rStyle w:val="WW8Num2z0"/>
          <w:rFonts w:ascii="Verdana" w:hAnsi="Verdana"/>
          <w:color w:val="000000"/>
          <w:sz w:val="15"/>
          <w:szCs w:val="15"/>
        </w:rPr>
        <w:t> </w:t>
      </w:r>
      <w:r>
        <w:rPr>
          <w:rFonts w:ascii="Verdana" w:hAnsi="Verdana"/>
          <w:color w:val="000000"/>
          <w:sz w:val="15"/>
          <w:szCs w:val="15"/>
        </w:rPr>
        <w:t>народного творчества: Автореф.дисс.канд.пед.наук. Ташкент,1973. - 19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Гогоберидзе</w:t>
      </w:r>
      <w:r>
        <w:rPr>
          <w:rStyle w:val="WW8Num2z0"/>
          <w:rFonts w:ascii="Verdana" w:hAnsi="Verdana"/>
          <w:color w:val="000000"/>
          <w:sz w:val="15"/>
          <w:szCs w:val="15"/>
        </w:rPr>
        <w:t> </w:t>
      </w:r>
      <w:r>
        <w:rPr>
          <w:rFonts w:ascii="Verdana" w:hAnsi="Verdana"/>
          <w:color w:val="000000"/>
          <w:sz w:val="15"/>
          <w:szCs w:val="15"/>
        </w:rPr>
        <w:t>А.Г. Развитие творческой деятельности в процессе освоения детьми народных хороводных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Автореф.дисс. канд. пед.наук. СПб.,1992. - 16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Голованова</w:t>
      </w:r>
      <w:r>
        <w:rPr>
          <w:rStyle w:val="WW8Num2z0"/>
          <w:rFonts w:ascii="Verdana" w:hAnsi="Verdana"/>
          <w:color w:val="000000"/>
          <w:sz w:val="15"/>
          <w:szCs w:val="15"/>
        </w:rPr>
        <w:t> </w:t>
      </w:r>
      <w:r>
        <w:rPr>
          <w:rFonts w:ascii="Verdana" w:hAnsi="Verdana"/>
          <w:color w:val="000000"/>
          <w:sz w:val="15"/>
          <w:szCs w:val="15"/>
        </w:rPr>
        <w:t>Н.Ф. Педагогические основы социализации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школьника: Дисс.докт.пед.наук. С-Пб.,1996.</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Горностай</w:t>
      </w:r>
      <w:r>
        <w:rPr>
          <w:rStyle w:val="WW8Num2z0"/>
          <w:rFonts w:ascii="Verdana" w:hAnsi="Verdana"/>
          <w:color w:val="000000"/>
          <w:sz w:val="15"/>
          <w:szCs w:val="15"/>
        </w:rPr>
        <w:t> </w:t>
      </w:r>
      <w:r>
        <w:rPr>
          <w:rFonts w:ascii="Verdana" w:hAnsi="Verdana"/>
          <w:color w:val="000000"/>
          <w:sz w:val="15"/>
          <w:szCs w:val="15"/>
        </w:rPr>
        <w:t>Т.Л. Воспитание у старших дошкольников уважения к человеку труда (на материале произведений белорусского фольклора): Автореф.дисс. .канд.пед.наук. Минск.,1993. -21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Грибовская</w:t>
      </w:r>
      <w:r>
        <w:rPr>
          <w:rStyle w:val="WW8Num2z0"/>
          <w:rFonts w:ascii="Verdana" w:hAnsi="Verdana"/>
          <w:color w:val="000000"/>
          <w:sz w:val="15"/>
          <w:szCs w:val="15"/>
        </w:rPr>
        <w:t> </w:t>
      </w:r>
      <w:r>
        <w:rPr>
          <w:rFonts w:ascii="Verdana" w:hAnsi="Verdana"/>
          <w:color w:val="000000"/>
          <w:sz w:val="15"/>
          <w:szCs w:val="15"/>
        </w:rPr>
        <w:t>А. А. Воспитание творческой активности у детей 4-7 лет средствами народного декоративного искусства: Автореф.дисс. .канд. пед. наук. М.,1988. - 16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Григоренко</w:t>
      </w:r>
      <w:r>
        <w:rPr>
          <w:rStyle w:val="WW8Num2z0"/>
          <w:rFonts w:ascii="Verdana" w:hAnsi="Verdana"/>
          <w:color w:val="000000"/>
          <w:sz w:val="15"/>
          <w:szCs w:val="15"/>
        </w:rPr>
        <w:t> </w:t>
      </w:r>
      <w:r>
        <w:rPr>
          <w:rFonts w:ascii="Verdana" w:hAnsi="Verdana"/>
          <w:color w:val="000000"/>
          <w:sz w:val="15"/>
          <w:szCs w:val="15"/>
        </w:rPr>
        <w:t>Г.И. Игры с краеведческим содержанием как средство</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старших дошкольников: Автореф.дисс. .канд.пед.наук. -М.,1979. 19с.1. Н X.</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Григорьев</w:t>
      </w:r>
      <w:r>
        <w:rPr>
          <w:rStyle w:val="WW8Num2z0"/>
          <w:rFonts w:ascii="Verdana" w:hAnsi="Verdana"/>
          <w:color w:val="000000"/>
          <w:sz w:val="15"/>
          <w:szCs w:val="15"/>
        </w:rPr>
        <w:t> </w:t>
      </w:r>
      <w:r>
        <w:rPr>
          <w:rFonts w:ascii="Verdana" w:hAnsi="Verdana"/>
          <w:color w:val="000000"/>
          <w:sz w:val="15"/>
          <w:szCs w:val="15"/>
        </w:rPr>
        <w:t>В.М. Народная педагогика игры в воспитании и развитии личности: Автореф.дисс.докт.пед.наук. М.,1998. - 66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Гришина</w:t>
      </w:r>
      <w:r>
        <w:rPr>
          <w:rStyle w:val="WW8Num2z0"/>
          <w:rFonts w:ascii="Verdana" w:hAnsi="Verdana"/>
          <w:color w:val="000000"/>
          <w:sz w:val="15"/>
          <w:szCs w:val="15"/>
        </w:rPr>
        <w:t> </w:t>
      </w:r>
      <w:r>
        <w:rPr>
          <w:rFonts w:ascii="Verdana" w:hAnsi="Verdana"/>
          <w:color w:val="000000"/>
          <w:sz w:val="15"/>
          <w:szCs w:val="15"/>
        </w:rPr>
        <w:t>Г.Н. Народная игра как средство развития взаимоотношений между</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и детьми в семье: Автореф.дисс.канд.пед.наук. М.,1990. 17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Гумилев</w:t>
      </w:r>
      <w:r>
        <w:rPr>
          <w:rStyle w:val="WW8Num2z0"/>
          <w:rFonts w:ascii="Verdana" w:hAnsi="Verdana"/>
          <w:color w:val="000000"/>
          <w:sz w:val="15"/>
          <w:szCs w:val="15"/>
        </w:rPr>
        <w:t> </w:t>
      </w:r>
      <w:r>
        <w:rPr>
          <w:rFonts w:ascii="Verdana" w:hAnsi="Verdana"/>
          <w:color w:val="000000"/>
          <w:sz w:val="15"/>
          <w:szCs w:val="15"/>
        </w:rPr>
        <w:t>Л.Н. Древние тюрки. М., ИНИ, 1979. 472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56.</w:t>
      </w:r>
      <w:r>
        <w:rPr>
          <w:rStyle w:val="WW8Num2z0"/>
          <w:rFonts w:ascii="Verdana" w:hAnsi="Verdana"/>
          <w:color w:val="000000"/>
          <w:sz w:val="15"/>
          <w:szCs w:val="15"/>
        </w:rPr>
        <w:t> </w:t>
      </w:r>
      <w:r>
        <w:rPr>
          <w:rStyle w:val="WW8Num3z0"/>
          <w:rFonts w:ascii="Verdana" w:hAnsi="Verdana"/>
          <w:color w:val="4682B4"/>
          <w:sz w:val="15"/>
          <w:szCs w:val="15"/>
        </w:rPr>
        <w:t>Гуревич</w:t>
      </w:r>
      <w:r>
        <w:rPr>
          <w:rStyle w:val="WW8Num2z0"/>
          <w:rFonts w:ascii="Verdana" w:hAnsi="Verdana"/>
          <w:color w:val="000000"/>
          <w:sz w:val="15"/>
          <w:szCs w:val="15"/>
        </w:rPr>
        <w:t> </w:t>
      </w:r>
      <w:r>
        <w:rPr>
          <w:rFonts w:ascii="Verdana" w:hAnsi="Verdana"/>
          <w:color w:val="000000"/>
          <w:sz w:val="15"/>
          <w:szCs w:val="15"/>
        </w:rPr>
        <w:t>П.С. Философия культуры. М.Д995. - 286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Гурович</w:t>
      </w:r>
      <w:r>
        <w:rPr>
          <w:rStyle w:val="WW8Num2z0"/>
          <w:rFonts w:ascii="Verdana" w:hAnsi="Verdana"/>
          <w:color w:val="000000"/>
          <w:sz w:val="15"/>
          <w:szCs w:val="15"/>
        </w:rPr>
        <w:t> </w:t>
      </w:r>
      <w:r>
        <w:rPr>
          <w:rFonts w:ascii="Verdana" w:hAnsi="Verdana"/>
          <w:color w:val="000000"/>
          <w:sz w:val="15"/>
          <w:szCs w:val="15"/>
        </w:rPr>
        <w:t>Л.М. Понимание образа литературного героя детьми старшего дошкольного возраста: Автореф.дисс. канд.пед.наук. Л.1973.-29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Гуртуева</w:t>
      </w:r>
      <w:r>
        <w:rPr>
          <w:rStyle w:val="WW8Num2z0"/>
          <w:rFonts w:ascii="Verdana" w:hAnsi="Verdana"/>
          <w:color w:val="000000"/>
          <w:sz w:val="15"/>
          <w:szCs w:val="15"/>
        </w:rPr>
        <w:t> </w:t>
      </w:r>
      <w:r>
        <w:rPr>
          <w:rFonts w:ascii="Verdana" w:hAnsi="Verdana"/>
          <w:color w:val="000000"/>
          <w:sz w:val="15"/>
          <w:szCs w:val="15"/>
        </w:rPr>
        <w:t>М.Б. Идеи воспитания в балкарском фольклоре и их отражение в практической деятельности народа: Автореф.дисс.канд.пед.наук. Баку.,1969. - 25с.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Гучене Г. Использование народных сказок в воспитании детей дошкольного возраста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Автореф.дисс.канд.пед.наук. Вильнюс.,1968. - 32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Даминова</w:t>
      </w:r>
      <w:r>
        <w:rPr>
          <w:rStyle w:val="WW8Num2z0"/>
          <w:rFonts w:ascii="Verdana" w:hAnsi="Verdana"/>
          <w:color w:val="000000"/>
          <w:sz w:val="15"/>
          <w:szCs w:val="15"/>
        </w:rPr>
        <w:t> </w:t>
      </w:r>
      <w:r>
        <w:rPr>
          <w:rFonts w:ascii="Verdana" w:hAnsi="Verdana"/>
          <w:color w:val="000000"/>
          <w:sz w:val="15"/>
          <w:szCs w:val="15"/>
        </w:rPr>
        <w:t>М.Д. Трудовое воспитание детей дошкольного возраста в узбекских семьях. Ташкент., 1963. -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Денисюк</w:t>
      </w:r>
      <w:r>
        <w:rPr>
          <w:rStyle w:val="WW8Num2z0"/>
          <w:rFonts w:ascii="Verdana" w:hAnsi="Verdana"/>
          <w:color w:val="000000"/>
          <w:sz w:val="15"/>
          <w:szCs w:val="15"/>
        </w:rPr>
        <w:t> </w:t>
      </w:r>
      <w:r>
        <w:rPr>
          <w:rFonts w:ascii="Verdana" w:hAnsi="Verdana"/>
          <w:color w:val="000000"/>
          <w:sz w:val="15"/>
          <w:szCs w:val="15"/>
        </w:rPr>
        <w:t>Н.П. Традиции и формирование личности. Минск. ,Изд-во</w:t>
      </w:r>
      <w:r>
        <w:rPr>
          <w:rStyle w:val="WW8Num2z0"/>
          <w:rFonts w:ascii="Verdana" w:hAnsi="Verdana"/>
          <w:color w:val="000000"/>
          <w:sz w:val="15"/>
          <w:szCs w:val="15"/>
        </w:rPr>
        <w:t> </w:t>
      </w:r>
      <w:r>
        <w:rPr>
          <w:rStyle w:val="WW8Num3z0"/>
          <w:rFonts w:ascii="Verdana" w:hAnsi="Verdana"/>
          <w:color w:val="4682B4"/>
          <w:sz w:val="15"/>
          <w:szCs w:val="15"/>
        </w:rPr>
        <w:t>БГУ</w:t>
      </w:r>
      <w:r>
        <w:rPr>
          <w:rFonts w:ascii="Verdana" w:hAnsi="Verdana"/>
          <w:color w:val="000000"/>
          <w:sz w:val="15"/>
          <w:szCs w:val="15"/>
        </w:rPr>
        <w:t>, 1979. - 136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Детские народные подвижные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/Сост. А.В.Кенеман, Т.И.Осокина. М., 1995. 222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Детство. Программа воспитания и развития в детском саду. СПб.: Аксидент,1996. 224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Деятельность и взаимоотношения дошкольников /Под ред. Т.А.Репиной. М.: Педагогика, 1987. - 192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Дзинтере</w:t>
      </w:r>
      <w:r>
        <w:rPr>
          <w:rStyle w:val="WW8Num2z0"/>
          <w:rFonts w:ascii="Verdana" w:hAnsi="Verdana"/>
          <w:color w:val="000000"/>
          <w:sz w:val="15"/>
          <w:szCs w:val="15"/>
        </w:rPr>
        <w:t> </w:t>
      </w:r>
      <w:r>
        <w:rPr>
          <w:rFonts w:ascii="Verdana" w:hAnsi="Verdana"/>
          <w:color w:val="000000"/>
          <w:sz w:val="15"/>
          <w:szCs w:val="15"/>
        </w:rPr>
        <w:t>Д.О. Педагогические условия трудового воспитания детей дошкольного возраста в семье (на материале Латв.ССР): Автореф.дисс. канд.пед.наук. -М., 1973. 22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Дьяконова</w:t>
      </w:r>
      <w:r>
        <w:rPr>
          <w:rStyle w:val="WW8Num2z0"/>
          <w:rFonts w:ascii="Verdana" w:hAnsi="Verdana"/>
          <w:color w:val="000000"/>
          <w:sz w:val="15"/>
          <w:szCs w:val="15"/>
        </w:rPr>
        <w:t> </w:t>
      </w:r>
      <w:r>
        <w:rPr>
          <w:rFonts w:ascii="Verdana" w:hAnsi="Verdana"/>
          <w:color w:val="000000"/>
          <w:sz w:val="15"/>
          <w:szCs w:val="15"/>
        </w:rPr>
        <w:t>В.П. Обряды, связанные с детьми у алтайцев. Томск, 1956in з</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Дыренкова</w:t>
      </w:r>
      <w:r>
        <w:rPr>
          <w:rStyle w:val="WW8Num2z0"/>
          <w:rFonts w:ascii="Verdana" w:hAnsi="Verdana"/>
          <w:color w:val="000000"/>
          <w:sz w:val="15"/>
          <w:szCs w:val="15"/>
        </w:rPr>
        <w:t> </w:t>
      </w:r>
      <w:r>
        <w:rPr>
          <w:rFonts w:ascii="Verdana" w:hAnsi="Verdana"/>
          <w:color w:val="000000"/>
          <w:sz w:val="15"/>
          <w:szCs w:val="15"/>
        </w:rPr>
        <w:t>Н.П. Культ огня у алтайцев и телеут. Сб.Музея антропологии и этнографии. Вып.; Л., 1927 - 43с.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Запорожец AJB. Значение ранних периодов детства для формирования личности. //Принцип развития в психологии. -М.,1978. С.180-205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Развитие восприятия и деятельность //Вопросы психологии. 1967. - №1. - с.11-17.</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Иззатова</w:t>
      </w:r>
      <w:r>
        <w:rPr>
          <w:rStyle w:val="WW8Num2z0"/>
          <w:rFonts w:ascii="Verdana" w:hAnsi="Verdana"/>
          <w:color w:val="000000"/>
          <w:sz w:val="15"/>
          <w:szCs w:val="15"/>
        </w:rPr>
        <w:t> </w:t>
      </w:r>
      <w:r>
        <w:rPr>
          <w:rFonts w:ascii="Verdana" w:hAnsi="Verdana"/>
          <w:color w:val="000000"/>
          <w:sz w:val="15"/>
          <w:szCs w:val="15"/>
        </w:rPr>
        <w:t>М.М. Особенности трудового воспитания детей старшего дошкольного возраста в сельской таджикской семье и пути ее совершенствования. Автореф.канд.пед.наук. М.,1980. - 19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Изиева</w:t>
      </w:r>
      <w:r>
        <w:rPr>
          <w:rStyle w:val="WW8Num2z0"/>
          <w:rFonts w:ascii="Verdana" w:hAnsi="Verdana"/>
          <w:color w:val="000000"/>
          <w:sz w:val="15"/>
          <w:szCs w:val="15"/>
        </w:rPr>
        <w:t> </w:t>
      </w:r>
      <w:r>
        <w:rPr>
          <w:rFonts w:ascii="Verdana" w:hAnsi="Verdana"/>
          <w:color w:val="000000"/>
          <w:sz w:val="15"/>
          <w:szCs w:val="15"/>
        </w:rPr>
        <w:t>А.М. Формирование культуры межличностного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старших дошкольников и первоклассников (на традициях</w:t>
      </w:r>
      <w:r>
        <w:rPr>
          <w:rStyle w:val="WW8Num2z0"/>
          <w:rFonts w:ascii="Verdana" w:hAnsi="Verdana"/>
          <w:color w:val="000000"/>
          <w:sz w:val="15"/>
          <w:szCs w:val="15"/>
        </w:rPr>
        <w:t> </w:t>
      </w:r>
      <w:r>
        <w:rPr>
          <w:rStyle w:val="WW8Num3z0"/>
          <w:rFonts w:ascii="Verdana" w:hAnsi="Verdana"/>
          <w:color w:val="4682B4"/>
          <w:sz w:val="15"/>
          <w:szCs w:val="15"/>
        </w:rPr>
        <w:t>этикета</w:t>
      </w:r>
      <w:r>
        <w:rPr>
          <w:rStyle w:val="WW8Num2z0"/>
          <w:rFonts w:ascii="Verdana" w:hAnsi="Verdana"/>
          <w:color w:val="000000"/>
          <w:sz w:val="15"/>
          <w:szCs w:val="15"/>
        </w:rPr>
        <w:t> </w:t>
      </w:r>
      <w:r>
        <w:rPr>
          <w:rFonts w:ascii="Verdana" w:hAnsi="Verdana"/>
          <w:color w:val="000000"/>
          <w:sz w:val="15"/>
          <w:szCs w:val="15"/>
        </w:rPr>
        <w:t>народов Дагестана): Автореф.дисс.канд.пед.наук. М.,1995. - 15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Измайлов</w:t>
      </w:r>
      <w:r>
        <w:rPr>
          <w:rStyle w:val="WW8Num2z0"/>
          <w:rFonts w:ascii="Verdana" w:hAnsi="Verdana"/>
          <w:color w:val="000000"/>
          <w:sz w:val="15"/>
          <w:szCs w:val="15"/>
        </w:rPr>
        <w:t> </w:t>
      </w:r>
      <w:r>
        <w:rPr>
          <w:rFonts w:ascii="Verdana" w:hAnsi="Verdana"/>
          <w:color w:val="000000"/>
          <w:sz w:val="15"/>
          <w:szCs w:val="15"/>
        </w:rPr>
        <w:t>А.Э. Народная педагогика: педагогические воззрения народов Средней Азии и Казахстана. М.,1991. - 250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Ильенко</w:t>
      </w:r>
      <w:r>
        <w:rPr>
          <w:rStyle w:val="WW8Num2z0"/>
          <w:rFonts w:ascii="Verdana" w:hAnsi="Verdana"/>
          <w:color w:val="000000"/>
          <w:sz w:val="15"/>
          <w:szCs w:val="15"/>
        </w:rPr>
        <w:t> </w:t>
      </w:r>
      <w:r>
        <w:rPr>
          <w:rFonts w:ascii="Verdana" w:hAnsi="Verdana"/>
          <w:color w:val="000000"/>
          <w:sz w:val="15"/>
          <w:szCs w:val="15"/>
        </w:rPr>
        <w:t>И.П. Использование народных музыкальных инструментов в работе с детьми. Ташкент,1974. И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Исаенко</w:t>
      </w:r>
      <w:r>
        <w:rPr>
          <w:rStyle w:val="WW8Num2z0"/>
          <w:rFonts w:ascii="Verdana" w:hAnsi="Verdana"/>
          <w:color w:val="000000"/>
          <w:sz w:val="15"/>
          <w:szCs w:val="15"/>
        </w:rPr>
        <w:t> </w:t>
      </w:r>
      <w:r>
        <w:rPr>
          <w:rFonts w:ascii="Verdana" w:hAnsi="Verdana"/>
          <w:color w:val="000000"/>
          <w:sz w:val="15"/>
          <w:szCs w:val="15"/>
        </w:rPr>
        <w:t>В.П. Праздник в нашем доме. (Семейные обряды). М.,1996. -133с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Человеческая деятельность (опыт системного анализа). М.Политиздат,1974. 328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Р.Г. Развивайте у дошкольников творчество. М.: Просвещение, 1985. - 192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Каиров</w:t>
      </w:r>
      <w:r>
        <w:rPr>
          <w:rStyle w:val="WW8Num2z0"/>
          <w:rFonts w:ascii="Verdana" w:hAnsi="Verdana"/>
          <w:color w:val="000000"/>
          <w:sz w:val="15"/>
          <w:szCs w:val="15"/>
        </w:rPr>
        <w:t> </w:t>
      </w:r>
      <w:r>
        <w:rPr>
          <w:rFonts w:ascii="Verdana" w:hAnsi="Verdana"/>
          <w:color w:val="000000"/>
          <w:sz w:val="15"/>
          <w:szCs w:val="15"/>
        </w:rPr>
        <w:t>В.М. Традиции и исторический прогресс: Автореф.дисс. докт.филос.наук. М.: Луч, 1994. - 188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Как обносить педагогический процесс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образовании. /Составитель И.А.Кутузова. СПб.,1996. - 207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Русская народная сказка в моральном воспитании современного ребенка дошкольного возраста. Б.м.и. 1976. 14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Каруновская</w:t>
      </w:r>
      <w:r>
        <w:rPr>
          <w:rStyle w:val="WW8Num2z0"/>
          <w:rFonts w:ascii="Verdana" w:hAnsi="Verdana"/>
          <w:color w:val="000000"/>
          <w:sz w:val="15"/>
          <w:szCs w:val="15"/>
        </w:rPr>
        <w:t> </w:t>
      </w:r>
      <w:r>
        <w:rPr>
          <w:rFonts w:ascii="Verdana" w:hAnsi="Verdana"/>
          <w:color w:val="000000"/>
          <w:sz w:val="15"/>
          <w:szCs w:val="15"/>
        </w:rPr>
        <w:t>Е.А. Из алтайских верований и обрядов, связанных с</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 Т.6. Новос-к., 1927 145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Ковальская</w:t>
      </w:r>
      <w:r>
        <w:rPr>
          <w:rStyle w:val="WW8Num2z0"/>
          <w:rFonts w:ascii="Verdana" w:hAnsi="Verdana"/>
          <w:color w:val="000000"/>
          <w:sz w:val="15"/>
          <w:szCs w:val="15"/>
        </w:rPr>
        <w:t> </w:t>
      </w:r>
      <w:r>
        <w:rPr>
          <w:rFonts w:ascii="Verdana" w:hAnsi="Verdana"/>
          <w:color w:val="000000"/>
          <w:sz w:val="15"/>
          <w:szCs w:val="15"/>
        </w:rPr>
        <w:t>Е.Г. Народное декоративное искусство как одно из основ художественно-педагогического образования: Автореф. дисс. .канд. пед. наук. Л.,1959. - 19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Дети в мире творчества. М.,1995. - 120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Психолого-педагогические проблемы нравственного воспитания детей. (Сб.научн.трудов).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1983. - 132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Ребенок и общество. М.,1988. - 269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С.И. Культура и мир детства М., Наука, 1988. 429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Контаунтене Н.А. Народные детские игры и их педагогическое значение М. 1977. 21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Концепция дошкольного воспитания //Дошкольное воспитание . № 5,9-1989.</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Корнеева</w:t>
      </w:r>
      <w:r>
        <w:rPr>
          <w:rStyle w:val="WW8Num2z0"/>
          <w:rFonts w:ascii="Verdana" w:hAnsi="Verdana"/>
          <w:color w:val="000000"/>
          <w:sz w:val="15"/>
          <w:szCs w:val="15"/>
        </w:rPr>
        <w:t> </w:t>
      </w:r>
      <w:r>
        <w:rPr>
          <w:rFonts w:ascii="Verdana" w:hAnsi="Verdana"/>
          <w:color w:val="000000"/>
          <w:sz w:val="15"/>
          <w:szCs w:val="15"/>
        </w:rPr>
        <w:t>Е.И. Фольклорные праздники и развлечения в патриотическом воспитании дошкольников среднего дошкольного возраста: Автореф.дисс.канд.пед.наук. М.,1995. - 18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Краткий словарь по социологии /Под.общ.ред. Д.М.Гвишиани, Н. И.Лапина; Сост.Э.М.Коржева, Н.Ф.Наукмова. М. .Политическая литература,1989. - 479с.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Проблема целостного развития ребенка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как субъекта детской трудовой деятельности: Автореф. . докт. пед. наук. СПб.,1996. - 41 с.иЛ</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Курочкина</w:t>
      </w:r>
      <w:r>
        <w:rPr>
          <w:rStyle w:val="WW8Num2z0"/>
          <w:rFonts w:ascii="Verdana" w:hAnsi="Verdana"/>
          <w:color w:val="000000"/>
          <w:sz w:val="15"/>
          <w:szCs w:val="15"/>
        </w:rPr>
        <w:t> </w:t>
      </w:r>
      <w:r>
        <w:rPr>
          <w:rFonts w:ascii="Verdana" w:hAnsi="Verdana"/>
          <w:color w:val="000000"/>
          <w:sz w:val="15"/>
          <w:szCs w:val="15"/>
        </w:rPr>
        <w:t>H.A. К проблеме использования художественного восприятия в дошкольное</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//Совершенствование подготовки детей к школе в детском саду. Л., 1989 102-115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Левченко</w:t>
      </w:r>
      <w:r>
        <w:rPr>
          <w:rStyle w:val="WW8Num2z0"/>
          <w:rFonts w:ascii="Verdana" w:hAnsi="Verdana"/>
          <w:color w:val="000000"/>
          <w:sz w:val="15"/>
          <w:szCs w:val="15"/>
        </w:rPr>
        <w:t> </w:t>
      </w:r>
      <w:r>
        <w:rPr>
          <w:rFonts w:ascii="Verdana" w:hAnsi="Verdana"/>
          <w:color w:val="000000"/>
          <w:sz w:val="15"/>
          <w:szCs w:val="15"/>
        </w:rPr>
        <w:t>Т.А., Петелина Р.И. Ознакомление детей дошкольного возраста с народным декоративно-прикладным искусством Казахстана. Алма-Ата.,1988. - 103с.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М.,1975.- 302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Леонтьев АН. Человек и культура. М.,1961.-115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Теоретические основы содержания общего среднего образования / Под ред. В.В.Краевского, И.Я.Лернера. М.,1983. - 337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Возрастные и индивидуальные особенности общения со взрослыми у детей от рождения до 7 лет: Автореф.докт.пед.наук. -М., 1977-36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О механизме смены ведущих деятельностей у детей в первые 7 лет //Проблемы периодоизации развития психики в онтогенезе. М.: Педагогика,1976. - С.5-8</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Д.С. Культура, как целостная среда // Новый мир 1994 №8 -7-8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Д.С. Экология культуры // Прошлое</w:t>
      </w:r>
      <w:r>
        <w:rPr>
          <w:rStyle w:val="WW8Num2z0"/>
          <w:rFonts w:ascii="Verdana" w:hAnsi="Verdana"/>
          <w:color w:val="000000"/>
          <w:sz w:val="15"/>
          <w:szCs w:val="15"/>
        </w:rPr>
        <w:t> </w:t>
      </w:r>
      <w:r>
        <w:rPr>
          <w:rStyle w:val="WW8Num3z0"/>
          <w:rFonts w:ascii="Verdana" w:hAnsi="Verdana"/>
          <w:color w:val="4682B4"/>
          <w:sz w:val="15"/>
          <w:szCs w:val="15"/>
        </w:rPr>
        <w:t>будущему</w:t>
      </w:r>
      <w:r>
        <w:rPr>
          <w:rFonts w:ascii="Verdana" w:hAnsi="Verdana"/>
          <w:color w:val="000000"/>
          <w:sz w:val="15"/>
          <w:szCs w:val="15"/>
        </w:rPr>
        <w:t>. Л., Наука, 1985. - 575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Формирование системных знаний у детей дошкольного возраста: Дисс.докт.пед.наук. Л.,1984. - 444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Теоретические основы программы воспитания ребенка-дошкольника //Теоретические основы программы воспитания в детском саду. СПб., 1992. - С.3-14.нь</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Лунина</w:t>
      </w:r>
      <w:r>
        <w:rPr>
          <w:rStyle w:val="WW8Num2z0"/>
          <w:rFonts w:ascii="Verdana" w:hAnsi="Verdana"/>
          <w:color w:val="000000"/>
          <w:sz w:val="15"/>
          <w:szCs w:val="15"/>
        </w:rPr>
        <w:t> </w:t>
      </w:r>
      <w:r>
        <w:rPr>
          <w:rFonts w:ascii="Verdana" w:hAnsi="Verdana"/>
          <w:color w:val="000000"/>
          <w:sz w:val="15"/>
          <w:szCs w:val="15"/>
        </w:rPr>
        <w:t>Г.В. Гуманистические идеи русской народной педагогики в воспитании оптимистического мироощущения дошкольников: Автореф.дисс. кандлед.наук. М.,1995. -22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Лыкова</w:t>
      </w:r>
      <w:r>
        <w:rPr>
          <w:rStyle w:val="WW8Num2z0"/>
          <w:rFonts w:ascii="Verdana" w:hAnsi="Verdana"/>
          <w:color w:val="000000"/>
          <w:sz w:val="15"/>
          <w:szCs w:val="15"/>
        </w:rPr>
        <w:t> </w:t>
      </w:r>
      <w:r>
        <w:rPr>
          <w:rFonts w:ascii="Verdana" w:hAnsi="Verdana"/>
          <w:color w:val="000000"/>
          <w:sz w:val="15"/>
          <w:szCs w:val="15"/>
        </w:rPr>
        <w:t>И.А. Формирование эстетического отношения в декоративно-прикладному искусству у детей старшего дошкольного возраста (на материале аппликации): Автореф.дисс.канд.пед.наук -. М.Д994. 19с.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Маханева</w:t>
      </w:r>
      <w:r>
        <w:rPr>
          <w:rStyle w:val="WW8Num2z0"/>
          <w:rFonts w:ascii="Verdana" w:hAnsi="Verdana"/>
          <w:color w:val="000000"/>
          <w:sz w:val="15"/>
          <w:szCs w:val="15"/>
        </w:rPr>
        <w:t> </w:t>
      </w:r>
      <w:r>
        <w:rPr>
          <w:rFonts w:ascii="Verdana" w:hAnsi="Verdana"/>
          <w:color w:val="000000"/>
          <w:sz w:val="15"/>
          <w:szCs w:val="15"/>
        </w:rPr>
        <w:t>М. Влияние среды на формирование и развитие личности ребенка. //Дошкольное воспитание. 1992. № 2 с.43</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Короткова Н.А. Ориентиры и требования к обновлению содержания образования:</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М.,1991. 35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Молчева</w:t>
      </w:r>
      <w:r>
        <w:rPr>
          <w:rStyle w:val="WW8Num2z0"/>
          <w:rFonts w:ascii="Verdana" w:hAnsi="Verdana"/>
          <w:color w:val="000000"/>
          <w:sz w:val="15"/>
          <w:szCs w:val="15"/>
        </w:rPr>
        <w:t> </w:t>
      </w:r>
      <w:r>
        <w:rPr>
          <w:rFonts w:ascii="Verdana" w:hAnsi="Verdana"/>
          <w:color w:val="000000"/>
          <w:sz w:val="15"/>
          <w:szCs w:val="15"/>
        </w:rPr>
        <w:t xml:space="preserve">А.В. Развитие декоративного творчества у детей 2-7 лет (на материале народного искусства </w:t>
      </w:r>
      <w:r>
        <w:rPr>
          <w:rFonts w:ascii="Verdana" w:hAnsi="Verdana"/>
          <w:color w:val="000000"/>
          <w:sz w:val="15"/>
          <w:szCs w:val="15"/>
        </w:rPr>
        <w:lastRenderedPageBreak/>
        <w:t>республики Башкортостан: Автореф.дисс.канд.пед.наук. -М.,1995. 16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Мунзук</w:t>
      </w:r>
      <w:r>
        <w:rPr>
          <w:rStyle w:val="WW8Num2z0"/>
          <w:rFonts w:ascii="Verdana" w:hAnsi="Verdana"/>
          <w:color w:val="000000"/>
          <w:sz w:val="15"/>
          <w:szCs w:val="15"/>
        </w:rPr>
        <w:t> </w:t>
      </w:r>
      <w:r>
        <w:rPr>
          <w:rFonts w:ascii="Verdana" w:hAnsi="Verdana"/>
          <w:color w:val="000000"/>
          <w:sz w:val="15"/>
          <w:szCs w:val="15"/>
        </w:rPr>
        <w:t>Т.Т. Прогрессивные идеи и опыт тувинской народной педагогики и их использование в семейном воспитании: Автореф. . канд. пед. наук. Казань.,1990. - 16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Становление личности ребенка 6-7 лет. М.: Педагогика, 1993. 160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Г.П. Взаимосвязь музыкального и</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народного искусства как средство</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старшего дошкольного возраста.: Автореф.дисс.канд.пед.наук. -М.,1994. 18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Нравственно-эстетическое воспитание ребенка в детском саду. /Под ред. Н.А.Ветлугиной. М.,Просвещение, 1989.</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Овечкина Н. Чуть чуть прикоснуться к подлинно народному искусству. //Дошкольное воспитание №4 - 1993 - 5-8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Огнева</w:t>
      </w:r>
      <w:r>
        <w:rPr>
          <w:rStyle w:val="WW8Num2z0"/>
          <w:rFonts w:ascii="Verdana" w:hAnsi="Verdana"/>
          <w:color w:val="000000"/>
          <w:sz w:val="15"/>
          <w:szCs w:val="15"/>
        </w:rPr>
        <w:t> </w:t>
      </w:r>
      <w:r>
        <w:rPr>
          <w:rFonts w:ascii="Verdana" w:hAnsi="Verdana"/>
          <w:color w:val="000000"/>
          <w:sz w:val="15"/>
          <w:szCs w:val="15"/>
        </w:rPr>
        <w:t>Г.Н. Знакомим дошкольников культурой и искусством алтайского народа. Горно-Алтайск., 1993. - 56 с.1. РГт</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Шведова Н.Ю. Толковый словарь русского языка. -М„ 1992.-955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А.П. Преемственность народной и научной педагогики в развитии теории нравственного воспитания (на материале русской, белорусской, украинской народной педагогики): Автореф. .докт. пед. наук. М.,1996. - 34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Л.В. Формирование творческой активности детей дошкольного и младшего школьного возраста в процессе обучения народному искусству: Автореф.дисс.канд.пед.наук. М.,1996. 15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От чистого истока в прекрасное далеко (Народное творчество в воспитании детей дошкольного возраста) Сост. А.Л.Аборткина. -Кемерово.,1993.</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Пантелеева</w:t>
      </w:r>
      <w:r>
        <w:rPr>
          <w:rStyle w:val="WW8Num2z0"/>
          <w:rFonts w:ascii="Verdana" w:hAnsi="Verdana"/>
          <w:color w:val="000000"/>
          <w:sz w:val="15"/>
          <w:szCs w:val="15"/>
        </w:rPr>
        <w:t> </w:t>
      </w:r>
      <w:r>
        <w:rPr>
          <w:rFonts w:ascii="Verdana" w:hAnsi="Verdana"/>
          <w:color w:val="000000"/>
          <w:sz w:val="15"/>
          <w:szCs w:val="15"/>
        </w:rPr>
        <w:t>Л.В. Художественный труд в детском саду СССР и</w:t>
      </w:r>
      <w:r>
        <w:rPr>
          <w:rStyle w:val="WW8Num2z0"/>
          <w:rFonts w:ascii="Verdana" w:hAnsi="Verdana"/>
          <w:color w:val="000000"/>
          <w:sz w:val="15"/>
          <w:szCs w:val="15"/>
        </w:rPr>
        <w:t> </w:t>
      </w:r>
      <w:r>
        <w:rPr>
          <w:rStyle w:val="WW8Num3z0"/>
          <w:rFonts w:ascii="Verdana" w:hAnsi="Verdana"/>
          <w:color w:val="4682B4"/>
          <w:sz w:val="15"/>
          <w:szCs w:val="15"/>
        </w:rPr>
        <w:t>СФРЮ</w:t>
      </w:r>
      <w:r>
        <w:rPr>
          <w:rFonts w:ascii="Verdana" w:hAnsi="Verdana"/>
          <w:color w:val="000000"/>
          <w:sz w:val="15"/>
          <w:szCs w:val="15"/>
        </w:rPr>
        <w:t>. -М .: Просвещение, 1987. 287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Педагогические условия формирования социальной активности у детей дошкольного возраста: Межвузовский сборник научных трудов. М.: Прометей, 1989. - 159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др. Личностно-развивающее взаимодействие. -Ростов-на-Дону.: Феникс, 1996. 85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КларинЛм.! L и др. Построение развивающей среды в дошкольном учреждении. М.,1993. -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Потанин</w:t>
      </w:r>
      <w:r>
        <w:rPr>
          <w:rStyle w:val="WW8Num2z0"/>
          <w:rFonts w:ascii="Verdana" w:hAnsi="Verdana"/>
          <w:color w:val="000000"/>
          <w:sz w:val="15"/>
          <w:szCs w:val="15"/>
        </w:rPr>
        <w:t> </w:t>
      </w:r>
      <w:r>
        <w:rPr>
          <w:rFonts w:ascii="Verdana" w:hAnsi="Verdana"/>
          <w:color w:val="000000"/>
          <w:sz w:val="15"/>
          <w:szCs w:val="15"/>
        </w:rPr>
        <w:t>Т.Н. Очерки Северо-Западной Монголии. В 4-х томах. -СПб.,</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Потапов</w:t>
      </w:r>
      <w:r>
        <w:rPr>
          <w:rStyle w:val="WW8Num2z0"/>
          <w:rFonts w:ascii="Verdana" w:hAnsi="Verdana"/>
          <w:color w:val="000000"/>
          <w:sz w:val="15"/>
          <w:szCs w:val="15"/>
        </w:rPr>
        <w:t> </w:t>
      </w:r>
      <w:r>
        <w:rPr>
          <w:rFonts w:ascii="Verdana" w:hAnsi="Verdana"/>
          <w:color w:val="000000"/>
          <w:sz w:val="15"/>
          <w:szCs w:val="15"/>
        </w:rPr>
        <w:t>Л.П. Культ гор на Алтае // Советская этнография 1946 №2- 145-160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Потапов</w:t>
      </w:r>
      <w:r>
        <w:rPr>
          <w:rStyle w:val="WW8Num2z0"/>
          <w:rFonts w:ascii="Verdana" w:hAnsi="Verdana"/>
          <w:color w:val="000000"/>
          <w:sz w:val="15"/>
          <w:szCs w:val="15"/>
        </w:rPr>
        <w:t> </w:t>
      </w:r>
      <w:r>
        <w:rPr>
          <w:rFonts w:ascii="Verdana" w:hAnsi="Verdana"/>
          <w:color w:val="000000"/>
          <w:sz w:val="15"/>
          <w:szCs w:val="15"/>
        </w:rPr>
        <w:t>Л.П. Очерки по истории алтайцев. M.JI.,1953 - 444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Программа «</w:t>
      </w:r>
      <w:r>
        <w:rPr>
          <w:rStyle w:val="WW8Num3z0"/>
          <w:rFonts w:ascii="Verdana" w:hAnsi="Verdana"/>
          <w:color w:val="4682B4"/>
          <w:sz w:val="15"/>
          <w:szCs w:val="15"/>
        </w:rPr>
        <w:t>Наследие</w:t>
      </w:r>
      <w:r>
        <w:rPr>
          <w:rFonts w:ascii="Verdana" w:hAnsi="Verdana"/>
          <w:color w:val="000000"/>
          <w:sz w:val="15"/>
          <w:szCs w:val="15"/>
        </w:rPr>
        <w:t>» /Под ред. Новицкой М, Соловьевой Е // Дошкольное воспитание 1997. № 11 с 12, №12 - с 11.</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Программа воспитания и обучения в детском саду. /Под ред.</w:t>
      </w:r>
      <w:r>
        <w:rPr>
          <w:rStyle w:val="WW8Num2z0"/>
          <w:rFonts w:ascii="Verdana" w:hAnsi="Verdana"/>
          <w:color w:val="000000"/>
          <w:sz w:val="15"/>
          <w:szCs w:val="15"/>
        </w:rPr>
        <w:t> </w:t>
      </w:r>
      <w:r>
        <w:rPr>
          <w:rStyle w:val="WW8Num3z0"/>
          <w:rFonts w:ascii="Verdana" w:hAnsi="Verdana"/>
          <w:color w:val="4682B4"/>
          <w:sz w:val="15"/>
          <w:szCs w:val="15"/>
        </w:rPr>
        <w:t>Васильевой</w:t>
      </w:r>
      <w:r>
        <w:rPr>
          <w:rStyle w:val="WW8Num2z0"/>
          <w:rFonts w:ascii="Verdana" w:hAnsi="Verdana"/>
          <w:color w:val="000000"/>
          <w:sz w:val="15"/>
          <w:szCs w:val="15"/>
        </w:rPr>
        <w:t> </w:t>
      </w:r>
      <w:r>
        <w:rPr>
          <w:rFonts w:ascii="Verdana" w:hAnsi="Verdana"/>
          <w:color w:val="000000"/>
          <w:sz w:val="15"/>
          <w:szCs w:val="15"/>
        </w:rPr>
        <w:t>Т.М. МД987. С .k £</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Прогностическая концепция целей и содержания образования /Под ред. И.Я.Лернера, И.К.Журавлева. М., Педагогика, 1994 - 131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Равкин</w:t>
      </w:r>
      <w:r>
        <w:rPr>
          <w:rStyle w:val="WW8Num2z0"/>
          <w:rFonts w:ascii="Verdana" w:hAnsi="Verdana"/>
          <w:color w:val="000000"/>
          <w:sz w:val="15"/>
          <w:szCs w:val="15"/>
        </w:rPr>
        <w:t> </w:t>
      </w:r>
      <w:r>
        <w:rPr>
          <w:rFonts w:ascii="Verdana" w:hAnsi="Verdana"/>
          <w:color w:val="000000"/>
          <w:sz w:val="15"/>
          <w:szCs w:val="15"/>
        </w:rPr>
        <w:t>З.й. Аксиологические аспекты историко-педагогического обоснования стратегии развития отечественного образования. -М.,1994. 280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Радина</w:t>
      </w:r>
      <w:r>
        <w:rPr>
          <w:rStyle w:val="WW8Num2z0"/>
          <w:rFonts w:ascii="Verdana" w:hAnsi="Verdana"/>
          <w:color w:val="000000"/>
          <w:sz w:val="15"/>
          <w:szCs w:val="15"/>
        </w:rPr>
        <w:t> </w:t>
      </w:r>
      <w:r>
        <w:rPr>
          <w:rFonts w:ascii="Verdana" w:hAnsi="Verdana"/>
          <w:color w:val="000000"/>
          <w:sz w:val="15"/>
          <w:szCs w:val="15"/>
        </w:rPr>
        <w:t>Е.И. Забота о детях в детском саду. М.: Знание,1952. - 32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Радлов</w:t>
      </w:r>
      <w:r>
        <w:rPr>
          <w:rStyle w:val="WW8Num2z0"/>
          <w:rFonts w:ascii="Verdana" w:hAnsi="Verdana"/>
          <w:color w:val="000000"/>
          <w:sz w:val="15"/>
          <w:szCs w:val="15"/>
        </w:rPr>
        <w:t> </w:t>
      </w:r>
      <w:r>
        <w:rPr>
          <w:rFonts w:ascii="Verdana" w:hAnsi="Verdana"/>
          <w:color w:val="000000"/>
          <w:sz w:val="15"/>
          <w:szCs w:val="15"/>
        </w:rPr>
        <w:t>В.В. Из Сибири: Страницы из дневника: Пер.с нем. М.: Наука, 1989.-749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Радлов</w:t>
      </w:r>
      <w:r>
        <w:rPr>
          <w:rStyle w:val="WW8Num2z0"/>
          <w:rFonts w:ascii="Verdana" w:hAnsi="Verdana"/>
          <w:color w:val="000000"/>
          <w:sz w:val="15"/>
          <w:szCs w:val="15"/>
        </w:rPr>
        <w:t> </w:t>
      </w:r>
      <w:r>
        <w:rPr>
          <w:rFonts w:ascii="Verdana" w:hAnsi="Verdana"/>
          <w:color w:val="000000"/>
          <w:sz w:val="15"/>
          <w:szCs w:val="15"/>
        </w:rPr>
        <w:t>В.В. Образцы народной литературы тюркских племен, живущих в Южной Сибири и Джунгарской степи. СПб., 1866 - 445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Радуга.: Программа воспитания и обучения детей в детском саду (старший дошкольный возраст). М., 19^</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Развитие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активности в дошкольном возрасте. Сб.научных трудов. СПб.: Аксидент, 1996. - 128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Ребенок</w:t>
      </w:r>
      <w:r>
        <w:rPr>
          <w:rStyle w:val="WW8Num2z0"/>
          <w:rFonts w:ascii="Verdana" w:hAnsi="Verdana"/>
          <w:color w:val="000000"/>
          <w:sz w:val="15"/>
          <w:szCs w:val="15"/>
        </w:rPr>
        <w:t> </w:t>
      </w:r>
      <w:r>
        <w:rPr>
          <w:rStyle w:val="WW8Num3z0"/>
          <w:rFonts w:ascii="Verdana" w:hAnsi="Verdana"/>
          <w:color w:val="4682B4"/>
          <w:sz w:val="15"/>
          <w:szCs w:val="15"/>
        </w:rPr>
        <w:t>дошкольник</w:t>
      </w:r>
      <w:r>
        <w:rPr>
          <w:rStyle w:val="WW8Num2z0"/>
          <w:rFonts w:ascii="Verdana" w:hAnsi="Verdana"/>
          <w:color w:val="000000"/>
          <w:sz w:val="15"/>
          <w:szCs w:val="15"/>
        </w:rPr>
        <w:t> </w:t>
      </w:r>
      <w:r>
        <w:rPr>
          <w:rFonts w:ascii="Verdana" w:hAnsi="Verdana"/>
          <w:color w:val="000000"/>
          <w:sz w:val="15"/>
          <w:szCs w:val="15"/>
        </w:rPr>
        <w:t>и воспитывающая среда. Сб.ст. /Под ред. Е.И.Тихеевой. Л.,1924 вып.1.</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Российская педагогическая энциклопедия. /Под ред. В.В.Давыдова и др. М., 1996.</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в 2-х т. М.: Педагогика 1989. - т.1 - 485 с; т.2 - 322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Руднев</w:t>
      </w:r>
      <w:r>
        <w:rPr>
          <w:rStyle w:val="WW8Num2z0"/>
          <w:rFonts w:ascii="Verdana" w:hAnsi="Verdana"/>
          <w:color w:val="000000"/>
          <w:sz w:val="15"/>
          <w:szCs w:val="15"/>
        </w:rPr>
        <w:t> </w:t>
      </w:r>
      <w:r>
        <w:rPr>
          <w:rFonts w:ascii="Verdana" w:hAnsi="Verdana"/>
          <w:color w:val="000000"/>
          <w:sz w:val="15"/>
          <w:szCs w:val="15"/>
        </w:rPr>
        <w:t>В.А. Древо жизни: Об истоках народных и религиозных обрядов Л.,Лениздат,1989 - 159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Сагалаев</w:t>
      </w:r>
      <w:r>
        <w:rPr>
          <w:rStyle w:val="WW8Num2z0"/>
          <w:rFonts w:ascii="Verdana" w:hAnsi="Verdana"/>
          <w:color w:val="000000"/>
          <w:sz w:val="15"/>
          <w:szCs w:val="15"/>
        </w:rPr>
        <w:t> </w:t>
      </w:r>
      <w:r>
        <w:rPr>
          <w:rFonts w:ascii="Verdana" w:hAnsi="Verdana"/>
          <w:color w:val="000000"/>
          <w:sz w:val="15"/>
          <w:szCs w:val="15"/>
        </w:rPr>
        <w:t>A.M. Октябрьская И.В. Традиционное мировоззрение тюрков Южной Сибири. Знак и ритуал. Новосибирск.: Наука Сиб.отд.,1990. - 209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Развитие художественных способностей. М.,1959. - 369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Салимханова Х.И. Влияние образцов устного народного творчества на формирование нравственных качеств детейдошкольного возраста: Автореф.дисс. канд.пед.наук. Баку.,1990. -26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Саматов</w:t>
      </w:r>
      <w:r>
        <w:rPr>
          <w:rStyle w:val="WW8Num2z0"/>
          <w:rFonts w:ascii="Verdana" w:hAnsi="Verdana"/>
          <w:color w:val="000000"/>
          <w:sz w:val="15"/>
          <w:szCs w:val="15"/>
        </w:rPr>
        <w:t> </w:t>
      </w:r>
      <w:r>
        <w:rPr>
          <w:rFonts w:ascii="Verdana" w:hAnsi="Verdana"/>
          <w:color w:val="000000"/>
          <w:sz w:val="15"/>
          <w:szCs w:val="15"/>
        </w:rPr>
        <w:t>Ш.Б. Развитие национальных культур в современных условиях Ташкент.: Узбекистан,1990. - 167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Самсонюк</w:t>
      </w:r>
      <w:r>
        <w:rPr>
          <w:rStyle w:val="WW8Num2z0"/>
          <w:rFonts w:ascii="Verdana" w:hAnsi="Verdana"/>
          <w:color w:val="000000"/>
          <w:sz w:val="15"/>
          <w:szCs w:val="15"/>
        </w:rPr>
        <w:t> </w:t>
      </w:r>
      <w:r>
        <w:rPr>
          <w:rFonts w:ascii="Verdana" w:hAnsi="Verdana"/>
          <w:color w:val="000000"/>
          <w:sz w:val="15"/>
          <w:szCs w:val="15"/>
        </w:rPr>
        <w:t>Н.Ф. Народные пословицы в патриотическом воспитании детей старшего дошкольного возраста.: Автореф.дисс.канд.пед.наук. М.,1983. - 19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Санабасова</w:t>
      </w:r>
      <w:r>
        <w:rPr>
          <w:rStyle w:val="WW8Num2z0"/>
          <w:rFonts w:ascii="Verdana" w:hAnsi="Verdana"/>
          <w:color w:val="000000"/>
          <w:sz w:val="15"/>
          <w:szCs w:val="15"/>
        </w:rPr>
        <w:t> </w:t>
      </w:r>
      <w:r>
        <w:rPr>
          <w:rFonts w:ascii="Verdana" w:hAnsi="Verdana"/>
          <w:color w:val="000000"/>
          <w:sz w:val="15"/>
          <w:szCs w:val="15"/>
        </w:rPr>
        <w:t>Р.К. Народная педагогика алтайцев: Автореф. дисс. канд. пед. наук. СПб.,1993. - 19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Священное дерево и его атрибуты. В юн.: Национальное наследие и современность. - Горно-Алтайск., 1984. - 44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Силистрару</w:t>
      </w:r>
      <w:r>
        <w:rPr>
          <w:rStyle w:val="WW8Num2z0"/>
          <w:rFonts w:ascii="Verdana" w:hAnsi="Verdana"/>
          <w:color w:val="000000"/>
          <w:sz w:val="15"/>
          <w:szCs w:val="15"/>
        </w:rPr>
        <w:t> </w:t>
      </w:r>
      <w:r>
        <w:rPr>
          <w:rFonts w:ascii="Verdana" w:hAnsi="Verdana"/>
          <w:color w:val="000000"/>
          <w:sz w:val="15"/>
          <w:szCs w:val="15"/>
        </w:rPr>
        <w:t>Н.В. Этнопедагогика молдаван. (В связи с проблемой взаимодействия народной педагогики с педагогической наукой). М.,1997. 68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Р.Н. Роль народного декоративно-прикладного искусства в развитии творчества детей старшего дошкольного возраста в декоративном</w:t>
      </w:r>
      <w:r>
        <w:rPr>
          <w:rStyle w:val="WW8Num2z0"/>
          <w:rFonts w:ascii="Verdana" w:hAnsi="Verdana"/>
          <w:color w:val="000000"/>
          <w:sz w:val="15"/>
          <w:szCs w:val="15"/>
        </w:rPr>
        <w:t> </w:t>
      </w:r>
      <w:r>
        <w:rPr>
          <w:rStyle w:val="WW8Num3z0"/>
          <w:rFonts w:ascii="Verdana" w:hAnsi="Verdana"/>
          <w:color w:val="4682B4"/>
          <w:sz w:val="15"/>
          <w:szCs w:val="15"/>
        </w:rPr>
        <w:t>рисовании</w:t>
      </w:r>
      <w:r>
        <w:rPr>
          <w:rFonts w:ascii="Verdana" w:hAnsi="Verdana"/>
          <w:color w:val="000000"/>
          <w:sz w:val="15"/>
          <w:szCs w:val="15"/>
        </w:rPr>
        <w:t>. (На материале искусства малых народностей Приамурья).: Автореф.дисс.канд.пед.наук.- М.,1978. -21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Советский энциклопедический словарь /Под.ред. А.М.Прохорова. М.: Советская энциклопедия,1989. - 678с.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Советская историческая энциклопедия.в 12 т. /Под ред. Е.М.Жукова. М.: Советская энциклопедия, 1961.</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Ю.М. Русская обрядность. М., 1988.</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Сокольникова</w:t>
      </w:r>
      <w:r>
        <w:rPr>
          <w:rStyle w:val="WW8Num2z0"/>
          <w:rFonts w:ascii="Verdana" w:hAnsi="Verdana"/>
          <w:color w:val="000000"/>
          <w:sz w:val="15"/>
          <w:szCs w:val="15"/>
        </w:rPr>
        <w:t> </w:t>
      </w:r>
      <w:r>
        <w:rPr>
          <w:rFonts w:ascii="Verdana" w:hAnsi="Verdana"/>
          <w:color w:val="000000"/>
          <w:sz w:val="15"/>
          <w:szCs w:val="15"/>
        </w:rPr>
        <w:t>Э.И. Этнопедагогика чувашской семьи: история, теория, практика (19-20вв).: Автореф.дисс. .докт. пед. наук. Чебоксары, 1998. 42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Среда-воспитатель и проблема</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/Под ред. С.Т.Шацкого. М.,1925. - 191с.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Ребенок открывает мир. М.: Просвещение, 1991. -206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Суразаков</w:t>
      </w:r>
      <w:r>
        <w:rPr>
          <w:rStyle w:val="WW8Num2z0"/>
          <w:rFonts w:ascii="Verdana" w:hAnsi="Verdana"/>
          <w:color w:val="000000"/>
          <w:sz w:val="15"/>
          <w:szCs w:val="15"/>
        </w:rPr>
        <w:t> </w:t>
      </w:r>
      <w:r>
        <w:rPr>
          <w:rFonts w:ascii="Verdana" w:hAnsi="Verdana"/>
          <w:color w:val="000000"/>
          <w:sz w:val="15"/>
          <w:szCs w:val="15"/>
        </w:rPr>
        <w:t>А.С. Предание старины глубокой: (О голубых тюрках Алтая). Научно-популярный очерк. Горно-Алтайск., 1985. - 79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Суханов</w:t>
      </w:r>
      <w:r>
        <w:rPr>
          <w:rStyle w:val="WW8Num2z0"/>
          <w:rFonts w:ascii="Verdana" w:hAnsi="Verdana"/>
          <w:color w:val="000000"/>
          <w:sz w:val="15"/>
          <w:szCs w:val="15"/>
        </w:rPr>
        <w:t> </w:t>
      </w:r>
      <w:r>
        <w:rPr>
          <w:rFonts w:ascii="Verdana" w:hAnsi="Verdana"/>
          <w:color w:val="000000"/>
          <w:sz w:val="15"/>
          <w:szCs w:val="15"/>
        </w:rPr>
        <w:t>В.И. Традиции и преемственность поколений. М.: Политиздат, 1976. - 216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Тагирова</w:t>
      </w:r>
      <w:r>
        <w:rPr>
          <w:rStyle w:val="WW8Num2z0"/>
          <w:rFonts w:ascii="Verdana" w:hAnsi="Verdana"/>
          <w:color w:val="000000"/>
          <w:sz w:val="15"/>
          <w:szCs w:val="15"/>
        </w:rPr>
        <w:t> </w:t>
      </w:r>
      <w:r>
        <w:rPr>
          <w:rFonts w:ascii="Verdana" w:hAnsi="Verdana"/>
          <w:color w:val="000000"/>
          <w:sz w:val="15"/>
          <w:szCs w:val="15"/>
        </w:rPr>
        <w:t>Х.А. Воспитание у дошкольников</w:t>
      </w:r>
      <w:r>
        <w:rPr>
          <w:rStyle w:val="WW8Num2z0"/>
          <w:rFonts w:ascii="Verdana" w:hAnsi="Verdana"/>
          <w:color w:val="000000"/>
          <w:sz w:val="15"/>
          <w:szCs w:val="15"/>
        </w:rPr>
        <w:t> </w:t>
      </w:r>
      <w:r>
        <w:rPr>
          <w:rStyle w:val="WW8Num3z0"/>
          <w:rFonts w:ascii="Verdana" w:hAnsi="Verdana"/>
          <w:color w:val="4682B4"/>
          <w:sz w:val="15"/>
          <w:szCs w:val="15"/>
        </w:rPr>
        <w:t>дисциплинированности</w:t>
      </w:r>
      <w:r>
        <w:rPr>
          <w:rStyle w:val="WW8Num2z0"/>
          <w:rFonts w:ascii="Verdana" w:hAnsi="Verdana"/>
          <w:color w:val="000000"/>
          <w:sz w:val="15"/>
          <w:szCs w:val="15"/>
        </w:rPr>
        <w:t> </w:t>
      </w:r>
      <w:r>
        <w:rPr>
          <w:rFonts w:ascii="Verdana" w:hAnsi="Verdana"/>
          <w:color w:val="000000"/>
          <w:sz w:val="15"/>
          <w:szCs w:val="15"/>
        </w:rPr>
        <w:t>на основе идей педагогики народов Дагестана.: Автореф.дисс.канд. пед.наук. М.,1996. - 22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Теоретические основы содержания общего среднего образования. /Под ред. В.В.</w:t>
      </w:r>
      <w:r>
        <w:rPr>
          <w:rStyle w:val="WW8Num2z0"/>
          <w:rFonts w:ascii="Verdana" w:hAnsi="Verdana"/>
          <w:color w:val="000000"/>
          <w:sz w:val="15"/>
          <w:szCs w:val="15"/>
        </w:rPr>
        <w:t> </w:t>
      </w:r>
      <w:r>
        <w:rPr>
          <w:rStyle w:val="WW8Num3z0"/>
          <w:rFonts w:ascii="Verdana" w:hAnsi="Verdana"/>
          <w:color w:val="4682B4"/>
          <w:sz w:val="15"/>
          <w:szCs w:val="15"/>
        </w:rPr>
        <w:t>Краевского</w:t>
      </w:r>
      <w:r>
        <w:rPr>
          <w:rFonts w:ascii="Verdana" w:hAnsi="Verdana"/>
          <w:color w:val="000000"/>
          <w:sz w:val="15"/>
          <w:szCs w:val="15"/>
        </w:rPr>
        <w:t>, И.Я.Лернера. М.: Педагогика, 1983. -337с.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156. Теплицина С.В. Поэтика саамского фольклора в обучении словесному творчеству детей дошкольного возраста. Автореф.дисс.канд.пед.наук. М.,1998. - 18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Современный детский сад, его значение и оборудование. СПб,1914. 3-40с.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Тощакова</w:t>
      </w:r>
      <w:r>
        <w:rPr>
          <w:rStyle w:val="WW8Num2z0"/>
          <w:rFonts w:ascii="Verdana" w:hAnsi="Verdana"/>
          <w:color w:val="000000"/>
          <w:sz w:val="15"/>
          <w:szCs w:val="15"/>
        </w:rPr>
        <w:t> </w:t>
      </w:r>
      <w:r>
        <w:rPr>
          <w:rFonts w:ascii="Verdana" w:hAnsi="Verdana"/>
          <w:color w:val="000000"/>
          <w:sz w:val="15"/>
          <w:szCs w:val="15"/>
        </w:rPr>
        <w:t>Е.М. Традиционная народная культура алтайцев (19. нач. 20 вв). Новос-к.: Наука.Сиб.отд.,1978. - 160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Тюхтенева</w:t>
      </w:r>
      <w:r>
        <w:rPr>
          <w:rStyle w:val="WW8Num2z0"/>
          <w:rFonts w:ascii="Verdana" w:hAnsi="Verdana"/>
          <w:color w:val="000000"/>
          <w:sz w:val="15"/>
          <w:szCs w:val="15"/>
        </w:rPr>
        <w:t> </w:t>
      </w:r>
      <w:r>
        <w:rPr>
          <w:rFonts w:ascii="Verdana" w:hAnsi="Verdana"/>
          <w:color w:val="000000"/>
          <w:sz w:val="15"/>
          <w:szCs w:val="15"/>
        </w:rPr>
        <w:t>С.П. Архаические элементы в современном мировоззрении алтайцев.: Автореф.дисс.канд.истор.наук. -М., 1996. -18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Угринович</w:t>
      </w:r>
      <w:r>
        <w:rPr>
          <w:rStyle w:val="WW8Num2z0"/>
          <w:rFonts w:ascii="Verdana" w:hAnsi="Verdana"/>
          <w:color w:val="000000"/>
          <w:sz w:val="15"/>
          <w:szCs w:val="15"/>
        </w:rPr>
        <w:t> </w:t>
      </w:r>
      <w:r>
        <w:rPr>
          <w:rFonts w:ascii="Verdana" w:hAnsi="Verdana"/>
          <w:color w:val="000000"/>
          <w:sz w:val="15"/>
          <w:szCs w:val="15"/>
        </w:rPr>
        <w:t>Д.М. Обряды. За и против. М.: Политиздат,1975. -175с.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Универсальное и национальное в дошкольном детстве. /Под ред. Л.А.Парамоновой М., Центр человеческих ценностей, 1993. - 511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Русское народное творчество в детском саду. -М.,1973. 79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Советы родителям в воспитании детей дошкольного возраста. М.,1956. - 144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О народности в общественном воспитании. Соч.т.2 М.Д945 -429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Философский словарь. /Под ред. И.П.Фролова. -Изд.5. М.: Политическая литература, 1987. - с.220,225, 300,311,462,487.</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Философский энциклопедический словарь. /Под ред. С.С.Аверинцева М., Советская экциклопедия.1989. Т.4 - 439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Эстетические воспитание дошкольника. М., 1961. -334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Фокина</w:t>
      </w:r>
      <w:r>
        <w:rPr>
          <w:rStyle w:val="WW8Num2z0"/>
          <w:rFonts w:ascii="Verdana" w:hAnsi="Verdana"/>
          <w:color w:val="000000"/>
          <w:sz w:val="15"/>
          <w:szCs w:val="15"/>
        </w:rPr>
        <w:t> </w:t>
      </w:r>
      <w:r>
        <w:rPr>
          <w:rFonts w:ascii="Verdana" w:hAnsi="Verdana"/>
          <w:color w:val="000000"/>
          <w:sz w:val="15"/>
          <w:szCs w:val="15"/>
        </w:rPr>
        <w:t>Э.Д., Скворцова JI.H. Русский фольклор детям. - СПб.: СПГУПМД993. - 43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Фурмина</w:t>
      </w:r>
      <w:r>
        <w:rPr>
          <w:rStyle w:val="WW8Num2z0"/>
          <w:rFonts w:ascii="Verdana" w:hAnsi="Verdana"/>
          <w:color w:val="000000"/>
          <w:sz w:val="15"/>
          <w:szCs w:val="15"/>
        </w:rPr>
        <w:t> </w:t>
      </w:r>
      <w:r>
        <w:rPr>
          <w:rFonts w:ascii="Verdana" w:hAnsi="Verdana"/>
          <w:color w:val="000000"/>
          <w:sz w:val="15"/>
          <w:szCs w:val="15"/>
        </w:rPr>
        <w:t>Л.С. развлечения в детском саду. М.: Просвещение, 1975-223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Халезова</w:t>
      </w:r>
      <w:r>
        <w:rPr>
          <w:rStyle w:val="WW8Num2z0"/>
          <w:rFonts w:ascii="Verdana" w:hAnsi="Verdana"/>
          <w:color w:val="000000"/>
          <w:sz w:val="15"/>
          <w:szCs w:val="15"/>
        </w:rPr>
        <w:t> </w:t>
      </w:r>
      <w:r>
        <w:rPr>
          <w:rFonts w:ascii="Verdana" w:hAnsi="Verdana"/>
          <w:color w:val="000000"/>
          <w:sz w:val="15"/>
          <w:szCs w:val="15"/>
        </w:rPr>
        <w:t>Н.Б. Народная пластика и декоративная</w:t>
      </w:r>
      <w:r>
        <w:rPr>
          <w:rStyle w:val="WW8Num2z0"/>
          <w:rFonts w:ascii="Verdana" w:hAnsi="Verdana"/>
          <w:color w:val="000000"/>
          <w:sz w:val="15"/>
          <w:szCs w:val="15"/>
        </w:rPr>
        <w:t> </w:t>
      </w:r>
      <w:r>
        <w:rPr>
          <w:rStyle w:val="WW8Num3z0"/>
          <w:rFonts w:ascii="Verdana" w:hAnsi="Verdana"/>
          <w:color w:val="4682B4"/>
          <w:sz w:val="15"/>
          <w:szCs w:val="15"/>
        </w:rPr>
        <w:t>лепка</w:t>
      </w:r>
      <w:r>
        <w:rPr>
          <w:rStyle w:val="WW8Num2z0"/>
          <w:rFonts w:ascii="Verdana" w:hAnsi="Verdana"/>
          <w:color w:val="000000"/>
          <w:sz w:val="15"/>
          <w:szCs w:val="15"/>
        </w:rPr>
        <w:t> </w:t>
      </w:r>
      <w:r>
        <w:rPr>
          <w:rFonts w:ascii="Verdana" w:hAnsi="Verdana"/>
          <w:color w:val="000000"/>
          <w:sz w:val="15"/>
          <w:szCs w:val="15"/>
        </w:rPr>
        <w:t>в детском саду. М.,1984.</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Халикова</w:t>
      </w:r>
      <w:r>
        <w:rPr>
          <w:rStyle w:val="WW8Num2z0"/>
          <w:rFonts w:ascii="Verdana" w:hAnsi="Verdana"/>
          <w:color w:val="000000"/>
          <w:sz w:val="15"/>
          <w:szCs w:val="15"/>
        </w:rPr>
        <w:t> </w:t>
      </w:r>
      <w:r>
        <w:rPr>
          <w:rFonts w:ascii="Verdana" w:hAnsi="Verdana"/>
          <w:color w:val="000000"/>
          <w:sz w:val="15"/>
          <w:szCs w:val="15"/>
        </w:rPr>
        <w:t>Р.Ш. Народное творчество как средство воспитания любви к</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краю у дошкольников : Автореф. дисс.канд. пед. наук. М., 1984.-21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Ханбиков</w:t>
      </w:r>
      <w:r>
        <w:rPr>
          <w:rStyle w:val="WW8Num2z0"/>
          <w:rFonts w:ascii="Verdana" w:hAnsi="Verdana"/>
          <w:color w:val="000000"/>
          <w:sz w:val="15"/>
          <w:szCs w:val="15"/>
        </w:rPr>
        <w:t> </w:t>
      </w:r>
      <w:r>
        <w:rPr>
          <w:rFonts w:ascii="Verdana" w:hAnsi="Verdana"/>
          <w:color w:val="000000"/>
          <w:sz w:val="15"/>
          <w:szCs w:val="15"/>
        </w:rPr>
        <w:t>Я.И. Из истории педагогической мысли татарского народа. Казань.: Татарское изд-во, 1967. - 232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Харчевникова</w:t>
      </w:r>
      <w:r>
        <w:rPr>
          <w:rStyle w:val="WW8Num2z0"/>
          <w:rFonts w:ascii="Verdana" w:hAnsi="Verdana"/>
          <w:color w:val="000000"/>
          <w:sz w:val="15"/>
          <w:szCs w:val="15"/>
        </w:rPr>
        <w:t> </w:t>
      </w:r>
      <w:r>
        <w:rPr>
          <w:rFonts w:ascii="Verdana" w:hAnsi="Verdana"/>
          <w:color w:val="000000"/>
          <w:sz w:val="15"/>
          <w:szCs w:val="15"/>
        </w:rPr>
        <w:t>Е.В. Формирование интереса к русской народной песне у детей 4-6 лет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постановке голоса: Автореф. дисс. канд. пед. наук. М.,1996. - 19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Хасанова</w:t>
      </w:r>
      <w:r>
        <w:rPr>
          <w:rStyle w:val="WW8Num2z0"/>
          <w:rFonts w:ascii="Verdana" w:hAnsi="Verdana"/>
          <w:color w:val="000000"/>
          <w:sz w:val="15"/>
          <w:szCs w:val="15"/>
        </w:rPr>
        <w:t> </w:t>
      </w:r>
      <w:r>
        <w:rPr>
          <w:rFonts w:ascii="Verdana" w:hAnsi="Verdana"/>
          <w:color w:val="000000"/>
          <w:sz w:val="15"/>
          <w:szCs w:val="15"/>
        </w:rPr>
        <w:t>Ж.С. Подготовка воспитателей к использованию казахской народной педагогики в</w:t>
      </w:r>
      <w:r>
        <w:rPr>
          <w:rStyle w:val="WW8Num2z0"/>
          <w:rFonts w:ascii="Verdana" w:hAnsi="Verdana"/>
          <w:color w:val="000000"/>
          <w:sz w:val="15"/>
          <w:szCs w:val="15"/>
        </w:rPr>
        <w:t> </w:t>
      </w:r>
      <w:r>
        <w:rPr>
          <w:rStyle w:val="WW8Num3z0"/>
          <w:rFonts w:ascii="Verdana" w:hAnsi="Verdana"/>
          <w:color w:val="4682B4"/>
          <w:sz w:val="15"/>
          <w:szCs w:val="15"/>
        </w:rPr>
        <w:t>нравственном</w:t>
      </w:r>
      <w:r>
        <w:rPr>
          <w:rStyle w:val="WW8Num2z0"/>
          <w:rFonts w:ascii="Verdana" w:hAnsi="Verdana"/>
          <w:color w:val="000000"/>
          <w:sz w:val="15"/>
          <w:szCs w:val="15"/>
        </w:rPr>
        <w:t> </w:t>
      </w:r>
      <w:r>
        <w:rPr>
          <w:rFonts w:ascii="Verdana" w:hAnsi="Verdana"/>
          <w:color w:val="000000"/>
          <w:sz w:val="15"/>
          <w:szCs w:val="15"/>
        </w:rPr>
        <w:t>воспитании дошкольников.: Автореф.дисс.канд.пед.наук. А-Ата.,1995. - 20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Ховратович</w:t>
      </w:r>
      <w:r>
        <w:rPr>
          <w:rStyle w:val="WW8Num2z0"/>
          <w:rFonts w:ascii="Verdana" w:hAnsi="Verdana"/>
          <w:color w:val="000000"/>
          <w:sz w:val="15"/>
          <w:szCs w:val="15"/>
        </w:rPr>
        <w:t> </w:t>
      </w:r>
      <w:r>
        <w:rPr>
          <w:rFonts w:ascii="Verdana" w:hAnsi="Verdana"/>
          <w:color w:val="000000"/>
          <w:sz w:val="15"/>
          <w:szCs w:val="15"/>
        </w:rPr>
        <w:t>Б.М. Нравственный идеал в хакасской народной педагогике. : Автореф.дисс.канд.пед.наук. Новос-к., 1972. - 20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Хомякова</w:t>
      </w:r>
      <w:r>
        <w:rPr>
          <w:rStyle w:val="WW8Num2z0"/>
          <w:rFonts w:ascii="Verdana" w:hAnsi="Verdana"/>
          <w:color w:val="000000"/>
          <w:sz w:val="15"/>
          <w:szCs w:val="15"/>
        </w:rPr>
        <w:t> </w:t>
      </w:r>
      <w:r>
        <w:rPr>
          <w:rFonts w:ascii="Verdana" w:hAnsi="Verdana"/>
          <w:color w:val="000000"/>
          <w:sz w:val="15"/>
          <w:szCs w:val="15"/>
        </w:rPr>
        <w:t>И.С. Воспитание заботливого отношения к окружающим у</w:t>
      </w:r>
      <w:r>
        <w:rPr>
          <w:rStyle w:val="WW8Num2z0"/>
          <w:rFonts w:ascii="Verdana" w:hAnsi="Verdana"/>
          <w:color w:val="000000"/>
          <w:sz w:val="15"/>
          <w:szCs w:val="15"/>
        </w:rPr>
        <w:t> </w:t>
      </w:r>
      <w:r>
        <w:rPr>
          <w:rStyle w:val="WW8Num3z0"/>
          <w:rFonts w:ascii="Verdana" w:hAnsi="Verdana"/>
          <w:color w:val="4682B4"/>
          <w:sz w:val="15"/>
          <w:szCs w:val="15"/>
        </w:rPr>
        <w:t>шестилетних</w:t>
      </w:r>
      <w:r>
        <w:rPr>
          <w:rStyle w:val="WW8Num2z0"/>
          <w:rFonts w:ascii="Verdana" w:hAnsi="Verdana"/>
          <w:color w:val="000000"/>
          <w:sz w:val="15"/>
          <w:szCs w:val="15"/>
        </w:rPr>
        <w:t> </w:t>
      </w:r>
      <w:r>
        <w:rPr>
          <w:rFonts w:ascii="Verdana" w:hAnsi="Verdana"/>
          <w:color w:val="000000"/>
          <w:sz w:val="15"/>
          <w:szCs w:val="15"/>
        </w:rPr>
        <w:t>детей в семье и детском саду: Автореф.дисс.канд. пед.наук. -М., 1991. 17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Христова</w:t>
      </w:r>
      <w:r>
        <w:rPr>
          <w:rStyle w:val="WW8Num2z0"/>
          <w:rFonts w:ascii="Verdana" w:hAnsi="Verdana"/>
          <w:color w:val="000000"/>
          <w:sz w:val="15"/>
          <w:szCs w:val="15"/>
        </w:rPr>
        <w:t> </w:t>
      </w:r>
      <w:r>
        <w:rPr>
          <w:rFonts w:ascii="Verdana" w:hAnsi="Verdana"/>
          <w:color w:val="000000"/>
          <w:sz w:val="15"/>
          <w:szCs w:val="15"/>
        </w:rPr>
        <w:t>Е.Л. Народная педагогика: историографические и историко-м его дологические проблемы: Автореф.дисс. канд.пед.наук. М.,1988. - 20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Чанчибаева Л. О современных религиозных пережитках у алтайцев. В кн. Этнография народов Алтая и Западной Сибири. Сб.статей. Новосибирск,1978. - 90-103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Черник</w:t>
      </w:r>
      <w:r>
        <w:rPr>
          <w:rStyle w:val="WW8Num2z0"/>
          <w:rFonts w:ascii="Verdana" w:hAnsi="Verdana"/>
          <w:color w:val="000000"/>
          <w:sz w:val="15"/>
          <w:szCs w:val="15"/>
        </w:rPr>
        <w:t> </w:t>
      </w:r>
      <w:r>
        <w:rPr>
          <w:rFonts w:ascii="Verdana" w:hAnsi="Verdana"/>
          <w:color w:val="000000"/>
          <w:sz w:val="15"/>
          <w:szCs w:val="15"/>
        </w:rPr>
        <w:t>Т.В. Идеи и традиции русской педагогики в воспитании культуры отношений современных дошкольников: Автореф.дисс. канд.пед.наук. М.,1996. - 22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развитии личности старшего дошкольника: Автореф.дисс.докт.пед.наук. Ростов-на-Дону.,1995.-47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Шатинова</w:t>
      </w:r>
      <w:r>
        <w:rPr>
          <w:rStyle w:val="WW8Num2z0"/>
          <w:rFonts w:ascii="Verdana" w:hAnsi="Verdana"/>
          <w:color w:val="000000"/>
          <w:sz w:val="15"/>
          <w:szCs w:val="15"/>
        </w:rPr>
        <w:t> </w:t>
      </w:r>
      <w:r>
        <w:rPr>
          <w:rFonts w:ascii="Verdana" w:hAnsi="Verdana"/>
          <w:color w:val="000000"/>
          <w:sz w:val="15"/>
          <w:szCs w:val="15"/>
        </w:rPr>
        <w:t>Н.И. Семья у алтайцев. Горно-Алтайск., 1981. - 180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Швецов</w:t>
      </w:r>
      <w:r>
        <w:rPr>
          <w:rStyle w:val="WW8Num2z0"/>
          <w:rFonts w:ascii="Verdana" w:hAnsi="Verdana"/>
          <w:color w:val="000000"/>
          <w:sz w:val="15"/>
          <w:szCs w:val="15"/>
        </w:rPr>
        <w:t> </w:t>
      </w:r>
      <w:r>
        <w:rPr>
          <w:rFonts w:ascii="Verdana" w:hAnsi="Verdana"/>
          <w:color w:val="000000"/>
          <w:sz w:val="15"/>
          <w:szCs w:val="15"/>
        </w:rPr>
        <w:t>С.П. Горный Алтай и его население. Т. 1. Барнаул.,1900.</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Эдоков</w:t>
      </w:r>
      <w:r>
        <w:rPr>
          <w:rStyle w:val="WW8Num2z0"/>
          <w:rFonts w:ascii="Verdana" w:hAnsi="Verdana"/>
          <w:color w:val="000000"/>
          <w:sz w:val="15"/>
          <w:szCs w:val="15"/>
        </w:rPr>
        <w:t> </w:t>
      </w:r>
      <w:r>
        <w:rPr>
          <w:rFonts w:ascii="Verdana" w:hAnsi="Verdana"/>
          <w:color w:val="000000"/>
          <w:sz w:val="15"/>
          <w:szCs w:val="15"/>
        </w:rPr>
        <w:t>В.И. Декоративно-прикладное искусство алтайцев. Ученые записки. Вып. 10. Горно-Алтайск., 1971.</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Детская психология / Развитие ребенка от рождения до 7 лет. М.,1960.</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Эстетика. Словарь /Под ред. А.А.Беляева и др. М.: Политиздат,1989. - 447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Этническая история тюркских народов Сибири и сопредельных территорий. Омск., 1992.</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Этнография народов Алтая и Западной Сибири. Сб.статей. Новосиб.,1978. 221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Ядринцев</w:t>
      </w:r>
      <w:r>
        <w:rPr>
          <w:rStyle w:val="WW8Num2z0"/>
          <w:rFonts w:ascii="Verdana" w:hAnsi="Verdana"/>
          <w:color w:val="000000"/>
          <w:sz w:val="15"/>
          <w:szCs w:val="15"/>
        </w:rPr>
        <w:t> </w:t>
      </w:r>
      <w:r>
        <w:rPr>
          <w:rFonts w:ascii="Verdana" w:hAnsi="Verdana"/>
          <w:color w:val="000000"/>
          <w:sz w:val="15"/>
          <w:szCs w:val="15"/>
        </w:rPr>
        <w:t>Н.М. Сибирские инородцы, их быт и семейное положение. СПб., 1891 - 308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Литература на английском языке.</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Bowman В. Т. The callenge of diversity. // Phi Delta kappan 1994 -vol. 76, №3-p. 218-224.</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Katz L.G. Perspectives on the quality of early childhood programs.// Phi Delta Kappan. 1994 vol.76 №3 p. - 200-205.</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Литература на алтайском языке.</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Алтай албатынын алкыштары. (Благопожелание алтайского народа). Горно-Алтайск, 1991. 86с.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Алтай кеп-куучындар. (Мифы и предания Алтая). Горно-Алтайск.: АкЧечек, 1994.-415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Суразаков</w:t>
      </w:r>
      <w:r>
        <w:rPr>
          <w:rStyle w:val="WW8Num2z0"/>
          <w:rFonts w:ascii="Verdana" w:hAnsi="Verdana"/>
          <w:color w:val="000000"/>
          <w:sz w:val="15"/>
          <w:szCs w:val="15"/>
        </w:rPr>
        <w:t> </w:t>
      </w:r>
      <w:r>
        <w:rPr>
          <w:rFonts w:ascii="Verdana" w:hAnsi="Verdana"/>
          <w:color w:val="000000"/>
          <w:sz w:val="15"/>
          <w:szCs w:val="15"/>
        </w:rPr>
        <w:t>С.С. Алтай фольклор. Горно-Алтайск.,1975.</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Муйтуева</w:t>
      </w:r>
      <w:r>
        <w:rPr>
          <w:rStyle w:val="WW8Num2z0"/>
          <w:rFonts w:ascii="Verdana" w:hAnsi="Verdana"/>
          <w:color w:val="000000"/>
          <w:sz w:val="15"/>
          <w:szCs w:val="15"/>
        </w:rPr>
        <w:t> </w:t>
      </w:r>
      <w:r>
        <w:rPr>
          <w:rFonts w:ascii="Verdana" w:hAnsi="Verdana"/>
          <w:color w:val="000000"/>
          <w:sz w:val="15"/>
          <w:szCs w:val="15"/>
        </w:rPr>
        <w:t>В.А. Алтай jaH. (Алтайские принципы и законы). Горно-Алтайск., 1997.-207 с.</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Огош балдарга кычырар бичик./Под ред. Е.Н.Кергиловой. Горно-Алтайск., 1991. 145 с. (Хрестоматия для детей дошкольного возраста).</w:t>
      </w:r>
    </w:p>
    <w:p w:rsidR="00881F48" w:rsidRDefault="00881F48" w:rsidP="00881F4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Алтай тилди уредери ле таскадарынын программазы./Под.ред. Е.Н.Кергиловой. Горно-Алтайск., 1989. 48 с. (Программа обучения детей дошкольного возраста алтайскому языку и</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с окружающим).</w:t>
      </w:r>
    </w:p>
    <w:p w:rsidR="0015624C" w:rsidRPr="00881F48" w:rsidRDefault="00881F48" w:rsidP="00881F48">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881F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3964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9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9499</TotalTime>
  <Pages>7</Pages>
  <Words>6034</Words>
  <Characters>34400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271</cp:revision>
  <cp:lastPrinted>2009-02-06T05:36:00Z</cp:lastPrinted>
  <dcterms:created xsi:type="dcterms:W3CDTF">2016-09-19T15:12:00Z</dcterms:created>
  <dcterms:modified xsi:type="dcterms:W3CDTF">2017-01-16T13:56:00Z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