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83C3" w14:textId="4E8EB366" w:rsidR="006D697F" w:rsidRDefault="001730E7" w:rsidP="001730E7">
      <w:pPr>
        <w:rPr>
          <w:rFonts w:ascii="Verdana" w:hAnsi="Verdana"/>
          <w:b/>
          <w:bCs/>
          <w:color w:val="000000"/>
          <w:shd w:val="clear" w:color="auto" w:fill="FFFFFF"/>
        </w:rPr>
      </w:pPr>
      <w:r>
        <w:rPr>
          <w:rFonts w:ascii="Verdana" w:hAnsi="Verdana"/>
          <w:b/>
          <w:bCs/>
          <w:color w:val="000000"/>
          <w:shd w:val="clear" w:color="auto" w:fill="FFFFFF"/>
        </w:rPr>
        <w:t xml:space="preserve">Лавроненко Олена Миколаївна. Виховання в учнів початкових класів гуманістичних цінностей у позаурочній діяльності. : Дис... канд. наук: 13.00.07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730E7" w:rsidRPr="001730E7" w14:paraId="70A6DEBA" w14:textId="77777777" w:rsidTr="001730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30E7" w:rsidRPr="001730E7" w14:paraId="54C7516D" w14:textId="77777777">
              <w:trPr>
                <w:tblCellSpacing w:w="0" w:type="dxa"/>
              </w:trPr>
              <w:tc>
                <w:tcPr>
                  <w:tcW w:w="0" w:type="auto"/>
                  <w:vAlign w:val="center"/>
                  <w:hideMark/>
                </w:tcPr>
                <w:p w14:paraId="3BD2F211" w14:textId="77777777" w:rsidR="001730E7" w:rsidRPr="001730E7" w:rsidRDefault="001730E7" w:rsidP="00173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0E7">
                    <w:rPr>
                      <w:rFonts w:ascii="Times New Roman" w:eastAsia="Times New Roman" w:hAnsi="Times New Roman" w:cs="Times New Roman"/>
                      <w:b/>
                      <w:bCs/>
                      <w:sz w:val="24"/>
                      <w:szCs w:val="24"/>
                    </w:rPr>
                    <w:lastRenderedPageBreak/>
                    <w:t>Лавроненко О.М. Виховання в учнів початкових класів гуманістичних цінностей у позаурочній діяльності. – </w:t>
                  </w:r>
                  <w:r w:rsidRPr="001730E7">
                    <w:rPr>
                      <w:rFonts w:ascii="Times New Roman" w:eastAsia="Times New Roman" w:hAnsi="Times New Roman" w:cs="Times New Roman"/>
                      <w:sz w:val="24"/>
                      <w:szCs w:val="24"/>
                    </w:rPr>
                    <w:t>Рукопис.</w:t>
                  </w:r>
                </w:p>
                <w:p w14:paraId="269D4C45" w14:textId="77777777" w:rsidR="001730E7" w:rsidRPr="001730E7" w:rsidRDefault="001730E7" w:rsidP="00173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0E7">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та методика виховання. Інститут проблем виховання АПН України, Київ, 2008 рік.</w:t>
                  </w:r>
                </w:p>
                <w:p w14:paraId="7B83C197" w14:textId="77777777" w:rsidR="001730E7" w:rsidRPr="001730E7" w:rsidRDefault="001730E7" w:rsidP="00173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0E7">
                    <w:rPr>
                      <w:rFonts w:ascii="Times New Roman" w:eastAsia="Times New Roman" w:hAnsi="Times New Roman" w:cs="Times New Roman"/>
                      <w:sz w:val="24"/>
                      <w:szCs w:val="24"/>
                    </w:rPr>
                    <w:t>У дисертації досліджена проблема виховання в учнів початкових класів гуманістичних цінностей у позаурочній діяльності. Дослідження виконане на основі особистісно орієнтованого підходу та аксіологічного вчення, як домінуючої філософської ідеї.</w:t>
                  </w:r>
                </w:p>
                <w:p w14:paraId="08A6A57C" w14:textId="77777777" w:rsidR="001730E7" w:rsidRPr="001730E7" w:rsidRDefault="001730E7" w:rsidP="00173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0E7">
                    <w:rPr>
                      <w:rFonts w:ascii="Times New Roman" w:eastAsia="Times New Roman" w:hAnsi="Times New Roman" w:cs="Times New Roman"/>
                      <w:sz w:val="24"/>
                      <w:szCs w:val="24"/>
                    </w:rPr>
                    <w:t>У дисертації здійснено наукову інтерпретацію ключового поняття „гуманістичні цінності”.</w:t>
                  </w:r>
                </w:p>
                <w:p w14:paraId="7C27419D" w14:textId="77777777" w:rsidR="001730E7" w:rsidRPr="001730E7" w:rsidRDefault="001730E7" w:rsidP="00173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0E7">
                    <w:rPr>
                      <w:rFonts w:ascii="Times New Roman" w:eastAsia="Times New Roman" w:hAnsi="Times New Roman" w:cs="Times New Roman"/>
                      <w:sz w:val="24"/>
                      <w:szCs w:val="24"/>
                    </w:rPr>
                    <w:t>Досліджено педагогічні умови, зміст, форми та методи ефективного виховання в молодших школярів гуманістичних цінностей, розроблено, експериментально перевірено та запропоновано інтегровану програму виховання в учнів початкових класів гуманістичних цінностей “Виховуємо гуманну особистість”.</w:t>
                  </w:r>
                </w:p>
                <w:p w14:paraId="090D0D63" w14:textId="77777777" w:rsidR="001730E7" w:rsidRPr="001730E7" w:rsidRDefault="001730E7" w:rsidP="00173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0E7">
                    <w:rPr>
                      <w:rFonts w:ascii="Times New Roman" w:eastAsia="Times New Roman" w:hAnsi="Times New Roman" w:cs="Times New Roman"/>
                      <w:sz w:val="24"/>
                      <w:szCs w:val="24"/>
                    </w:rPr>
                    <w:t>Одержані у процесі експериментального дослідження позитивні результати апробації інтегрованої програми виховання в учнів початкової школи гуманістичних цінностей засвідчили її ефективність. Результати дослідження було впроваджено в навчально-виховний процес педагогічних ВНЗ, у практику роботи початкової школи.</w:t>
                  </w:r>
                </w:p>
              </w:tc>
            </w:tr>
          </w:tbl>
          <w:p w14:paraId="7D8BA0DB" w14:textId="77777777" w:rsidR="001730E7" w:rsidRPr="001730E7" w:rsidRDefault="001730E7" w:rsidP="001730E7">
            <w:pPr>
              <w:spacing w:after="0" w:line="240" w:lineRule="auto"/>
              <w:rPr>
                <w:rFonts w:ascii="Times New Roman" w:eastAsia="Times New Roman" w:hAnsi="Times New Roman" w:cs="Times New Roman"/>
                <w:sz w:val="24"/>
                <w:szCs w:val="24"/>
              </w:rPr>
            </w:pPr>
          </w:p>
        </w:tc>
      </w:tr>
      <w:tr w:rsidR="001730E7" w:rsidRPr="001730E7" w14:paraId="03555CF3" w14:textId="77777777" w:rsidTr="001730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30E7" w:rsidRPr="001730E7" w14:paraId="44E9CC0B" w14:textId="77777777">
              <w:trPr>
                <w:tblCellSpacing w:w="0" w:type="dxa"/>
              </w:trPr>
              <w:tc>
                <w:tcPr>
                  <w:tcW w:w="0" w:type="auto"/>
                  <w:vAlign w:val="center"/>
                  <w:hideMark/>
                </w:tcPr>
                <w:p w14:paraId="4CBB786F" w14:textId="77777777" w:rsidR="001730E7" w:rsidRPr="001730E7" w:rsidRDefault="001730E7" w:rsidP="00173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0E7">
                    <w:rPr>
                      <w:rFonts w:ascii="Times New Roman" w:eastAsia="Times New Roman" w:hAnsi="Times New Roman" w:cs="Times New Roman"/>
                      <w:sz w:val="24"/>
                      <w:szCs w:val="24"/>
                    </w:rPr>
                    <w:t>У дисертації здійснено теоретичне узагальнення і нове вирішення наукової проблеми, сутність якої полягає в обґрунтуванні процесу виховання учнів початкових класів на основі гуманістичних цінностей.</w:t>
                  </w:r>
                </w:p>
                <w:p w14:paraId="4F0825B2" w14:textId="77777777" w:rsidR="001730E7" w:rsidRPr="001730E7" w:rsidRDefault="001730E7" w:rsidP="00173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0E7">
                    <w:rPr>
                      <w:rFonts w:ascii="Times New Roman" w:eastAsia="Times New Roman" w:hAnsi="Times New Roman" w:cs="Times New Roman"/>
                      <w:sz w:val="24"/>
                      <w:szCs w:val="24"/>
                    </w:rPr>
                    <w:t>1. Дослідження сучасного стану розробленості проблеми виховання гуманістичних цінностей у педагогічній теорії та виховній практиці дозволило констатувати, що виховання гуманістичних цінностей в учнів початкових класів у позаурочній діяльності залишається недостатньо дослідженим. З’ясовано, що для виховання гуманістичних цінностей головним завданням є ефективно організована позаурочна діяльність молодшого школяра, яка дає змогу практично переконатися в правильності здобутих знань, перевірити їх міцність і визначити стійкість мотивів діяльності.</w:t>
                  </w:r>
                </w:p>
                <w:p w14:paraId="069B02AC" w14:textId="77777777" w:rsidR="001730E7" w:rsidRPr="001730E7" w:rsidRDefault="001730E7" w:rsidP="00173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0E7">
                    <w:rPr>
                      <w:rFonts w:ascii="Times New Roman" w:eastAsia="Times New Roman" w:hAnsi="Times New Roman" w:cs="Times New Roman"/>
                      <w:sz w:val="24"/>
                      <w:szCs w:val="24"/>
                    </w:rPr>
                    <w:t>2. Проаналізовано сутність та уточнено зміст поняття ”гуманістичні цінності“, які визначаються як психологічні особливості, систему світоглядних орієнтацій, що полягають у ставленні до іншої людини, самого себе, суспільства та природного довкілля як найвищої цінності, у здатності здійснення вибору добра на противагу злу та систематичному здійсненні гуманістичної діяльності. Провідними визначено такі цінності: милосердя (співчутливе, сердечне ставлення до інших; вияв жалості, помилування); ввічливість (дотримання правил пристойності, виявлення уважності, люб’язності, чемності); відповідальність (взятий на себе обов’язок відповідати за певну ділянку роботи, справу, за чиїсь дії, вчинки, слова; за здійснення соціально значимої справи в позаурочний час); доброчинність (творити добро на користь інших), які регулюють поведінку людини в усіх сферах її суспільного життя й орієнтують у процесі задоволення своїх потреб.</w:t>
                  </w:r>
                </w:p>
                <w:p w14:paraId="03C22E45" w14:textId="77777777" w:rsidR="001730E7" w:rsidRPr="001730E7" w:rsidRDefault="001730E7" w:rsidP="00173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0E7">
                    <w:rPr>
                      <w:rFonts w:ascii="Times New Roman" w:eastAsia="Times New Roman" w:hAnsi="Times New Roman" w:cs="Times New Roman"/>
                      <w:sz w:val="24"/>
                      <w:szCs w:val="24"/>
                    </w:rPr>
                    <w:lastRenderedPageBreak/>
                    <w:t>3. Розроблено критерії та показники вихованості гуманістичних цінностей в учнів початкових класів, що відображають знання про людину взагалі, про якості, важливі для життя в суспільстві; знання змісту понять і категорій, що мають своїм структурним центром поняття “гуманність”; розуміння особистісної цінності іншої людини; та визначаються такими показниками: адекватне ставлення до себе як суб’єкта суспільного співжиття, позитивна “Я-концепція”; емоції, що переростають у гуманістичні почуття; здатність до самореалізації, самоаналізу, самовдосконалення, саморозвитку, що виявляється в умінні правильно будувати взаємовідносини з оточуючими, у відношенні до іншої людини як найвищої цінності, у бережливому ставленні до довкілля.</w:t>
                  </w:r>
                </w:p>
                <w:p w14:paraId="4B75BFDE" w14:textId="77777777" w:rsidR="001730E7" w:rsidRPr="001730E7" w:rsidRDefault="001730E7" w:rsidP="00173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0E7">
                    <w:rPr>
                      <w:rFonts w:ascii="Times New Roman" w:eastAsia="Times New Roman" w:hAnsi="Times New Roman" w:cs="Times New Roman"/>
                      <w:sz w:val="24"/>
                      <w:szCs w:val="24"/>
                    </w:rPr>
                    <w:t>4. За допомогою критеріальних показників виявлено рівні вихованості гуманістичних цінностей в учнів початкових класів – низький, нижче середнього, середній, вище середнього, високий.</w:t>
                  </w:r>
                </w:p>
                <w:p w14:paraId="7F4E8754" w14:textId="77777777" w:rsidR="001730E7" w:rsidRPr="001730E7" w:rsidRDefault="001730E7" w:rsidP="00173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0E7">
                    <w:rPr>
                      <w:rFonts w:ascii="Times New Roman" w:eastAsia="Times New Roman" w:hAnsi="Times New Roman" w:cs="Times New Roman"/>
                      <w:sz w:val="24"/>
                      <w:szCs w:val="24"/>
                    </w:rPr>
                    <w:t>Результати констатувального етапу експерименту засвідчили, що в молодших школярів переважає середній рівень вихованості гуманістичних цінностей: високий рівень сформованості гуманістичних цінностей мають 22,4 % першокласників, вище середнього – 17,5 %, середній – 38,1 %, нижче середнього – 16,1 %, низький – 5,9 %; високий рівень сформованості гуманістичних цінностей у 21 % другокласників, вище середнього – 23,2 %, середній – 35,7 %, нижче середнього – 11,9 %, низький – 8,2 %; високий рівень сформованості гуманістичних цінностей мають 19,9 % третьокласників, вище середнього – 22,3 %, середній – 35,2 %, нижче середнього – 12,4 %, низький – 10,2 %; високий рівень сформованості гуманістичних цінностей у 17,7 % четвертокласників, вище середнього – 21,4 %, середній – 32,2 %, нижче середнього – 16,7 %, низький – 13 %.</w:t>
                  </w:r>
                </w:p>
                <w:p w14:paraId="02AAA000" w14:textId="77777777" w:rsidR="001730E7" w:rsidRPr="001730E7" w:rsidRDefault="001730E7" w:rsidP="00173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0E7">
                    <w:rPr>
                      <w:rFonts w:ascii="Times New Roman" w:eastAsia="Times New Roman" w:hAnsi="Times New Roman" w:cs="Times New Roman"/>
                      <w:sz w:val="24"/>
                      <w:szCs w:val="24"/>
                    </w:rPr>
                    <w:t>5. З метою підвищення рівня вихованості гуманістичних цінностей розроблено педагогічні умови: урахування у позаурочній роботі завдань та функцій гуманістичного виховання; дотримання у позаурочній роботі принципів гуманістичного виховання; залучення молодших школярів до різних видів діяльності; впровадження інтегрованої програми „Виховуємо гуманну особистість”; поєднання у позаурочній діяльності традиційних та інноваційних форм та методів розвитку особистості, зміст яких пов’язаний із вихованням гуманістичних цінностей в учнів початкових класів.</w:t>
                  </w:r>
                </w:p>
                <w:p w14:paraId="66C8C47D" w14:textId="77777777" w:rsidR="001730E7" w:rsidRPr="001730E7" w:rsidRDefault="001730E7" w:rsidP="00173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0E7">
                    <w:rPr>
                      <w:rFonts w:ascii="Times New Roman" w:eastAsia="Times New Roman" w:hAnsi="Times New Roman" w:cs="Times New Roman"/>
                      <w:sz w:val="24"/>
                      <w:szCs w:val="24"/>
                    </w:rPr>
                    <w:t>Теоретично обґрунтовано та експериментально перевірено ефективність розроблених педагогічних умов, змісту, форм (гуртки „Дерево роду” та „Слово до слова”, клуби „Джерельце” та „Ти на землі – Людина”, проблемні групи та дискусійні клуби) та методів (роз’яснення,</w:t>
                  </w:r>
                  <w:r w:rsidRPr="001730E7">
                    <w:rPr>
                      <w:rFonts w:ascii="Times New Roman" w:eastAsia="Times New Roman" w:hAnsi="Times New Roman" w:cs="Times New Roman"/>
                      <w:b/>
                      <w:bCs/>
                      <w:sz w:val="24"/>
                      <w:szCs w:val="24"/>
                    </w:rPr>
                    <w:t> </w:t>
                  </w:r>
                  <w:r w:rsidRPr="001730E7">
                    <w:rPr>
                      <w:rFonts w:ascii="Times New Roman" w:eastAsia="Times New Roman" w:hAnsi="Times New Roman" w:cs="Times New Roman"/>
                      <w:sz w:val="24"/>
                      <w:szCs w:val="24"/>
                    </w:rPr>
                    <w:t>бесіда, педагогічна вимога, вправляння, привчання, доручення, створення виховуючи ситуацій, методи стимулювання діяльності та поведінки, створення ситуацій для вивчення поведінки учнів) виховання гуманістичних цінностей у молодших школярів.</w:t>
                  </w:r>
                </w:p>
                <w:p w14:paraId="3F26DADC" w14:textId="77777777" w:rsidR="001730E7" w:rsidRPr="001730E7" w:rsidRDefault="001730E7" w:rsidP="00173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0E7">
                    <w:rPr>
                      <w:rFonts w:ascii="Times New Roman" w:eastAsia="Times New Roman" w:hAnsi="Times New Roman" w:cs="Times New Roman"/>
                      <w:sz w:val="24"/>
                      <w:szCs w:val="24"/>
                    </w:rPr>
                    <w:t>6. Визначено особливості взаємодії соціальних інститутів (позашкільних навчальних закладів, сім’ї, соціального середовища) та початкової школи у вихованні гуманістичних цінностей в учнів початкових класів у позаурочній діяльності:</w:t>
                  </w:r>
                </w:p>
                <w:p w14:paraId="50A70688" w14:textId="77777777" w:rsidR="001730E7" w:rsidRPr="001730E7" w:rsidRDefault="001730E7" w:rsidP="00173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0E7">
                    <w:rPr>
                      <w:rFonts w:ascii="Times New Roman" w:eastAsia="Times New Roman" w:hAnsi="Times New Roman" w:cs="Times New Roman"/>
                      <w:sz w:val="24"/>
                      <w:szCs w:val="24"/>
                    </w:rPr>
                    <w:t>– залучення до виховання молодших школярів батьків, громадськості, позашкільних установ;</w:t>
                  </w:r>
                </w:p>
                <w:p w14:paraId="32B27CBA" w14:textId="77777777" w:rsidR="001730E7" w:rsidRPr="001730E7" w:rsidRDefault="001730E7" w:rsidP="00173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0E7">
                    <w:rPr>
                      <w:rFonts w:ascii="Times New Roman" w:eastAsia="Times New Roman" w:hAnsi="Times New Roman" w:cs="Times New Roman"/>
                      <w:sz w:val="24"/>
                      <w:szCs w:val="24"/>
                    </w:rPr>
                    <w:lastRenderedPageBreak/>
                    <w:t>– включення молодших школярів в позаурочну партнерську діяльність, в процесі якої здійснюється тренінг в належній поведінці на основі гуманістичних цінностей;</w:t>
                  </w:r>
                </w:p>
                <w:p w14:paraId="0467C5F0" w14:textId="77777777" w:rsidR="001730E7" w:rsidRPr="001730E7" w:rsidRDefault="001730E7" w:rsidP="00173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0E7">
                    <w:rPr>
                      <w:rFonts w:ascii="Times New Roman" w:eastAsia="Times New Roman" w:hAnsi="Times New Roman" w:cs="Times New Roman"/>
                      <w:sz w:val="24"/>
                      <w:szCs w:val="24"/>
                    </w:rPr>
                    <w:t>– створення емоційно забарвленого в мажорному ключі шкільного позаурочного середовища, відчуття партнерства в спільній позаурочній діяльності.</w:t>
                  </w:r>
                </w:p>
                <w:p w14:paraId="1C213DEA" w14:textId="77777777" w:rsidR="001730E7" w:rsidRPr="001730E7" w:rsidRDefault="001730E7" w:rsidP="00173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0E7">
                    <w:rPr>
                      <w:rFonts w:ascii="Times New Roman" w:eastAsia="Times New Roman" w:hAnsi="Times New Roman" w:cs="Times New Roman"/>
                      <w:sz w:val="24"/>
                      <w:szCs w:val="24"/>
                    </w:rPr>
                    <w:t>7. Упровадження у практику роботи експериментальних класів інтегрованої програми “Виховуємо гуманну особистість” (програми „Гуманістичний вибір” (1 клас), „Берегиня” (2 клас), „Даруймо радість” (3 клас), „Добре слово” (4 клас)), забезпечило помітне зростання ефективності процесу виховання милосердя, ввічливості, відповідальності, доброчинності, що підтверджено результатами формувального експерименту:</w:t>
                  </w:r>
                </w:p>
                <w:p w14:paraId="4250F68D" w14:textId="77777777" w:rsidR="001730E7" w:rsidRPr="001730E7" w:rsidRDefault="001730E7" w:rsidP="00173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0E7">
                    <w:rPr>
                      <w:rFonts w:ascii="Times New Roman" w:eastAsia="Times New Roman" w:hAnsi="Times New Roman" w:cs="Times New Roman"/>
                      <w:sz w:val="24"/>
                      <w:szCs w:val="24"/>
                    </w:rPr>
                    <w:t>кількість учнів 1 класів з високим рівнем гуманістичних цінностей зросла на 2,7%, вище середнього – на 5,7%, середнього – на 0,7%, нижче середнього зменшилась на 6,2%, низького – зменшилась на 2,9%;</w:t>
                  </w:r>
                </w:p>
                <w:p w14:paraId="370F5012" w14:textId="77777777" w:rsidR="001730E7" w:rsidRPr="001730E7" w:rsidRDefault="001730E7" w:rsidP="00173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0E7">
                    <w:rPr>
                      <w:rFonts w:ascii="Times New Roman" w:eastAsia="Times New Roman" w:hAnsi="Times New Roman" w:cs="Times New Roman"/>
                      <w:sz w:val="24"/>
                      <w:szCs w:val="24"/>
                    </w:rPr>
                    <w:t>кількість учнів 2 класів з високим рівнем гуманістичних цінностей зросла на 3,4%, вище середнього – на 2,8%, середнього – на 2,9%, нижче середнього зменшилась на 6,6%, низького – на 2,5% відповідно;</w:t>
                  </w:r>
                </w:p>
                <w:p w14:paraId="617F9C00" w14:textId="77777777" w:rsidR="001730E7" w:rsidRPr="001730E7" w:rsidRDefault="001730E7" w:rsidP="00173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0E7">
                    <w:rPr>
                      <w:rFonts w:ascii="Times New Roman" w:eastAsia="Times New Roman" w:hAnsi="Times New Roman" w:cs="Times New Roman"/>
                      <w:sz w:val="24"/>
                      <w:szCs w:val="24"/>
                    </w:rPr>
                    <w:t>кількість учнів 3 класів з високим рівнем гуманістичних цінностей зросла на 6,3%, вище середнього – на 4,6%, середнього – на 3,2%, нижче середнього – зменшилась на 6,8%, низького – на 7,3%;</w:t>
                  </w:r>
                </w:p>
                <w:p w14:paraId="7790A78E" w14:textId="77777777" w:rsidR="001730E7" w:rsidRPr="001730E7" w:rsidRDefault="001730E7" w:rsidP="00173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0E7">
                    <w:rPr>
                      <w:rFonts w:ascii="Times New Roman" w:eastAsia="Times New Roman" w:hAnsi="Times New Roman" w:cs="Times New Roman"/>
                      <w:sz w:val="24"/>
                      <w:szCs w:val="24"/>
                    </w:rPr>
                    <w:t>кількість учнів 4 класів з високим рівнем гуманістичних цінностей зросла на 6,1%, вище середнього – на 4,8%, середнього – на 4% відповідно, нижче середнього зменшилась на 6%, низького – на 8,9% відповідно.</w:t>
                  </w:r>
                </w:p>
                <w:p w14:paraId="0378E096" w14:textId="77777777" w:rsidR="001730E7" w:rsidRPr="001730E7" w:rsidRDefault="001730E7" w:rsidP="00173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0E7">
                    <w:rPr>
                      <w:rFonts w:ascii="Times New Roman" w:eastAsia="Times New Roman" w:hAnsi="Times New Roman" w:cs="Times New Roman"/>
                      <w:sz w:val="24"/>
                      <w:szCs w:val="24"/>
                    </w:rPr>
                    <w:t>Дисертаційне дослідження довело, що молодший шкільний вік є найбільш сприятливим до формування гуманістичних цінностей, що зумовлено віковими та психологічними особливостями молодших школярів. Відзначимо й те, що кожному молодшому школяреві властиві два аспекти вираження гуманістичних цінностей – загальний (гуманне ставлення до всього живого в цілому) і соціальний (гуманістична цінність характерна для дитини певного віку і може виявлятися в конкретній сфері діяльності).</w:t>
                  </w:r>
                </w:p>
                <w:p w14:paraId="4F4C807B" w14:textId="77777777" w:rsidR="001730E7" w:rsidRPr="001730E7" w:rsidRDefault="001730E7" w:rsidP="001730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30E7">
                    <w:rPr>
                      <w:rFonts w:ascii="Times New Roman" w:eastAsia="Times New Roman" w:hAnsi="Times New Roman" w:cs="Times New Roman"/>
                      <w:sz w:val="24"/>
                      <w:szCs w:val="24"/>
                    </w:rPr>
                    <w:t>Завершена дисертаційна робота не вичерпує розгляд складної і багатогранної проблеми виховання в учнів початкових класів гуманістичних цінностей у позаурочній діяльності. Актуальними залишаються дослідження виховання на основі гуманістичних цінностей учнів основної школи; створення відповідної системи підготовки вчителів початкової школи як педагогів-гуманістів, як посередників між дітьми і цілим світом, що проявляється в спілкуванні, спільній діяльності, в освоєнні навколошкільного середовища, позаурочного простору і часу.</w:t>
                  </w:r>
                </w:p>
              </w:tc>
            </w:tr>
          </w:tbl>
          <w:p w14:paraId="5845A846" w14:textId="77777777" w:rsidR="001730E7" w:rsidRPr="001730E7" w:rsidRDefault="001730E7" w:rsidP="001730E7">
            <w:pPr>
              <w:spacing w:after="0" w:line="240" w:lineRule="auto"/>
              <w:rPr>
                <w:rFonts w:ascii="Times New Roman" w:eastAsia="Times New Roman" w:hAnsi="Times New Roman" w:cs="Times New Roman"/>
                <w:sz w:val="24"/>
                <w:szCs w:val="24"/>
              </w:rPr>
            </w:pPr>
          </w:p>
        </w:tc>
      </w:tr>
    </w:tbl>
    <w:p w14:paraId="54C4FC01" w14:textId="77777777" w:rsidR="001730E7" w:rsidRPr="001730E7" w:rsidRDefault="001730E7" w:rsidP="001730E7"/>
    <w:sectPr w:rsidR="001730E7" w:rsidRPr="001730E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FF4A0" w14:textId="77777777" w:rsidR="00CE3880" w:rsidRDefault="00CE3880">
      <w:pPr>
        <w:spacing w:after="0" w:line="240" w:lineRule="auto"/>
      </w:pPr>
      <w:r>
        <w:separator/>
      </w:r>
    </w:p>
  </w:endnote>
  <w:endnote w:type="continuationSeparator" w:id="0">
    <w:p w14:paraId="70DE0717" w14:textId="77777777" w:rsidR="00CE3880" w:rsidRDefault="00CE3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05C28" w14:textId="77777777" w:rsidR="00CE3880" w:rsidRDefault="00CE3880">
      <w:pPr>
        <w:spacing w:after="0" w:line="240" w:lineRule="auto"/>
      </w:pPr>
      <w:r>
        <w:separator/>
      </w:r>
    </w:p>
  </w:footnote>
  <w:footnote w:type="continuationSeparator" w:id="0">
    <w:p w14:paraId="0CFF7998" w14:textId="77777777" w:rsidR="00CE3880" w:rsidRDefault="00CE3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E388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581F"/>
    <w:rsid w:val="0002590A"/>
    <w:rsid w:val="000259BD"/>
    <w:rsid w:val="00025B8A"/>
    <w:rsid w:val="00026072"/>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EB1"/>
    <w:rsid w:val="00054FAB"/>
    <w:rsid w:val="000558D9"/>
    <w:rsid w:val="00055A20"/>
    <w:rsid w:val="00056FFF"/>
    <w:rsid w:val="00057766"/>
    <w:rsid w:val="00060B48"/>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512"/>
    <w:rsid w:val="00434207"/>
    <w:rsid w:val="00434E64"/>
    <w:rsid w:val="00436853"/>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625"/>
    <w:rsid w:val="006B5E3D"/>
    <w:rsid w:val="006B5FBC"/>
    <w:rsid w:val="006B6099"/>
    <w:rsid w:val="006B72D5"/>
    <w:rsid w:val="006C0A02"/>
    <w:rsid w:val="006C0CBD"/>
    <w:rsid w:val="006C114E"/>
    <w:rsid w:val="006C17E7"/>
    <w:rsid w:val="006C1FE6"/>
    <w:rsid w:val="006C1FFC"/>
    <w:rsid w:val="006C25D2"/>
    <w:rsid w:val="006C2654"/>
    <w:rsid w:val="006C3240"/>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B7B1E"/>
    <w:rsid w:val="007C0367"/>
    <w:rsid w:val="007C11C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6C3"/>
    <w:rsid w:val="008A5CFD"/>
    <w:rsid w:val="008A5E8F"/>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DD7"/>
    <w:rsid w:val="0092581D"/>
    <w:rsid w:val="00925C3E"/>
    <w:rsid w:val="00925F3B"/>
    <w:rsid w:val="009262FF"/>
    <w:rsid w:val="009277EC"/>
    <w:rsid w:val="009279B9"/>
    <w:rsid w:val="00927BD2"/>
    <w:rsid w:val="00927C48"/>
    <w:rsid w:val="00930992"/>
    <w:rsid w:val="00931E16"/>
    <w:rsid w:val="009323D1"/>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80554"/>
    <w:rsid w:val="0098073F"/>
    <w:rsid w:val="0098086B"/>
    <w:rsid w:val="009808DE"/>
    <w:rsid w:val="00980C06"/>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FF2"/>
    <w:rsid w:val="00A37A68"/>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880"/>
    <w:rsid w:val="00CE3C84"/>
    <w:rsid w:val="00CE3ECE"/>
    <w:rsid w:val="00CE50EE"/>
    <w:rsid w:val="00CE57CF"/>
    <w:rsid w:val="00CE59EC"/>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F03E2"/>
    <w:rsid w:val="00DF09B6"/>
    <w:rsid w:val="00DF1222"/>
    <w:rsid w:val="00DF1A80"/>
    <w:rsid w:val="00DF1CE1"/>
    <w:rsid w:val="00DF3AB5"/>
    <w:rsid w:val="00DF5A94"/>
    <w:rsid w:val="00DF5AEE"/>
    <w:rsid w:val="00DF7A67"/>
    <w:rsid w:val="00E0013A"/>
    <w:rsid w:val="00E001BC"/>
    <w:rsid w:val="00E0079F"/>
    <w:rsid w:val="00E00D64"/>
    <w:rsid w:val="00E00D9C"/>
    <w:rsid w:val="00E01768"/>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3E3"/>
    <w:rsid w:val="00EB67E0"/>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32A"/>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4B26"/>
    <w:rsid w:val="00FE5379"/>
    <w:rsid w:val="00FE5B4B"/>
    <w:rsid w:val="00FE5B58"/>
    <w:rsid w:val="00FE5FC4"/>
    <w:rsid w:val="00FE79F4"/>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19646</TotalTime>
  <Pages>4</Pages>
  <Words>1295</Words>
  <Characters>7382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3389</cp:revision>
  <dcterms:created xsi:type="dcterms:W3CDTF">2024-06-20T08:51:00Z</dcterms:created>
  <dcterms:modified xsi:type="dcterms:W3CDTF">2024-07-10T13:54:00Z</dcterms:modified>
  <cp:category/>
</cp:coreProperties>
</file>