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8F122D" w:rsidRDefault="008F122D" w:rsidP="000C5764">
      <w:pPr>
        <w:spacing w:line="360" w:lineRule="auto"/>
        <w:jc w:val="center"/>
        <w:rPr>
          <w:rStyle w:val="afc"/>
          <w:color w:val="0070C0"/>
        </w:rPr>
      </w:pPr>
    </w:p>
    <w:p w:rsidR="00A1536F" w:rsidRDefault="00311EDB" w:rsidP="00921C3D">
      <w:pPr>
        <w:jc w:val="both"/>
        <w:rPr>
          <w:rFonts w:ascii="Verdana" w:hAnsi="Verdana"/>
          <w:color w:val="FF0000"/>
          <w:sz w:val="18"/>
          <w:szCs w:val="18"/>
        </w:rPr>
      </w:pPr>
      <w:r>
        <w:rPr>
          <w:rFonts w:ascii="Verdana" w:hAnsi="Verdana"/>
          <w:color w:val="000000"/>
          <w:sz w:val="18"/>
          <w:szCs w:val="18"/>
          <w:shd w:val="clear" w:color="auto" w:fill="FFFFFF"/>
        </w:rPr>
        <w:t>Взаимодействие представительных органов публичной власти в Российской Федерации: федеральный, региональный и местный уровни</w:t>
      </w:r>
      <w:r>
        <w:rPr>
          <w:rFonts w:ascii="Verdana" w:hAnsi="Verdana"/>
          <w:color w:val="000000"/>
          <w:sz w:val="18"/>
          <w:szCs w:val="18"/>
        </w:rPr>
        <w:br/>
      </w:r>
      <w:r>
        <w:rPr>
          <w:rFonts w:ascii="Verdana" w:hAnsi="Verdana"/>
          <w:color w:val="000000"/>
          <w:sz w:val="18"/>
          <w:szCs w:val="18"/>
        </w:rPr>
        <w:br/>
      </w:r>
    </w:p>
    <w:p w:rsidR="00A1536F" w:rsidRDefault="00A1536F" w:rsidP="00921C3D">
      <w:pPr>
        <w:jc w:val="both"/>
        <w:rPr>
          <w:rFonts w:ascii="Verdana" w:hAnsi="Verdana"/>
          <w:color w:val="FF0000"/>
          <w:sz w:val="18"/>
          <w:szCs w:val="18"/>
        </w:rPr>
      </w:pPr>
    </w:p>
    <w:p w:rsidR="00A1536F" w:rsidRDefault="00A1536F" w:rsidP="00A1536F">
      <w:pPr>
        <w:spacing w:line="270" w:lineRule="atLeast"/>
        <w:rPr>
          <w:rFonts w:ascii="Verdana" w:hAnsi="Verdana"/>
          <w:b/>
          <w:bCs/>
          <w:color w:val="000000"/>
          <w:sz w:val="18"/>
          <w:szCs w:val="18"/>
        </w:rPr>
      </w:pPr>
      <w:r>
        <w:rPr>
          <w:rFonts w:ascii="Verdana" w:hAnsi="Verdana"/>
          <w:b/>
          <w:bCs/>
          <w:color w:val="000000"/>
          <w:sz w:val="18"/>
          <w:szCs w:val="18"/>
        </w:rPr>
        <w:t>Год: </w:t>
      </w:r>
    </w:p>
    <w:p w:rsidR="00A1536F" w:rsidRDefault="00A1536F" w:rsidP="00A1536F">
      <w:pPr>
        <w:spacing w:line="270" w:lineRule="atLeast"/>
        <w:rPr>
          <w:rFonts w:ascii="Verdana" w:hAnsi="Verdana"/>
          <w:color w:val="000000"/>
          <w:sz w:val="18"/>
          <w:szCs w:val="18"/>
        </w:rPr>
      </w:pPr>
      <w:r>
        <w:rPr>
          <w:rFonts w:ascii="Verdana" w:hAnsi="Verdana"/>
          <w:color w:val="000000"/>
          <w:sz w:val="18"/>
          <w:szCs w:val="18"/>
        </w:rPr>
        <w:t>2013</w:t>
      </w:r>
    </w:p>
    <w:p w:rsidR="00A1536F" w:rsidRDefault="00A1536F" w:rsidP="00A1536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A1536F" w:rsidRDefault="00A1536F" w:rsidP="00A1536F">
      <w:pPr>
        <w:spacing w:line="270" w:lineRule="atLeast"/>
        <w:rPr>
          <w:rFonts w:ascii="Verdana" w:hAnsi="Verdana"/>
          <w:color w:val="000000"/>
          <w:sz w:val="18"/>
          <w:szCs w:val="18"/>
        </w:rPr>
      </w:pPr>
      <w:r>
        <w:rPr>
          <w:rFonts w:ascii="Verdana" w:hAnsi="Verdana"/>
          <w:color w:val="000000"/>
          <w:sz w:val="18"/>
          <w:szCs w:val="18"/>
        </w:rPr>
        <w:t>Мустафин, Марат Максутович</w:t>
      </w:r>
    </w:p>
    <w:p w:rsidR="00A1536F" w:rsidRDefault="00A1536F" w:rsidP="00A1536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A1536F" w:rsidRDefault="00A1536F" w:rsidP="00A1536F">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A1536F" w:rsidRDefault="00A1536F" w:rsidP="00A1536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A1536F" w:rsidRDefault="00A1536F" w:rsidP="00A1536F">
      <w:pPr>
        <w:spacing w:line="270" w:lineRule="atLeast"/>
        <w:rPr>
          <w:rFonts w:ascii="Verdana" w:hAnsi="Verdana"/>
          <w:color w:val="000000"/>
          <w:sz w:val="18"/>
          <w:szCs w:val="18"/>
        </w:rPr>
      </w:pPr>
      <w:r>
        <w:rPr>
          <w:rFonts w:ascii="Verdana" w:hAnsi="Verdana"/>
          <w:color w:val="000000"/>
          <w:sz w:val="18"/>
          <w:szCs w:val="18"/>
        </w:rPr>
        <w:t>Москва</w:t>
      </w:r>
    </w:p>
    <w:p w:rsidR="00A1536F" w:rsidRDefault="00A1536F" w:rsidP="00A1536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A1536F" w:rsidRDefault="00A1536F" w:rsidP="00A1536F">
      <w:pPr>
        <w:spacing w:line="270" w:lineRule="atLeast"/>
        <w:rPr>
          <w:rFonts w:ascii="Verdana" w:hAnsi="Verdana"/>
          <w:color w:val="000000"/>
          <w:sz w:val="18"/>
          <w:szCs w:val="18"/>
        </w:rPr>
      </w:pPr>
      <w:r>
        <w:rPr>
          <w:rFonts w:ascii="Verdana" w:hAnsi="Verdana"/>
          <w:color w:val="000000"/>
          <w:sz w:val="18"/>
          <w:szCs w:val="18"/>
        </w:rPr>
        <w:t>12.00.02</w:t>
      </w:r>
    </w:p>
    <w:p w:rsidR="00A1536F" w:rsidRDefault="00A1536F" w:rsidP="00A1536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A1536F" w:rsidRDefault="00A1536F" w:rsidP="00A1536F">
      <w:pPr>
        <w:spacing w:line="270" w:lineRule="atLeast"/>
        <w:rPr>
          <w:rFonts w:ascii="Verdana" w:hAnsi="Verdana"/>
          <w:color w:val="000000"/>
          <w:sz w:val="18"/>
          <w:szCs w:val="18"/>
        </w:rPr>
      </w:pPr>
      <w:r>
        <w:rPr>
          <w:rFonts w:ascii="Verdana" w:hAnsi="Verdana"/>
          <w:color w:val="000000"/>
          <w:sz w:val="18"/>
          <w:szCs w:val="18"/>
        </w:rPr>
        <w:t>Конституционное право; конституционный судебный процесс; муниципальное право</w:t>
      </w:r>
    </w:p>
    <w:p w:rsidR="00A1536F" w:rsidRDefault="00A1536F" w:rsidP="00A1536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A1536F" w:rsidRDefault="00A1536F" w:rsidP="00A1536F">
      <w:pPr>
        <w:spacing w:line="270" w:lineRule="atLeast"/>
        <w:rPr>
          <w:rFonts w:ascii="Verdana" w:hAnsi="Verdana"/>
          <w:color w:val="000000"/>
          <w:sz w:val="18"/>
          <w:szCs w:val="18"/>
        </w:rPr>
      </w:pPr>
      <w:r>
        <w:rPr>
          <w:rFonts w:ascii="Verdana" w:hAnsi="Verdana"/>
          <w:color w:val="000000"/>
          <w:sz w:val="18"/>
          <w:szCs w:val="18"/>
        </w:rPr>
        <w:t>256</w:t>
      </w:r>
    </w:p>
    <w:p w:rsidR="00A1536F" w:rsidRDefault="00A1536F" w:rsidP="00A1536F">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Мустафин, Марат Максутович</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Понятие и значение взаимодействия</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органов публичной власти и его эволюция в России.</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сущность и значение взаимодействия представительных</w:t>
      </w:r>
      <w:r>
        <w:rPr>
          <w:rStyle w:val="WW8Num3z0"/>
          <w:rFonts w:ascii="Verdana" w:hAnsi="Verdana"/>
          <w:color w:val="000000"/>
          <w:sz w:val="18"/>
          <w:szCs w:val="18"/>
        </w:rPr>
        <w:t> </w:t>
      </w:r>
      <w:r>
        <w:rPr>
          <w:rStyle w:val="WW8Num4z0"/>
          <w:rFonts w:ascii="Verdana" w:hAnsi="Verdana"/>
          <w:color w:val="4682B4"/>
          <w:sz w:val="18"/>
          <w:szCs w:val="18"/>
        </w:rPr>
        <w:t>органов</w:t>
      </w:r>
      <w:r>
        <w:rPr>
          <w:rStyle w:val="WW8Num3z0"/>
          <w:rFonts w:ascii="Verdana" w:hAnsi="Verdana"/>
          <w:color w:val="000000"/>
          <w:sz w:val="18"/>
          <w:szCs w:val="18"/>
        </w:rPr>
        <w:t> </w:t>
      </w:r>
      <w:r>
        <w:rPr>
          <w:rFonts w:ascii="Verdana" w:hAnsi="Verdana"/>
          <w:color w:val="000000"/>
          <w:sz w:val="18"/>
          <w:szCs w:val="18"/>
        </w:rPr>
        <w:t>публичной власти.</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Организация взаимодействия представительных органов</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в развитых иностранных государствах.</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Эволюция взаимодействия представительных органов публичной</w:t>
      </w:r>
      <w:r>
        <w:rPr>
          <w:rStyle w:val="WW8Num3z0"/>
          <w:rFonts w:ascii="Verdana" w:hAnsi="Verdana"/>
          <w:color w:val="000000"/>
          <w:sz w:val="18"/>
          <w:szCs w:val="18"/>
        </w:rPr>
        <w:t> </w:t>
      </w:r>
      <w:r>
        <w:rPr>
          <w:rStyle w:val="WW8Num4z0"/>
          <w:rFonts w:ascii="Verdana" w:hAnsi="Verdana"/>
          <w:color w:val="4682B4"/>
          <w:sz w:val="18"/>
          <w:szCs w:val="18"/>
        </w:rPr>
        <w:t>власти</w:t>
      </w:r>
      <w:r>
        <w:rPr>
          <w:rStyle w:val="WW8Num3z0"/>
          <w:rFonts w:ascii="Verdana" w:hAnsi="Verdana"/>
          <w:color w:val="000000"/>
          <w:sz w:val="18"/>
          <w:szCs w:val="18"/>
        </w:rPr>
        <w:t> </w:t>
      </w:r>
      <w:r>
        <w:rPr>
          <w:rFonts w:ascii="Verdana" w:hAnsi="Verdana"/>
          <w:color w:val="000000"/>
          <w:sz w:val="18"/>
          <w:szCs w:val="18"/>
        </w:rPr>
        <w:t>в России.</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Функциональное</w:t>
      </w:r>
      <w:r>
        <w:rPr>
          <w:rStyle w:val="WW8Num3z0"/>
          <w:rFonts w:ascii="Verdana" w:hAnsi="Verdana"/>
          <w:color w:val="000000"/>
          <w:sz w:val="18"/>
          <w:szCs w:val="18"/>
        </w:rPr>
        <w:t> </w:t>
      </w:r>
      <w:r>
        <w:rPr>
          <w:rStyle w:val="WW8Num4z0"/>
          <w:rFonts w:ascii="Verdana" w:hAnsi="Verdana"/>
          <w:color w:val="4682B4"/>
          <w:sz w:val="18"/>
          <w:szCs w:val="18"/>
        </w:rPr>
        <w:t>взаимодействие</w:t>
      </w:r>
      <w:r>
        <w:rPr>
          <w:rStyle w:val="WW8Num3z0"/>
          <w:rFonts w:ascii="Verdana" w:hAnsi="Verdana"/>
          <w:color w:val="000000"/>
          <w:sz w:val="18"/>
          <w:szCs w:val="18"/>
        </w:rPr>
        <w:t> </w:t>
      </w:r>
      <w:r>
        <w:rPr>
          <w:rFonts w:ascii="Verdana" w:hAnsi="Verdana"/>
          <w:color w:val="000000"/>
          <w:sz w:val="18"/>
          <w:szCs w:val="18"/>
        </w:rPr>
        <w:t>представительных органов публичной власти в</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Взаимодействие представительных органов публичной власти при реализации их</w:t>
      </w:r>
      <w:r>
        <w:rPr>
          <w:rStyle w:val="WW8Num3z0"/>
          <w:rFonts w:ascii="Verdana" w:hAnsi="Verdana"/>
          <w:color w:val="000000"/>
          <w:sz w:val="18"/>
          <w:szCs w:val="18"/>
        </w:rPr>
        <w:t> </w:t>
      </w:r>
      <w:r>
        <w:rPr>
          <w:rStyle w:val="WW8Num4z0"/>
          <w:rFonts w:ascii="Verdana" w:hAnsi="Verdana"/>
          <w:color w:val="4682B4"/>
          <w:sz w:val="18"/>
          <w:szCs w:val="18"/>
        </w:rPr>
        <w:t>учредительных</w:t>
      </w:r>
      <w:r>
        <w:rPr>
          <w:rStyle w:val="WW8Num3z0"/>
          <w:rFonts w:ascii="Verdana" w:hAnsi="Verdana"/>
          <w:color w:val="000000"/>
          <w:sz w:val="18"/>
          <w:szCs w:val="18"/>
        </w:rPr>
        <w:t> </w:t>
      </w:r>
      <w:r>
        <w:rPr>
          <w:rFonts w:ascii="Verdana" w:hAnsi="Verdana"/>
          <w:color w:val="000000"/>
          <w:sz w:val="18"/>
          <w:szCs w:val="18"/>
        </w:rPr>
        <w:t>полномочий.</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Взаимодействие представительных органов публичной власти в</w:t>
      </w:r>
      <w:r>
        <w:rPr>
          <w:rStyle w:val="WW8Num3z0"/>
          <w:rFonts w:ascii="Verdana" w:hAnsi="Verdana"/>
          <w:color w:val="000000"/>
          <w:sz w:val="18"/>
          <w:szCs w:val="18"/>
        </w:rPr>
        <w:t> </w:t>
      </w:r>
      <w:r>
        <w:rPr>
          <w:rStyle w:val="WW8Num4z0"/>
          <w:rFonts w:ascii="Verdana" w:hAnsi="Verdana"/>
          <w:color w:val="4682B4"/>
          <w:sz w:val="18"/>
          <w:szCs w:val="18"/>
        </w:rPr>
        <w:t>нормотворческом</w:t>
      </w:r>
      <w:r>
        <w:rPr>
          <w:rStyle w:val="WW8Num3z0"/>
          <w:rFonts w:ascii="Verdana" w:hAnsi="Verdana"/>
          <w:color w:val="000000"/>
          <w:sz w:val="18"/>
          <w:szCs w:val="18"/>
        </w:rPr>
        <w:t> </w:t>
      </w:r>
      <w:r>
        <w:rPr>
          <w:rFonts w:ascii="Verdana" w:hAnsi="Verdana"/>
          <w:color w:val="000000"/>
          <w:sz w:val="18"/>
          <w:szCs w:val="18"/>
        </w:rPr>
        <w:t>процессе.</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Взаимодействие представительных органов публичной власти при формировании органов</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власти и представительных органов муниципальных образований.'.</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Институционализация взаимодействия представительных органов публичной власти в 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Федерации</w:t>
      </w:r>
      <w:r>
        <w:rPr>
          <w:rFonts w:ascii="Verdana" w:hAnsi="Verdana"/>
          <w:color w:val="000000"/>
          <w:sz w:val="18"/>
          <w:szCs w:val="18"/>
        </w:rPr>
        <w:t>.</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Институционализация взаимодействия представительных органов публичной власти на федеральном уровне.</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Институционализация взаимодействия представительных органов публичной власти на региональном уровне.</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Институционализация взаимодействия представительных органов публичной власти на муниципальном уровне.</w:t>
      </w:r>
    </w:p>
    <w:p w:rsidR="00A1536F" w:rsidRDefault="00A1536F" w:rsidP="00A1536F">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"Взаимодействие представительных органов публичной власти в Российской Федерации: федеральный, региональный и местный уровни"</w:t>
      </w:r>
    </w:p>
    <w:p w:rsidR="00A1536F" w:rsidRDefault="00A1536F" w:rsidP="00A15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исследуемой проблемы. Осуществление государственно-правовых реформ в Российской Федерации начала XXI века было связано не только с укреплением</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Style w:val="WW8Num3z0"/>
          <w:rFonts w:ascii="Verdana" w:hAnsi="Verdana"/>
          <w:color w:val="000000"/>
          <w:sz w:val="18"/>
          <w:szCs w:val="18"/>
        </w:rPr>
        <w:t> </w:t>
      </w:r>
      <w:r>
        <w:rPr>
          <w:rFonts w:ascii="Verdana" w:hAnsi="Verdana"/>
          <w:color w:val="000000"/>
          <w:sz w:val="18"/>
          <w:szCs w:val="18"/>
        </w:rPr>
        <w:t>государства и перераспределением полномочий между федеральным центром и субъектами Федерации, устранением</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и коллизий федерального и регионального законодательства, но и с изменением статуса и порядка формирования</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 xml:space="preserve">органов </w:t>
      </w:r>
      <w:r>
        <w:rPr>
          <w:rFonts w:ascii="Verdana" w:hAnsi="Verdana"/>
          <w:color w:val="000000"/>
          <w:sz w:val="18"/>
          <w:szCs w:val="18"/>
        </w:rPr>
        <w:lastRenderedPageBreak/>
        <w:t>федерального и регионального уровней, с формированием новой системы</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органов муниципальной власти, с расширением и уточнением их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w:t>
      </w:r>
    </w:p>
    <w:p w:rsidR="00A1536F" w:rsidRDefault="00A1536F" w:rsidP="00A15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Происходящие изменения ещё более обострили проблему организации взаимодействия между</w:t>
      </w:r>
      <w:r>
        <w:rPr>
          <w:rStyle w:val="WW8Num3z0"/>
          <w:rFonts w:ascii="Verdana" w:hAnsi="Verdana"/>
          <w:color w:val="000000"/>
          <w:sz w:val="18"/>
          <w:szCs w:val="18"/>
        </w:rPr>
        <w:t> </w:t>
      </w:r>
      <w:r>
        <w:rPr>
          <w:rStyle w:val="WW8Num4z0"/>
          <w:rFonts w:ascii="Verdana" w:hAnsi="Verdana"/>
          <w:color w:val="4682B4"/>
          <w:sz w:val="18"/>
          <w:szCs w:val="18"/>
        </w:rPr>
        <w:t>представительными</w:t>
      </w:r>
      <w:r>
        <w:rPr>
          <w:rStyle w:val="WW8Num3z0"/>
          <w:rFonts w:ascii="Verdana" w:hAnsi="Verdana"/>
          <w:color w:val="000000"/>
          <w:sz w:val="18"/>
          <w:szCs w:val="18"/>
        </w:rPr>
        <w:t> </w:t>
      </w:r>
      <w:r>
        <w:rPr>
          <w:rFonts w:ascii="Verdana" w:hAnsi="Verdana"/>
          <w:color w:val="000000"/>
          <w:sz w:val="18"/>
          <w:szCs w:val="18"/>
        </w:rPr>
        <w:t>органами публичной власти, находящимися на различных уровнях муниципальной и государственной организации при реализации разнообразных общественных функций данных органов, прежде всего,</w:t>
      </w:r>
      <w:r>
        <w:rPr>
          <w:rStyle w:val="WW8Num3z0"/>
          <w:rFonts w:ascii="Verdana" w:hAnsi="Verdana"/>
          <w:color w:val="000000"/>
          <w:sz w:val="18"/>
          <w:szCs w:val="18"/>
        </w:rPr>
        <w:t> </w:t>
      </w:r>
      <w:r>
        <w:rPr>
          <w:rStyle w:val="WW8Num4z0"/>
          <w:rFonts w:ascii="Verdana" w:hAnsi="Verdana"/>
          <w:color w:val="4682B4"/>
          <w:sz w:val="18"/>
          <w:szCs w:val="18"/>
        </w:rPr>
        <w:t>нормотворческих</w:t>
      </w:r>
      <w:r>
        <w:rPr>
          <w:rStyle w:val="WW8Num3z0"/>
          <w:rFonts w:ascii="Verdana" w:hAnsi="Verdana"/>
          <w:color w:val="000000"/>
          <w:sz w:val="18"/>
          <w:szCs w:val="18"/>
        </w:rPr>
        <w:t> </w:t>
      </w:r>
      <w:r>
        <w:rPr>
          <w:rFonts w:ascii="Verdana" w:hAnsi="Verdana"/>
          <w:color w:val="000000"/>
          <w:sz w:val="18"/>
          <w:szCs w:val="18"/>
        </w:rPr>
        <w:t>и контрольно-надзорных. Данные органы в Российской Федерации не связаны между собой отношениями иерархического соподчинения, как правило, непосредственно избираются</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(в отличие, например, от советов на известном этапе социалистического периода российской государственности). Поэтому выстраивание эффективного механизма взаимодействия между ними приобрело значительную сложность в годы реформ и остается во многом нерешенной проблемой в настоящее время.</w:t>
      </w:r>
    </w:p>
    <w:p w:rsidR="00A1536F" w:rsidRDefault="00A1536F" w:rsidP="00A15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 эффективности такого взаимодействия непосредственно зависит учет мнения и интересов местных общин и различных публично-правовых образований при принятии нормативно-правовых актов, имеющих</w:t>
      </w:r>
      <w:r>
        <w:rPr>
          <w:rStyle w:val="WW8Num3z0"/>
          <w:rFonts w:ascii="Verdana" w:hAnsi="Verdana"/>
          <w:color w:val="000000"/>
          <w:sz w:val="18"/>
          <w:szCs w:val="18"/>
        </w:rPr>
        <w:t> </w:t>
      </w:r>
      <w:r>
        <w:rPr>
          <w:rStyle w:val="WW8Num4z0"/>
          <w:rFonts w:ascii="Verdana" w:hAnsi="Verdana"/>
          <w:color w:val="4682B4"/>
          <w:sz w:val="18"/>
          <w:szCs w:val="18"/>
        </w:rPr>
        <w:t>общеобязательное</w:t>
      </w:r>
      <w:r>
        <w:rPr>
          <w:rStyle w:val="WW8Num3z0"/>
          <w:rFonts w:ascii="Verdana" w:hAnsi="Verdana"/>
          <w:color w:val="000000"/>
          <w:sz w:val="18"/>
          <w:szCs w:val="18"/>
        </w:rPr>
        <w:t> </w:t>
      </w:r>
      <w:r>
        <w:rPr>
          <w:rFonts w:ascii="Verdana" w:hAnsi="Verdana"/>
          <w:color w:val="000000"/>
          <w:sz w:val="18"/>
          <w:szCs w:val="18"/>
        </w:rPr>
        <w:t>значение, сокращение потерь времени и общественных средств, связанных с разрешением</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обжалованием и опротестованием норм принимаемых законов и</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нормативных актов, исключение ситуаций</w:t>
      </w:r>
      <w:r>
        <w:rPr>
          <w:rStyle w:val="WW8Num3z0"/>
          <w:rFonts w:ascii="Verdana" w:hAnsi="Verdana"/>
          <w:color w:val="000000"/>
          <w:sz w:val="18"/>
          <w:szCs w:val="18"/>
        </w:rPr>
        <w:t> </w:t>
      </w:r>
      <w:r>
        <w:rPr>
          <w:rStyle w:val="WW8Num4z0"/>
          <w:rFonts w:ascii="Verdana" w:hAnsi="Verdana"/>
          <w:color w:val="4682B4"/>
          <w:sz w:val="18"/>
          <w:szCs w:val="18"/>
        </w:rPr>
        <w:t>неправомерного</w:t>
      </w:r>
      <w:r>
        <w:rPr>
          <w:rStyle w:val="WW8Num3z0"/>
          <w:rFonts w:ascii="Verdana" w:hAnsi="Verdana"/>
          <w:color w:val="000000"/>
          <w:sz w:val="18"/>
          <w:szCs w:val="18"/>
        </w:rPr>
        <w:t> </w:t>
      </w:r>
      <w:r>
        <w:rPr>
          <w:rFonts w:ascii="Verdana" w:hAnsi="Verdana"/>
          <w:color w:val="000000"/>
          <w:sz w:val="18"/>
          <w:szCs w:val="18"/>
        </w:rPr>
        <w:t>ограничения прав народных избранников и устранение ряда других негативных явлений, характеризовавших период обретения государственного</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Style w:val="WW8Num3z0"/>
          <w:rFonts w:ascii="Verdana" w:hAnsi="Verdana"/>
          <w:color w:val="000000"/>
          <w:sz w:val="18"/>
          <w:szCs w:val="18"/>
        </w:rPr>
        <w:t> </w:t>
      </w:r>
      <w:r>
        <w:rPr>
          <w:rFonts w:ascii="Verdana" w:hAnsi="Verdana"/>
          <w:color w:val="000000"/>
          <w:sz w:val="18"/>
          <w:szCs w:val="18"/>
        </w:rPr>
        <w:t>и выстраивания федеративных, территориально-властных отношений в России в 90-е гг. XX века.</w:t>
      </w:r>
    </w:p>
    <w:p w:rsidR="00A1536F" w:rsidRDefault="00A1536F" w:rsidP="00A15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Необходимость совершенствования правовых основ и организационных форм такого взаимодействия диктуется потребностями ограничения распространения неформальных практик продвижения и блокирования принятия решений в интересах отдельных лиц и корпораций, неправомерного вмешательства одних представительных органов в сферу компетенции других, что, в свою очередь, неизбежно связано с ограничениями прав избирателей, дискредитацией действующей власти и демократических процедур. Во многом решение данных вопросов в интересах всего общества зависит от выбора новых институциональных форм разноуровневого взаимодействия, адекватных сложности и многообразию функций и задач, решаемых представительными органами</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w:t>
      </w:r>
    </w:p>
    <w:p w:rsidR="00A1536F" w:rsidRDefault="00A1536F" w:rsidP="00A15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в современном обществе, с учетом территориальных, экономических и культурно-исторических особенностей России, эффективная реализация многих инвестиционных, инфраструктурных, экологических, информационных,</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Fonts w:ascii="Verdana" w:hAnsi="Verdana"/>
          <w:color w:val="000000"/>
          <w:sz w:val="18"/>
          <w:szCs w:val="18"/>
        </w:rPr>
        <w:t>, культурно-просветительских и иных проектов всё в большей мере зависит от выстраивания эффективных горизонтальных, координационных связей между органами, представляющими население</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равных публично-правовых (административно-территориальных) образований. Данными обстоятельствами определяется актуальность проблемы взаимодействия представительных органов публичной власти на различных уровнях государственной иерархии, требующей новых научно обоснованных подходов к её решению, что определило выбор темы настоящего исследования.</w:t>
      </w:r>
    </w:p>
    <w:p w:rsidR="00A1536F" w:rsidRDefault="00A1536F" w:rsidP="00A15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проблемы. Анализ взаимодействия представительных органов публичной власти на федеральном, региональном и местном уровнях неизбежно базируется на многочисленных исследованиях различных аспектов (исторических, философско-теоретических, отраслевых, функционально-институциональных, территориальных, сравнительно-правовых и иных) таких уникальных и многогранных социально-правовых феноменов, как государственная власть, народное представительство, парламентаризм, федерализм, государственное и муниципальное управление (труды Р.Г.</w:t>
      </w:r>
      <w:r>
        <w:rPr>
          <w:rStyle w:val="WW8Num3z0"/>
          <w:rFonts w:ascii="Verdana" w:hAnsi="Verdana"/>
          <w:color w:val="000000"/>
          <w:sz w:val="18"/>
          <w:szCs w:val="18"/>
        </w:rPr>
        <w:t> </w:t>
      </w:r>
      <w:r>
        <w:rPr>
          <w:rStyle w:val="WW8Num4z0"/>
          <w:rFonts w:ascii="Verdana" w:hAnsi="Verdana"/>
          <w:color w:val="4682B4"/>
          <w:sz w:val="18"/>
          <w:szCs w:val="18"/>
        </w:rPr>
        <w:t>Абдулатипова</w:t>
      </w:r>
      <w:r>
        <w:rPr>
          <w:rFonts w:ascii="Verdana" w:hAnsi="Verdana"/>
          <w:color w:val="000000"/>
          <w:sz w:val="18"/>
          <w:szCs w:val="18"/>
        </w:rPr>
        <w:t>, С.А. Авакьяна, A.C. Автономова, И.А.</w:t>
      </w:r>
      <w:r>
        <w:rPr>
          <w:rStyle w:val="WW8Num3z0"/>
          <w:rFonts w:ascii="Verdana" w:hAnsi="Verdana"/>
          <w:color w:val="000000"/>
          <w:sz w:val="18"/>
          <w:szCs w:val="18"/>
        </w:rPr>
        <w:t> </w:t>
      </w:r>
      <w:r>
        <w:rPr>
          <w:rStyle w:val="WW8Num4z0"/>
          <w:rFonts w:ascii="Verdana" w:hAnsi="Verdana"/>
          <w:color w:val="4682B4"/>
          <w:sz w:val="18"/>
          <w:szCs w:val="18"/>
        </w:rPr>
        <w:t>Алебастровой</w:t>
      </w:r>
      <w:r>
        <w:rPr>
          <w:rFonts w:ascii="Verdana" w:hAnsi="Verdana"/>
          <w:color w:val="000000"/>
          <w:sz w:val="18"/>
          <w:szCs w:val="18"/>
        </w:rPr>
        <w:t>, С.С. Алексеева, П.А. Астафичева, И.В.</w:t>
      </w:r>
      <w:r>
        <w:rPr>
          <w:rStyle w:val="WW8Num3z0"/>
          <w:rFonts w:ascii="Verdana" w:hAnsi="Verdana"/>
          <w:color w:val="000000"/>
          <w:sz w:val="18"/>
          <w:szCs w:val="18"/>
        </w:rPr>
        <w:t> </w:t>
      </w:r>
      <w:r>
        <w:rPr>
          <w:rStyle w:val="WW8Num4z0"/>
          <w:rFonts w:ascii="Verdana" w:hAnsi="Verdana"/>
          <w:color w:val="4682B4"/>
          <w:sz w:val="18"/>
          <w:szCs w:val="18"/>
        </w:rPr>
        <w:t>Бабичева</w:t>
      </w:r>
      <w:r>
        <w:rPr>
          <w:rFonts w:ascii="Verdana" w:hAnsi="Verdana"/>
          <w:color w:val="000000"/>
          <w:sz w:val="18"/>
          <w:szCs w:val="18"/>
        </w:rPr>
        <w:t>, М.В. Баглая, И.Л. Бачило, Н.А Богдановой, Л.Ф.</w:t>
      </w:r>
      <w:r>
        <w:rPr>
          <w:rStyle w:val="WW8Num3z0"/>
          <w:rFonts w:ascii="Verdana" w:hAnsi="Verdana"/>
          <w:color w:val="000000"/>
          <w:sz w:val="18"/>
          <w:szCs w:val="18"/>
        </w:rPr>
        <w:t> </w:t>
      </w:r>
      <w:r>
        <w:rPr>
          <w:rStyle w:val="WW8Num4z0"/>
          <w:rFonts w:ascii="Verdana" w:hAnsi="Verdana"/>
          <w:color w:val="4682B4"/>
          <w:sz w:val="18"/>
          <w:szCs w:val="18"/>
        </w:rPr>
        <w:t>Болтенковой</w:t>
      </w:r>
      <w:r>
        <w:rPr>
          <w:rFonts w:ascii="Verdana" w:hAnsi="Verdana"/>
          <w:color w:val="000000"/>
          <w:sz w:val="18"/>
          <w:szCs w:val="18"/>
        </w:rPr>
        <w:t>, Н.С. Бондаря, О.Н. Булакова, В.И.</w:t>
      </w:r>
      <w:r>
        <w:rPr>
          <w:rStyle w:val="WW8Num3z0"/>
          <w:rFonts w:ascii="Verdana" w:hAnsi="Verdana"/>
          <w:color w:val="000000"/>
          <w:sz w:val="18"/>
          <w:szCs w:val="18"/>
        </w:rPr>
        <w:t> </w:t>
      </w:r>
      <w:r>
        <w:rPr>
          <w:rStyle w:val="WW8Num4z0"/>
          <w:rFonts w:ascii="Verdana" w:hAnsi="Verdana"/>
          <w:color w:val="4682B4"/>
          <w:sz w:val="18"/>
          <w:szCs w:val="18"/>
        </w:rPr>
        <w:t>Васильева</w:t>
      </w:r>
      <w:r>
        <w:rPr>
          <w:rFonts w:ascii="Verdana" w:hAnsi="Verdana"/>
          <w:color w:val="000000"/>
          <w:sz w:val="18"/>
          <w:szCs w:val="18"/>
        </w:rPr>
        <w:t>, Р.Ф. Васильева, Н.В. Витрука, В.Д.</w:t>
      </w:r>
      <w:r>
        <w:rPr>
          <w:rStyle w:val="WW8Num3z0"/>
          <w:rFonts w:ascii="Verdana" w:hAnsi="Verdana"/>
          <w:color w:val="000000"/>
          <w:sz w:val="18"/>
          <w:szCs w:val="18"/>
        </w:rPr>
        <w:t> </w:t>
      </w:r>
      <w:r>
        <w:rPr>
          <w:rStyle w:val="WW8Num4z0"/>
          <w:rFonts w:ascii="Verdana" w:hAnsi="Verdana"/>
          <w:color w:val="4682B4"/>
          <w:sz w:val="18"/>
          <w:szCs w:val="18"/>
        </w:rPr>
        <w:t>Горобец</w:t>
      </w:r>
      <w:r>
        <w:rPr>
          <w:rFonts w:ascii="Verdana" w:hAnsi="Verdana"/>
          <w:color w:val="000000"/>
          <w:sz w:val="18"/>
          <w:szCs w:val="18"/>
        </w:rPr>
        <w:t>, В.В. Гошуляка, И.В. Гранкина, Е.В.</w:t>
      </w:r>
      <w:r>
        <w:rPr>
          <w:rStyle w:val="WW8Num3z0"/>
          <w:rFonts w:ascii="Verdana" w:hAnsi="Verdana"/>
          <w:color w:val="000000"/>
          <w:sz w:val="18"/>
          <w:szCs w:val="18"/>
        </w:rPr>
        <w:t> </w:t>
      </w:r>
      <w:r>
        <w:rPr>
          <w:rStyle w:val="WW8Num4z0"/>
          <w:rFonts w:ascii="Verdana" w:hAnsi="Verdana"/>
          <w:color w:val="4682B4"/>
          <w:sz w:val="18"/>
          <w:szCs w:val="18"/>
        </w:rPr>
        <w:t>Гриценко</w:t>
      </w:r>
      <w:r>
        <w:rPr>
          <w:rFonts w:ascii="Verdana" w:hAnsi="Verdana"/>
          <w:color w:val="000000"/>
          <w:sz w:val="18"/>
          <w:szCs w:val="18"/>
        </w:rPr>
        <w:t>, Н.М. Добрынина, Д.Л. Златопольского, Т.Д.</w:t>
      </w:r>
      <w:r>
        <w:rPr>
          <w:rStyle w:val="WW8Num3z0"/>
          <w:rFonts w:ascii="Verdana" w:hAnsi="Verdana"/>
          <w:color w:val="000000"/>
          <w:sz w:val="18"/>
          <w:szCs w:val="18"/>
        </w:rPr>
        <w:t> </w:t>
      </w:r>
      <w:r>
        <w:rPr>
          <w:rStyle w:val="WW8Num4z0"/>
          <w:rFonts w:ascii="Verdana" w:hAnsi="Verdana"/>
          <w:color w:val="4682B4"/>
          <w:sz w:val="18"/>
          <w:szCs w:val="18"/>
        </w:rPr>
        <w:t>Зражевской</w:t>
      </w:r>
      <w:r>
        <w:rPr>
          <w:rFonts w:ascii="Verdana" w:hAnsi="Verdana"/>
          <w:color w:val="000000"/>
          <w:sz w:val="18"/>
          <w:szCs w:val="18"/>
        </w:rPr>
        <w:t>, Н.В. Ильиной, Д.А. Керимова, Ю.М.</w:t>
      </w:r>
      <w:r>
        <w:rPr>
          <w:rStyle w:val="WW8Num3z0"/>
          <w:rFonts w:ascii="Verdana" w:hAnsi="Verdana"/>
          <w:color w:val="000000"/>
          <w:sz w:val="18"/>
          <w:szCs w:val="18"/>
        </w:rPr>
        <w:t> </w:t>
      </w:r>
      <w:r>
        <w:rPr>
          <w:rStyle w:val="WW8Num4z0"/>
          <w:rFonts w:ascii="Verdana" w:hAnsi="Verdana"/>
          <w:color w:val="4682B4"/>
          <w:sz w:val="18"/>
          <w:szCs w:val="18"/>
        </w:rPr>
        <w:t>Козлова</w:t>
      </w:r>
      <w:r>
        <w:rPr>
          <w:rFonts w:ascii="Verdana" w:hAnsi="Verdana"/>
          <w:color w:val="000000"/>
          <w:sz w:val="18"/>
          <w:szCs w:val="18"/>
        </w:rPr>
        <w:t>, А.Н. Кокотова, В.В. Комаровой, И.А.</w:t>
      </w:r>
      <w:r>
        <w:rPr>
          <w:rStyle w:val="WW8Num3z0"/>
          <w:rFonts w:ascii="Verdana" w:hAnsi="Verdana"/>
          <w:color w:val="000000"/>
          <w:sz w:val="18"/>
          <w:szCs w:val="18"/>
        </w:rPr>
        <w:t> </w:t>
      </w:r>
      <w:r>
        <w:rPr>
          <w:rStyle w:val="WW8Num4z0"/>
          <w:rFonts w:ascii="Verdana" w:hAnsi="Verdana"/>
          <w:color w:val="4682B4"/>
          <w:sz w:val="18"/>
          <w:szCs w:val="18"/>
        </w:rPr>
        <w:t>Конюховой</w:t>
      </w:r>
      <w:r>
        <w:rPr>
          <w:rFonts w:ascii="Verdana" w:hAnsi="Verdana"/>
          <w:color w:val="000000"/>
          <w:sz w:val="18"/>
          <w:szCs w:val="18"/>
        </w:rPr>
        <w:t>, М.А. Краснова, O.E. Кутафина, А.Н.</w:t>
      </w:r>
      <w:r>
        <w:rPr>
          <w:rStyle w:val="WW8Num3z0"/>
          <w:rFonts w:ascii="Verdana" w:hAnsi="Verdana"/>
          <w:color w:val="000000"/>
          <w:sz w:val="18"/>
          <w:szCs w:val="18"/>
        </w:rPr>
        <w:t> </w:t>
      </w:r>
      <w:r>
        <w:rPr>
          <w:rStyle w:val="WW8Num4z0"/>
          <w:rFonts w:ascii="Verdana" w:hAnsi="Verdana"/>
          <w:color w:val="4682B4"/>
          <w:sz w:val="18"/>
          <w:szCs w:val="18"/>
        </w:rPr>
        <w:t>Лебедева</w:t>
      </w:r>
      <w:r>
        <w:rPr>
          <w:rFonts w:ascii="Verdana" w:hAnsi="Verdana"/>
          <w:color w:val="000000"/>
          <w:sz w:val="18"/>
          <w:szCs w:val="18"/>
        </w:rPr>
        <w:t>, В.А. Лебедева, A.A. Ливеровского, Ю.Н.</w:t>
      </w:r>
      <w:r>
        <w:rPr>
          <w:rStyle w:val="WW8Num3z0"/>
          <w:rFonts w:ascii="Verdana" w:hAnsi="Verdana"/>
          <w:color w:val="000000"/>
          <w:sz w:val="18"/>
          <w:szCs w:val="18"/>
        </w:rPr>
        <w:t> </w:t>
      </w:r>
      <w:r>
        <w:rPr>
          <w:rStyle w:val="WW8Num4z0"/>
          <w:rFonts w:ascii="Verdana" w:hAnsi="Verdana"/>
          <w:color w:val="4682B4"/>
          <w:sz w:val="18"/>
          <w:szCs w:val="18"/>
        </w:rPr>
        <w:t>Макеева</w:t>
      </w:r>
      <w:r>
        <w:rPr>
          <w:rFonts w:ascii="Verdana" w:hAnsi="Verdana"/>
          <w:color w:val="000000"/>
          <w:sz w:val="18"/>
          <w:szCs w:val="18"/>
        </w:rPr>
        <w:t>, H.A. Михалёвой, C.B. Нарутто, Н.Л.</w:t>
      </w:r>
      <w:r>
        <w:rPr>
          <w:rStyle w:val="WW8Num3z0"/>
          <w:rFonts w:ascii="Verdana" w:hAnsi="Verdana"/>
          <w:color w:val="000000"/>
          <w:sz w:val="18"/>
          <w:szCs w:val="18"/>
        </w:rPr>
        <w:t> </w:t>
      </w:r>
      <w:r>
        <w:rPr>
          <w:rStyle w:val="WW8Num4z0"/>
          <w:rFonts w:ascii="Verdana" w:hAnsi="Verdana"/>
          <w:color w:val="4682B4"/>
          <w:sz w:val="18"/>
          <w:szCs w:val="18"/>
        </w:rPr>
        <w:t>Пешина</w:t>
      </w:r>
      <w:r>
        <w:rPr>
          <w:rFonts w:ascii="Verdana" w:hAnsi="Verdana"/>
          <w:color w:val="000000"/>
          <w:sz w:val="18"/>
          <w:szCs w:val="18"/>
        </w:rPr>
        <w:t>, Г.Д. Садовниковой, A.A. Сергеева, И.М.</w:t>
      </w:r>
      <w:r>
        <w:rPr>
          <w:rStyle w:val="WW8Num3z0"/>
          <w:rFonts w:ascii="Verdana" w:hAnsi="Verdana"/>
          <w:color w:val="000000"/>
          <w:sz w:val="18"/>
          <w:szCs w:val="18"/>
        </w:rPr>
        <w:t> </w:t>
      </w:r>
      <w:r>
        <w:rPr>
          <w:rStyle w:val="WW8Num4z0"/>
          <w:rFonts w:ascii="Verdana" w:hAnsi="Verdana"/>
          <w:color w:val="4682B4"/>
          <w:sz w:val="18"/>
          <w:szCs w:val="18"/>
        </w:rPr>
        <w:t>Степанова</w:t>
      </w:r>
      <w:r>
        <w:rPr>
          <w:rFonts w:ascii="Verdana" w:hAnsi="Verdana"/>
          <w:color w:val="000000"/>
          <w:sz w:val="18"/>
          <w:szCs w:val="18"/>
        </w:rPr>
        <w:t>, Б.А. Страшуна, В.В. Таболина, Ю.А.</w:t>
      </w:r>
      <w:r>
        <w:rPr>
          <w:rStyle w:val="WW8Num3z0"/>
          <w:rFonts w:ascii="Verdana" w:hAnsi="Verdana"/>
          <w:color w:val="000000"/>
          <w:sz w:val="18"/>
          <w:szCs w:val="18"/>
        </w:rPr>
        <w:t> </w:t>
      </w:r>
      <w:r>
        <w:rPr>
          <w:rStyle w:val="WW8Num4z0"/>
          <w:rFonts w:ascii="Verdana" w:hAnsi="Verdana"/>
          <w:color w:val="4682B4"/>
          <w:sz w:val="18"/>
          <w:szCs w:val="18"/>
        </w:rPr>
        <w:t>Тихомирова</w:t>
      </w:r>
      <w:r>
        <w:rPr>
          <w:rFonts w:ascii="Verdana" w:hAnsi="Verdana"/>
          <w:color w:val="000000"/>
          <w:sz w:val="18"/>
          <w:szCs w:val="18"/>
        </w:rPr>
        <w:t xml:space="preserve">, В.И. Фадеева, Т.Я. </w:t>
      </w:r>
      <w:r>
        <w:rPr>
          <w:rFonts w:ascii="Verdana" w:hAnsi="Verdana"/>
          <w:color w:val="000000"/>
          <w:sz w:val="18"/>
          <w:szCs w:val="18"/>
        </w:rPr>
        <w:lastRenderedPageBreak/>
        <w:t>Хабриевой, В.Е.</w:t>
      </w:r>
      <w:r>
        <w:rPr>
          <w:rStyle w:val="WW8Num3z0"/>
          <w:rFonts w:ascii="Verdana" w:hAnsi="Verdana"/>
          <w:color w:val="000000"/>
          <w:sz w:val="18"/>
          <w:szCs w:val="18"/>
        </w:rPr>
        <w:t> </w:t>
      </w:r>
      <w:r>
        <w:rPr>
          <w:rStyle w:val="WW8Num4z0"/>
          <w:rFonts w:ascii="Verdana" w:hAnsi="Verdana"/>
          <w:color w:val="4682B4"/>
          <w:sz w:val="18"/>
          <w:szCs w:val="18"/>
        </w:rPr>
        <w:t>Чиркина</w:t>
      </w:r>
      <w:r>
        <w:rPr>
          <w:rFonts w:ascii="Verdana" w:hAnsi="Verdana"/>
          <w:color w:val="000000"/>
          <w:sz w:val="18"/>
          <w:szCs w:val="18"/>
        </w:rPr>
        <w:t>, Н.И. Шаклеина, Б.С. Эбзеева, В.В.</w:t>
      </w:r>
      <w:r>
        <w:rPr>
          <w:rStyle w:val="WW8Num3z0"/>
          <w:rFonts w:ascii="Verdana" w:hAnsi="Verdana"/>
          <w:color w:val="000000"/>
          <w:sz w:val="18"/>
          <w:szCs w:val="18"/>
        </w:rPr>
        <w:t> </w:t>
      </w:r>
      <w:r>
        <w:rPr>
          <w:rStyle w:val="WW8Num4z0"/>
          <w:rFonts w:ascii="Verdana" w:hAnsi="Verdana"/>
          <w:color w:val="4682B4"/>
          <w:sz w:val="18"/>
          <w:szCs w:val="18"/>
        </w:rPr>
        <w:t>Эмих</w:t>
      </w:r>
      <w:r>
        <w:rPr>
          <w:rStyle w:val="WW8Num3z0"/>
          <w:rFonts w:ascii="Verdana" w:hAnsi="Verdana"/>
          <w:color w:val="000000"/>
          <w:sz w:val="18"/>
          <w:szCs w:val="18"/>
        </w:rPr>
        <w:t> </w:t>
      </w:r>
      <w:r>
        <w:rPr>
          <w:rFonts w:ascii="Verdana" w:hAnsi="Verdana"/>
          <w:color w:val="000000"/>
          <w:sz w:val="18"/>
          <w:szCs w:val="18"/>
        </w:rPr>
        <w:t>и др.) При этом значительное внимание уделяется проблемам выстраивания системы, разграничения компетенции, реализации взаимосвязанных полномочий органов</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власти федеративного государства и его субъектов, а также последних и представительных органов муниципальных образований.</w:t>
      </w:r>
    </w:p>
    <w:p w:rsidR="00A1536F" w:rsidRDefault="00A1536F" w:rsidP="00A15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Различные аспекты</w:t>
      </w:r>
      <w:r>
        <w:rPr>
          <w:rStyle w:val="WW8Num3z0"/>
          <w:rFonts w:ascii="Verdana" w:hAnsi="Verdana"/>
          <w:color w:val="000000"/>
          <w:sz w:val="18"/>
          <w:szCs w:val="18"/>
        </w:rPr>
        <w:t> </w:t>
      </w:r>
      <w:r>
        <w:rPr>
          <w:rStyle w:val="WW8Num4z0"/>
          <w:rFonts w:ascii="Verdana" w:hAnsi="Verdana"/>
          <w:color w:val="4682B4"/>
          <w:sz w:val="18"/>
          <w:szCs w:val="18"/>
        </w:rPr>
        <w:t>представительной</w:t>
      </w:r>
      <w:r>
        <w:rPr>
          <w:rStyle w:val="WW8Num3z0"/>
          <w:rFonts w:ascii="Verdana" w:hAnsi="Verdana"/>
          <w:color w:val="000000"/>
          <w:sz w:val="18"/>
          <w:szCs w:val="18"/>
        </w:rPr>
        <w:t> </w:t>
      </w:r>
      <w:r>
        <w:rPr>
          <w:rFonts w:ascii="Verdana" w:hAnsi="Verdana"/>
          <w:color w:val="000000"/>
          <w:sz w:val="18"/>
          <w:szCs w:val="18"/>
        </w:rPr>
        <w:t>демократии (в том числе в её соотношении с непосредственной демократией), системы и статуса представительных учреждений (представительных органов публичной власти), порядка их формирования и функционирования, реализации и обеспечения реализации нормотворческих, финансово-бюджетных, контрольных и иных полномочий, включенности представительных органов в систему разделения власти (их взаимодействия с</w:t>
      </w:r>
      <w:r>
        <w:rPr>
          <w:rStyle w:val="WW8Num3z0"/>
          <w:rFonts w:ascii="Verdana" w:hAnsi="Verdana"/>
          <w:color w:val="000000"/>
          <w:sz w:val="18"/>
          <w:szCs w:val="18"/>
        </w:rPr>
        <w:t> </w:t>
      </w:r>
      <w:r>
        <w:rPr>
          <w:rStyle w:val="WW8Num4z0"/>
          <w:rFonts w:ascii="Verdana" w:hAnsi="Verdana"/>
          <w:color w:val="4682B4"/>
          <w:sz w:val="18"/>
          <w:szCs w:val="18"/>
        </w:rPr>
        <w:t>исполнительными</w:t>
      </w:r>
      <w:r>
        <w:rPr>
          <w:rFonts w:ascii="Verdana" w:hAnsi="Verdana"/>
          <w:color w:val="000000"/>
          <w:sz w:val="18"/>
          <w:szCs w:val="18"/>
        </w:rPr>
        <w:t>, судебными и иными органами), а также в систему взаимоотношений государства и гражданского общества (в том числе в историко-правовом и сравнительно-правовом ключе) раскрыты в работах А.И.</w:t>
      </w:r>
      <w:r>
        <w:rPr>
          <w:rStyle w:val="WW8Num3z0"/>
          <w:rFonts w:ascii="Verdana" w:hAnsi="Verdana"/>
          <w:color w:val="000000"/>
          <w:sz w:val="18"/>
          <w:szCs w:val="18"/>
        </w:rPr>
        <w:t> </w:t>
      </w:r>
      <w:r>
        <w:rPr>
          <w:rStyle w:val="WW8Num4z0"/>
          <w:rFonts w:ascii="Verdana" w:hAnsi="Verdana"/>
          <w:color w:val="4682B4"/>
          <w:sz w:val="18"/>
          <w:szCs w:val="18"/>
        </w:rPr>
        <w:t>Абрамовой</w:t>
      </w:r>
      <w:r>
        <w:rPr>
          <w:rFonts w:ascii="Verdana" w:hAnsi="Verdana"/>
          <w:color w:val="000000"/>
          <w:sz w:val="18"/>
          <w:szCs w:val="18"/>
        </w:rPr>
        <w:t>, Н.В. Варламовой, М.В. Варлен, C.B.</w:t>
      </w:r>
      <w:r>
        <w:rPr>
          <w:rStyle w:val="WW8Num3z0"/>
          <w:rFonts w:ascii="Verdana" w:hAnsi="Verdana"/>
          <w:color w:val="000000"/>
          <w:sz w:val="18"/>
          <w:szCs w:val="18"/>
        </w:rPr>
        <w:t> </w:t>
      </w:r>
      <w:r>
        <w:rPr>
          <w:rStyle w:val="WW8Num4z0"/>
          <w:rFonts w:ascii="Verdana" w:hAnsi="Verdana"/>
          <w:color w:val="4682B4"/>
          <w:sz w:val="18"/>
          <w:szCs w:val="18"/>
        </w:rPr>
        <w:t>Васильевой</w:t>
      </w:r>
      <w:r>
        <w:rPr>
          <w:rFonts w:ascii="Verdana" w:hAnsi="Verdana"/>
          <w:color w:val="000000"/>
          <w:sz w:val="18"/>
          <w:szCs w:val="18"/>
        </w:rPr>
        <w:t>, Т.А. Васильевой, H.A. Бобровой, Н.В.</w:t>
      </w:r>
      <w:r>
        <w:rPr>
          <w:rStyle w:val="WW8Num3z0"/>
          <w:rFonts w:ascii="Verdana" w:hAnsi="Verdana"/>
          <w:color w:val="000000"/>
          <w:sz w:val="18"/>
          <w:szCs w:val="18"/>
        </w:rPr>
        <w:t> </w:t>
      </w:r>
      <w:r>
        <w:rPr>
          <w:rStyle w:val="WW8Num4z0"/>
          <w:rFonts w:ascii="Verdana" w:hAnsi="Verdana"/>
          <w:color w:val="4682B4"/>
          <w:sz w:val="18"/>
          <w:szCs w:val="18"/>
        </w:rPr>
        <w:t>Бутусовой</w:t>
      </w:r>
      <w:r>
        <w:rPr>
          <w:rFonts w:ascii="Verdana" w:hAnsi="Verdana"/>
          <w:color w:val="000000"/>
          <w:sz w:val="18"/>
          <w:szCs w:val="18"/>
        </w:rPr>
        <w:t>, В.Г. Графского, В.Е. Гулиева, И.А.</w:t>
      </w:r>
    </w:p>
    <w:p w:rsidR="00A1536F" w:rsidRDefault="00A1536F" w:rsidP="00A15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Дудко, А.А.Клишаса, К.Н.</w:t>
      </w:r>
      <w:r>
        <w:rPr>
          <w:rStyle w:val="WW8Num3z0"/>
          <w:rFonts w:ascii="Verdana" w:hAnsi="Verdana"/>
          <w:color w:val="000000"/>
          <w:sz w:val="18"/>
          <w:szCs w:val="18"/>
        </w:rPr>
        <w:t> </w:t>
      </w:r>
      <w:r>
        <w:rPr>
          <w:rStyle w:val="WW8Num4z0"/>
          <w:rFonts w:ascii="Verdana" w:hAnsi="Verdana"/>
          <w:color w:val="4682B4"/>
          <w:sz w:val="18"/>
          <w:szCs w:val="18"/>
        </w:rPr>
        <w:t>Княгинина</w:t>
      </w:r>
      <w:r>
        <w:rPr>
          <w:rFonts w:ascii="Verdana" w:hAnsi="Verdana"/>
          <w:color w:val="000000"/>
          <w:sz w:val="18"/>
          <w:szCs w:val="18"/>
        </w:rPr>
        <w:t>, Е.В. Ковряковой, Е.И. Козловой, Е.И.</w:t>
      </w:r>
      <w:r>
        <w:rPr>
          <w:rStyle w:val="WW8Num3z0"/>
          <w:rFonts w:ascii="Verdana" w:hAnsi="Verdana"/>
          <w:color w:val="000000"/>
          <w:sz w:val="18"/>
          <w:szCs w:val="18"/>
        </w:rPr>
        <w:t> </w:t>
      </w:r>
      <w:r>
        <w:rPr>
          <w:rStyle w:val="WW8Num4z0"/>
          <w:rFonts w:ascii="Verdana" w:hAnsi="Verdana"/>
          <w:color w:val="4682B4"/>
          <w:sz w:val="18"/>
          <w:szCs w:val="18"/>
        </w:rPr>
        <w:t>Колюшина</w:t>
      </w:r>
      <w:r>
        <w:rPr>
          <w:rFonts w:ascii="Verdana" w:hAnsi="Verdana"/>
          <w:color w:val="000000"/>
          <w:sz w:val="18"/>
          <w:szCs w:val="18"/>
        </w:rPr>
        <w:t>, Г.Н. Комковой, A.A. Кондрашева, C.B. Королёва, Н.С.</w:t>
      </w:r>
      <w:r>
        <w:rPr>
          <w:rStyle w:val="WW8Num3z0"/>
          <w:rFonts w:ascii="Verdana" w:hAnsi="Verdana"/>
          <w:color w:val="000000"/>
          <w:sz w:val="18"/>
          <w:szCs w:val="18"/>
        </w:rPr>
        <w:t> </w:t>
      </w:r>
      <w:r>
        <w:rPr>
          <w:rStyle w:val="WW8Num4z0"/>
          <w:rFonts w:ascii="Verdana" w:hAnsi="Verdana"/>
          <w:color w:val="4682B4"/>
          <w:sz w:val="18"/>
          <w:szCs w:val="18"/>
        </w:rPr>
        <w:t>Крыловой</w:t>
      </w:r>
      <w:r>
        <w:rPr>
          <w:rFonts w:ascii="Verdana" w:hAnsi="Verdana"/>
          <w:color w:val="000000"/>
          <w:sz w:val="18"/>
          <w:szCs w:val="18"/>
        </w:rPr>
        <w:t>, JI.E. Лаптевой, Е.А. Лукашевой, В.И.</w:t>
      </w:r>
      <w:r>
        <w:rPr>
          <w:rStyle w:val="WW8Num3z0"/>
          <w:rFonts w:ascii="Verdana" w:hAnsi="Verdana"/>
          <w:color w:val="000000"/>
          <w:sz w:val="18"/>
          <w:szCs w:val="18"/>
        </w:rPr>
        <w:t> </w:t>
      </w:r>
      <w:r>
        <w:rPr>
          <w:rStyle w:val="WW8Num4z0"/>
          <w:rFonts w:ascii="Verdana" w:hAnsi="Verdana"/>
          <w:color w:val="4682B4"/>
          <w:sz w:val="18"/>
          <w:szCs w:val="18"/>
        </w:rPr>
        <w:t>Лысенко</w:t>
      </w:r>
      <w:r>
        <w:rPr>
          <w:rFonts w:ascii="Verdana" w:hAnsi="Verdana"/>
          <w:color w:val="000000"/>
          <w:sz w:val="18"/>
          <w:szCs w:val="18"/>
        </w:rPr>
        <w:t>, Л.С. Мамута, Л.А. Морозовой, С.И.</w:t>
      </w:r>
      <w:r>
        <w:rPr>
          <w:rStyle w:val="WW8Num3z0"/>
          <w:rFonts w:ascii="Verdana" w:hAnsi="Verdana"/>
          <w:color w:val="000000"/>
          <w:sz w:val="18"/>
          <w:szCs w:val="18"/>
        </w:rPr>
        <w:t> </w:t>
      </w:r>
      <w:r>
        <w:rPr>
          <w:rStyle w:val="WW8Num4z0"/>
          <w:rFonts w:ascii="Verdana" w:hAnsi="Verdana"/>
          <w:color w:val="4682B4"/>
          <w:sz w:val="18"/>
          <w:szCs w:val="18"/>
        </w:rPr>
        <w:t>Некрасова</w:t>
      </w:r>
      <w:r>
        <w:rPr>
          <w:rFonts w:ascii="Verdana" w:hAnsi="Verdana"/>
          <w:color w:val="000000"/>
          <w:sz w:val="18"/>
          <w:szCs w:val="18"/>
        </w:rPr>
        <w:t>, С.Э. Несмеяновой, Л.А. Нудненко, А.Г.</w:t>
      </w:r>
      <w:r>
        <w:rPr>
          <w:rStyle w:val="WW8Num3z0"/>
          <w:rFonts w:ascii="Verdana" w:hAnsi="Verdana"/>
          <w:color w:val="000000"/>
          <w:sz w:val="18"/>
          <w:szCs w:val="18"/>
        </w:rPr>
        <w:t> </w:t>
      </w:r>
      <w:r>
        <w:rPr>
          <w:rStyle w:val="WW8Num4z0"/>
          <w:rFonts w:ascii="Verdana" w:hAnsi="Verdana"/>
          <w:color w:val="4682B4"/>
          <w:sz w:val="18"/>
          <w:szCs w:val="18"/>
        </w:rPr>
        <w:t>Пархоменко</w:t>
      </w:r>
      <w:r>
        <w:rPr>
          <w:rFonts w:ascii="Verdana" w:hAnsi="Verdana"/>
          <w:color w:val="000000"/>
          <w:sz w:val="18"/>
          <w:szCs w:val="18"/>
        </w:rPr>
        <w:t>, В.В. Полянского, М.С. Саликова, В.Е.</w:t>
      </w:r>
      <w:r>
        <w:rPr>
          <w:rStyle w:val="WW8Num3z0"/>
          <w:rFonts w:ascii="Verdana" w:hAnsi="Verdana"/>
          <w:color w:val="000000"/>
          <w:sz w:val="18"/>
          <w:szCs w:val="18"/>
        </w:rPr>
        <w:t> </w:t>
      </w:r>
      <w:r>
        <w:rPr>
          <w:rStyle w:val="WW8Num4z0"/>
          <w:rFonts w:ascii="Verdana" w:hAnsi="Verdana"/>
          <w:color w:val="4682B4"/>
          <w:sz w:val="18"/>
          <w:szCs w:val="18"/>
        </w:rPr>
        <w:t>Сафонова</w:t>
      </w:r>
      <w:r>
        <w:rPr>
          <w:rFonts w:ascii="Verdana" w:hAnsi="Verdana"/>
          <w:color w:val="000000"/>
          <w:sz w:val="18"/>
          <w:szCs w:val="18"/>
        </w:rPr>
        <w:t>, Г.В. Синцова, И.А. Старостиной, Л.А.</w:t>
      </w:r>
      <w:r>
        <w:rPr>
          <w:rStyle w:val="WW8Num3z0"/>
          <w:rFonts w:ascii="Verdana" w:hAnsi="Verdana"/>
          <w:color w:val="000000"/>
          <w:sz w:val="18"/>
          <w:szCs w:val="18"/>
        </w:rPr>
        <w:t> </w:t>
      </w:r>
      <w:r>
        <w:rPr>
          <w:rStyle w:val="WW8Num4z0"/>
          <w:rFonts w:ascii="Verdana" w:hAnsi="Verdana"/>
          <w:color w:val="4682B4"/>
          <w:sz w:val="18"/>
          <w:szCs w:val="18"/>
        </w:rPr>
        <w:t>Тхабисимовой</w:t>
      </w:r>
      <w:r>
        <w:rPr>
          <w:rFonts w:ascii="Verdana" w:hAnsi="Verdana"/>
          <w:color w:val="000000"/>
          <w:sz w:val="18"/>
          <w:szCs w:val="18"/>
        </w:rPr>
        <w:t>, Н.Ю. Хаманевой, А.И. Черкасова, В.И.</w:t>
      </w:r>
      <w:r>
        <w:rPr>
          <w:rStyle w:val="WW8Num3z0"/>
          <w:rFonts w:ascii="Verdana" w:hAnsi="Verdana"/>
          <w:color w:val="000000"/>
          <w:sz w:val="18"/>
          <w:szCs w:val="18"/>
        </w:rPr>
        <w:t> </w:t>
      </w:r>
      <w:r>
        <w:rPr>
          <w:rStyle w:val="WW8Num4z0"/>
          <w:rFonts w:ascii="Verdana" w:hAnsi="Verdana"/>
          <w:color w:val="4682B4"/>
          <w:sz w:val="18"/>
          <w:szCs w:val="18"/>
        </w:rPr>
        <w:t>Чехариной</w:t>
      </w:r>
      <w:r>
        <w:rPr>
          <w:rFonts w:ascii="Verdana" w:hAnsi="Verdana"/>
          <w:color w:val="000000"/>
          <w:sz w:val="18"/>
          <w:szCs w:val="18"/>
        </w:rPr>
        <w:t>, Ю.Л. Шульженко и др.</w:t>
      </w:r>
    </w:p>
    <w:p w:rsidR="00A1536F" w:rsidRDefault="00A1536F" w:rsidP="00A15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 менее активно исследуются разнообразные аспекты взаимодействия представительных органов публичной власти на региональном и местном уровнях в работах Л.В.</w:t>
      </w:r>
      <w:r>
        <w:rPr>
          <w:rStyle w:val="WW8Num3z0"/>
          <w:rFonts w:ascii="Verdana" w:hAnsi="Verdana"/>
          <w:color w:val="000000"/>
          <w:sz w:val="18"/>
          <w:szCs w:val="18"/>
        </w:rPr>
        <w:t> </w:t>
      </w:r>
      <w:r>
        <w:rPr>
          <w:rStyle w:val="WW8Num4z0"/>
          <w:rFonts w:ascii="Verdana" w:hAnsi="Verdana"/>
          <w:color w:val="4682B4"/>
          <w:sz w:val="18"/>
          <w:szCs w:val="18"/>
        </w:rPr>
        <w:t>Андриченко</w:t>
      </w:r>
      <w:r>
        <w:rPr>
          <w:rFonts w:ascii="Verdana" w:hAnsi="Verdana"/>
          <w:color w:val="000000"/>
          <w:sz w:val="18"/>
          <w:szCs w:val="18"/>
        </w:rPr>
        <w:t>, М.С. Басиева, A.B. Безрукова, Е.В.</w:t>
      </w:r>
      <w:r>
        <w:rPr>
          <w:rStyle w:val="WW8Num3z0"/>
          <w:rFonts w:ascii="Verdana" w:hAnsi="Verdana"/>
          <w:color w:val="000000"/>
          <w:sz w:val="18"/>
          <w:szCs w:val="18"/>
        </w:rPr>
        <w:t> </w:t>
      </w:r>
      <w:r>
        <w:rPr>
          <w:rStyle w:val="WW8Num4z0"/>
          <w:rFonts w:ascii="Verdana" w:hAnsi="Verdana"/>
          <w:color w:val="4682B4"/>
          <w:sz w:val="18"/>
          <w:szCs w:val="18"/>
        </w:rPr>
        <w:t>Белоусовой</w:t>
      </w:r>
      <w:r>
        <w:rPr>
          <w:rFonts w:ascii="Verdana" w:hAnsi="Verdana"/>
          <w:color w:val="000000"/>
          <w:sz w:val="18"/>
          <w:szCs w:val="18"/>
        </w:rPr>
        <w:t>, А.Н. Виноградова, Ю.Р. Гайзетдиновой, М.В. Глигич-Золотаревой, В.В. Гриба, A.M.</w:t>
      </w:r>
      <w:r>
        <w:rPr>
          <w:rStyle w:val="WW8Num3z0"/>
          <w:rFonts w:ascii="Verdana" w:hAnsi="Verdana"/>
          <w:color w:val="000000"/>
          <w:sz w:val="18"/>
          <w:szCs w:val="18"/>
        </w:rPr>
        <w:t> </w:t>
      </w:r>
      <w:r>
        <w:rPr>
          <w:rStyle w:val="WW8Num4z0"/>
          <w:rFonts w:ascii="Verdana" w:hAnsi="Verdana"/>
          <w:color w:val="4682B4"/>
          <w:sz w:val="18"/>
          <w:szCs w:val="18"/>
        </w:rPr>
        <w:t>Дроздовой</w:t>
      </w:r>
      <w:r>
        <w:rPr>
          <w:rFonts w:ascii="Verdana" w:hAnsi="Verdana"/>
          <w:color w:val="000000"/>
          <w:sz w:val="18"/>
          <w:szCs w:val="18"/>
        </w:rPr>
        <w:t>, В.Т. Кадохова, А.Е. Козлова, М.М.</w:t>
      </w:r>
      <w:r>
        <w:rPr>
          <w:rStyle w:val="WW8Num4z0"/>
          <w:rFonts w:ascii="Verdana" w:hAnsi="Verdana"/>
          <w:color w:val="4682B4"/>
          <w:sz w:val="18"/>
          <w:szCs w:val="18"/>
        </w:rPr>
        <w:t>Курманова</w:t>
      </w:r>
      <w:r>
        <w:rPr>
          <w:rFonts w:ascii="Verdana" w:hAnsi="Verdana"/>
          <w:color w:val="000000"/>
          <w:sz w:val="18"/>
          <w:szCs w:val="18"/>
        </w:rPr>
        <w:t>, И.Р. Метшина, С.М. Миронова, B.C.</w:t>
      </w:r>
      <w:r>
        <w:rPr>
          <w:rStyle w:val="WW8Num3z0"/>
          <w:rFonts w:ascii="Verdana" w:hAnsi="Verdana"/>
          <w:color w:val="000000"/>
          <w:sz w:val="18"/>
          <w:szCs w:val="18"/>
        </w:rPr>
        <w:t> </w:t>
      </w:r>
      <w:r>
        <w:rPr>
          <w:rStyle w:val="WW8Num4z0"/>
          <w:rFonts w:ascii="Verdana" w:hAnsi="Verdana"/>
          <w:color w:val="4682B4"/>
          <w:sz w:val="18"/>
          <w:szCs w:val="18"/>
        </w:rPr>
        <w:t>Мокрого</w:t>
      </w:r>
      <w:r>
        <w:rPr>
          <w:rFonts w:ascii="Verdana" w:hAnsi="Verdana"/>
          <w:color w:val="000000"/>
          <w:sz w:val="18"/>
          <w:szCs w:val="18"/>
        </w:rPr>
        <w:t>, Ж.И. Овсепян, A.B. Павлушкина, Д.А.</w:t>
      </w:r>
      <w:r>
        <w:rPr>
          <w:rStyle w:val="WW8Num3z0"/>
          <w:rFonts w:ascii="Verdana" w:hAnsi="Verdana"/>
          <w:color w:val="000000"/>
          <w:sz w:val="18"/>
          <w:szCs w:val="18"/>
        </w:rPr>
        <w:t> </w:t>
      </w:r>
      <w:r>
        <w:rPr>
          <w:rStyle w:val="WW8Num4z0"/>
          <w:rFonts w:ascii="Verdana" w:hAnsi="Verdana"/>
          <w:color w:val="4682B4"/>
          <w:sz w:val="18"/>
          <w:szCs w:val="18"/>
        </w:rPr>
        <w:t>Попова</w:t>
      </w:r>
      <w:r>
        <w:rPr>
          <w:rFonts w:ascii="Verdana" w:hAnsi="Verdana"/>
          <w:color w:val="000000"/>
          <w:sz w:val="18"/>
          <w:szCs w:val="18"/>
        </w:rPr>
        <w:t>, А.Е. Постникова, Е.А. Руднева, H.A.</w:t>
      </w:r>
      <w:r>
        <w:rPr>
          <w:rStyle w:val="WW8Num3z0"/>
          <w:rFonts w:ascii="Verdana" w:hAnsi="Verdana"/>
          <w:color w:val="000000"/>
          <w:sz w:val="18"/>
          <w:szCs w:val="18"/>
        </w:rPr>
        <w:t> </w:t>
      </w:r>
      <w:r>
        <w:rPr>
          <w:rStyle w:val="WW8Num4z0"/>
          <w:rFonts w:ascii="Verdana" w:hAnsi="Verdana"/>
          <w:color w:val="4682B4"/>
          <w:sz w:val="18"/>
          <w:szCs w:val="18"/>
        </w:rPr>
        <w:t>Филипповой</w:t>
      </w:r>
      <w:r>
        <w:rPr>
          <w:rFonts w:ascii="Verdana" w:hAnsi="Verdana"/>
          <w:color w:val="000000"/>
          <w:sz w:val="18"/>
          <w:szCs w:val="18"/>
        </w:rPr>
        <w:t>, Е.С. Шугриной и ряда других ученых. Более редкими в настоящее время остаются исследования отдельных организационных и институциональных форм такого взаимодействия в работах Ю.М.</w:t>
      </w:r>
      <w:r>
        <w:rPr>
          <w:rStyle w:val="WW8Num3z0"/>
          <w:rFonts w:ascii="Verdana" w:hAnsi="Verdana"/>
          <w:color w:val="000000"/>
          <w:sz w:val="18"/>
          <w:szCs w:val="18"/>
        </w:rPr>
        <w:t> </w:t>
      </w:r>
      <w:r>
        <w:rPr>
          <w:rStyle w:val="WW8Num4z0"/>
          <w:rFonts w:ascii="Verdana" w:hAnsi="Verdana"/>
          <w:color w:val="4682B4"/>
          <w:sz w:val="18"/>
          <w:szCs w:val="18"/>
        </w:rPr>
        <w:t>Алпатова</w:t>
      </w:r>
      <w:r>
        <w:rPr>
          <w:rFonts w:ascii="Verdana" w:hAnsi="Verdana"/>
          <w:color w:val="000000"/>
          <w:sz w:val="18"/>
          <w:szCs w:val="18"/>
        </w:rPr>
        <w:t>, И.В. Бабичева, А.П. Любимова, О.М.</w:t>
      </w:r>
      <w:r>
        <w:rPr>
          <w:rStyle w:val="WW8Num3z0"/>
          <w:rFonts w:ascii="Verdana" w:hAnsi="Verdana"/>
          <w:color w:val="000000"/>
          <w:sz w:val="18"/>
          <w:szCs w:val="18"/>
        </w:rPr>
        <w:t> </w:t>
      </w:r>
      <w:r>
        <w:rPr>
          <w:rStyle w:val="WW8Num4z0"/>
          <w:rFonts w:ascii="Verdana" w:hAnsi="Verdana"/>
          <w:color w:val="4682B4"/>
          <w:sz w:val="18"/>
          <w:szCs w:val="18"/>
        </w:rPr>
        <w:t>Медвецкого</w:t>
      </w:r>
      <w:r>
        <w:rPr>
          <w:rFonts w:ascii="Verdana" w:hAnsi="Verdana"/>
          <w:color w:val="000000"/>
          <w:sz w:val="18"/>
          <w:szCs w:val="18"/>
        </w:rPr>
        <w:t>, Н.В. Мижаревой, К.В. Мурычева, А.Н.</w:t>
      </w:r>
      <w:r>
        <w:rPr>
          <w:rStyle w:val="WW8Num3z0"/>
          <w:rFonts w:ascii="Verdana" w:hAnsi="Verdana"/>
          <w:color w:val="000000"/>
          <w:sz w:val="18"/>
          <w:szCs w:val="18"/>
        </w:rPr>
        <w:t> </w:t>
      </w:r>
      <w:r>
        <w:rPr>
          <w:rStyle w:val="WW8Num4z0"/>
          <w:rFonts w:ascii="Verdana" w:hAnsi="Verdana"/>
          <w:color w:val="4682B4"/>
          <w:sz w:val="18"/>
          <w:szCs w:val="18"/>
        </w:rPr>
        <w:t>Черткова</w:t>
      </w:r>
      <w:r>
        <w:rPr>
          <w:rFonts w:ascii="Verdana" w:hAnsi="Verdana"/>
          <w:color w:val="000000"/>
          <w:sz w:val="18"/>
          <w:szCs w:val="18"/>
        </w:rPr>
        <w:t>, P.M. Ярвы и др. Работы указанных и ряда других ученых составили теоретическую основу диссертационного исследования.</w:t>
      </w:r>
    </w:p>
    <w:p w:rsidR="00A1536F" w:rsidRDefault="00A1536F" w:rsidP="00A153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Отдавая должное весомому научному вкладу в познание особенностей взаимодействия представительных органов публичной власти, следует отметить, что отдельные функциональные и институциональные аспекты такого взаимодействии остаются недостаточно изученными, а некоторые виды взаимодействия, особенно, возникающие на региональном и местном уровне, ещё не получили нормативно-правового оформления.</w:t>
      </w:r>
    </w:p>
    <w:p w:rsidR="00A1536F" w:rsidRDefault="00A1536F" w:rsidP="00A153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Комплексный подход к исследованию предопределил необходимость привлечения автором не только юридической, но и исторической, политологической, социологической, теоретико-управленческой, экономической и иной литературы.</w:t>
      </w:r>
    </w:p>
    <w:p w:rsidR="00A1536F" w:rsidRDefault="00A1536F" w:rsidP="00A153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связанные с разноплановыми взаимоотношениями представительных органов публичной власти на федеральном, региональном и местном уровнях государственно-правовой организации общества при реализации конституционно-правовых полномочий указанных органов, формировании их состава и совершенствованием институциональной основы их взаимодействия.</w:t>
      </w:r>
    </w:p>
    <w:p w:rsidR="00A1536F" w:rsidRDefault="00A1536F" w:rsidP="00A15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нормы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законодательства Российской Федерации, уставного (конституционного) законодательства субъектов Федерации, нормативных актов муниципальных образований, регулирующие указанное взаимодействие, а также многогранная практика их реализации.</w:t>
      </w:r>
    </w:p>
    <w:p w:rsidR="00A1536F" w:rsidRDefault="00A1536F" w:rsidP="00A153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Целыо исследования является получение нового правового знания о взаимодействии представительных органов публичной власти на федеральном, региональном и местном уровнях общественной иерархии, а также разработка на основе выявленных тенденции и закономерностей рекомендаций по совершенствованию указанного взаимодействия. Достижению поставленной цели способствовало решение следующих задач: определение понятия, сущности и значения взаимодействия представительных органов публичной власти;</w:t>
      </w:r>
    </w:p>
    <w:p w:rsidR="00A1536F" w:rsidRDefault="00A1536F" w:rsidP="00A153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выявление специфики взаимодействия представительных органов публичной власти в отдельных развитых иностранных государствах;</w:t>
      </w:r>
    </w:p>
    <w:p w:rsidR="00A1536F" w:rsidRDefault="00A1536F" w:rsidP="00A153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эволюции системы представительных органов публичной власти в России и развития взаимодействия образующих её элементов;</w:t>
      </w:r>
    </w:p>
    <w:p w:rsidR="00A1536F" w:rsidRDefault="00A1536F" w:rsidP="00A15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характеристика функционального взаимодействия указанных органов при реализации их</w:t>
      </w:r>
      <w:r>
        <w:rPr>
          <w:rStyle w:val="WW8Num3z0"/>
          <w:rFonts w:ascii="Verdana" w:hAnsi="Verdana"/>
          <w:color w:val="000000"/>
          <w:sz w:val="18"/>
          <w:szCs w:val="18"/>
        </w:rPr>
        <w:t> </w:t>
      </w:r>
      <w:r>
        <w:rPr>
          <w:rStyle w:val="WW8Num4z0"/>
          <w:rFonts w:ascii="Verdana" w:hAnsi="Verdana"/>
          <w:color w:val="4682B4"/>
          <w:sz w:val="18"/>
          <w:szCs w:val="18"/>
        </w:rPr>
        <w:t>учредительных</w:t>
      </w:r>
      <w:r>
        <w:rPr>
          <w:rStyle w:val="WW8Num3z0"/>
          <w:rFonts w:ascii="Verdana" w:hAnsi="Verdana"/>
          <w:color w:val="000000"/>
          <w:sz w:val="18"/>
          <w:szCs w:val="18"/>
        </w:rPr>
        <w:t> </w:t>
      </w:r>
      <w:r>
        <w:rPr>
          <w:rFonts w:ascii="Verdana" w:hAnsi="Verdana"/>
          <w:color w:val="000000"/>
          <w:sz w:val="18"/>
          <w:szCs w:val="18"/>
        </w:rPr>
        <w:t>полномочий, участии в нормотворческом процессе и формировании органов законодательной власти и представительных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выявление особенностей институционализации взаимодействия представительных органов публичной власти в Российской Федерации на федеральном, региональном и местном уровнях; выработка конкретных практических рекомендаций по совершенствованию действующего конституционного законодательства.</w:t>
      </w:r>
    </w:p>
    <w:p w:rsidR="00A1536F" w:rsidRDefault="00A1536F" w:rsidP="00A15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и федеральные акты конституционного и муниципального законодательства, а также их</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в практике Конституционного Суда РФ;</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и подзаконные акты субъектов Федерации и муниципальных образований. При исследовании широко использовались действовавшие ранее законодательные акты об организации государственной власти и управления, а также акты конституционного и муниципального права иностранных государств.</w:t>
      </w:r>
    </w:p>
    <w:p w:rsidR="00A1536F" w:rsidRDefault="00A1536F" w:rsidP="00A15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данные официальной статистики, программы и отчеты органов государственной власти и местного самоуправления, данные социологических, политологических и правовых исследований.</w:t>
      </w:r>
    </w:p>
    <w:p w:rsidR="00A1536F" w:rsidRDefault="00A1536F" w:rsidP="00A153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диссертационного исследования послужил системный, комплексный подход к анализу системы взаимодействия органов публичной власти на федеральном, региональном и местном уровнях, а также формирования правовых и институциональных основ этого взаимодействия. Исследование предмета диссертационной работы было проведено с использованием общенаучных методов познания (индукция, дедукция, анализ, синтез, научное обобщение, теоретическое моделирование, мыслительный эксперимент и др.), а также методов, присущих изучению вопросов теории государства, государственного строительства и конституционного права (конкретно-исторический, сравнительно-правовой, формально-юридический, логический, статистический, социологический и иные), которые использовались в различных сочетаниях на разных этапах исследования с учетом поставленных целей и решаемых задач.</w:t>
      </w:r>
    </w:p>
    <w:p w:rsidR="00A1536F" w:rsidRDefault="00A1536F" w:rsidP="00A153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Изучение нормативно-правовой и теоретической основ исследования, привлечение эмпирической базы и применение указанных методов позволили сформулировать ряд отличающихся научной новизной положений, выносимых на защиту:</w:t>
      </w:r>
    </w:p>
    <w:p w:rsidR="00A1536F" w:rsidRDefault="00A1536F" w:rsidP="00A15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Взаимодействие представительных органов публичной власти в Российской Федерации представляет собой систему</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складывающихся в соответствии с нормами конституционного и муниципального права при реализации нормотворческих и иных функций Федерального Собрания Российской Федерации, органов законодательной власти субъектов Российской Федерации, а также представительных органов местного самоуправления. Данная система правоотношений с определённой спецификой имеет место в государствах с различными политико-правовыми системами, формами устройства и</w:t>
      </w:r>
      <w:r>
        <w:rPr>
          <w:rStyle w:val="WW8Num3z0"/>
          <w:rFonts w:ascii="Verdana" w:hAnsi="Verdana"/>
          <w:color w:val="000000"/>
          <w:sz w:val="18"/>
          <w:szCs w:val="18"/>
        </w:rPr>
        <w:t> </w:t>
      </w:r>
      <w:r>
        <w:rPr>
          <w:rStyle w:val="WW8Num4z0"/>
          <w:rFonts w:ascii="Verdana" w:hAnsi="Verdana"/>
          <w:color w:val="4682B4"/>
          <w:sz w:val="18"/>
          <w:szCs w:val="18"/>
        </w:rPr>
        <w:t>конституционными</w:t>
      </w:r>
      <w:r>
        <w:rPr>
          <w:rStyle w:val="WW8Num3z0"/>
          <w:rFonts w:ascii="Verdana" w:hAnsi="Verdana"/>
          <w:color w:val="000000"/>
          <w:sz w:val="18"/>
          <w:szCs w:val="18"/>
        </w:rPr>
        <w:t> </w:t>
      </w:r>
      <w:r>
        <w:rPr>
          <w:rFonts w:ascii="Verdana" w:hAnsi="Verdana"/>
          <w:color w:val="000000"/>
          <w:sz w:val="18"/>
          <w:szCs w:val="18"/>
        </w:rPr>
        <w:t>традициями. В предлагаемом определении за основу избран деятельностный подход — взаимодействие определяется как многоплановая деятельность разноуровневых органов публичной власти. Если же взаимодействие органов публичной власти рассматривать в качестве правового института, то он может быть определён как совокупность правовых норм,</w:t>
      </w:r>
      <w:r>
        <w:rPr>
          <w:rStyle w:val="WW8Num3z0"/>
          <w:rFonts w:ascii="Verdana" w:hAnsi="Verdana"/>
          <w:color w:val="000000"/>
          <w:sz w:val="18"/>
          <w:szCs w:val="18"/>
        </w:rPr>
        <w:t> </w:t>
      </w:r>
      <w:r>
        <w:rPr>
          <w:rStyle w:val="WW8Num4z0"/>
          <w:rFonts w:ascii="Verdana" w:hAnsi="Verdana"/>
          <w:color w:val="4682B4"/>
          <w:sz w:val="18"/>
          <w:szCs w:val="18"/>
        </w:rPr>
        <w:t>закрепляющих</w:t>
      </w:r>
      <w:r>
        <w:rPr>
          <w:rStyle w:val="WW8Num3z0"/>
          <w:rFonts w:ascii="Verdana" w:hAnsi="Verdana"/>
          <w:color w:val="000000"/>
          <w:sz w:val="18"/>
          <w:szCs w:val="18"/>
        </w:rPr>
        <w:t> </w:t>
      </w:r>
      <w:r>
        <w:rPr>
          <w:rFonts w:ascii="Verdana" w:hAnsi="Verdana"/>
          <w:color w:val="000000"/>
          <w:sz w:val="18"/>
          <w:szCs w:val="18"/>
        </w:rPr>
        <w:t>и регламентирующих направления и формы такого взаимодействия. Указанный институт является комплексным, межотраслевым - он включает нормы конституционного, муниципального, отчасти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однако в его содержании объективно преобладает конституционно-правовой аспект.</w:t>
      </w:r>
    </w:p>
    <w:p w:rsidR="00A1536F" w:rsidRDefault="00A1536F" w:rsidP="00A15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Конституционно-правовое содержание взаимодействия представительных органов публичной власти составляет активная и согласованная деятельность указанных органов, представляющих их лиц и формируемых ими органов по обмену информацией в целях объединения, разделения, </w:t>
      </w:r>
      <w:r>
        <w:rPr>
          <w:rFonts w:ascii="Verdana" w:hAnsi="Verdana"/>
          <w:color w:val="000000"/>
          <w:sz w:val="18"/>
          <w:szCs w:val="18"/>
        </w:rPr>
        <w:lastRenderedPageBreak/>
        <w:t>распределения и координации своей компетенции в случаях, определенных законом или не</w:t>
      </w:r>
      <w:r>
        <w:rPr>
          <w:rStyle w:val="WW8Num3z0"/>
          <w:rFonts w:ascii="Verdana" w:hAnsi="Verdana"/>
          <w:color w:val="000000"/>
          <w:sz w:val="18"/>
          <w:szCs w:val="18"/>
        </w:rPr>
        <w:t> </w:t>
      </w:r>
      <w:r>
        <w:rPr>
          <w:rStyle w:val="WW8Num4z0"/>
          <w:rFonts w:ascii="Verdana" w:hAnsi="Verdana"/>
          <w:color w:val="4682B4"/>
          <w:sz w:val="18"/>
          <w:szCs w:val="18"/>
        </w:rPr>
        <w:t>противоречащим</w:t>
      </w:r>
      <w:r>
        <w:rPr>
          <w:rStyle w:val="WW8Num3z0"/>
          <w:rFonts w:ascii="Verdana" w:hAnsi="Verdana"/>
          <w:color w:val="000000"/>
          <w:sz w:val="18"/>
          <w:szCs w:val="18"/>
        </w:rPr>
        <w:t> </w:t>
      </w:r>
      <w:r>
        <w:rPr>
          <w:rFonts w:ascii="Verdana" w:hAnsi="Verdana"/>
          <w:color w:val="000000"/>
          <w:sz w:val="18"/>
          <w:szCs w:val="18"/>
        </w:rPr>
        <w:t>закону договором (соглашением) взаимодействующих субъектов.</w:t>
      </w:r>
    </w:p>
    <w:p w:rsidR="00A1536F" w:rsidRDefault="00A1536F" w:rsidP="00A15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Структурно-содержательная конституционно-правовая характеристика взаимодействия представительных органов публичной власти в развитых иностранных государствах как системы отношений, включает: институциональные основы в виде гарантированного участия представительных органов публичной власти в формировании вышестоящих органов законодательной власти, а также закрепления форм взаимного контроля и взаимного ограничения полномочий; постоянно осуществляемое функциональное взаимодействие между представительными органами публичной власти по поводу реализации их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задач в системе разделения властей, в том числе путем перераспределения и взаимного делегирования полномочий; периодически осуществляемое взаимодействие органов представительной власти, организуемое при реализации различных проектов развития нескольких административно-территориальных (публично-правовых) образований в форме создания общих постоянных или временных нормотворческих, контрольных, управленческих и консультативно-информационных органов. Развитие данных элементов в их сочетании целесообразно рассмотреть на примере эволюции взаимодействия представительных органов публичной власти в России. При этом автором определены целесообразность и пределы привнесения зарубежного опыта на российское правовое поле.</w:t>
      </w:r>
    </w:p>
    <w:p w:rsidR="00A1536F" w:rsidRDefault="00A1536F" w:rsidP="00A15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Эволюция взаимодействия представительных органов публичной власти в России характеризуется постепенным усложнением форм и приемов такого взаимодействия. Это усложнение отражает не только увеличение количества взаимодействующих субъектов по мере перехода от фактического унитаризма к реальной</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государственности и становления самостоятельного местного самоуправления, но и тенденцию диверсификации форм и направлений деятельности представительных органов публичной власти в условиях демократизации общества, чередования периодов централизации и децентрализации государственной власти в России.</w:t>
      </w:r>
    </w:p>
    <w:p w:rsidR="00A1536F" w:rsidRDefault="00A1536F" w:rsidP="00A15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Вплоть до середины XX века в нашей стране преобладали институциональные формы взаимодействия указанных органов. Развитие и функционального и проектного взаимодействия, организуемого для реализации совместных планов нескольких</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территориальных образований при осуществлении множества функций соответствующими представительными органами власти, вплоть до начала XX века тормозилось ограничением нормотворческих, бюджетных и контрольных полномочий местных органов власти. Развитие проектного взаимодействия получило значительное развитие именно в условиях единства представительных органов государственной власти, однопартийной системы и господства государственной собственности на средства производства, при фактическом отставании институциональных основ и недостаточности полномочий представительных советских органов при реализации их функций. Поэтому разрушение вертикальных интеграционных связей системы органов народного представительства повлекло и дезорганинизацию горизонтальных межрегиональных и межрайонных связей. К выверенному и дозированному использованию и учёту (в том числе в целях недопущения использования) в современной России может быть привлечен как позитивный, так и негативный опыт отечественного государственного строительства.</w:t>
      </w:r>
    </w:p>
    <w:p w:rsidR="00A1536F" w:rsidRDefault="00A1536F" w:rsidP="00A15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Обоснование основных направлений оптимизации взаимодействия представительных органов публичной власти в Российской Федерации в рамках реализации: а) учредительных функций, при реализации которых необходимо гарантировать участие представительных (законодательных) органов субъектов Российской Федерации в разработке и принятии федеральных конституционных актов; представителей муниципальных образований городского и районного уровня - в разработке и принятии проектов</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Style w:val="WW8Num3z0"/>
          <w:rFonts w:ascii="Verdana" w:hAnsi="Verdana"/>
          <w:color w:val="000000"/>
          <w:sz w:val="18"/>
          <w:szCs w:val="18"/>
        </w:rPr>
        <w:t> </w:t>
      </w:r>
      <w:r>
        <w:rPr>
          <w:rFonts w:ascii="Verdana" w:hAnsi="Verdana"/>
          <w:color w:val="000000"/>
          <w:sz w:val="18"/>
          <w:szCs w:val="18"/>
        </w:rPr>
        <w:t>(уставов) субъектов Федерации; представителей поселений - в аналогичной деятельности представительных органов муниципальных образований районного (городского) уровня; б) нормотворческих функций, при реализации которых интенсивность взаимодействия рассматриваемых органов должна возрастать с учетом значимости разрабатываемого акта для государственного и муниципального строительства, социально-экономического развития территорий на уровне Российской Федерации, её регионов (групп регионов), отдельных муниципальных образований (их групп), а также роли соответствующих публично-правовых образований (административно-территориальных единиц) в</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 xml:space="preserve">и </w:t>
      </w:r>
      <w:r>
        <w:rPr>
          <w:rFonts w:ascii="Verdana" w:hAnsi="Verdana"/>
          <w:color w:val="000000"/>
          <w:sz w:val="18"/>
          <w:szCs w:val="18"/>
        </w:rPr>
        <w:lastRenderedPageBreak/>
        <w:t>применении принимаемого акта; в) организационных функций по формированию представительных органов публичной власти, обеспечивающему более широкое представительство территориальных коллективов, общин и административно-территориальных образований. При формировании представительных органов законодательной власти представляется необходимым обеспечить представительство:</w:t>
      </w:r>
    </w:p>
    <w:p w:rsidR="00A1536F" w:rsidRDefault="00A1536F" w:rsidP="00A15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федеральном</w:t>
      </w:r>
      <w:r>
        <w:rPr>
          <w:rStyle w:val="WW8Num3z0"/>
          <w:rFonts w:ascii="Verdana" w:hAnsi="Verdana"/>
          <w:color w:val="000000"/>
          <w:sz w:val="18"/>
          <w:szCs w:val="18"/>
        </w:rPr>
        <w:t> </w:t>
      </w:r>
      <w:r>
        <w:rPr>
          <w:rStyle w:val="WW8Num4z0"/>
          <w:rFonts w:ascii="Verdana" w:hAnsi="Verdana"/>
          <w:color w:val="4682B4"/>
          <w:sz w:val="18"/>
          <w:szCs w:val="18"/>
        </w:rPr>
        <w:t>парламенте</w:t>
      </w:r>
      <w:r>
        <w:rPr>
          <w:rStyle w:val="WW8Num3z0"/>
          <w:rFonts w:ascii="Verdana" w:hAnsi="Verdana"/>
          <w:color w:val="000000"/>
          <w:sz w:val="18"/>
          <w:szCs w:val="18"/>
        </w:rPr>
        <w:t> </w:t>
      </w:r>
      <w:r>
        <w:rPr>
          <w:rFonts w:ascii="Verdana" w:hAnsi="Verdana"/>
          <w:color w:val="000000"/>
          <w:sz w:val="18"/>
          <w:szCs w:val="18"/>
        </w:rPr>
        <w:t>- от каждого субъекта Федерации по</w:t>
      </w:r>
      <w:r>
        <w:rPr>
          <w:rStyle w:val="WW8Num3z0"/>
          <w:rFonts w:ascii="Verdana" w:hAnsi="Verdana"/>
          <w:color w:val="000000"/>
          <w:sz w:val="18"/>
          <w:szCs w:val="18"/>
        </w:rPr>
        <w:t> </w:t>
      </w:r>
      <w:r>
        <w:rPr>
          <w:rStyle w:val="WW8Num4z0"/>
          <w:rFonts w:ascii="Verdana" w:hAnsi="Verdana"/>
          <w:color w:val="4682B4"/>
          <w:sz w:val="18"/>
          <w:szCs w:val="18"/>
        </w:rPr>
        <w:t>конституционно</w:t>
      </w:r>
      <w:r>
        <w:rPr>
          <w:rStyle w:val="WW8Num3z0"/>
          <w:rFonts w:ascii="Verdana" w:hAnsi="Verdana"/>
          <w:color w:val="000000"/>
          <w:sz w:val="18"/>
          <w:szCs w:val="18"/>
        </w:rPr>
        <w:t> </w:t>
      </w:r>
      <w:r>
        <w:rPr>
          <w:rFonts w:ascii="Verdana" w:hAnsi="Verdana"/>
          <w:color w:val="000000"/>
          <w:sz w:val="18"/>
          <w:szCs w:val="18"/>
        </w:rPr>
        <w:t>установленной квоте;</w:t>
      </w:r>
    </w:p>
    <w:p w:rsidR="00A1536F" w:rsidRDefault="00A1536F" w:rsidP="00A15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органах законодательной власти субъектов Федерации - от их административно-территориальных (муниципальных) образований уровня район-город (город с районным делением) и национально-культурных сообществ - не менее трети списочного состава</w:t>
      </w:r>
      <w:r>
        <w:rPr>
          <w:rStyle w:val="WW8Num3z0"/>
          <w:rFonts w:ascii="Verdana" w:hAnsi="Verdana"/>
          <w:color w:val="000000"/>
          <w:sz w:val="18"/>
          <w:szCs w:val="18"/>
        </w:rPr>
        <w:t> </w:t>
      </w:r>
      <w:r>
        <w:rPr>
          <w:rStyle w:val="WW8Num4z0"/>
          <w:rFonts w:ascii="Verdana" w:hAnsi="Verdana"/>
          <w:color w:val="4682B4"/>
          <w:sz w:val="18"/>
          <w:szCs w:val="18"/>
        </w:rPr>
        <w:t>парламента</w:t>
      </w:r>
      <w:r>
        <w:rPr>
          <w:rStyle w:val="WW8Num3z0"/>
          <w:rFonts w:ascii="Verdana" w:hAnsi="Verdana"/>
          <w:color w:val="000000"/>
          <w:sz w:val="18"/>
          <w:szCs w:val="18"/>
        </w:rPr>
        <w:t> </w:t>
      </w:r>
      <w:r>
        <w:rPr>
          <w:rFonts w:ascii="Verdana" w:hAnsi="Verdana"/>
          <w:color w:val="000000"/>
          <w:sz w:val="18"/>
          <w:szCs w:val="18"/>
        </w:rPr>
        <w:t>(или половины состава одной из его</w:t>
      </w:r>
      <w:r>
        <w:rPr>
          <w:rStyle w:val="WW8Num3z0"/>
          <w:rFonts w:ascii="Verdana" w:hAnsi="Verdana"/>
          <w:color w:val="000000"/>
          <w:sz w:val="18"/>
          <w:szCs w:val="18"/>
        </w:rPr>
        <w:t> </w:t>
      </w:r>
      <w:r>
        <w:rPr>
          <w:rStyle w:val="WW8Num4z0"/>
          <w:rFonts w:ascii="Verdana" w:hAnsi="Verdana"/>
          <w:color w:val="4682B4"/>
          <w:sz w:val="18"/>
          <w:szCs w:val="18"/>
        </w:rPr>
        <w:t>палат</w:t>
      </w:r>
      <w:r>
        <w:rPr>
          <w:rStyle w:val="WW8Num3z0"/>
          <w:rFonts w:ascii="Verdana" w:hAnsi="Verdana"/>
          <w:color w:val="000000"/>
          <w:sz w:val="18"/>
          <w:szCs w:val="18"/>
        </w:rPr>
        <w:t> </w:t>
      </w:r>
      <w:r>
        <w:rPr>
          <w:rFonts w:ascii="Verdana" w:hAnsi="Verdana"/>
          <w:color w:val="000000"/>
          <w:sz w:val="18"/>
          <w:szCs w:val="18"/>
        </w:rPr>
        <w:t>- в случае возвращения к</w:t>
      </w:r>
      <w:r>
        <w:rPr>
          <w:rStyle w:val="WW8Num3z0"/>
          <w:rFonts w:ascii="Verdana" w:hAnsi="Verdana"/>
          <w:color w:val="000000"/>
          <w:sz w:val="18"/>
          <w:szCs w:val="18"/>
        </w:rPr>
        <w:t> </w:t>
      </w:r>
      <w:r>
        <w:rPr>
          <w:rStyle w:val="WW8Num4z0"/>
          <w:rFonts w:ascii="Verdana" w:hAnsi="Verdana"/>
          <w:color w:val="4682B4"/>
          <w:sz w:val="18"/>
          <w:szCs w:val="18"/>
        </w:rPr>
        <w:t>бикамеральной</w:t>
      </w:r>
      <w:r>
        <w:rPr>
          <w:rStyle w:val="WW8Num3z0"/>
          <w:rFonts w:ascii="Verdana" w:hAnsi="Verdana"/>
          <w:color w:val="000000"/>
          <w:sz w:val="18"/>
          <w:szCs w:val="18"/>
        </w:rPr>
        <w:t> </w:t>
      </w:r>
      <w:r>
        <w:rPr>
          <w:rFonts w:ascii="Verdana" w:hAnsi="Verdana"/>
          <w:color w:val="000000"/>
          <w:sz w:val="18"/>
          <w:szCs w:val="18"/>
        </w:rPr>
        <w:t>модели парламента в каких-либо регионах);</w:t>
      </w:r>
    </w:p>
    <w:p w:rsidR="00A1536F" w:rsidRDefault="00A1536F" w:rsidP="00A15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представительных органах муниципальных образований районного и окружного уровня, имеющих внутреннее деление на поселения (муниципальные образования) - от данных поселений - не менее половины</w:t>
      </w:r>
      <w:r>
        <w:rPr>
          <w:rStyle w:val="WW8Num3z0"/>
          <w:rFonts w:ascii="Verdana" w:hAnsi="Verdana"/>
          <w:color w:val="000000"/>
          <w:sz w:val="18"/>
          <w:szCs w:val="18"/>
        </w:rPr>
        <w:t> </w:t>
      </w:r>
      <w:r>
        <w:rPr>
          <w:rStyle w:val="WW8Num4z0"/>
          <w:rFonts w:ascii="Verdana" w:hAnsi="Verdana"/>
          <w:color w:val="4682B4"/>
          <w:sz w:val="18"/>
          <w:szCs w:val="18"/>
        </w:rPr>
        <w:t>депутатов</w:t>
      </w:r>
      <w:r>
        <w:rPr>
          <w:rFonts w:ascii="Verdana" w:hAnsi="Verdana"/>
          <w:color w:val="000000"/>
          <w:sz w:val="18"/>
          <w:szCs w:val="18"/>
        </w:rPr>
        <w:t>.</w:t>
      </w:r>
    </w:p>
    <w:p w:rsidR="00A1536F" w:rsidRDefault="00A1536F" w:rsidP="00A15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Обоснование структурно-корреляционных связей между положением</w:t>
      </w:r>
      <w:r>
        <w:rPr>
          <w:rStyle w:val="WW8Num3z0"/>
          <w:rFonts w:ascii="Verdana" w:hAnsi="Verdana"/>
          <w:color w:val="000000"/>
          <w:sz w:val="18"/>
          <w:szCs w:val="18"/>
        </w:rPr>
        <w:t> </w:t>
      </w:r>
      <w:r>
        <w:rPr>
          <w:rStyle w:val="WW8Num4z0"/>
          <w:rFonts w:ascii="Verdana" w:hAnsi="Verdana"/>
          <w:color w:val="4682B4"/>
          <w:sz w:val="18"/>
          <w:szCs w:val="18"/>
        </w:rPr>
        <w:t>представительного</w:t>
      </w:r>
      <w:r>
        <w:rPr>
          <w:rStyle w:val="WW8Num3z0"/>
          <w:rFonts w:ascii="Verdana" w:hAnsi="Verdana"/>
          <w:color w:val="000000"/>
          <w:sz w:val="18"/>
          <w:szCs w:val="18"/>
        </w:rPr>
        <w:t> </w:t>
      </w:r>
      <w:r>
        <w:rPr>
          <w:rFonts w:ascii="Verdana" w:hAnsi="Verdana"/>
          <w:color w:val="000000"/>
          <w:sz w:val="18"/>
          <w:szCs w:val="18"/>
        </w:rPr>
        <w:t>органа в государственной иерархии и ролью различных институтов, обеспечивающих передачу информации и согласование позиций взаимодействующих субъектов.</w:t>
      </w:r>
    </w:p>
    <w:p w:rsidR="00A1536F" w:rsidRDefault="00A1536F" w:rsidP="00A153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федеральном уровне возрастает роль деятельности специально формируемых структур аппарата парламента, политических и консультативных органов, действующих при руководителе государства и его региональных представителях, а также и политических партий. На уровне субъектов Федерации влияние указанных структур незначительно снижается при возрастании роли неполитических ассоциаций муниципальных образований, межрегиональных советов сотрудничества и иных структур, обеспечивающих горизонтальную координацию деятельности органов законодательной власти субъектов Федерации, представительных органов местного самоуправления.</w:t>
      </w:r>
    </w:p>
    <w:p w:rsidR="00A1536F" w:rsidRDefault="00A1536F" w:rsidP="00A15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межмуниципальном уровне (муниципальный район, городской округ и др.) возрастает значение местных</w:t>
      </w:r>
      <w:r>
        <w:rPr>
          <w:rStyle w:val="WW8Num3z0"/>
          <w:rFonts w:ascii="Verdana" w:hAnsi="Verdana"/>
          <w:color w:val="000000"/>
          <w:sz w:val="18"/>
          <w:szCs w:val="18"/>
        </w:rPr>
        <w:t> </w:t>
      </w:r>
      <w:r>
        <w:rPr>
          <w:rStyle w:val="WW8Num4z0"/>
          <w:rFonts w:ascii="Verdana" w:hAnsi="Verdana"/>
          <w:color w:val="4682B4"/>
          <w:sz w:val="18"/>
          <w:szCs w:val="18"/>
        </w:rPr>
        <w:t>правотворческих</w:t>
      </w:r>
      <w:r>
        <w:rPr>
          <w:rStyle w:val="WW8Num3z0"/>
          <w:rFonts w:ascii="Verdana" w:hAnsi="Verdana"/>
          <w:color w:val="000000"/>
          <w:sz w:val="18"/>
          <w:szCs w:val="18"/>
        </w:rPr>
        <w:t> </w:t>
      </w:r>
      <w:r>
        <w:rPr>
          <w:rFonts w:ascii="Verdana" w:hAnsi="Verdana"/>
          <w:color w:val="000000"/>
          <w:sz w:val="18"/>
          <w:szCs w:val="18"/>
        </w:rPr>
        <w:t>инициатив, работы представителей, непосредственно делегируемых в соответствующие</w:t>
      </w:r>
      <w:r>
        <w:rPr>
          <w:rStyle w:val="WW8Num3z0"/>
          <w:rFonts w:ascii="Verdana" w:hAnsi="Verdana"/>
          <w:color w:val="000000"/>
          <w:sz w:val="18"/>
          <w:szCs w:val="18"/>
        </w:rPr>
        <w:t> </w:t>
      </w:r>
      <w:r>
        <w:rPr>
          <w:rStyle w:val="WW8Num4z0"/>
          <w:rFonts w:ascii="Verdana" w:hAnsi="Verdana"/>
          <w:color w:val="4682B4"/>
          <w:sz w:val="18"/>
          <w:szCs w:val="18"/>
        </w:rPr>
        <w:t>коллегиальные</w:t>
      </w:r>
      <w:r>
        <w:rPr>
          <w:rStyle w:val="WW8Num3z0"/>
          <w:rFonts w:ascii="Verdana" w:hAnsi="Verdana"/>
          <w:color w:val="000000"/>
          <w:sz w:val="18"/>
          <w:szCs w:val="18"/>
        </w:rPr>
        <w:t> </w:t>
      </w:r>
      <w:r>
        <w:rPr>
          <w:rFonts w:ascii="Verdana" w:hAnsi="Verdana"/>
          <w:color w:val="000000"/>
          <w:sz w:val="18"/>
          <w:szCs w:val="18"/>
        </w:rPr>
        <w:t>органы органами муниципальной власти поселений, территориального общественного самоуправления, а также органов специализированных межмуниципальных округов, формируемых по инициативе муниципальных образований для реализации различных совместных проектов, оказания социальных услуг населению и управления муниципальным</w:t>
      </w:r>
      <w:r>
        <w:rPr>
          <w:rStyle w:val="WW8Num3z0"/>
          <w:rFonts w:ascii="Verdana" w:hAnsi="Verdana"/>
          <w:color w:val="000000"/>
          <w:sz w:val="18"/>
          <w:szCs w:val="18"/>
        </w:rPr>
        <w:t> </w:t>
      </w:r>
      <w:r>
        <w:rPr>
          <w:rStyle w:val="WW8Num4z0"/>
          <w:rFonts w:ascii="Verdana" w:hAnsi="Verdana"/>
          <w:color w:val="4682B4"/>
          <w:sz w:val="18"/>
          <w:szCs w:val="18"/>
        </w:rPr>
        <w:t>имуществом</w:t>
      </w:r>
      <w:r>
        <w:rPr>
          <w:rFonts w:ascii="Verdana" w:hAnsi="Verdana"/>
          <w:color w:val="000000"/>
          <w:sz w:val="18"/>
          <w:szCs w:val="18"/>
        </w:rPr>
        <w:t>.</w:t>
      </w:r>
    </w:p>
    <w:p w:rsidR="00A1536F" w:rsidRDefault="00A1536F" w:rsidP="00A15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Система мер по совершенствованию действующего федерального и регионального законодательства в части организации взаимодействия представительных органов публичной власти и дополнительных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осуществления указанного взаимодействия. Для этого предлагается</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основные права и обязанности объединений муниципальных образований при взаимодействии с органами государственной власти федерального и регионального уровня путем дополнения Федеральных законов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и «Об общих принципах организации законодательных (представительных) и</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субъектов Российской Федерации», в частности:</w:t>
      </w:r>
    </w:p>
    <w:p w:rsidR="00A1536F" w:rsidRDefault="00A1536F" w:rsidP="00A15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установить</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законодательных (представительных) органов государственной власти проводить предварительные консультации с федеральными и региональными ассоциациями представительных органов местного самоуправления в процессе планирования и принятия законов по вопросам организации местного самоуправления;</w:t>
      </w:r>
    </w:p>
    <w:p w:rsidR="00A1536F" w:rsidRDefault="00A1536F" w:rsidP="00A15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конкретизировать основания досрочного</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полномочий представительного органа местного самоуправления, аналогично предусмотренным Федеральным законом «Об общих принципах организации законодательных (представительных) и исполнительных органов государственной власти субъектов Российской Федерации» применительно к региональным</w:t>
      </w:r>
      <w:r>
        <w:rPr>
          <w:rStyle w:val="WW8Num3z0"/>
          <w:rFonts w:ascii="Verdana" w:hAnsi="Verdana"/>
          <w:color w:val="000000"/>
          <w:sz w:val="18"/>
          <w:szCs w:val="18"/>
        </w:rPr>
        <w:t> </w:t>
      </w:r>
      <w:r>
        <w:rPr>
          <w:rStyle w:val="WW8Num4z0"/>
          <w:rFonts w:ascii="Verdana" w:hAnsi="Verdana"/>
          <w:color w:val="4682B4"/>
          <w:sz w:val="18"/>
          <w:szCs w:val="18"/>
        </w:rPr>
        <w:t>законодательным</w:t>
      </w:r>
      <w:r>
        <w:rPr>
          <w:rStyle w:val="WW8Num3z0"/>
          <w:rFonts w:ascii="Verdana" w:hAnsi="Verdana"/>
          <w:color w:val="000000"/>
          <w:sz w:val="18"/>
          <w:szCs w:val="18"/>
        </w:rPr>
        <w:t> </w:t>
      </w:r>
      <w:r>
        <w:rPr>
          <w:rFonts w:ascii="Verdana" w:hAnsi="Verdana"/>
          <w:color w:val="000000"/>
          <w:sz w:val="18"/>
          <w:szCs w:val="18"/>
        </w:rPr>
        <w:t>органам;</w:t>
      </w:r>
    </w:p>
    <w:p w:rsidR="00A1536F" w:rsidRDefault="00A1536F" w:rsidP="00A153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ввести прямые выборы населением муниципальных образований районного и окружного уровня, имеющих внутреннее деление на поселения, не менее половины состава соответствующих районных (городских) представительных органов местного самоуправления.</w:t>
      </w:r>
    </w:p>
    <w:p w:rsidR="00A1536F" w:rsidRDefault="00A1536F" w:rsidP="00A15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определяется комплексным изучением организационно-правовых и структурно-функциональных признаков взаимодействия административно не соподчиненных между собой органов публичной власти, при реализации ими специфических</w:t>
      </w:r>
      <w:r>
        <w:rPr>
          <w:rStyle w:val="WW8Num3z0"/>
          <w:rFonts w:ascii="Verdana" w:hAnsi="Verdana"/>
          <w:color w:val="000000"/>
          <w:sz w:val="18"/>
          <w:szCs w:val="18"/>
        </w:rPr>
        <w:t> </w:t>
      </w:r>
      <w:r>
        <w:rPr>
          <w:rStyle w:val="WW8Num4z0"/>
          <w:rFonts w:ascii="Verdana" w:hAnsi="Verdana"/>
          <w:color w:val="4682B4"/>
          <w:sz w:val="18"/>
          <w:szCs w:val="18"/>
        </w:rPr>
        <w:t>правомочий</w:t>
      </w:r>
      <w:r>
        <w:rPr>
          <w:rStyle w:val="WW8Num3z0"/>
          <w:rFonts w:ascii="Verdana" w:hAnsi="Verdana"/>
          <w:color w:val="000000"/>
          <w:sz w:val="18"/>
          <w:szCs w:val="18"/>
        </w:rPr>
        <w:t> </w:t>
      </w:r>
      <w:r>
        <w:rPr>
          <w:rFonts w:ascii="Verdana" w:hAnsi="Verdana"/>
          <w:color w:val="000000"/>
          <w:sz w:val="18"/>
          <w:szCs w:val="18"/>
        </w:rPr>
        <w:t>в условиях перманентных федеративной и муниципальной реформ в современной России.</w:t>
      </w:r>
    </w:p>
    <w:p w:rsidR="00A1536F" w:rsidRDefault="00A1536F" w:rsidP="00A153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определяются значение взаимодействия как целей, средств и форм деятельности представительных органов государственной и муниципальной власти; анализируется его эволюция в российском государстве; формулируются теоретические выводы о функциональных и институциональных элементах исследуемого взаимодействия; разработаны практические рекомендации по его совершенствованию на различных уровнях организации публичной власти в Российской Федерации.</w:t>
      </w:r>
    </w:p>
    <w:p w:rsidR="00A1536F" w:rsidRDefault="00A1536F" w:rsidP="00A153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состоит в том, что концептуальные положения работы могут быть использованы в качестве теоретической и методологической базы при выборе направлений дальнейшего совершенствования взаимодействия Федерального Собрания Российской Федерации и его палат, законодательных (представительных) органов государственной власти субъектов Федерации и представительных органов муниципальных образований, для определения тенденций и путей дальнейшего государственного строительства. Материалы диссертационного исследования вносят определенный вклад в развитие истории отечественного государства и права, теории государства и права, конституционного и муниципального права.</w:t>
      </w:r>
    </w:p>
    <w:p w:rsidR="00A1536F" w:rsidRDefault="00A1536F" w:rsidP="00A15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они могут быть использованы в системе подготовки и переподготовки государственных и муниципальных служащих и депутатов различных уровней, а также при преподавании конституционного и муниципального права, теории и истории государства в юридических учебных заведениях. Диссертация может стать основой для разработки учебных курсов «Взаимодействие законодательных (представительных) органов публичной власти в</w:t>
      </w:r>
      <w:r>
        <w:rPr>
          <w:rStyle w:val="WW8Num3z0"/>
          <w:rFonts w:ascii="Verdana" w:hAnsi="Verdana"/>
          <w:color w:val="000000"/>
          <w:sz w:val="18"/>
          <w:szCs w:val="18"/>
        </w:rPr>
        <w:t> </w:t>
      </w:r>
      <w:r>
        <w:rPr>
          <w:rStyle w:val="WW8Num4z0"/>
          <w:rFonts w:ascii="Verdana" w:hAnsi="Verdana"/>
          <w:color w:val="4682B4"/>
          <w:sz w:val="18"/>
          <w:szCs w:val="18"/>
        </w:rPr>
        <w:t>федеративном</w:t>
      </w:r>
      <w:r>
        <w:rPr>
          <w:rStyle w:val="WW8Num3z0"/>
          <w:rFonts w:ascii="Verdana" w:hAnsi="Verdana"/>
          <w:color w:val="000000"/>
          <w:sz w:val="18"/>
          <w:szCs w:val="18"/>
        </w:rPr>
        <w:t> </w:t>
      </w:r>
      <w:r>
        <w:rPr>
          <w:rFonts w:ascii="Verdana" w:hAnsi="Verdana"/>
          <w:color w:val="000000"/>
          <w:sz w:val="18"/>
          <w:szCs w:val="18"/>
        </w:rPr>
        <w:t>государстве», «Взаимодействие представительных органов местного самоуправления с органами государственной власти субъектов Федерации», «</w:t>
      </w:r>
      <w:r>
        <w:rPr>
          <w:rStyle w:val="WW8Num4z0"/>
          <w:rFonts w:ascii="Verdana" w:hAnsi="Verdana"/>
          <w:color w:val="4682B4"/>
          <w:sz w:val="18"/>
          <w:szCs w:val="18"/>
        </w:rPr>
        <w:t>Развитие межмуниципального сотрудничества в России</w:t>
      </w:r>
      <w:r>
        <w:rPr>
          <w:rFonts w:ascii="Verdana" w:hAnsi="Verdana"/>
          <w:color w:val="000000"/>
          <w:sz w:val="18"/>
          <w:szCs w:val="18"/>
        </w:rPr>
        <w:t>» и др.</w:t>
      </w:r>
    </w:p>
    <w:p w:rsidR="00A1536F" w:rsidRDefault="00A1536F" w:rsidP="00A15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работы. Основные положения исследования обсуждены на заседании кафедры конституционного и международного права Государственного университета управления, одобрены и рекомендованы к защите, изложены в выступлениях на всероссийских, региональных и вузовских научных конференциях, а также получили отражение в научных публикациях автора, включая монографическую работу и</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во всероссийских рецензируемых научных журналах общим объемом 2,8 п.л.</w:t>
      </w:r>
    </w:p>
    <w:p w:rsidR="00A1536F" w:rsidRDefault="00A1536F" w:rsidP="00A153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определяется целями и задачами исследования и включает введение, три главы (объединяющих девять параграфов), заключение, библиографический список использованных источников и приложения.</w:t>
      </w:r>
    </w:p>
    <w:p w:rsidR="00A1536F" w:rsidRDefault="00A1536F" w:rsidP="00A1536F">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конституционный судебный процесс; муниципальное право", Мустафин, Марат Максутович</w:t>
      </w:r>
    </w:p>
    <w:p w:rsidR="00A1536F" w:rsidRDefault="00A1536F" w:rsidP="00A153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A1536F" w:rsidRDefault="00A1536F" w:rsidP="00A15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Проведённое исследование позволяет заключить, что взаимодействие</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органов публичной власти в Российской Федерации на федеральном, региональном и местном уровнях приобретает особую актуальность для российского государства, в том числе в связи с необходимостью реализации</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Конституции РФ принципов:</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верховенства Конституции и федерального законодательства, единства системы государственной власти, самостоятельности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равноправия субъектов Федерации и их самостоятельности при организации государственной власти. По результатам исследования были сделаны следующие теоретические выводы:</w:t>
      </w:r>
    </w:p>
    <w:p w:rsidR="00A1536F" w:rsidRDefault="00A1536F" w:rsidP="00A15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Взаимодействие представительных органов</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в Российской Федерации есть система</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которые складываются в соответствии с нормами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 xml:space="preserve">и </w:t>
      </w:r>
      <w:r>
        <w:rPr>
          <w:rFonts w:ascii="Verdana" w:hAnsi="Verdana"/>
          <w:color w:val="000000"/>
          <w:sz w:val="18"/>
          <w:szCs w:val="18"/>
        </w:rPr>
        <w:lastRenderedPageBreak/>
        <w:t>муниципального права при реализации</w:t>
      </w:r>
      <w:r>
        <w:rPr>
          <w:rStyle w:val="WW8Num3z0"/>
          <w:rFonts w:ascii="Verdana" w:hAnsi="Verdana"/>
          <w:color w:val="000000"/>
          <w:sz w:val="18"/>
          <w:szCs w:val="18"/>
        </w:rPr>
        <w:t> </w:t>
      </w:r>
      <w:r>
        <w:rPr>
          <w:rStyle w:val="WW8Num4z0"/>
          <w:rFonts w:ascii="Verdana" w:hAnsi="Verdana"/>
          <w:color w:val="4682B4"/>
          <w:sz w:val="18"/>
          <w:szCs w:val="18"/>
        </w:rPr>
        <w:t>нормотворческих</w:t>
      </w:r>
      <w:r>
        <w:rPr>
          <w:rStyle w:val="WW8Num3z0"/>
          <w:rFonts w:ascii="Verdana" w:hAnsi="Verdana"/>
          <w:color w:val="000000"/>
          <w:sz w:val="18"/>
          <w:szCs w:val="18"/>
        </w:rPr>
        <w:t> </w:t>
      </w:r>
      <w:r>
        <w:rPr>
          <w:rFonts w:ascii="Verdana" w:hAnsi="Verdana"/>
          <w:color w:val="000000"/>
          <w:sz w:val="18"/>
          <w:szCs w:val="18"/>
        </w:rPr>
        <w:t>и иных функций Федерального Собрания Российской Федерации, органов</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власти субъектов Российской Федерации, а также представительных органов местного самоуправления. Данная система правоотношений с определённой спецификой имеет место в государствах с различными политико-правовыми системами, формами устройства и</w:t>
      </w:r>
      <w:r>
        <w:rPr>
          <w:rStyle w:val="WW8Num3z0"/>
          <w:rFonts w:ascii="Verdana" w:hAnsi="Verdana"/>
          <w:color w:val="000000"/>
          <w:sz w:val="18"/>
          <w:szCs w:val="18"/>
        </w:rPr>
        <w:t> </w:t>
      </w:r>
      <w:r>
        <w:rPr>
          <w:rStyle w:val="WW8Num4z0"/>
          <w:rFonts w:ascii="Verdana" w:hAnsi="Verdana"/>
          <w:color w:val="4682B4"/>
          <w:sz w:val="18"/>
          <w:szCs w:val="18"/>
        </w:rPr>
        <w:t>конституционными</w:t>
      </w:r>
      <w:r>
        <w:rPr>
          <w:rStyle w:val="WW8Num3z0"/>
          <w:rFonts w:ascii="Verdana" w:hAnsi="Verdana"/>
          <w:color w:val="000000"/>
          <w:sz w:val="18"/>
          <w:szCs w:val="18"/>
        </w:rPr>
        <w:t> </w:t>
      </w:r>
      <w:r>
        <w:rPr>
          <w:rFonts w:ascii="Verdana" w:hAnsi="Verdana"/>
          <w:color w:val="000000"/>
          <w:sz w:val="18"/>
          <w:szCs w:val="18"/>
        </w:rPr>
        <w:t>традициями.</w:t>
      </w:r>
    </w:p>
    <w:p w:rsidR="00A1536F" w:rsidRDefault="00A1536F" w:rsidP="00A15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определении, предложенном диссертантом, за основу избран деятельностный подход, в рамках которого взаимодействие определяется как многоплановая деятельность разноуровневых органов публичной власти. Если же взаимодействие данных органов рассматривать в качестве правового института, то он представляет собой совокупность правовых норм,</w:t>
      </w:r>
      <w:r>
        <w:rPr>
          <w:rStyle w:val="WW8Num4z0"/>
          <w:rFonts w:ascii="Verdana" w:hAnsi="Verdana"/>
          <w:color w:val="4682B4"/>
          <w:sz w:val="18"/>
          <w:szCs w:val="18"/>
        </w:rPr>
        <w:t>закрепляющих</w:t>
      </w:r>
      <w:r>
        <w:rPr>
          <w:rStyle w:val="WW8Num3z0"/>
          <w:rFonts w:ascii="Verdana" w:hAnsi="Verdana"/>
          <w:color w:val="000000"/>
          <w:sz w:val="18"/>
          <w:szCs w:val="18"/>
        </w:rPr>
        <w:t> </w:t>
      </w:r>
      <w:r>
        <w:rPr>
          <w:rFonts w:ascii="Verdana" w:hAnsi="Verdana"/>
          <w:color w:val="000000"/>
          <w:sz w:val="18"/>
          <w:szCs w:val="18"/>
        </w:rPr>
        <w:t>и регламентирующих направления и формы взаимодействия. Указанный институт является комплексным и межотраслевым, поскольку включает нормы конституционного, муниципального 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с преобладанием конституционно-правового элемента.</w:t>
      </w:r>
    </w:p>
    <w:p w:rsidR="00A1536F" w:rsidRDefault="00A1536F" w:rsidP="00A15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Конституционно-правовое содержание взаимодействия представительных органов публичной власти составляет активная и согласованная деятельность указанных органов, представляющих их лиц и иных, формируемых ими органов по обмену информацией в целях объединения, разделения, распределения и координации своей компетенции в случаях, определенных законом или не</w:t>
      </w:r>
      <w:r>
        <w:rPr>
          <w:rStyle w:val="WW8Num3z0"/>
          <w:rFonts w:ascii="Verdana" w:hAnsi="Verdana"/>
          <w:color w:val="000000"/>
          <w:sz w:val="18"/>
          <w:szCs w:val="18"/>
        </w:rPr>
        <w:t> </w:t>
      </w:r>
      <w:r>
        <w:rPr>
          <w:rStyle w:val="WW8Num4z0"/>
          <w:rFonts w:ascii="Verdana" w:hAnsi="Verdana"/>
          <w:color w:val="4682B4"/>
          <w:sz w:val="18"/>
          <w:szCs w:val="18"/>
        </w:rPr>
        <w:t>противоречащим</w:t>
      </w:r>
      <w:r>
        <w:rPr>
          <w:rStyle w:val="WW8Num3z0"/>
          <w:rFonts w:ascii="Verdana" w:hAnsi="Verdana"/>
          <w:color w:val="000000"/>
          <w:sz w:val="18"/>
          <w:szCs w:val="18"/>
        </w:rPr>
        <w:t> </w:t>
      </w:r>
      <w:r>
        <w:rPr>
          <w:rFonts w:ascii="Verdana" w:hAnsi="Verdana"/>
          <w:color w:val="000000"/>
          <w:sz w:val="18"/>
          <w:szCs w:val="18"/>
        </w:rPr>
        <w:t>закону договором (соглашением) взаимодействующих субъектов.</w:t>
      </w:r>
    </w:p>
    <w:p w:rsidR="00A1536F" w:rsidRDefault="00A1536F" w:rsidP="00A153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Взаимодействие представительных органов публичной власти как разноплановое социально-правовое явление может быть классифицировано:</w:t>
      </w:r>
    </w:p>
    <w:p w:rsidR="00A1536F" w:rsidRDefault="00A1536F" w:rsidP="00A153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 субъектам: взаимодействие органов государственной власти, органов местного самоуправления или органов государственной власти с органами местного самоуправления;</w:t>
      </w:r>
    </w:p>
    <w:p w:rsidR="00A1536F" w:rsidRDefault="00A1536F" w:rsidP="00A153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 направлениям передачи информации: вертикальное, горизонтальное и диагональное;</w:t>
      </w:r>
    </w:p>
    <w:p w:rsidR="00A1536F" w:rsidRDefault="00A1536F" w:rsidP="00A153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 времени осуществления: постоянное, временное и эпизодическое; по формам осуществления: институализированное и неинситуализированное;</w:t>
      </w:r>
    </w:p>
    <w:p w:rsidR="00A1536F" w:rsidRDefault="00A1536F" w:rsidP="00A15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 приемам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императивное</w:t>
      </w:r>
      <w:r>
        <w:rPr>
          <w:rStyle w:val="WW8Num3z0"/>
          <w:rFonts w:ascii="Verdana" w:hAnsi="Verdana"/>
          <w:color w:val="000000"/>
          <w:sz w:val="18"/>
          <w:szCs w:val="18"/>
        </w:rPr>
        <w:t> </w:t>
      </w:r>
      <w:r>
        <w:rPr>
          <w:rFonts w:ascii="Verdana" w:hAnsi="Verdana"/>
          <w:color w:val="000000"/>
          <w:sz w:val="18"/>
          <w:szCs w:val="18"/>
        </w:rPr>
        <w:t>и диспозитивное.</w:t>
      </w:r>
    </w:p>
    <w:p w:rsidR="00A1536F" w:rsidRDefault="00A1536F" w:rsidP="00A153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Структурно-содержательная конституционно-правовая характеристика взаимодействия представительных органов публичной власти в развитых иностранных государствах как системы отношений, включает:</w:t>
      </w:r>
    </w:p>
    <w:p w:rsidR="00A1536F" w:rsidRDefault="00A1536F" w:rsidP="00A15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институциональные основы в виде гарантированного участия представительных органов публичной власти в формировании вышестоящих органов законодательной власти, а также закрепления форм взаимного контроля и взаимного ограничения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w:t>
      </w:r>
    </w:p>
    <w:p w:rsidR="00A1536F" w:rsidRDefault="00A1536F" w:rsidP="00A15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постоянно осуществляемое функциональное взаимодействие между</w:t>
      </w:r>
      <w:r>
        <w:rPr>
          <w:rStyle w:val="WW8Num3z0"/>
          <w:rFonts w:ascii="Verdana" w:hAnsi="Verdana"/>
          <w:color w:val="000000"/>
          <w:sz w:val="18"/>
          <w:szCs w:val="18"/>
        </w:rPr>
        <w:t> </w:t>
      </w:r>
      <w:r>
        <w:rPr>
          <w:rStyle w:val="WW8Num4z0"/>
          <w:rFonts w:ascii="Verdana" w:hAnsi="Verdana"/>
          <w:color w:val="4682B4"/>
          <w:sz w:val="18"/>
          <w:szCs w:val="18"/>
        </w:rPr>
        <w:t>представительными</w:t>
      </w:r>
      <w:r>
        <w:rPr>
          <w:rStyle w:val="WW8Num3z0"/>
          <w:rFonts w:ascii="Verdana" w:hAnsi="Verdana"/>
          <w:color w:val="000000"/>
          <w:sz w:val="18"/>
          <w:szCs w:val="18"/>
        </w:rPr>
        <w:t> </w:t>
      </w:r>
      <w:r>
        <w:rPr>
          <w:rFonts w:ascii="Verdana" w:hAnsi="Verdana"/>
          <w:color w:val="000000"/>
          <w:sz w:val="18"/>
          <w:szCs w:val="18"/>
        </w:rPr>
        <w:t>органами публичной власти по поводу реализации их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задач в системе разделения властей, в том числе путем перераспределения и взаимного делегирования полномочий, прежде всего, в сфере разработки и принятия</w:t>
      </w:r>
      <w:r>
        <w:rPr>
          <w:rStyle w:val="WW8Num3z0"/>
          <w:rFonts w:ascii="Verdana" w:hAnsi="Verdana"/>
          <w:color w:val="000000"/>
          <w:sz w:val="18"/>
          <w:szCs w:val="18"/>
        </w:rPr>
        <w:t> </w:t>
      </w:r>
      <w:r>
        <w:rPr>
          <w:rStyle w:val="WW8Num4z0"/>
          <w:rFonts w:ascii="Verdana" w:hAnsi="Verdana"/>
          <w:color w:val="4682B4"/>
          <w:sz w:val="18"/>
          <w:szCs w:val="18"/>
        </w:rPr>
        <w:t>общеобязательных</w:t>
      </w:r>
      <w:r>
        <w:rPr>
          <w:rStyle w:val="WW8Num3z0"/>
          <w:rFonts w:ascii="Verdana" w:hAnsi="Verdana"/>
          <w:color w:val="000000"/>
          <w:sz w:val="18"/>
          <w:szCs w:val="18"/>
        </w:rPr>
        <w:t> </w:t>
      </w:r>
      <w:r>
        <w:rPr>
          <w:rFonts w:ascii="Verdana" w:hAnsi="Verdana"/>
          <w:color w:val="000000"/>
          <w:sz w:val="18"/>
          <w:szCs w:val="18"/>
        </w:rPr>
        <w:t>норм; периодически осуществляемое взаимодействие органов</w:t>
      </w:r>
      <w:r>
        <w:rPr>
          <w:rStyle w:val="WW8Num3z0"/>
          <w:rFonts w:ascii="Verdana" w:hAnsi="Verdana"/>
          <w:color w:val="000000"/>
          <w:sz w:val="18"/>
          <w:szCs w:val="18"/>
        </w:rPr>
        <w:t> </w:t>
      </w:r>
      <w:r>
        <w:rPr>
          <w:rStyle w:val="WW8Num4z0"/>
          <w:rFonts w:ascii="Verdana" w:hAnsi="Verdana"/>
          <w:color w:val="4682B4"/>
          <w:sz w:val="18"/>
          <w:szCs w:val="18"/>
        </w:rPr>
        <w:t>представительной</w:t>
      </w:r>
      <w:r>
        <w:rPr>
          <w:rStyle w:val="WW8Num3z0"/>
          <w:rFonts w:ascii="Verdana" w:hAnsi="Verdana"/>
          <w:color w:val="000000"/>
          <w:sz w:val="18"/>
          <w:szCs w:val="18"/>
        </w:rPr>
        <w:t> </w:t>
      </w:r>
      <w:r>
        <w:rPr>
          <w:rFonts w:ascii="Verdana" w:hAnsi="Verdana"/>
          <w:color w:val="000000"/>
          <w:sz w:val="18"/>
          <w:szCs w:val="18"/>
        </w:rPr>
        <w:t>власти, организуемое при реализации различных проектов развития нескольких административно-территориальных (публично-правовых) образований в форме создания общих постоянных или временных нормотворческих, контрольных, управленческих и консультативно-информационных органов. Развитие данных элементов в их сочетании позволяют выявить ряд особенностей эволюции взаимодействия представительных органов публичной власти в России.</w:t>
      </w:r>
    </w:p>
    <w:p w:rsidR="00A1536F" w:rsidRDefault="00A1536F" w:rsidP="00A15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Данная эволюция характеризуется постепенным усложнением форм и приемов взаимодействия. Это усложнение отражает не только увеличение количества взаимодействующих субъектов по мере перехода от фактического унитаризма к реальной</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государственности и становления самостоятельного местного самоуправления, но и тенденцию диверсификации форм и направлений деятельности представительных органов публичной власти в условиях демократизации общества, чередования периодов централизации и децентрализации государственной власти в России.</w:t>
      </w:r>
    </w:p>
    <w:p w:rsidR="00A1536F" w:rsidRDefault="00A1536F" w:rsidP="00A15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Вплоть до середины XX века в нашей стране преобладали институциональные формы взаимодействия указанных органов. Развитие и функционального и проектного взаимодействия, организуемого для реализации совместных планов нескольких</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 xml:space="preserve">территориальных образований при осуществлении множества функций соответствующими представительными </w:t>
      </w:r>
      <w:r>
        <w:rPr>
          <w:rFonts w:ascii="Verdana" w:hAnsi="Verdana"/>
          <w:color w:val="000000"/>
          <w:sz w:val="18"/>
          <w:szCs w:val="18"/>
        </w:rPr>
        <w:lastRenderedPageBreak/>
        <w:t>органами власти, вплоть до начала XX века тормозилось ограничением нормотворческих, бюджетных и контрольных полномочий местных органов власти. Развитие проектного взаимодействия получило значительное развитие именно в условиях единства представительных органов государственной власти, однопартийной системы и господства государственной собственности на средства производства, при фактическом отставании институциональных основ и недостаточности полномочий представительных советских органов при реализации их функций.</w:t>
      </w:r>
    </w:p>
    <w:p w:rsidR="00A1536F" w:rsidRDefault="00A1536F" w:rsidP="00A15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период реформирования советской системы и обретения Россией государственного</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Style w:val="WW8Num3z0"/>
          <w:rFonts w:ascii="Verdana" w:hAnsi="Verdana"/>
          <w:color w:val="000000"/>
          <w:sz w:val="18"/>
          <w:szCs w:val="18"/>
        </w:rPr>
        <w:t> </w:t>
      </w:r>
      <w:r>
        <w:rPr>
          <w:rFonts w:ascii="Verdana" w:hAnsi="Verdana"/>
          <w:color w:val="000000"/>
          <w:sz w:val="18"/>
          <w:szCs w:val="18"/>
        </w:rPr>
        <w:t>произошло разрушение вертикальных интеграционных связей системы органов народного представительства, а также горизонтальных межрегиональных и межрайонных связей. Поэтому актуальной проблемой современного российского государства остается распределение полномочий по взаимному контролю и согласованию позиций между различными уровнями представительных органов публичной власти и создание структур, координирующих деятельность данных органов на межрегиональном и межмуниципальном уровнях.</w:t>
      </w:r>
    </w:p>
    <w:p w:rsidR="00A1536F" w:rsidRDefault="00A1536F" w:rsidP="00A15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учетом изложенного, были обоснованы основные направления оптимизации взаимодействия представительных органов публичной власти: а)</w:t>
      </w:r>
      <w:r>
        <w:rPr>
          <w:rStyle w:val="WW8Num3z0"/>
          <w:rFonts w:ascii="Verdana" w:hAnsi="Verdana"/>
          <w:color w:val="000000"/>
          <w:sz w:val="18"/>
          <w:szCs w:val="18"/>
        </w:rPr>
        <w:t> </w:t>
      </w:r>
      <w:r>
        <w:rPr>
          <w:rStyle w:val="WW8Num4z0"/>
          <w:rFonts w:ascii="Verdana" w:hAnsi="Verdana"/>
          <w:color w:val="4682B4"/>
          <w:sz w:val="18"/>
          <w:szCs w:val="18"/>
        </w:rPr>
        <w:t>учредительные</w:t>
      </w:r>
      <w:r>
        <w:rPr>
          <w:rStyle w:val="WW8Num3z0"/>
          <w:rFonts w:ascii="Verdana" w:hAnsi="Verdana"/>
          <w:color w:val="000000"/>
          <w:sz w:val="18"/>
          <w:szCs w:val="18"/>
        </w:rPr>
        <w:t> </w:t>
      </w:r>
      <w:r>
        <w:rPr>
          <w:rFonts w:ascii="Verdana" w:hAnsi="Verdana"/>
          <w:color w:val="000000"/>
          <w:sz w:val="18"/>
          <w:szCs w:val="18"/>
        </w:rPr>
        <w:t>функции, при реализации которых необходимо гарантировать участие представительных (</w:t>
      </w:r>
      <w:r>
        <w:rPr>
          <w:rStyle w:val="WW8Num4z0"/>
          <w:rFonts w:ascii="Verdana" w:hAnsi="Verdana"/>
          <w:color w:val="4682B4"/>
          <w:sz w:val="18"/>
          <w:szCs w:val="18"/>
        </w:rPr>
        <w:t>законодательных</w:t>
      </w:r>
      <w:r>
        <w:rPr>
          <w:rFonts w:ascii="Verdana" w:hAnsi="Verdana"/>
          <w:color w:val="000000"/>
          <w:sz w:val="18"/>
          <w:szCs w:val="18"/>
        </w:rPr>
        <w:t>) органов субъектов Федерации в разработке и принятии конституционных актов Российской Федерации; представителей муниципальных образований городского и районного уровня - в разработке и принятии проектов</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Style w:val="WW8Num3z0"/>
          <w:rFonts w:ascii="Verdana" w:hAnsi="Verdana"/>
          <w:color w:val="000000"/>
          <w:sz w:val="18"/>
          <w:szCs w:val="18"/>
        </w:rPr>
        <w:t> </w:t>
      </w:r>
      <w:r>
        <w:rPr>
          <w:rFonts w:ascii="Verdana" w:hAnsi="Verdana"/>
          <w:color w:val="000000"/>
          <w:sz w:val="18"/>
          <w:szCs w:val="18"/>
        </w:rPr>
        <w:t>(уставов) субъектов Федерации; представителей поселений - в аналогичной деятельности представительных органов муниципальных образований районного (городского) уровня и сходов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сельских поселениях (при осуществлении сходом граждан нормотворческих и организационных полномочий); б)</w:t>
      </w:r>
      <w:r>
        <w:rPr>
          <w:rStyle w:val="WW8Num3z0"/>
          <w:rFonts w:ascii="Verdana" w:hAnsi="Verdana"/>
          <w:color w:val="000000"/>
          <w:sz w:val="18"/>
          <w:szCs w:val="18"/>
        </w:rPr>
        <w:t> </w:t>
      </w:r>
      <w:r>
        <w:rPr>
          <w:rStyle w:val="WW8Num4z0"/>
          <w:rFonts w:ascii="Verdana" w:hAnsi="Verdana"/>
          <w:color w:val="4682B4"/>
          <w:sz w:val="18"/>
          <w:szCs w:val="18"/>
        </w:rPr>
        <w:t>нормотворческие</w:t>
      </w:r>
      <w:r>
        <w:rPr>
          <w:rStyle w:val="WW8Num3z0"/>
          <w:rFonts w:ascii="Verdana" w:hAnsi="Verdana"/>
          <w:color w:val="000000"/>
          <w:sz w:val="18"/>
          <w:szCs w:val="18"/>
        </w:rPr>
        <w:t> </w:t>
      </w:r>
      <w:r>
        <w:rPr>
          <w:rFonts w:ascii="Verdana" w:hAnsi="Verdana"/>
          <w:color w:val="000000"/>
          <w:sz w:val="18"/>
          <w:szCs w:val="18"/>
        </w:rPr>
        <w:t>функции, при реализации которых интенсивность взаимодействия данных субъектов должна возрастать с учетом значимости разрабатываемого акта для государственного и муниципального строительства, социально-экономического развития территорий на уровне Российской Федерации, её регионов (групп регионов), отдельных муниципальных образований (их групп), а также роли соответствующих административно-территориальных образований в</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и применении принимаемого акта; в) организационные функции по формированию представительных органов публичной власти, обеспечивающего более общее представительство коллективов, общин и административно-территориальных образований.</w:t>
      </w:r>
    </w:p>
    <w:p w:rsidR="00A1536F" w:rsidRDefault="00A1536F" w:rsidP="00A15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Данные функции реализуются указанными органами на каждом уровне публичной власти в обществе, интересы интеграции и взаимодействия коллективных частей которого обусловливают потребность в функциональном взаимодействии органов, представляющих указанные коллективы. Для этого необходимо гарантировать участие представительных (законодательных) органов субъектов Федерации в разработке и принятии конституционных актов Российской Федерации; представителей муниципальных образований городского и районного уровня - в разработке и принятии проектов конституций (</w:t>
      </w:r>
      <w:r>
        <w:rPr>
          <w:rStyle w:val="WW8Num4z0"/>
          <w:rFonts w:ascii="Verdana" w:hAnsi="Verdana"/>
          <w:color w:val="4682B4"/>
          <w:sz w:val="18"/>
          <w:szCs w:val="18"/>
        </w:rPr>
        <w:t>уставов</w:t>
      </w:r>
      <w:r>
        <w:rPr>
          <w:rFonts w:ascii="Verdana" w:hAnsi="Verdana"/>
          <w:color w:val="000000"/>
          <w:sz w:val="18"/>
          <w:szCs w:val="18"/>
        </w:rPr>
        <w:t>) субъектов Федерации; представителей поселений - в аналогичной деятельности представительных органов муниципальных образований районного (городского) уровня и сходов граждан в поселениях.</w:t>
      </w:r>
    </w:p>
    <w:p w:rsidR="00A1536F" w:rsidRDefault="00A1536F" w:rsidP="00A15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Взаимодействие представительных органов публичной власти при реализации их нормотворческих полномочий осуществляется на всех уровнях организации местного самоуправления и государственной власти, и способствует максимально полному учету мнения адресатов правовых</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Style w:val="WW8Num3z0"/>
          <w:rFonts w:ascii="Verdana" w:hAnsi="Verdana"/>
          <w:color w:val="000000"/>
          <w:sz w:val="18"/>
          <w:szCs w:val="18"/>
        </w:rPr>
        <w:t> </w:t>
      </w:r>
      <w:r>
        <w:rPr>
          <w:rFonts w:ascii="Verdana" w:hAnsi="Verdana"/>
          <w:color w:val="000000"/>
          <w:sz w:val="18"/>
          <w:szCs w:val="18"/>
        </w:rPr>
        <w:t>при выработке и закреплении соответствующих нормативных актов. Интенсивность взаимодействия данных субъектов должна возрастать с учетом значимости разрабатываемого акта для государственного и муниципального строительства, социально-экономического развития территорий на уровне Российской Федерации, её регионов (групп регионов), отдельных муниципальных образований или их групп, а также роли соответствующих административно-территориальных образований в исполнении и применении принимаемого нормативно-правового акта.</w:t>
      </w:r>
    </w:p>
    <w:p w:rsidR="00A1536F" w:rsidRDefault="00A1536F" w:rsidP="00A15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российским законодательством в наибольшей мере</w:t>
      </w:r>
      <w:r>
        <w:rPr>
          <w:rStyle w:val="WW8Num3z0"/>
          <w:rFonts w:ascii="Verdana" w:hAnsi="Verdana"/>
          <w:color w:val="000000"/>
          <w:sz w:val="18"/>
          <w:szCs w:val="18"/>
        </w:rPr>
        <w:t> </w:t>
      </w:r>
      <w:r>
        <w:rPr>
          <w:rStyle w:val="WW8Num4z0"/>
          <w:rFonts w:ascii="Verdana" w:hAnsi="Verdana"/>
          <w:color w:val="4682B4"/>
          <w:sz w:val="18"/>
          <w:szCs w:val="18"/>
        </w:rPr>
        <w:t>гарантируется</w:t>
      </w:r>
      <w:r>
        <w:rPr>
          <w:rStyle w:val="WW8Num3z0"/>
          <w:rFonts w:ascii="Verdana" w:hAnsi="Verdana"/>
          <w:color w:val="000000"/>
          <w:sz w:val="18"/>
          <w:szCs w:val="18"/>
        </w:rPr>
        <w:t> </w:t>
      </w:r>
      <w:r>
        <w:rPr>
          <w:rFonts w:ascii="Verdana" w:hAnsi="Verdana"/>
          <w:color w:val="000000"/>
          <w:sz w:val="18"/>
          <w:szCs w:val="18"/>
        </w:rPr>
        <w:t>возможность участия представительных органов законодательной власти субъектов Федерации в федеральном</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 xml:space="preserve">процессе. Тогда как соответствующее регулирование прав представительных органов муниципальной власти в субъектах Федерации </w:t>
      </w:r>
      <w:r>
        <w:rPr>
          <w:rFonts w:ascii="Verdana" w:hAnsi="Verdana"/>
          <w:color w:val="000000"/>
          <w:sz w:val="18"/>
          <w:szCs w:val="18"/>
        </w:rPr>
        <w:lastRenderedPageBreak/>
        <w:t>остается ограниченным и</w:t>
      </w:r>
      <w:r>
        <w:rPr>
          <w:rStyle w:val="WW8Num3z0"/>
          <w:rFonts w:ascii="Verdana" w:hAnsi="Verdana"/>
          <w:color w:val="000000"/>
          <w:sz w:val="18"/>
          <w:szCs w:val="18"/>
        </w:rPr>
        <w:t> </w:t>
      </w:r>
      <w:r>
        <w:rPr>
          <w:rStyle w:val="WW8Num4z0"/>
          <w:rFonts w:ascii="Verdana" w:hAnsi="Verdana"/>
          <w:color w:val="4682B4"/>
          <w:sz w:val="18"/>
          <w:szCs w:val="18"/>
        </w:rPr>
        <w:t>казуальным</w:t>
      </w:r>
      <w:r>
        <w:rPr>
          <w:rFonts w:ascii="Verdana" w:hAnsi="Verdana"/>
          <w:color w:val="000000"/>
          <w:sz w:val="18"/>
          <w:szCs w:val="18"/>
        </w:rPr>
        <w:t>. Такое положение определяется не только особенностями становления системы отечественного конституционного законодательства, но и непосредственным участием органов законодательной власти субъектов Федерации в формировании Совета Федерации Федерального Собрания РФ и реализацией ими ряда других полномочий в отношениях с федеральными органами государственной власти.</w:t>
      </w:r>
    </w:p>
    <w:p w:rsidR="00A1536F" w:rsidRDefault="00A1536F" w:rsidP="00A15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обеспечение возможности представительных органов публичной власти участвовать в формировании состава иных представительных органов, представляющих более крупных субъектов конституционно-правовых отношений является важной</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защиты прав и отстаивания</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сообществ граждан, входящих в более крупные коллективы, эффективным механизмом укрепления стабильности системы представительных органов публичной власти.</w:t>
      </w:r>
    </w:p>
    <w:p w:rsidR="00A1536F" w:rsidRDefault="00A1536F" w:rsidP="00A15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реализации данной</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представляется необходимым обеспечить при формировании представительных органов законодательной власти следующее представительство:</w:t>
      </w:r>
    </w:p>
    <w:p w:rsidR="00A1536F" w:rsidRDefault="00A1536F" w:rsidP="00A15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федеральном</w:t>
      </w:r>
      <w:r>
        <w:rPr>
          <w:rStyle w:val="WW8Num3z0"/>
          <w:rFonts w:ascii="Verdana" w:hAnsi="Verdana"/>
          <w:color w:val="000000"/>
          <w:sz w:val="18"/>
          <w:szCs w:val="18"/>
        </w:rPr>
        <w:t> </w:t>
      </w:r>
      <w:r>
        <w:rPr>
          <w:rStyle w:val="WW8Num4z0"/>
          <w:rFonts w:ascii="Verdana" w:hAnsi="Verdana"/>
          <w:color w:val="4682B4"/>
          <w:sz w:val="18"/>
          <w:szCs w:val="18"/>
        </w:rPr>
        <w:t>парламенте</w:t>
      </w:r>
      <w:r>
        <w:rPr>
          <w:rStyle w:val="WW8Num3z0"/>
          <w:rFonts w:ascii="Verdana" w:hAnsi="Verdana"/>
          <w:color w:val="000000"/>
          <w:sz w:val="18"/>
          <w:szCs w:val="18"/>
        </w:rPr>
        <w:t> </w:t>
      </w:r>
      <w:r>
        <w:rPr>
          <w:rFonts w:ascii="Verdana" w:hAnsi="Verdana"/>
          <w:color w:val="000000"/>
          <w:sz w:val="18"/>
          <w:szCs w:val="18"/>
        </w:rPr>
        <w:t>- от каждого субъекта Федерации по</w:t>
      </w:r>
      <w:r>
        <w:rPr>
          <w:rStyle w:val="WW8Num3z0"/>
          <w:rFonts w:ascii="Verdana" w:hAnsi="Verdana"/>
          <w:color w:val="000000"/>
          <w:sz w:val="18"/>
          <w:szCs w:val="18"/>
        </w:rPr>
        <w:t> </w:t>
      </w:r>
      <w:r>
        <w:rPr>
          <w:rStyle w:val="WW8Num4z0"/>
          <w:rFonts w:ascii="Verdana" w:hAnsi="Verdana"/>
          <w:color w:val="4682B4"/>
          <w:sz w:val="18"/>
          <w:szCs w:val="18"/>
        </w:rPr>
        <w:t>конституционно</w:t>
      </w:r>
      <w:r>
        <w:rPr>
          <w:rStyle w:val="WW8Num3z0"/>
          <w:rFonts w:ascii="Verdana" w:hAnsi="Verdana"/>
          <w:color w:val="000000"/>
          <w:sz w:val="18"/>
          <w:szCs w:val="18"/>
        </w:rPr>
        <w:t> </w:t>
      </w:r>
      <w:r>
        <w:rPr>
          <w:rFonts w:ascii="Verdana" w:hAnsi="Verdana"/>
          <w:color w:val="000000"/>
          <w:sz w:val="18"/>
          <w:szCs w:val="18"/>
        </w:rPr>
        <w:t>установленной квоте, гарантировав реальную подконтрольность и подотчетность представителей регионов избирателям соответствующих субъектов Федерации;</w:t>
      </w:r>
    </w:p>
    <w:p w:rsidR="00A1536F" w:rsidRDefault="00A1536F" w:rsidP="00A15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органах законодательной власти субъектов Федерации - от их административно-территориальных (муниципальных) образований уровня район-город (город с районным делением) и национально-культурных сообществ - не менее трети списочного состава</w:t>
      </w:r>
      <w:r>
        <w:rPr>
          <w:rStyle w:val="WW8Num3z0"/>
          <w:rFonts w:ascii="Verdana" w:hAnsi="Verdana"/>
          <w:color w:val="000000"/>
          <w:sz w:val="18"/>
          <w:szCs w:val="18"/>
        </w:rPr>
        <w:t> </w:t>
      </w:r>
      <w:r>
        <w:rPr>
          <w:rStyle w:val="WW8Num4z0"/>
          <w:rFonts w:ascii="Verdana" w:hAnsi="Verdana"/>
          <w:color w:val="4682B4"/>
          <w:sz w:val="18"/>
          <w:szCs w:val="18"/>
        </w:rPr>
        <w:t>парламента</w:t>
      </w:r>
      <w:r>
        <w:rPr>
          <w:rStyle w:val="WW8Num3z0"/>
          <w:rFonts w:ascii="Verdana" w:hAnsi="Verdana"/>
          <w:color w:val="000000"/>
          <w:sz w:val="18"/>
          <w:szCs w:val="18"/>
        </w:rPr>
        <w:t> </w:t>
      </w:r>
      <w:r>
        <w:rPr>
          <w:rFonts w:ascii="Verdana" w:hAnsi="Verdana"/>
          <w:color w:val="000000"/>
          <w:sz w:val="18"/>
          <w:szCs w:val="18"/>
        </w:rPr>
        <w:t>(или половины состава одной из его</w:t>
      </w:r>
      <w:r>
        <w:rPr>
          <w:rStyle w:val="WW8Num3z0"/>
          <w:rFonts w:ascii="Verdana" w:hAnsi="Verdana"/>
          <w:color w:val="000000"/>
          <w:sz w:val="18"/>
          <w:szCs w:val="18"/>
        </w:rPr>
        <w:t> </w:t>
      </w:r>
      <w:r>
        <w:rPr>
          <w:rStyle w:val="WW8Num4z0"/>
          <w:rFonts w:ascii="Verdana" w:hAnsi="Verdana"/>
          <w:color w:val="4682B4"/>
          <w:sz w:val="18"/>
          <w:szCs w:val="18"/>
        </w:rPr>
        <w:t>палат</w:t>
      </w:r>
      <w:r>
        <w:rPr>
          <w:rStyle w:val="WW8Num3z0"/>
          <w:rFonts w:ascii="Verdana" w:hAnsi="Verdana"/>
          <w:color w:val="000000"/>
          <w:sz w:val="18"/>
          <w:szCs w:val="18"/>
        </w:rPr>
        <w:t> </w:t>
      </w:r>
      <w:r>
        <w:rPr>
          <w:rFonts w:ascii="Verdana" w:hAnsi="Verdana"/>
          <w:color w:val="000000"/>
          <w:sz w:val="18"/>
          <w:szCs w:val="18"/>
        </w:rPr>
        <w:t>- в случае возвращения к</w:t>
      </w:r>
      <w:r>
        <w:rPr>
          <w:rStyle w:val="WW8Num3z0"/>
          <w:rFonts w:ascii="Verdana" w:hAnsi="Verdana"/>
          <w:color w:val="000000"/>
          <w:sz w:val="18"/>
          <w:szCs w:val="18"/>
        </w:rPr>
        <w:t> </w:t>
      </w:r>
      <w:r>
        <w:rPr>
          <w:rStyle w:val="WW8Num4z0"/>
          <w:rFonts w:ascii="Verdana" w:hAnsi="Verdana"/>
          <w:color w:val="4682B4"/>
          <w:sz w:val="18"/>
          <w:szCs w:val="18"/>
        </w:rPr>
        <w:t>бикамеральной</w:t>
      </w:r>
      <w:r>
        <w:rPr>
          <w:rStyle w:val="WW8Num3z0"/>
          <w:rFonts w:ascii="Verdana" w:hAnsi="Verdana"/>
          <w:color w:val="000000"/>
          <w:sz w:val="18"/>
          <w:szCs w:val="18"/>
        </w:rPr>
        <w:t> </w:t>
      </w:r>
      <w:r>
        <w:rPr>
          <w:rFonts w:ascii="Verdana" w:hAnsi="Verdana"/>
          <w:color w:val="000000"/>
          <w:sz w:val="18"/>
          <w:szCs w:val="18"/>
        </w:rPr>
        <w:t>модели парламента в каких-либо регионах);</w:t>
      </w:r>
    </w:p>
    <w:p w:rsidR="00A1536F" w:rsidRDefault="00A1536F" w:rsidP="00A15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представительных органах муниципальных образований районного и окружного уровня, имеющих внутреннее деление на поселения (муниципальные образования) - от данных поселений - не менее половины</w:t>
      </w:r>
      <w:r>
        <w:rPr>
          <w:rStyle w:val="WW8Num3z0"/>
          <w:rFonts w:ascii="Verdana" w:hAnsi="Verdana"/>
          <w:color w:val="000000"/>
          <w:sz w:val="18"/>
          <w:szCs w:val="18"/>
        </w:rPr>
        <w:t> </w:t>
      </w:r>
      <w:r>
        <w:rPr>
          <w:rStyle w:val="WW8Num4z0"/>
          <w:rFonts w:ascii="Verdana" w:hAnsi="Verdana"/>
          <w:color w:val="4682B4"/>
          <w:sz w:val="18"/>
          <w:szCs w:val="18"/>
        </w:rPr>
        <w:t>депутатов</w:t>
      </w:r>
      <w:r>
        <w:rPr>
          <w:rFonts w:ascii="Verdana" w:hAnsi="Verdana"/>
          <w:color w:val="000000"/>
          <w:sz w:val="18"/>
          <w:szCs w:val="18"/>
        </w:rPr>
        <w:t>.</w:t>
      </w:r>
    </w:p>
    <w:p w:rsidR="00A1536F" w:rsidRDefault="00A1536F" w:rsidP="00A153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Подобные формы коллективного представительства составят основу для формирования всех остальных институтов, обеспечивающих функциональное взаимодействие представительных органов публичной власти.</w:t>
      </w:r>
    </w:p>
    <w:p w:rsidR="00A1536F" w:rsidRDefault="00A1536F" w:rsidP="00A15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позволило выявить наличие структурно-корреляционных связей между положением</w:t>
      </w:r>
      <w:r>
        <w:rPr>
          <w:rStyle w:val="WW8Num3z0"/>
          <w:rFonts w:ascii="Verdana" w:hAnsi="Verdana"/>
          <w:color w:val="000000"/>
          <w:sz w:val="18"/>
          <w:szCs w:val="18"/>
        </w:rPr>
        <w:t> </w:t>
      </w:r>
      <w:r>
        <w:rPr>
          <w:rStyle w:val="WW8Num4z0"/>
          <w:rFonts w:ascii="Verdana" w:hAnsi="Verdana"/>
          <w:color w:val="4682B4"/>
          <w:sz w:val="18"/>
          <w:szCs w:val="18"/>
        </w:rPr>
        <w:t>представительного</w:t>
      </w:r>
      <w:r>
        <w:rPr>
          <w:rStyle w:val="WW8Num3z0"/>
          <w:rFonts w:ascii="Verdana" w:hAnsi="Verdana"/>
          <w:color w:val="000000"/>
          <w:sz w:val="18"/>
          <w:szCs w:val="18"/>
        </w:rPr>
        <w:t> </w:t>
      </w:r>
      <w:r>
        <w:rPr>
          <w:rFonts w:ascii="Verdana" w:hAnsi="Verdana"/>
          <w:color w:val="000000"/>
          <w:sz w:val="18"/>
          <w:szCs w:val="18"/>
        </w:rPr>
        <w:t>органа в государственной иерархии и ролью различных институтов, обеспечивающих передачу информации и согласование позиций взаимодействующих субъектов:</w:t>
      </w:r>
    </w:p>
    <w:p w:rsidR="00A1536F" w:rsidRDefault="00A1536F" w:rsidP="00A153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 федеральном уровне в ней возрастает роль деятельности специально формируемых структур аппарата парламента, а также политических и консультативных органов, действующих при руководителе государства и его региональных представителях, а также возрастает роль политических партий;</w:t>
      </w:r>
    </w:p>
    <w:p w:rsidR="00A1536F" w:rsidRDefault="00A1536F" w:rsidP="00A153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 мере расширения и интенсификации контактов в рамках институализированной структуры происходит формирование промежуточных уровней иерархии взаимодействия, с перераспределением на них отдельных полномочий взаимодействующих субъектов. Примером такого усложнения системы в российских условиях является возникновение межрегиональных ассоциаций законодательных (представительных) органов государственной власти субъектов Федерации, входящих в федеральные округа;</w:t>
      </w:r>
    </w:p>
    <w:p w:rsidR="00A1536F" w:rsidRDefault="00A1536F" w:rsidP="00A153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 уровне субъектов Федерации влияние указанных структур незначительно снижается при возрастании роли неполитических ассоциаций муниципальных образований, межрегиональных советов сотрудничества и иных структур, обеспечивающих горизонтальную координацию деятельности органов законодательной власти субъектов Федерации, представительных органов местного самоуправления;</w:t>
      </w:r>
    </w:p>
    <w:p w:rsidR="00A1536F" w:rsidRDefault="00A1536F" w:rsidP="00A15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 межмуниципальном уровне (муниципальный район, городской округ и т.п.) возрастает значение работы представителей, непосредственно делегируемых в соответствующие</w:t>
      </w:r>
      <w:r>
        <w:rPr>
          <w:rStyle w:val="WW8Num3z0"/>
          <w:rFonts w:ascii="Verdana" w:hAnsi="Verdana"/>
          <w:color w:val="000000"/>
          <w:sz w:val="18"/>
          <w:szCs w:val="18"/>
        </w:rPr>
        <w:t> </w:t>
      </w:r>
      <w:r>
        <w:rPr>
          <w:rStyle w:val="WW8Num4z0"/>
          <w:rFonts w:ascii="Verdana" w:hAnsi="Verdana"/>
          <w:color w:val="4682B4"/>
          <w:sz w:val="18"/>
          <w:szCs w:val="18"/>
        </w:rPr>
        <w:t>коллегиальные</w:t>
      </w:r>
      <w:r>
        <w:rPr>
          <w:rStyle w:val="WW8Num3z0"/>
          <w:rFonts w:ascii="Verdana" w:hAnsi="Verdana"/>
          <w:color w:val="000000"/>
          <w:sz w:val="18"/>
          <w:szCs w:val="18"/>
        </w:rPr>
        <w:t> </w:t>
      </w:r>
      <w:r>
        <w:rPr>
          <w:rFonts w:ascii="Verdana" w:hAnsi="Verdana"/>
          <w:color w:val="000000"/>
          <w:sz w:val="18"/>
          <w:szCs w:val="18"/>
        </w:rPr>
        <w:t xml:space="preserve">органы органами муниципальной власти поселений, территориального общественного самоуправления, а также органов специализированных межмуниципальных округов, формируемых по инициативе муниципальных образований для </w:t>
      </w:r>
      <w:r>
        <w:rPr>
          <w:rFonts w:ascii="Verdana" w:hAnsi="Verdana"/>
          <w:color w:val="000000"/>
          <w:sz w:val="18"/>
          <w:szCs w:val="18"/>
        </w:rPr>
        <w:lastRenderedPageBreak/>
        <w:t>реализации различных совместных проектов, оказания социальных услуг населению и управления муниципальным</w:t>
      </w:r>
      <w:r>
        <w:rPr>
          <w:rStyle w:val="WW8Num3z0"/>
          <w:rFonts w:ascii="Verdana" w:hAnsi="Verdana"/>
          <w:color w:val="000000"/>
          <w:sz w:val="18"/>
          <w:szCs w:val="18"/>
        </w:rPr>
        <w:t> </w:t>
      </w:r>
      <w:r>
        <w:rPr>
          <w:rStyle w:val="WW8Num4z0"/>
          <w:rFonts w:ascii="Verdana" w:hAnsi="Verdana"/>
          <w:color w:val="4682B4"/>
          <w:sz w:val="18"/>
          <w:szCs w:val="18"/>
        </w:rPr>
        <w:t>имуществом</w:t>
      </w:r>
      <w:r>
        <w:rPr>
          <w:rFonts w:ascii="Verdana" w:hAnsi="Verdana"/>
          <w:color w:val="000000"/>
          <w:sz w:val="18"/>
          <w:szCs w:val="18"/>
        </w:rPr>
        <w:t>.</w:t>
      </w:r>
    </w:p>
    <w:p w:rsidR="00A1536F" w:rsidRDefault="00A1536F" w:rsidP="00A153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Проведенный анализ современного состояния институциональных основ взаимодействия представительных органов публичной власти выявил слабость и фрагментарность горизонтальных связей между равными по статусу органами именно на низовом, межмуниципальном уровне. Тогда как на региональном и межрегиональном уровнях отмечается постепенное возрастание интенсивности, усложнение приемов и форм, а также институционализация подобного взаимодействия. В полной мере соответствующие институты сформированы как постоянно действующие органы с развитой нормативно-правовой базой их деятельности только на федеральном уровне.</w:t>
      </w:r>
    </w:p>
    <w:p w:rsidR="00A1536F" w:rsidRDefault="00A1536F" w:rsidP="00A15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диссертантом предложена система мер по совершенствованию действующего федерального и регионального законодательства в части организации взаимодействия представительных органов публичной власти и дополнительных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осуществления указанного взаимодействия. Для этого предлагается:</w:t>
      </w:r>
    </w:p>
    <w:p w:rsidR="00A1536F" w:rsidRDefault="00A1536F" w:rsidP="00A15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основные права и обязанности объединений муниципальных образований при взаимодействии с органами государственной власти федерального и регионального уровня путем дополнения Федеральных законов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и «Об общих принципах организации законодательных (представительных) и</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субъектов Российской Федерации», в частности,</w:t>
      </w:r>
    </w:p>
    <w:p w:rsidR="00A1536F" w:rsidRDefault="00A1536F" w:rsidP="00A15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установить</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законодательных (представительных) органов государственной власти проводить предварительные консультации с федеральными и региональными ассоциациями представительных органов местного самоуправления в процессе планирования и принятия законов по вопросам организации местного самоуправления;</w:t>
      </w:r>
    </w:p>
    <w:p w:rsidR="00A1536F" w:rsidRDefault="00A1536F" w:rsidP="00A153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конкретизировать основания досрочного</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полномочий представительного органа местного самоуправления, аналогично предусмотренным Федеральным законом «Об общих принципах организации законодательных (представительных) и исполнительных органов государственной власти субъектов Российской Федерации» применительно к региональным</w:t>
      </w:r>
      <w:r>
        <w:rPr>
          <w:rStyle w:val="WW8Num3z0"/>
          <w:rFonts w:ascii="Verdana" w:hAnsi="Verdana"/>
          <w:color w:val="000000"/>
          <w:sz w:val="18"/>
          <w:szCs w:val="18"/>
        </w:rPr>
        <w:t> </w:t>
      </w:r>
      <w:r>
        <w:rPr>
          <w:rStyle w:val="WW8Num4z0"/>
          <w:rFonts w:ascii="Verdana" w:hAnsi="Verdana"/>
          <w:color w:val="4682B4"/>
          <w:sz w:val="18"/>
          <w:szCs w:val="18"/>
        </w:rPr>
        <w:t>законодательным</w:t>
      </w:r>
      <w:r>
        <w:rPr>
          <w:rStyle w:val="WW8Num3z0"/>
          <w:rFonts w:ascii="Verdana" w:hAnsi="Verdana"/>
          <w:color w:val="000000"/>
          <w:sz w:val="18"/>
          <w:szCs w:val="18"/>
        </w:rPr>
        <w:t> </w:t>
      </w:r>
      <w:r>
        <w:rPr>
          <w:rFonts w:ascii="Verdana" w:hAnsi="Verdana"/>
          <w:color w:val="000000"/>
          <w:sz w:val="18"/>
          <w:szCs w:val="18"/>
        </w:rPr>
        <w:t>органам;</w:t>
      </w:r>
    </w:p>
    <w:p w:rsidR="00A1536F" w:rsidRDefault="00A1536F" w:rsidP="00A153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ввести прямые выборы населением муниципальных образований районного и окружного уровня, имеющих внутреннее деление на поселения, не менее половины состава соответствующих районных (городских) представительных органов местного самоуправления.</w:t>
      </w:r>
    </w:p>
    <w:p w:rsidR="00A1536F" w:rsidRDefault="00A1536F" w:rsidP="00A1536F">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Мустафин, Марат Максутович, 2013 год</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Международные документы</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Европейская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местного самоуправления (Страсбург, 15 октября 1985 г.): Федеральный закон от 11 апреля 1998 г. № 55-ФЗ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Европейской Хартии местного самоуправления» // СЗ РФ. 1998. № 36. - Ст. 4466</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 СЗ РФ. 2009. -№ 4. Ст. 445</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17 декабря 2001 г. №6-</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«О порядке принятия в Российскую Федерацию и образования в ее составе нового субъекта Российской Федерации» // СЗ РФ. 2001. № 52 (Часть 1). - Ст. 4916</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Бюджетный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31 июля 1998 г. №63-Ф3 (в ред. Федерального закона от 24 июля 2007 г. №212-ФЗ) // СЗ РФ. 1998. -№ 31. Ст. 3823</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от 30 апреля 1999 г. №37-Ф3 «О</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коренных малочисленных народов Российской Федерации» // СЗ РФ. 1999. № 18.-Ст. 2208</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от 6 октября 1999 г. №184-ФЗ «Об общих принципах организации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и исполнительных органов государственной власти субъектов Российской Федерации» // СЗ РФ. 1999. -№42. Ст. 5005</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от 6 октября 2003 г. №131-Ф3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 СЗ РФ. 2003. -№40. -Ст. 3822.</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21 июля 2005 г. №97-ФЗ «О государственной регистрации</w:t>
      </w:r>
      <w:r>
        <w:rPr>
          <w:rStyle w:val="WW8Num3z0"/>
          <w:rFonts w:ascii="Verdana" w:hAnsi="Verdana"/>
          <w:color w:val="000000"/>
          <w:sz w:val="18"/>
          <w:szCs w:val="18"/>
        </w:rPr>
        <w:t> </w:t>
      </w:r>
      <w:r>
        <w:rPr>
          <w:rStyle w:val="WW8Num4z0"/>
          <w:rFonts w:ascii="Verdana" w:hAnsi="Verdana"/>
          <w:color w:val="4682B4"/>
          <w:sz w:val="18"/>
          <w:szCs w:val="18"/>
        </w:rPr>
        <w:t>уставов</w:t>
      </w:r>
      <w:r>
        <w:rPr>
          <w:rStyle w:val="WW8Num3z0"/>
          <w:rFonts w:ascii="Verdana" w:hAnsi="Verdana"/>
          <w:color w:val="000000"/>
          <w:sz w:val="18"/>
          <w:szCs w:val="18"/>
        </w:rPr>
        <w:t> </w:t>
      </w:r>
      <w:r>
        <w:rPr>
          <w:rFonts w:ascii="Verdana" w:hAnsi="Verdana"/>
          <w:color w:val="000000"/>
          <w:sz w:val="18"/>
          <w:szCs w:val="18"/>
        </w:rPr>
        <w:t>муниципальных образований» // СЗ РФ. 2005. -№ 30 (Часть 1).-Ст. 3108</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 Федеральный закон от 7 февраля 2011 г. №6-ФЗ «Об общих принципах организации и деятельности контрольно-счетных органов субъектов Российской Федерации и муниципальных образований» // СЗ РФ. 2011. -№ 7. -Ст. 903</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3 декабря 2012 г. №229-ФЗ «О порядке формирования Совета Федерации Федерального Собрания Российской Федерации» // РГ. 2012.-7 дек.</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13 мая 2000 г. «О</w:t>
      </w:r>
      <w:r>
        <w:rPr>
          <w:rStyle w:val="WW8Num3z0"/>
          <w:rFonts w:ascii="Verdana" w:hAnsi="Verdana"/>
          <w:color w:val="000000"/>
          <w:sz w:val="18"/>
          <w:szCs w:val="18"/>
        </w:rPr>
        <w:t> </w:t>
      </w:r>
      <w:r>
        <w:rPr>
          <w:rStyle w:val="WW8Num4z0"/>
          <w:rFonts w:ascii="Verdana" w:hAnsi="Verdana"/>
          <w:color w:val="4682B4"/>
          <w:sz w:val="18"/>
          <w:szCs w:val="18"/>
        </w:rPr>
        <w:t>полномочном</w:t>
      </w:r>
      <w:r>
        <w:rPr>
          <w:rStyle w:val="WW8Num3z0"/>
          <w:rFonts w:ascii="Verdana" w:hAnsi="Verdana"/>
          <w:color w:val="000000"/>
          <w:sz w:val="18"/>
          <w:szCs w:val="18"/>
        </w:rPr>
        <w:t> </w:t>
      </w:r>
      <w:r>
        <w:rPr>
          <w:rFonts w:ascii="Verdana" w:hAnsi="Verdana"/>
          <w:color w:val="000000"/>
          <w:sz w:val="18"/>
          <w:szCs w:val="18"/>
        </w:rPr>
        <w:t>представителе Президента Российской Федерации в федеральном округе» // СЗ РФ. 2000. -№20.-Ст. 2112</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1 сентября 2000 г. «</w:t>
      </w:r>
      <w:r>
        <w:rPr>
          <w:rStyle w:val="WW8Num4z0"/>
          <w:rFonts w:ascii="Verdana" w:hAnsi="Verdana"/>
          <w:color w:val="4682B4"/>
          <w:sz w:val="18"/>
          <w:szCs w:val="18"/>
        </w:rPr>
        <w:t>О Государственном Совете Российской Федераци</w:t>
      </w:r>
      <w:r>
        <w:rPr>
          <w:rFonts w:ascii="Verdana" w:hAnsi="Verdana"/>
          <w:color w:val="000000"/>
          <w:sz w:val="18"/>
          <w:szCs w:val="18"/>
        </w:rPr>
        <w:t>» // СЗ РФ. 2000. -№36. Ст. 3633</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Конституция Удмуртской Республики от 7 декабря 1994 г. (ред. от 9 октября 2009 г.) // Известия Удмуртской Республики. 1994. -21 дек.; Собрание законодательства Удмуртской Республики. 2009. -21 дек.</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Конституция Республики Хакасия от 25 мая 1995 г. (ред. от 13 апреля 2007 г.) //Вестник Хакасии. 2005. -14 нояб; 2007. 19 апр.</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Конституция Республики Дагестан от 10 июля 2003 г. (ред. от 3 февраля 2009 г.) // Собрание законодательства Республики Дагестан. 2003. №7. - Ст. 503; 2009.-№3.-Ст. 74</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Приморского края от 6 октября 1995 г. № 14-КЗ (ред. от 2 декабря 2009 г.) // Устав Приморского края. 1995. 16 окт; 2009. - 4 дек.</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Закон Республики Хакасия от 1 июля 2011 г. №63-3PX «О</w:t>
      </w:r>
      <w:r>
        <w:rPr>
          <w:rStyle w:val="WW8Num3z0"/>
          <w:rFonts w:ascii="Verdana" w:hAnsi="Verdana"/>
          <w:color w:val="000000"/>
          <w:sz w:val="18"/>
          <w:szCs w:val="18"/>
        </w:rPr>
        <w:t> </w:t>
      </w:r>
      <w:r>
        <w:rPr>
          <w:rStyle w:val="WW8Num4z0"/>
          <w:rFonts w:ascii="Verdana" w:hAnsi="Verdana"/>
          <w:color w:val="4682B4"/>
          <w:sz w:val="18"/>
          <w:szCs w:val="18"/>
        </w:rPr>
        <w:t>полномочиях</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Республики Хакасия по взаимодействию с Ассоциацией «</w:t>
      </w:r>
      <w:r>
        <w:rPr>
          <w:rStyle w:val="WW8Num4z0"/>
          <w:rFonts w:ascii="Verdana" w:hAnsi="Verdana"/>
          <w:color w:val="4682B4"/>
          <w:sz w:val="18"/>
          <w:szCs w:val="18"/>
        </w:rPr>
        <w:t>Совет муниципальных образований Республики Хакасия</w:t>
      </w:r>
      <w:r>
        <w:rPr>
          <w:rFonts w:ascii="Verdana" w:hAnsi="Verdana"/>
          <w:color w:val="000000"/>
          <w:sz w:val="18"/>
          <w:szCs w:val="18"/>
        </w:rPr>
        <w:t>» // Вестник Хакассии. 2011. 12 июля.</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Закон Кемеровской области от 14 декабря 2010 г. № 135-03 «О взаимодействии органов государственной власти Кемеровской области с Советом муниципальных образований Кемеровской области» // Вестник</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собрания Кемеровской области. 2010. № 12.</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Закон города Санкт-Петербург от 7 июня 2005 г. №237-30 «Об организации местного самоуправления в Санкт-Петербурге» // Санкт-Петербургские</w:t>
      </w:r>
      <w:r>
        <w:rPr>
          <w:rStyle w:val="WW8Num3z0"/>
          <w:rFonts w:ascii="Verdana" w:hAnsi="Verdana"/>
          <w:color w:val="000000"/>
          <w:sz w:val="18"/>
          <w:szCs w:val="18"/>
        </w:rPr>
        <w:t> </w:t>
      </w:r>
      <w:r>
        <w:rPr>
          <w:rStyle w:val="WW8Num4z0"/>
          <w:rFonts w:ascii="Verdana" w:hAnsi="Verdana"/>
          <w:color w:val="4682B4"/>
          <w:sz w:val="18"/>
          <w:szCs w:val="18"/>
        </w:rPr>
        <w:t>ведомости</w:t>
      </w:r>
      <w:r>
        <w:rPr>
          <w:rFonts w:ascii="Verdana" w:hAnsi="Verdana"/>
          <w:color w:val="000000"/>
          <w:sz w:val="18"/>
          <w:szCs w:val="18"/>
        </w:rPr>
        <w:t>. 2005. -№ 107.</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РФ от 23 апреля 2004 г. №8-П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в связи с запросом Мурманской областной Думы // СЗ РФ. 2004. -№18.-Ст. 1833</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Смольнинское» на нарушение той же нормой</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и свобод // Вестник</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2003. № 6.</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Устав Ассоциации «</w:t>
      </w:r>
      <w:r>
        <w:rPr>
          <w:rStyle w:val="WW8Num4z0"/>
          <w:rFonts w:ascii="Verdana" w:hAnsi="Verdana"/>
          <w:color w:val="4682B4"/>
          <w:sz w:val="18"/>
          <w:szCs w:val="18"/>
        </w:rPr>
        <w:t>Совет муниципальных образований Республики Татарстан</w:t>
      </w:r>
      <w:r>
        <w:rPr>
          <w:rFonts w:ascii="Verdana" w:hAnsi="Verdana"/>
          <w:color w:val="000000"/>
          <w:sz w:val="18"/>
          <w:szCs w:val="18"/>
        </w:rPr>
        <w:t>». Казань. 2006.</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I. Архивные документы и нормативные акты, утратившие</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Указ о даровании вольности российском дворянству (1762 г.) // Хрестоматия по истории России с древнейших времен до наших дней / Сост. A.C.</w:t>
      </w:r>
      <w:r>
        <w:rPr>
          <w:rStyle w:val="WW8Num3z0"/>
          <w:rFonts w:ascii="Verdana" w:hAnsi="Verdana"/>
          <w:color w:val="000000"/>
          <w:sz w:val="18"/>
          <w:szCs w:val="18"/>
        </w:rPr>
        <w:t> </w:t>
      </w:r>
      <w:r>
        <w:rPr>
          <w:rStyle w:val="WW8Num4z0"/>
          <w:rFonts w:ascii="Verdana" w:hAnsi="Verdana"/>
          <w:color w:val="4682B4"/>
          <w:sz w:val="18"/>
          <w:szCs w:val="18"/>
        </w:rPr>
        <w:t>Орлов</w:t>
      </w:r>
      <w:r>
        <w:rPr>
          <w:rFonts w:ascii="Verdana" w:hAnsi="Verdana"/>
          <w:color w:val="000000"/>
          <w:sz w:val="18"/>
          <w:szCs w:val="18"/>
        </w:rPr>
        <w:t>, В.А. Георгиев. -М.: Проспект, 1998. С. 189-192</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Высочайше утвержденное Положение о губернских и уездных учреждениях от 1 января 1864 г. // Полн. собр. законов Российской империи. Собр. 2-е -</w:t>
      </w:r>
      <w:r>
        <w:rPr>
          <w:rStyle w:val="WW8Num4z0"/>
          <w:rFonts w:ascii="Verdana" w:hAnsi="Verdana"/>
          <w:color w:val="4682B4"/>
          <w:sz w:val="18"/>
          <w:szCs w:val="18"/>
        </w:rPr>
        <w:t>СПБ</w:t>
      </w:r>
      <w:r>
        <w:rPr>
          <w:rFonts w:ascii="Verdana" w:hAnsi="Verdana"/>
          <w:color w:val="000000"/>
          <w:sz w:val="18"/>
          <w:szCs w:val="18"/>
        </w:rPr>
        <w:t>., 1867.-Т. 39 (отд. 1).-Ст. 40457</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Высочайше утвержденное Городовое положение от 16 июня 1870 г. // Полн. собр. законов Российской империи. Собр. 2-е СПБ., 1874. - Т. 45 (отд. 1). Ст. 48498</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Конституция (Основной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10 июля 1918 г. // Собрание установлений и распоряжений Рабочего и Крестьянского Правительства РСФСР. 1918.-№5,-Ст. 582</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Совета РСФСР от 19 апреля 1991 г. «</w:t>
      </w:r>
      <w:r>
        <w:rPr>
          <w:rStyle w:val="WW8Num4z0"/>
          <w:rFonts w:ascii="Verdana" w:hAnsi="Verdana"/>
          <w:color w:val="4682B4"/>
          <w:sz w:val="18"/>
          <w:szCs w:val="18"/>
        </w:rPr>
        <w:t>О статусе и структуре органов управления города Москвы столицы РСФСР</w:t>
      </w:r>
      <w:r>
        <w:rPr>
          <w:rFonts w:ascii="Verdana" w:hAnsi="Verdana"/>
          <w:color w:val="000000"/>
          <w:sz w:val="18"/>
          <w:szCs w:val="18"/>
        </w:rPr>
        <w:t>»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РСФСР и Верховного Совета РСФСР. 1991.-№17.-Ст. 518</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Президиума Верховного Совета РСФСР от 1 июля 1991 г. «О разграничении компетенции органов власти и управления в г. Москве»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РСФСР. 1991. -№27. Ст. 937</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Положения о выборах депутатов Совета Федерации Федерального Собрания РФ утв.</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от 11 октября 1993 г. №1626 //</w:t>
      </w:r>
      <w:r>
        <w:rPr>
          <w:rStyle w:val="WW8Num3z0"/>
          <w:rFonts w:ascii="Verdana" w:hAnsi="Verdana"/>
          <w:color w:val="000000"/>
          <w:sz w:val="18"/>
          <w:szCs w:val="18"/>
        </w:rPr>
        <w:t> </w:t>
      </w:r>
      <w:r>
        <w:rPr>
          <w:rStyle w:val="WW8Num4z0"/>
          <w:rFonts w:ascii="Verdana" w:hAnsi="Verdana"/>
          <w:color w:val="4682B4"/>
          <w:sz w:val="18"/>
          <w:szCs w:val="18"/>
        </w:rPr>
        <w:t>САПП</w:t>
      </w:r>
      <w:r>
        <w:rPr>
          <w:rStyle w:val="WW8Num3z0"/>
          <w:rFonts w:ascii="Verdana" w:hAnsi="Verdana"/>
          <w:color w:val="000000"/>
          <w:sz w:val="18"/>
          <w:szCs w:val="18"/>
        </w:rPr>
        <w:t> </w:t>
      </w:r>
      <w:r>
        <w:rPr>
          <w:rFonts w:ascii="Verdana" w:hAnsi="Verdana"/>
          <w:color w:val="000000"/>
          <w:sz w:val="18"/>
          <w:szCs w:val="18"/>
        </w:rPr>
        <w:t>РФ. 1993. -№42.-Ст. 3994</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Федеральный закон от 5 декабря 1995 г. №192-ФЗ «О порядке формирования Совета Федерации Федерального Собрания Российской Федерации» // СЗ РФ. 1995. №50. - Ст. 4869 (утратил силу)</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33. Федеральный закон от 5 августа 2000 г. №113-Ф3 «О порядке формирования Совета Федерации Федерального Собрания Российской Федерации» // СЗ РФ. 2000. -№32. Ст. 3336 (утратил силу)1.. Теоретические источники</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Абдулатипов</w:t>
      </w:r>
      <w:r>
        <w:rPr>
          <w:rStyle w:val="WW8Num3z0"/>
          <w:rFonts w:ascii="Verdana" w:hAnsi="Verdana"/>
          <w:color w:val="000000"/>
          <w:sz w:val="18"/>
          <w:szCs w:val="18"/>
        </w:rPr>
        <w:t> </w:t>
      </w:r>
      <w:r>
        <w:rPr>
          <w:rFonts w:ascii="Verdana" w:hAnsi="Verdana"/>
          <w:color w:val="000000"/>
          <w:sz w:val="18"/>
          <w:szCs w:val="18"/>
        </w:rPr>
        <w:t>Р.Г., Болтенкова Л.Ф. Опыты федерализма. М., 1994. - 318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А.И. Актуальные проблемы планирования</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деятельности // Журнал российского права. 2012. -№ 3. С. 41-50.</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А.И. Законодательная идея и форма ее реализации // Журнал российского права. 2010. -№ 12. С. 65-72.</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Конституционное право России : в 2-х томах. Изд. 2-е.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2006. - Т. 2 - 720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Конституция России: природа, эволюция, современность. 2-е изд. -М.:</w:t>
      </w:r>
      <w:r>
        <w:rPr>
          <w:rStyle w:val="WW8Num3z0"/>
          <w:rFonts w:ascii="Verdana" w:hAnsi="Verdana"/>
          <w:color w:val="000000"/>
          <w:sz w:val="18"/>
          <w:szCs w:val="18"/>
        </w:rPr>
        <w:t> </w:t>
      </w:r>
      <w:r>
        <w:rPr>
          <w:rStyle w:val="WW8Num4z0"/>
          <w:rFonts w:ascii="Verdana" w:hAnsi="Verdana"/>
          <w:color w:val="4682B4"/>
          <w:sz w:val="18"/>
          <w:szCs w:val="18"/>
        </w:rPr>
        <w:t>РЮИД</w:t>
      </w:r>
      <w:r>
        <w:rPr>
          <w:rFonts w:ascii="Verdana" w:hAnsi="Verdana"/>
          <w:color w:val="000000"/>
          <w:sz w:val="18"/>
          <w:szCs w:val="18"/>
        </w:rPr>
        <w:t>, 2000.-240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Проблема народного представительства в Российской Федерации. // Сб. ст. / Под ред.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М.: Изд. МГУ, 1998. - 188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Федеральное собрание Парламент России. - М., 1999. - 332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Автономов</w:t>
      </w:r>
      <w:r>
        <w:rPr>
          <w:rStyle w:val="WW8Num3z0"/>
          <w:rFonts w:ascii="Verdana" w:hAnsi="Verdana"/>
          <w:color w:val="000000"/>
          <w:sz w:val="18"/>
          <w:szCs w:val="18"/>
        </w:rPr>
        <w:t> </w:t>
      </w:r>
      <w:r>
        <w:rPr>
          <w:rFonts w:ascii="Verdana" w:hAnsi="Verdana"/>
          <w:color w:val="000000"/>
          <w:sz w:val="18"/>
          <w:szCs w:val="18"/>
        </w:rPr>
        <w:t>A.C. О категории представительства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праве // Проблема народного представительства в Российской Федерации: Сб. ст. / Под ред. С.А. Авакьяна. М.: Изд.</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1998. - 112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Адарчева</w:t>
      </w:r>
      <w:r>
        <w:rPr>
          <w:rStyle w:val="WW8Num3z0"/>
          <w:rFonts w:ascii="Verdana" w:hAnsi="Verdana"/>
          <w:color w:val="000000"/>
          <w:sz w:val="18"/>
          <w:szCs w:val="18"/>
        </w:rPr>
        <w:t> </w:t>
      </w:r>
      <w:r>
        <w:rPr>
          <w:rFonts w:ascii="Verdana" w:hAnsi="Verdana"/>
          <w:color w:val="000000"/>
          <w:sz w:val="18"/>
          <w:szCs w:val="18"/>
        </w:rPr>
        <w:t>Л.С. О совершенствовании законодательной деятельности Государственной Думы // Журнал российского права. 2000. № 3. - С. 39-46.</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Акчурина</w:t>
      </w:r>
      <w:r>
        <w:rPr>
          <w:rStyle w:val="WW8Num3z0"/>
          <w:rFonts w:ascii="Verdana" w:hAnsi="Verdana"/>
          <w:color w:val="000000"/>
          <w:sz w:val="18"/>
          <w:szCs w:val="18"/>
        </w:rPr>
        <w:t> </w:t>
      </w:r>
      <w:r>
        <w:rPr>
          <w:rFonts w:ascii="Verdana" w:hAnsi="Verdana"/>
          <w:color w:val="000000"/>
          <w:sz w:val="18"/>
          <w:szCs w:val="18"/>
        </w:rPr>
        <w:t>A.B. Взаимодействие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и органов исполнительной власти субъектов Российской Федерации: Конституционно-правовое исследование: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2008.-26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М.Н. Реформа или контрреформа // Власть. 1994. № 5. - С. 3035.</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Алебастрова</w:t>
      </w:r>
      <w:r>
        <w:rPr>
          <w:rStyle w:val="WW8Num3z0"/>
          <w:rFonts w:ascii="Verdana" w:hAnsi="Verdana"/>
          <w:color w:val="000000"/>
          <w:sz w:val="18"/>
          <w:szCs w:val="18"/>
        </w:rPr>
        <w:t> </w:t>
      </w:r>
      <w:r>
        <w:rPr>
          <w:rFonts w:ascii="Verdana" w:hAnsi="Verdana"/>
          <w:color w:val="000000"/>
          <w:sz w:val="18"/>
          <w:szCs w:val="18"/>
        </w:rPr>
        <w:t>И.А. Конституционное право зарубежных стран. Учебник. 2-е изд. М.: Проспект, 2009. - 432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Алебастрова</w:t>
      </w:r>
      <w:r>
        <w:rPr>
          <w:rStyle w:val="WW8Num3z0"/>
          <w:rFonts w:ascii="Verdana" w:hAnsi="Verdana"/>
          <w:color w:val="000000"/>
          <w:sz w:val="18"/>
          <w:szCs w:val="18"/>
        </w:rPr>
        <w:t> </w:t>
      </w:r>
      <w:r>
        <w:rPr>
          <w:rFonts w:ascii="Verdana" w:hAnsi="Verdana"/>
          <w:color w:val="000000"/>
          <w:sz w:val="18"/>
          <w:szCs w:val="18"/>
        </w:rPr>
        <w:t>И.А. Оппозиция: политическая тень как средство от политического мрака // Сравнительное</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обозрение. 2011. № 1(80).-С. 63-65.</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Ю.Г. Псковская судная грамота и её время. JI., 1980. - 134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Ален А. Национализм федерализм - демократия. Пример Бельгии // Панорама-форум. 1997.-№ 11.-С. 11-12.</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Алпатов</w:t>
      </w:r>
      <w:r>
        <w:rPr>
          <w:rStyle w:val="WW8Num3z0"/>
          <w:rFonts w:ascii="Verdana" w:hAnsi="Verdana"/>
          <w:color w:val="000000"/>
          <w:sz w:val="18"/>
          <w:szCs w:val="18"/>
        </w:rPr>
        <w:t> </w:t>
      </w:r>
      <w:r>
        <w:rPr>
          <w:rFonts w:ascii="Verdana" w:hAnsi="Verdana"/>
          <w:color w:val="000000"/>
          <w:sz w:val="18"/>
          <w:szCs w:val="18"/>
        </w:rPr>
        <w:t>Ю.М. Городское самоуправление в системе</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Российской Федерации // Государство и право. 2008. № 3. - С. 92-99.</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Алпатов</w:t>
      </w:r>
      <w:r>
        <w:rPr>
          <w:rStyle w:val="WW8Num3z0"/>
          <w:rFonts w:ascii="Verdana" w:hAnsi="Verdana"/>
          <w:color w:val="000000"/>
          <w:sz w:val="18"/>
          <w:szCs w:val="18"/>
        </w:rPr>
        <w:t> </w:t>
      </w:r>
      <w:r>
        <w:rPr>
          <w:rFonts w:ascii="Verdana" w:hAnsi="Verdana"/>
          <w:color w:val="000000"/>
          <w:sz w:val="18"/>
          <w:szCs w:val="18"/>
        </w:rPr>
        <w:t>Ю.М. Правовое регулирование межмуниципального сотрудничества муниципальных образований Москвы и Санкт-Петербурга // Российский Юридический журнал. 2008. -№ 3. С. 36-40.</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Алпатов</w:t>
      </w:r>
      <w:r>
        <w:rPr>
          <w:rStyle w:val="WW8Num3z0"/>
          <w:rFonts w:ascii="Verdana" w:hAnsi="Verdana"/>
          <w:color w:val="000000"/>
          <w:sz w:val="18"/>
          <w:szCs w:val="18"/>
        </w:rPr>
        <w:t> </w:t>
      </w:r>
      <w:r>
        <w:rPr>
          <w:rFonts w:ascii="Verdana" w:hAnsi="Verdana"/>
          <w:color w:val="000000"/>
          <w:sz w:val="18"/>
          <w:szCs w:val="18"/>
        </w:rPr>
        <w:t>Ю.М. Развитие законодательства о городском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Style w:val="WW8Num3z0"/>
          <w:rFonts w:ascii="Verdana" w:hAnsi="Verdana"/>
          <w:color w:val="000000"/>
          <w:sz w:val="18"/>
          <w:szCs w:val="18"/>
        </w:rPr>
        <w:t> </w:t>
      </w:r>
      <w:r>
        <w:rPr>
          <w:rFonts w:ascii="Verdana" w:hAnsi="Verdana"/>
          <w:color w:val="000000"/>
          <w:sz w:val="18"/>
          <w:szCs w:val="18"/>
        </w:rPr>
        <w:t>в России (советский и постсоветский период) // История государства и права. 2008.-№9.-С. 24-26.</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Ю.П., Коржевская Н.М., Костина Н.Б. Социальные институты: содержание, функции, структура. Свердловск: Изд-во УГУ, 1989. -284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Г.Н. Муниципальная собственность в современных</w:t>
      </w:r>
      <w:r>
        <w:rPr>
          <w:rStyle w:val="WW8Num3z0"/>
          <w:rFonts w:ascii="Verdana" w:hAnsi="Verdana"/>
          <w:color w:val="000000"/>
          <w:sz w:val="18"/>
          <w:szCs w:val="18"/>
        </w:rPr>
        <w:t> </w:t>
      </w:r>
      <w:r>
        <w:rPr>
          <w:rStyle w:val="WW8Num4z0"/>
          <w:rFonts w:ascii="Verdana" w:hAnsi="Verdana"/>
          <w:color w:val="4682B4"/>
          <w:sz w:val="18"/>
          <w:szCs w:val="18"/>
        </w:rPr>
        <w:t>конституциях</w:t>
      </w:r>
      <w:r>
        <w:rPr>
          <w:rStyle w:val="WW8Num3z0"/>
          <w:rFonts w:ascii="Verdana" w:hAnsi="Verdana"/>
          <w:color w:val="000000"/>
          <w:sz w:val="18"/>
          <w:szCs w:val="18"/>
        </w:rPr>
        <w:t> </w:t>
      </w:r>
      <w:r>
        <w:rPr>
          <w:rFonts w:ascii="Verdana" w:hAnsi="Verdana"/>
          <w:color w:val="000000"/>
          <w:sz w:val="18"/>
          <w:szCs w:val="18"/>
        </w:rPr>
        <w:t>зарубежных стран. // Местное право. 2002. -№ 9-10. С. 42-43.</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Андриченко</w:t>
      </w:r>
      <w:r>
        <w:rPr>
          <w:rStyle w:val="WW8Num3z0"/>
          <w:rFonts w:ascii="Verdana" w:hAnsi="Verdana"/>
          <w:color w:val="000000"/>
          <w:sz w:val="18"/>
          <w:szCs w:val="18"/>
        </w:rPr>
        <w:t> </w:t>
      </w:r>
      <w:r>
        <w:rPr>
          <w:rFonts w:ascii="Verdana" w:hAnsi="Verdana"/>
          <w:color w:val="000000"/>
          <w:sz w:val="18"/>
          <w:szCs w:val="18"/>
        </w:rPr>
        <w:t>Л.В., Чертков А.Н. Взаимодействие Государственной Думы и законодательных органов субъектов Российской Федерации // Журнал российского права. 2009. -№ 2. С. 3-11.</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Анциферова</w:t>
      </w:r>
      <w:r>
        <w:rPr>
          <w:rStyle w:val="WW8Num3z0"/>
          <w:rFonts w:ascii="Verdana" w:hAnsi="Verdana"/>
          <w:color w:val="000000"/>
          <w:sz w:val="18"/>
          <w:szCs w:val="18"/>
        </w:rPr>
        <w:t> </w:t>
      </w:r>
      <w:r>
        <w:rPr>
          <w:rFonts w:ascii="Verdana" w:hAnsi="Verdana"/>
          <w:color w:val="000000"/>
          <w:sz w:val="18"/>
          <w:szCs w:val="18"/>
        </w:rPr>
        <w:t>О.В., Лебедев В.А. Обеспечение единства законодательной системы Российской Федерации. М.: Изд. МГУ, 2005. - 160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Астафичев</w:t>
      </w:r>
      <w:r>
        <w:rPr>
          <w:rStyle w:val="WW8Num3z0"/>
          <w:rFonts w:ascii="Verdana" w:hAnsi="Verdana"/>
          <w:color w:val="000000"/>
          <w:sz w:val="18"/>
          <w:szCs w:val="18"/>
        </w:rPr>
        <w:t> </w:t>
      </w:r>
      <w:r>
        <w:rPr>
          <w:rFonts w:ascii="Verdana" w:hAnsi="Verdana"/>
          <w:color w:val="000000"/>
          <w:sz w:val="18"/>
          <w:szCs w:val="18"/>
        </w:rPr>
        <w:t>П.А. Институт народного представительства в современной России. Орел, 2003. - 240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Астафичев</w:t>
      </w:r>
      <w:r>
        <w:rPr>
          <w:rStyle w:val="WW8Num3z0"/>
          <w:rFonts w:ascii="Verdana" w:hAnsi="Verdana"/>
          <w:color w:val="000000"/>
          <w:sz w:val="18"/>
          <w:szCs w:val="18"/>
        </w:rPr>
        <w:t> </w:t>
      </w:r>
      <w:r>
        <w:rPr>
          <w:rFonts w:ascii="Verdana" w:hAnsi="Verdana"/>
          <w:color w:val="000000"/>
          <w:sz w:val="18"/>
          <w:szCs w:val="18"/>
        </w:rPr>
        <w:t>П.А. Народное представительство в современной России: проблемы теории и правового регулирования: Автореф. дисс. докт. юрид. наук. — М., 2006.-46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Бабикова</w:t>
      </w:r>
      <w:r>
        <w:rPr>
          <w:rStyle w:val="WW8Num3z0"/>
          <w:rFonts w:ascii="Verdana" w:hAnsi="Verdana"/>
          <w:color w:val="000000"/>
          <w:sz w:val="18"/>
          <w:szCs w:val="18"/>
        </w:rPr>
        <w:t> </w:t>
      </w:r>
      <w:r>
        <w:rPr>
          <w:rFonts w:ascii="Verdana" w:hAnsi="Verdana"/>
          <w:color w:val="000000"/>
          <w:sz w:val="18"/>
          <w:szCs w:val="18"/>
        </w:rPr>
        <w:t>E.H. Двоевластие в Сибири. Томск, 1980. - 48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Конституционное право Российской Федерации. 7-е изд. — М.: Норма, 2008.-720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Байтин</w:t>
      </w:r>
      <w:r>
        <w:rPr>
          <w:rStyle w:val="WW8Num3z0"/>
          <w:rFonts w:ascii="Verdana" w:hAnsi="Verdana"/>
          <w:color w:val="000000"/>
          <w:sz w:val="18"/>
          <w:szCs w:val="18"/>
        </w:rPr>
        <w:t> </w:t>
      </w:r>
      <w:r>
        <w:rPr>
          <w:rFonts w:ascii="Verdana" w:hAnsi="Verdana"/>
          <w:color w:val="000000"/>
          <w:sz w:val="18"/>
          <w:szCs w:val="18"/>
        </w:rPr>
        <w:t>М.И. Государство и политическая власть. Саратов, 1972. - 320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Барабашев</w:t>
      </w:r>
      <w:r>
        <w:rPr>
          <w:rStyle w:val="WW8Num3z0"/>
          <w:rFonts w:ascii="Verdana" w:hAnsi="Verdana"/>
          <w:color w:val="000000"/>
          <w:sz w:val="18"/>
          <w:szCs w:val="18"/>
        </w:rPr>
        <w:t> </w:t>
      </w:r>
      <w:r>
        <w:rPr>
          <w:rFonts w:ascii="Verdana" w:hAnsi="Verdana"/>
          <w:color w:val="000000"/>
          <w:sz w:val="18"/>
          <w:szCs w:val="18"/>
        </w:rPr>
        <w:t>Г.В. Местное самоуправление. М.: МГУ, 1996. - 196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62. Баталов Э.</w:t>
      </w:r>
      <w:r>
        <w:rPr>
          <w:rStyle w:val="WW8Num3z0"/>
          <w:rFonts w:ascii="Verdana" w:hAnsi="Verdana"/>
          <w:color w:val="000000"/>
          <w:sz w:val="18"/>
          <w:szCs w:val="18"/>
        </w:rPr>
        <w:t> </w:t>
      </w:r>
      <w:r>
        <w:rPr>
          <w:rStyle w:val="WW8Num4z0"/>
          <w:rFonts w:ascii="Verdana" w:hAnsi="Verdana"/>
          <w:color w:val="4682B4"/>
          <w:sz w:val="18"/>
          <w:szCs w:val="18"/>
        </w:rPr>
        <w:t>Парламент</w:t>
      </w:r>
      <w:r>
        <w:rPr>
          <w:rStyle w:val="WW8Num3z0"/>
          <w:rFonts w:ascii="Verdana" w:hAnsi="Verdana"/>
          <w:color w:val="000000"/>
          <w:sz w:val="18"/>
          <w:szCs w:val="18"/>
        </w:rPr>
        <w:t> </w:t>
      </w:r>
      <w:r>
        <w:rPr>
          <w:rFonts w:ascii="Verdana" w:hAnsi="Verdana"/>
          <w:color w:val="000000"/>
          <w:sz w:val="18"/>
          <w:szCs w:val="18"/>
        </w:rPr>
        <w:t>и президент в конституциях зарубежных стран // Российская Федерация. 1994. -№ 5. С. 58-61.</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Бездольный</w:t>
      </w:r>
      <w:r>
        <w:rPr>
          <w:rStyle w:val="WW8Num3z0"/>
          <w:rFonts w:ascii="Verdana" w:hAnsi="Verdana"/>
          <w:color w:val="000000"/>
          <w:sz w:val="18"/>
          <w:szCs w:val="18"/>
        </w:rPr>
        <w:t> </w:t>
      </w:r>
      <w:r>
        <w:rPr>
          <w:rFonts w:ascii="Verdana" w:hAnsi="Verdana"/>
          <w:color w:val="000000"/>
          <w:sz w:val="18"/>
          <w:szCs w:val="18"/>
        </w:rPr>
        <w:t>С.Л. Развитие муниципальной экономики в условиях перехода к рынку: Автореф. дисс. канд. экон. наук. Ростов -на -Дону, 1998. - 24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Безруков</w:t>
      </w:r>
      <w:r>
        <w:rPr>
          <w:rStyle w:val="WW8Num3z0"/>
          <w:rFonts w:ascii="Verdana" w:hAnsi="Verdana"/>
          <w:color w:val="000000"/>
          <w:sz w:val="18"/>
          <w:szCs w:val="18"/>
        </w:rPr>
        <w:t> </w:t>
      </w:r>
      <w:r>
        <w:rPr>
          <w:rFonts w:ascii="Verdana" w:hAnsi="Verdana"/>
          <w:color w:val="000000"/>
          <w:sz w:val="18"/>
          <w:szCs w:val="18"/>
        </w:rPr>
        <w:t>A.B. Законодательная власть: теория и практика реализации. -Красноярск:</w:t>
      </w:r>
      <w:r>
        <w:rPr>
          <w:rStyle w:val="WW8Num3z0"/>
          <w:rFonts w:ascii="Verdana" w:hAnsi="Verdana"/>
          <w:color w:val="000000"/>
          <w:sz w:val="18"/>
          <w:szCs w:val="18"/>
        </w:rPr>
        <w:t> </w:t>
      </w:r>
      <w:r>
        <w:rPr>
          <w:rStyle w:val="WW8Num4z0"/>
          <w:rFonts w:ascii="Verdana" w:hAnsi="Verdana"/>
          <w:color w:val="4682B4"/>
          <w:sz w:val="18"/>
          <w:szCs w:val="18"/>
        </w:rPr>
        <w:t>СибЮИ</w:t>
      </w:r>
      <w:r>
        <w:rPr>
          <w:rStyle w:val="WW8Num3z0"/>
          <w:rFonts w:ascii="Verdana" w:hAnsi="Verdana"/>
          <w:color w:val="000000"/>
          <w:sz w:val="18"/>
          <w:szCs w:val="18"/>
        </w:rPr>
        <w:t> </w:t>
      </w:r>
      <w:r>
        <w:rPr>
          <w:rFonts w:ascii="Verdana" w:hAnsi="Verdana"/>
          <w:color w:val="000000"/>
          <w:sz w:val="18"/>
          <w:szCs w:val="18"/>
        </w:rPr>
        <w:t>МВД России, 2010. 240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Безруков</w:t>
      </w:r>
      <w:r>
        <w:rPr>
          <w:rStyle w:val="WW8Num3z0"/>
          <w:rFonts w:ascii="Verdana" w:hAnsi="Verdana"/>
          <w:color w:val="000000"/>
          <w:sz w:val="18"/>
          <w:szCs w:val="18"/>
        </w:rPr>
        <w:t> </w:t>
      </w:r>
      <w:r>
        <w:rPr>
          <w:rFonts w:ascii="Verdana" w:hAnsi="Verdana"/>
          <w:color w:val="000000"/>
          <w:sz w:val="18"/>
          <w:szCs w:val="18"/>
        </w:rPr>
        <w:t>A.B. Образование нового субъекта РФ: Пермский опыт и перспективы Красноярского края // Конституционное и муниципальное право. 2005.-№5.-С. 39-40.</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Безуглов</w:t>
      </w:r>
      <w:r>
        <w:rPr>
          <w:rStyle w:val="WW8Num3z0"/>
          <w:rFonts w:ascii="Verdana" w:hAnsi="Verdana"/>
          <w:color w:val="000000"/>
          <w:sz w:val="18"/>
          <w:szCs w:val="18"/>
        </w:rPr>
        <w:t> </w:t>
      </w:r>
      <w:r>
        <w:rPr>
          <w:rFonts w:ascii="Verdana" w:hAnsi="Verdana"/>
          <w:color w:val="000000"/>
          <w:sz w:val="18"/>
          <w:szCs w:val="18"/>
        </w:rPr>
        <w:t>A.A. Суверенитет советского народа. -М.: Наука, 1975. 184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Безуглов</w:t>
      </w:r>
      <w:r>
        <w:rPr>
          <w:rStyle w:val="WW8Num3z0"/>
          <w:rFonts w:ascii="Verdana" w:hAnsi="Verdana"/>
          <w:color w:val="000000"/>
          <w:sz w:val="18"/>
          <w:szCs w:val="18"/>
        </w:rPr>
        <w:t> </w:t>
      </w:r>
      <w:r>
        <w:rPr>
          <w:rFonts w:ascii="Verdana" w:hAnsi="Verdana"/>
          <w:color w:val="000000"/>
          <w:sz w:val="18"/>
          <w:szCs w:val="18"/>
        </w:rPr>
        <w:t>A.A., Солдатов С.А. Конституционное право России. Учебник в 3-хт. М., 2001. Т. 1. - 510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Белкин</w:t>
      </w:r>
      <w:r>
        <w:rPr>
          <w:rStyle w:val="WW8Num3z0"/>
          <w:rFonts w:ascii="Verdana" w:hAnsi="Verdana"/>
          <w:color w:val="000000"/>
          <w:sz w:val="18"/>
          <w:szCs w:val="18"/>
        </w:rPr>
        <w:t> </w:t>
      </w:r>
      <w:r>
        <w:rPr>
          <w:rFonts w:ascii="Verdana" w:hAnsi="Verdana"/>
          <w:color w:val="000000"/>
          <w:sz w:val="18"/>
          <w:szCs w:val="18"/>
        </w:rPr>
        <w:t>A.A. К реорганизации российской центральной</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юстиции // Ученые записки юридического факультета. Вып. 4(14). - СПб.: УЭФ, 2005.-С. 60-65.</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Белоусова</w:t>
      </w:r>
      <w:r>
        <w:rPr>
          <w:rStyle w:val="WW8Num3z0"/>
          <w:rFonts w:ascii="Verdana" w:hAnsi="Verdana"/>
          <w:color w:val="000000"/>
          <w:sz w:val="18"/>
          <w:szCs w:val="18"/>
        </w:rPr>
        <w:t> </w:t>
      </w:r>
      <w:r>
        <w:rPr>
          <w:rFonts w:ascii="Verdana" w:hAnsi="Verdana"/>
          <w:color w:val="000000"/>
          <w:sz w:val="18"/>
          <w:szCs w:val="18"/>
        </w:rPr>
        <w:t>E.B. К вопросу об организационных аспектах деятельности</w:t>
      </w:r>
      <w:r>
        <w:rPr>
          <w:rStyle w:val="WW8Num3z0"/>
          <w:rFonts w:ascii="Verdana" w:hAnsi="Verdana"/>
          <w:color w:val="000000"/>
          <w:sz w:val="18"/>
          <w:szCs w:val="18"/>
        </w:rPr>
        <w:t> </w:t>
      </w:r>
      <w:r>
        <w:rPr>
          <w:rStyle w:val="WW8Num4z0"/>
          <w:rFonts w:ascii="Verdana" w:hAnsi="Verdana"/>
          <w:color w:val="4682B4"/>
          <w:sz w:val="18"/>
          <w:szCs w:val="18"/>
        </w:rPr>
        <w:t>представительного</w:t>
      </w:r>
      <w:r>
        <w:rPr>
          <w:rStyle w:val="WW8Num3z0"/>
          <w:rFonts w:ascii="Verdana" w:hAnsi="Verdana"/>
          <w:color w:val="000000"/>
          <w:sz w:val="18"/>
          <w:szCs w:val="18"/>
        </w:rPr>
        <w:t> </w:t>
      </w:r>
      <w:r>
        <w:rPr>
          <w:rFonts w:ascii="Verdana" w:hAnsi="Verdana"/>
          <w:color w:val="000000"/>
          <w:sz w:val="18"/>
          <w:szCs w:val="18"/>
        </w:rPr>
        <w:t>органа местного самоуправления // «</w:t>
      </w:r>
      <w:r>
        <w:rPr>
          <w:rStyle w:val="WW8Num4z0"/>
          <w:rFonts w:ascii="Verdana" w:hAnsi="Verdana"/>
          <w:color w:val="4682B4"/>
          <w:sz w:val="18"/>
          <w:szCs w:val="18"/>
        </w:rPr>
        <w:t>Черные дыры</w:t>
      </w:r>
      <w:r>
        <w:rPr>
          <w:rFonts w:ascii="Verdana" w:hAnsi="Verdana"/>
          <w:color w:val="000000"/>
          <w:sz w:val="18"/>
          <w:szCs w:val="18"/>
        </w:rPr>
        <w:t>» в российском законодательстве 2011 - № 3. - С. 32-35.</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Белоусова</w:t>
      </w:r>
      <w:r>
        <w:rPr>
          <w:rStyle w:val="WW8Num3z0"/>
          <w:rFonts w:ascii="Verdana" w:hAnsi="Verdana"/>
          <w:color w:val="000000"/>
          <w:sz w:val="18"/>
          <w:szCs w:val="18"/>
        </w:rPr>
        <w:t> </w:t>
      </w:r>
      <w:r>
        <w:rPr>
          <w:rFonts w:ascii="Verdana" w:hAnsi="Verdana"/>
          <w:color w:val="000000"/>
          <w:sz w:val="18"/>
          <w:szCs w:val="18"/>
        </w:rPr>
        <w:t>Е.В. Представительный орган местного самоуправления в системе публичной власти муниципального образования в России: Автореф. дисс. .докт. юрид. наук. М., 2011. - 40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И.Д. Земский строй на Руси. СПб., 2004. - 186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H.A. К вопросу о понятии и моделях народного представительства в современном государстве // Проблема народного представительства в Российской Федерации : Сб. ст. / Под ред. С.А. Авакьяна. -М.: Изд. МГУ, 1998.-С. 10-14.</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Болтенкова</w:t>
      </w:r>
      <w:r>
        <w:rPr>
          <w:rStyle w:val="WW8Num3z0"/>
          <w:rFonts w:ascii="Verdana" w:hAnsi="Verdana"/>
          <w:color w:val="000000"/>
          <w:sz w:val="18"/>
          <w:szCs w:val="18"/>
        </w:rPr>
        <w:t> </w:t>
      </w:r>
      <w:r>
        <w:rPr>
          <w:rFonts w:ascii="Verdana" w:hAnsi="Verdana"/>
          <w:color w:val="000000"/>
          <w:sz w:val="18"/>
          <w:szCs w:val="18"/>
        </w:rPr>
        <w:t>Л.Ф. К вопросу о системе</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органов власти в субъектах РФ // Проблема народного представительства в Российской Федерации: Сб. ст. / Под ред. С.А. Авакьяна. М.: Изд. МГУ, 1998. - С. 115118.</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Болтенкова</w:t>
      </w:r>
      <w:r>
        <w:rPr>
          <w:rStyle w:val="WW8Num3z0"/>
          <w:rFonts w:ascii="Verdana" w:hAnsi="Verdana"/>
          <w:color w:val="000000"/>
          <w:sz w:val="18"/>
          <w:szCs w:val="18"/>
        </w:rPr>
        <w:t> </w:t>
      </w:r>
      <w:r>
        <w:rPr>
          <w:rFonts w:ascii="Verdana" w:hAnsi="Verdana"/>
          <w:color w:val="000000"/>
          <w:sz w:val="18"/>
          <w:szCs w:val="18"/>
        </w:rPr>
        <w:t>Л.Ф. Российская Федерация и статус её субъектов // Российская государственность: состояние и перспективы развития. -М., 1995. С. 48-55.</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Местное самоуправление и конституционное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конституционализация муниципальной демократии в России. М.: Норма, 2008.- 176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Чернышев М.А. Муниципальное право и практика его реализации в городском самоуправлении. Ростов н/Д, 1996. - 146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Борзунова</w:t>
      </w:r>
      <w:r>
        <w:rPr>
          <w:rStyle w:val="WW8Num3z0"/>
          <w:rFonts w:ascii="Verdana" w:hAnsi="Verdana"/>
          <w:color w:val="000000"/>
          <w:sz w:val="18"/>
          <w:szCs w:val="18"/>
        </w:rPr>
        <w:t> </w:t>
      </w:r>
      <w:r>
        <w:rPr>
          <w:rFonts w:ascii="Verdana" w:hAnsi="Verdana"/>
          <w:color w:val="000000"/>
          <w:sz w:val="18"/>
          <w:szCs w:val="18"/>
        </w:rPr>
        <w:t>O.A. Постатейный комментарий к Федеральному закону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М., 2005. - 446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Булаков</w:t>
      </w:r>
      <w:r>
        <w:rPr>
          <w:rStyle w:val="WW8Num3z0"/>
          <w:rFonts w:ascii="Verdana" w:hAnsi="Verdana"/>
          <w:color w:val="000000"/>
          <w:sz w:val="18"/>
          <w:szCs w:val="18"/>
        </w:rPr>
        <w:t> </w:t>
      </w:r>
      <w:r>
        <w:rPr>
          <w:rFonts w:ascii="Verdana" w:hAnsi="Verdana"/>
          <w:color w:val="000000"/>
          <w:sz w:val="18"/>
          <w:szCs w:val="18"/>
        </w:rPr>
        <w:t>О.Н. Бикамеральная структура парламента (практика и проблемы</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Fonts w:ascii="Verdana" w:hAnsi="Verdana"/>
          <w:color w:val="000000"/>
          <w:sz w:val="18"/>
          <w:szCs w:val="18"/>
        </w:rPr>
        <w:t>) // Конституционное и муниципальное право. 2006. № 9. — С. 9-12.</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Булаков</w:t>
      </w:r>
      <w:r>
        <w:rPr>
          <w:rStyle w:val="WW8Num3z0"/>
          <w:rFonts w:ascii="Verdana" w:hAnsi="Verdana"/>
          <w:color w:val="000000"/>
          <w:sz w:val="18"/>
          <w:szCs w:val="18"/>
        </w:rPr>
        <w:t> </w:t>
      </w:r>
      <w:r>
        <w:rPr>
          <w:rFonts w:ascii="Verdana" w:hAnsi="Verdana"/>
          <w:color w:val="000000"/>
          <w:sz w:val="18"/>
          <w:szCs w:val="18"/>
        </w:rPr>
        <w:t>О.Н. Парламентаризм как система осуществления государственной власти // Современный парламент. Теория. Мировой опыт. Российская практика. М., 2005. - С. 28-36.</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Булаков</w:t>
      </w:r>
      <w:r>
        <w:rPr>
          <w:rStyle w:val="WW8Num3z0"/>
          <w:rFonts w:ascii="Verdana" w:hAnsi="Verdana"/>
          <w:color w:val="000000"/>
          <w:sz w:val="18"/>
          <w:szCs w:val="18"/>
        </w:rPr>
        <w:t> </w:t>
      </w:r>
      <w:r>
        <w:rPr>
          <w:rFonts w:ascii="Verdana" w:hAnsi="Verdana"/>
          <w:color w:val="000000"/>
          <w:sz w:val="18"/>
          <w:szCs w:val="18"/>
        </w:rPr>
        <w:t>О.Н. Парламентское право в Российской Федерации. Ростов н/Д: Феникс, 2004. - 246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Варламова</w:t>
      </w:r>
      <w:r>
        <w:rPr>
          <w:rStyle w:val="WW8Num3z0"/>
          <w:rFonts w:ascii="Verdana" w:hAnsi="Verdana"/>
          <w:color w:val="000000"/>
          <w:sz w:val="18"/>
          <w:szCs w:val="18"/>
        </w:rPr>
        <w:t> </w:t>
      </w:r>
      <w:r>
        <w:rPr>
          <w:rFonts w:ascii="Verdana" w:hAnsi="Verdana"/>
          <w:color w:val="000000"/>
          <w:sz w:val="18"/>
          <w:szCs w:val="18"/>
        </w:rPr>
        <w:t>Н.В., Гаврилов O.A., Дудко И.Г. Российская Федерация и ее субъекты. Проблемы укрепления государственности. Саранск, 2003. - 144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Варлен</w:t>
      </w:r>
      <w:r>
        <w:rPr>
          <w:rStyle w:val="WW8Num3z0"/>
          <w:rFonts w:ascii="Verdana" w:hAnsi="Verdana"/>
          <w:color w:val="000000"/>
          <w:sz w:val="18"/>
          <w:szCs w:val="18"/>
        </w:rPr>
        <w:t> </w:t>
      </w:r>
      <w:r>
        <w:rPr>
          <w:rFonts w:ascii="Verdana" w:hAnsi="Verdana"/>
          <w:color w:val="000000"/>
          <w:sz w:val="18"/>
          <w:szCs w:val="18"/>
        </w:rPr>
        <w:t>М.В. Правовой статус законодательных (представительных) органов государственной власти субъектов РФ в Приволжском федеральном округе: компетенция и структура // Вестник Саратовской государственной академии права. 2010. -№ 3(73). С. 22-30.</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Варлен</w:t>
      </w:r>
      <w:r>
        <w:rPr>
          <w:rStyle w:val="WW8Num3z0"/>
          <w:rFonts w:ascii="Verdana" w:hAnsi="Verdana"/>
          <w:color w:val="000000"/>
          <w:sz w:val="18"/>
          <w:szCs w:val="18"/>
        </w:rPr>
        <w:t> </w:t>
      </w:r>
      <w:r>
        <w:rPr>
          <w:rFonts w:ascii="Verdana" w:hAnsi="Verdana"/>
          <w:color w:val="000000"/>
          <w:sz w:val="18"/>
          <w:szCs w:val="18"/>
        </w:rPr>
        <w:t>М.В. Генезис конституционно-правового статуса парламентария // LexRussica. 2010. -№ 2. -С. 341-350.</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В.И. Демократический централизм в системе Советов. -М., 1973. -144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В.И. Муниципальное право России: Учебник. 2-е изд. -М., 2012. -320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C.B. Конституционно-правовой статус политической оппозиции. М., 2010.-144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Т.А. Как написать закон.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2012.-148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Велихов Л. Основы городского хозяйства. В. 2-х ч. Часть 2. - М., 1928. -368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Верт Н. История Советского государства. 1900-1991. /Пер. с франц. М.: Инфра-М - Весь Мир, 2000. - 260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А.Н. О принципе единства государственной власти в российском государственном праве // Конституция как символ эпохи: в 2-х том. -М.: Изд. МГУ, 2004. Т. 1. - С. 254-256.</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91.</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Соблюдение Конституции Российской Федерации как условие модернизации и прогрессивного развития современной России // Современное общество и право. 2011. -№ 1(2). С. 3-12.</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Конституционные ценности: содержание и проблемы реализации. Материал. Междунар. науч.-теор. конференции (г. Москва, 4-6 декабря 2008 г.): В 2-х том. / Под ред. Н.В.</w:t>
      </w:r>
      <w:r>
        <w:rPr>
          <w:rStyle w:val="WW8Num3z0"/>
          <w:rFonts w:ascii="Verdana" w:hAnsi="Verdana"/>
          <w:color w:val="000000"/>
          <w:sz w:val="18"/>
          <w:szCs w:val="18"/>
        </w:rPr>
        <w:t> </w:t>
      </w:r>
      <w:r>
        <w:rPr>
          <w:rStyle w:val="WW8Num4z0"/>
          <w:rFonts w:ascii="Verdana" w:hAnsi="Verdana"/>
          <w:color w:val="4682B4"/>
          <w:sz w:val="18"/>
          <w:szCs w:val="18"/>
        </w:rPr>
        <w:t>Витрука</w:t>
      </w:r>
      <w:r>
        <w:rPr>
          <w:rStyle w:val="WW8Num3z0"/>
          <w:rFonts w:ascii="Verdana" w:hAnsi="Verdana"/>
          <w:color w:val="000000"/>
          <w:sz w:val="18"/>
          <w:szCs w:val="18"/>
        </w:rPr>
        <w:t> </w:t>
      </w:r>
      <w:r>
        <w:rPr>
          <w:rFonts w:ascii="Verdana" w:hAnsi="Verdana"/>
          <w:color w:val="000000"/>
          <w:sz w:val="18"/>
          <w:szCs w:val="18"/>
        </w:rPr>
        <w:t>и Л.А. Нудненко. Т. 1. - М., 2010.-394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Гайзетдинова</w:t>
      </w:r>
      <w:r>
        <w:rPr>
          <w:rStyle w:val="WW8Num3z0"/>
          <w:rFonts w:ascii="Verdana" w:hAnsi="Verdana"/>
          <w:color w:val="000000"/>
          <w:sz w:val="18"/>
          <w:szCs w:val="18"/>
        </w:rPr>
        <w:t> </w:t>
      </w:r>
      <w:r>
        <w:rPr>
          <w:rFonts w:ascii="Verdana" w:hAnsi="Verdana"/>
          <w:color w:val="000000"/>
          <w:sz w:val="18"/>
          <w:szCs w:val="18"/>
        </w:rPr>
        <w:t>Ю.Р. Взаимоотношения законодательного (представительного) органа государственной власти республики и Федерального Собрания Российской Федерации (Проблемы взаимодействия и ответственности): Дисс. канд. юрид. наук. Казань, 2003. -202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Глигич-Золотарева М.В.</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новеллы в области разграничения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w:t>
      </w:r>
      <w:r>
        <w:rPr>
          <w:rStyle w:val="WW8Num4z0"/>
          <w:rFonts w:ascii="Verdana" w:hAnsi="Verdana"/>
          <w:color w:val="4682B4"/>
          <w:sz w:val="18"/>
          <w:szCs w:val="18"/>
        </w:rPr>
        <w:t>второй сто двадцать второй</w:t>
      </w:r>
      <w:r>
        <w:rPr>
          <w:rFonts w:ascii="Verdana" w:hAnsi="Verdana"/>
          <w:color w:val="000000"/>
          <w:sz w:val="18"/>
          <w:szCs w:val="18"/>
        </w:rPr>
        <w:t>» или «</w:t>
      </w:r>
      <w:r>
        <w:rPr>
          <w:rStyle w:val="WW8Num4z0"/>
          <w:rFonts w:ascii="Verdana" w:hAnsi="Verdana"/>
          <w:color w:val="4682B4"/>
          <w:sz w:val="18"/>
          <w:szCs w:val="18"/>
        </w:rPr>
        <w:t>второй сто девяносто девятый</w:t>
      </w:r>
      <w:r>
        <w:rPr>
          <w:rFonts w:ascii="Verdana" w:hAnsi="Verdana"/>
          <w:color w:val="000000"/>
          <w:sz w:val="18"/>
          <w:szCs w:val="18"/>
        </w:rPr>
        <w:t>»? // Государственная власть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2006.-№2.-С. 3-7.</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Гончаров</w:t>
      </w:r>
      <w:r>
        <w:rPr>
          <w:rStyle w:val="WW8Num3z0"/>
          <w:rFonts w:ascii="Verdana" w:hAnsi="Verdana"/>
          <w:color w:val="000000"/>
          <w:sz w:val="18"/>
          <w:szCs w:val="18"/>
        </w:rPr>
        <w:t> </w:t>
      </w:r>
      <w:r>
        <w:rPr>
          <w:rFonts w:ascii="Verdana" w:hAnsi="Verdana"/>
          <w:color w:val="000000"/>
          <w:sz w:val="18"/>
          <w:szCs w:val="18"/>
        </w:rPr>
        <w:t>В.И. Понятие и особенности системы местного самоуправления в Российской Федерации // «</w:t>
      </w:r>
      <w:r>
        <w:rPr>
          <w:rStyle w:val="WW8Num4z0"/>
          <w:rFonts w:ascii="Verdana" w:hAnsi="Verdana"/>
          <w:color w:val="4682B4"/>
          <w:sz w:val="18"/>
          <w:szCs w:val="18"/>
        </w:rPr>
        <w:t>Черные дыры</w:t>
      </w:r>
      <w:r>
        <w:rPr>
          <w:rFonts w:ascii="Verdana" w:hAnsi="Verdana"/>
          <w:color w:val="000000"/>
          <w:sz w:val="18"/>
          <w:szCs w:val="18"/>
        </w:rPr>
        <w:t>» в Российском Законодательстве. 2008.-№5.-С. 26-29.</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Государственный строй монархической России: реалии, проекты, идеи,</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 Отв. ред. Ю.Л.</w:t>
      </w:r>
      <w:r>
        <w:rPr>
          <w:rStyle w:val="WW8Num3z0"/>
          <w:rFonts w:ascii="Verdana" w:hAnsi="Verdana"/>
          <w:color w:val="000000"/>
          <w:sz w:val="18"/>
          <w:szCs w:val="18"/>
        </w:rPr>
        <w:t> </w:t>
      </w:r>
      <w:r>
        <w:rPr>
          <w:rStyle w:val="WW8Num4z0"/>
          <w:rFonts w:ascii="Verdana" w:hAnsi="Verdana"/>
          <w:color w:val="4682B4"/>
          <w:sz w:val="18"/>
          <w:szCs w:val="18"/>
        </w:rPr>
        <w:t>Шульженко</w:t>
      </w:r>
      <w:r>
        <w:rPr>
          <w:rFonts w:ascii="Verdana" w:hAnsi="Verdana"/>
          <w:color w:val="000000"/>
          <w:sz w:val="18"/>
          <w:szCs w:val="18"/>
        </w:rPr>
        <w:t>. М., 2008. - 424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Гошуляк</w:t>
      </w:r>
      <w:r>
        <w:rPr>
          <w:rStyle w:val="WW8Num3z0"/>
          <w:rFonts w:ascii="Verdana" w:hAnsi="Verdana"/>
          <w:color w:val="000000"/>
          <w:sz w:val="18"/>
          <w:szCs w:val="18"/>
        </w:rPr>
        <w:t> </w:t>
      </w:r>
      <w:r>
        <w:rPr>
          <w:rFonts w:ascii="Verdana" w:hAnsi="Verdana"/>
          <w:color w:val="000000"/>
          <w:sz w:val="18"/>
          <w:szCs w:val="18"/>
        </w:rPr>
        <w:t>В.В. Теоретико-правовые проблемы конституционного и уставного законодательства субъектов Российской Федерации. М.: Янус-К, 2000.-260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Граверт Р. Финансовая автономия органов местного самоуправления в</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 Государство и право. 1992. -№ 10. С. 95-103.</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В.Д. Учредительная власть: нужна ли она?: Проблемы совершенствования российской государственности. // Власть. 2002. № 5. - С. 37-47.</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Гранкин</w:t>
      </w:r>
      <w:r>
        <w:rPr>
          <w:rStyle w:val="WW8Num3z0"/>
          <w:rFonts w:ascii="Verdana" w:hAnsi="Verdana"/>
          <w:color w:val="000000"/>
          <w:sz w:val="18"/>
          <w:szCs w:val="18"/>
        </w:rPr>
        <w:t> </w:t>
      </w:r>
      <w:r>
        <w:rPr>
          <w:rFonts w:ascii="Verdana" w:hAnsi="Verdana"/>
          <w:color w:val="000000"/>
          <w:sz w:val="18"/>
          <w:szCs w:val="18"/>
        </w:rPr>
        <w:t>И.В. Парламент России. М., 2001. - 226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Графский</w:t>
      </w:r>
      <w:r>
        <w:rPr>
          <w:rStyle w:val="WW8Num3z0"/>
          <w:rFonts w:ascii="Verdana" w:hAnsi="Verdana"/>
          <w:color w:val="000000"/>
          <w:sz w:val="18"/>
          <w:szCs w:val="18"/>
        </w:rPr>
        <w:t> </w:t>
      </w:r>
      <w:r>
        <w:rPr>
          <w:rFonts w:ascii="Verdana" w:hAnsi="Verdana"/>
          <w:color w:val="000000"/>
          <w:sz w:val="18"/>
          <w:szCs w:val="18"/>
        </w:rPr>
        <w:t>В.Г. Конституционализм как предмет изучения // Право. 2009. № 3.-С. 3-13.</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Григорян</w:t>
      </w:r>
      <w:r>
        <w:rPr>
          <w:rStyle w:val="WW8Num3z0"/>
          <w:rFonts w:ascii="Verdana" w:hAnsi="Verdana"/>
          <w:color w:val="000000"/>
          <w:sz w:val="18"/>
          <w:szCs w:val="18"/>
        </w:rPr>
        <w:t> </w:t>
      </w:r>
      <w:r>
        <w:rPr>
          <w:rFonts w:ascii="Verdana" w:hAnsi="Verdana"/>
          <w:color w:val="000000"/>
          <w:sz w:val="18"/>
          <w:szCs w:val="18"/>
        </w:rPr>
        <w:t>Л.А. Народовластие в СССР. М., 1972. - С. 16-21.</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Гриценко</w:t>
      </w:r>
      <w:r>
        <w:rPr>
          <w:rStyle w:val="WW8Num3z0"/>
          <w:rFonts w:ascii="Verdana" w:hAnsi="Verdana"/>
          <w:color w:val="000000"/>
          <w:sz w:val="18"/>
          <w:szCs w:val="18"/>
        </w:rPr>
        <w:t> </w:t>
      </w:r>
      <w:r>
        <w:rPr>
          <w:rFonts w:ascii="Verdana" w:hAnsi="Verdana"/>
          <w:color w:val="000000"/>
          <w:sz w:val="18"/>
          <w:szCs w:val="18"/>
        </w:rPr>
        <w:t>Е.В. Российская муниципальная реформа в свете европейских принципов организации местного самоуправления // Сравнительное конституционное обозрение. 2011. -№ 2(81). С. 112-133.</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Гриценко</w:t>
      </w:r>
      <w:r>
        <w:rPr>
          <w:rStyle w:val="WW8Num3z0"/>
          <w:rFonts w:ascii="Verdana" w:hAnsi="Verdana"/>
          <w:color w:val="000000"/>
          <w:sz w:val="18"/>
          <w:szCs w:val="18"/>
        </w:rPr>
        <w:t> </w:t>
      </w:r>
      <w:r>
        <w:rPr>
          <w:rFonts w:ascii="Verdana" w:hAnsi="Verdana"/>
          <w:color w:val="000000"/>
          <w:sz w:val="18"/>
          <w:szCs w:val="18"/>
        </w:rPr>
        <w:t>E.B. Роль нормативных договоров и</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в развитии федерализма и местного самоуправления в РФ: Сб. науч. ст.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2009.-С. 21-42.</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Гулиев</w:t>
      </w:r>
      <w:r>
        <w:rPr>
          <w:rStyle w:val="WW8Num3z0"/>
          <w:rFonts w:ascii="Verdana" w:hAnsi="Verdana"/>
          <w:color w:val="000000"/>
          <w:sz w:val="18"/>
          <w:szCs w:val="18"/>
        </w:rPr>
        <w:t> </w:t>
      </w:r>
      <w:r>
        <w:rPr>
          <w:rFonts w:ascii="Verdana" w:hAnsi="Verdana"/>
          <w:color w:val="000000"/>
          <w:sz w:val="18"/>
          <w:szCs w:val="18"/>
        </w:rPr>
        <w:t>В.Е. К новому качеству советской политической системы // Советское государство и право. 1987. -№ 9. С. 4-11.</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Гулиев</w:t>
      </w:r>
      <w:r>
        <w:rPr>
          <w:rStyle w:val="WW8Num3z0"/>
          <w:rFonts w:ascii="Verdana" w:hAnsi="Verdana"/>
          <w:color w:val="000000"/>
          <w:sz w:val="18"/>
          <w:szCs w:val="18"/>
        </w:rPr>
        <w:t> </w:t>
      </w:r>
      <w:r>
        <w:rPr>
          <w:rFonts w:ascii="Verdana" w:hAnsi="Verdana"/>
          <w:color w:val="000000"/>
          <w:sz w:val="18"/>
          <w:szCs w:val="18"/>
        </w:rPr>
        <w:t>В.Е. О функциях буржуазного государства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1966. -№ 3. С. 95-103.</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Гусенбеков</w:t>
      </w:r>
      <w:r>
        <w:rPr>
          <w:rStyle w:val="WW8Num3z0"/>
          <w:rFonts w:ascii="Verdana" w:hAnsi="Verdana"/>
          <w:color w:val="000000"/>
          <w:sz w:val="18"/>
          <w:szCs w:val="18"/>
        </w:rPr>
        <w:t> </w:t>
      </w:r>
      <w:r>
        <w:rPr>
          <w:rFonts w:ascii="Verdana" w:hAnsi="Verdana"/>
          <w:color w:val="000000"/>
          <w:sz w:val="18"/>
          <w:szCs w:val="18"/>
        </w:rPr>
        <w:t>И.И. Некоторые аспекты взаимодействия органов местного самоуправления с органами государственной власти субъектов Российской Федерации // Журнал российского права. 2006. -№ 6. С. 38-42.</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Джагарян</w:t>
      </w:r>
      <w:r>
        <w:rPr>
          <w:rStyle w:val="WW8Num3z0"/>
          <w:rFonts w:ascii="Verdana" w:hAnsi="Verdana"/>
          <w:color w:val="000000"/>
          <w:sz w:val="18"/>
          <w:szCs w:val="18"/>
        </w:rPr>
        <w:t> </w:t>
      </w:r>
      <w:r>
        <w:rPr>
          <w:rFonts w:ascii="Verdana" w:hAnsi="Verdana"/>
          <w:color w:val="000000"/>
          <w:sz w:val="18"/>
          <w:szCs w:val="18"/>
        </w:rPr>
        <w:t>A.A. Муниципальное правотворчество: природа, специфика, эффективность // Муниципальная служба: правовые вопросы. 2011. -№ 2. С. 6-9.</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Дитятковский</w:t>
      </w:r>
      <w:r>
        <w:rPr>
          <w:rStyle w:val="WW8Num3z0"/>
          <w:rFonts w:ascii="Verdana" w:hAnsi="Verdana"/>
          <w:color w:val="000000"/>
          <w:sz w:val="18"/>
          <w:szCs w:val="18"/>
        </w:rPr>
        <w:t> </w:t>
      </w:r>
      <w:r>
        <w:rPr>
          <w:rFonts w:ascii="Verdana" w:hAnsi="Verdana"/>
          <w:color w:val="000000"/>
          <w:sz w:val="18"/>
          <w:szCs w:val="18"/>
        </w:rPr>
        <w:t>М.Ю. Формы наделения органов местного самоуправления отдельными государственными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 Конституционное и муниципальное право. 2007. № 2. - С. 33-36.</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Ю.А., Николаев A.M. Система государственной власти в России и в мире: историко-правовая ретроспектива. М., 2002. - 460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 В. Эсеры Сибири во власти и оппозиции (1917-1923 гг.). -Новосибирск, 2002. 100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Добрынин</w:t>
      </w:r>
      <w:r>
        <w:rPr>
          <w:rStyle w:val="WW8Num3z0"/>
          <w:rFonts w:ascii="Verdana" w:hAnsi="Verdana"/>
          <w:color w:val="000000"/>
          <w:sz w:val="18"/>
          <w:szCs w:val="18"/>
        </w:rPr>
        <w:t> </w:t>
      </w:r>
      <w:r>
        <w:rPr>
          <w:rFonts w:ascii="Verdana" w:hAnsi="Verdana"/>
          <w:color w:val="000000"/>
          <w:sz w:val="18"/>
          <w:szCs w:val="18"/>
        </w:rPr>
        <w:t>Н.М. Синергетика и федерализм: оценка состояния, соотношение, новая методология // Государство и право. 2007. № 7. - С. 3339.</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Добрынин</w:t>
      </w:r>
      <w:r>
        <w:rPr>
          <w:rStyle w:val="WW8Num3z0"/>
          <w:rFonts w:ascii="Verdana" w:hAnsi="Verdana"/>
          <w:color w:val="000000"/>
          <w:sz w:val="18"/>
          <w:szCs w:val="18"/>
        </w:rPr>
        <w:t> </w:t>
      </w:r>
      <w:r>
        <w:rPr>
          <w:rFonts w:ascii="Verdana" w:hAnsi="Verdana"/>
          <w:color w:val="000000"/>
          <w:sz w:val="18"/>
          <w:szCs w:val="18"/>
        </w:rPr>
        <w:t>Н.М. Федерализм в России: реконструкция и обновление или возврат к прошлому // Проблемы права. Международный правовой журнал. 2006.-№3.-С. 9-16.</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Дроздова</w:t>
      </w:r>
      <w:r>
        <w:rPr>
          <w:rStyle w:val="WW8Num3z0"/>
          <w:rFonts w:ascii="Verdana" w:hAnsi="Verdana"/>
          <w:color w:val="000000"/>
          <w:sz w:val="18"/>
          <w:szCs w:val="18"/>
        </w:rPr>
        <w:t> </w:t>
      </w:r>
      <w:r>
        <w:rPr>
          <w:rFonts w:ascii="Verdana" w:hAnsi="Verdana"/>
          <w:color w:val="000000"/>
          <w:sz w:val="18"/>
          <w:szCs w:val="18"/>
        </w:rPr>
        <w:t>A.M. Структура организация и функции органов государственной власти субъектов Российской Федерации Северного Кавказа (сравнительно-правовой анализ): Автореф. дисс. докт. юрид. наук. -М., 2002. -46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В.Н. Уставная модель организации государственной власти в городе Москве: Дисс. канд. юрид. наук. М., 2009. - 220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116.</w:t>
      </w:r>
      <w:r>
        <w:rPr>
          <w:rStyle w:val="WW8Num3z0"/>
          <w:rFonts w:ascii="Verdana" w:hAnsi="Verdana"/>
          <w:color w:val="000000"/>
          <w:sz w:val="18"/>
          <w:szCs w:val="18"/>
        </w:rPr>
        <w:t> </w:t>
      </w:r>
      <w:r>
        <w:rPr>
          <w:rStyle w:val="WW8Num4z0"/>
          <w:rFonts w:ascii="Verdana" w:hAnsi="Verdana"/>
          <w:color w:val="4682B4"/>
          <w:sz w:val="18"/>
          <w:szCs w:val="18"/>
        </w:rPr>
        <w:t>Дудко</w:t>
      </w:r>
      <w:r>
        <w:rPr>
          <w:rStyle w:val="WW8Num3z0"/>
          <w:rFonts w:ascii="Verdana" w:hAnsi="Verdana"/>
          <w:color w:val="000000"/>
          <w:sz w:val="18"/>
          <w:szCs w:val="18"/>
        </w:rPr>
        <w:t> </w:t>
      </w:r>
      <w:r>
        <w:rPr>
          <w:rFonts w:ascii="Verdana" w:hAnsi="Verdana"/>
          <w:color w:val="000000"/>
          <w:sz w:val="18"/>
          <w:szCs w:val="18"/>
        </w:rPr>
        <w:t>И.Г. Изменение конституционно-правового статуса субъекта Российской Федерации: понятие, способы,</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регулирование // Современное общество и право. 2011. -№ 2(3). С. 14-25.</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Дымберова Э.Д. Основные тенденции выборов законодательных (представительных) органов государственной власти субъектов Российской Федерации на современном этапе // Конституционное и муниципальное право. 2008. -№3.~ С. 24-26.</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Евдокимов</w:t>
      </w:r>
      <w:r>
        <w:rPr>
          <w:rStyle w:val="WW8Num3z0"/>
          <w:rFonts w:ascii="Verdana" w:hAnsi="Verdana"/>
          <w:color w:val="000000"/>
          <w:sz w:val="18"/>
          <w:szCs w:val="18"/>
        </w:rPr>
        <w:t> </w:t>
      </w:r>
      <w:r>
        <w:rPr>
          <w:rFonts w:ascii="Verdana" w:hAnsi="Verdana"/>
          <w:color w:val="000000"/>
          <w:sz w:val="18"/>
          <w:szCs w:val="18"/>
        </w:rPr>
        <w:t>В.Б., Старцев Я.Ю. Местное самоуправление в зарубежных странах. -М., 2000.-242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Ефремова</w:t>
      </w:r>
      <w:r>
        <w:rPr>
          <w:rStyle w:val="WW8Num3z0"/>
          <w:rFonts w:ascii="Verdana" w:hAnsi="Verdana"/>
          <w:color w:val="000000"/>
          <w:sz w:val="18"/>
          <w:szCs w:val="18"/>
        </w:rPr>
        <w:t> </w:t>
      </w:r>
      <w:r>
        <w:rPr>
          <w:rFonts w:ascii="Verdana" w:hAnsi="Verdana"/>
          <w:color w:val="000000"/>
          <w:sz w:val="18"/>
          <w:szCs w:val="18"/>
        </w:rPr>
        <w:t>H.H. Становление избирательного права в России // Государство и право. 1998.-№3.-С. 111-116.</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И.В. Парламентский контроль в субъектах Российской Федерации. -Хабаровск, 2004.-200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Заславский</w:t>
      </w:r>
      <w:r>
        <w:rPr>
          <w:rStyle w:val="WW8Num3z0"/>
          <w:rFonts w:ascii="Verdana" w:hAnsi="Verdana"/>
          <w:color w:val="000000"/>
          <w:sz w:val="18"/>
          <w:szCs w:val="18"/>
        </w:rPr>
        <w:t> </w:t>
      </w:r>
      <w:r>
        <w:rPr>
          <w:rFonts w:ascii="Verdana" w:hAnsi="Verdana"/>
          <w:color w:val="000000"/>
          <w:sz w:val="18"/>
          <w:szCs w:val="18"/>
        </w:rPr>
        <w:t>С.Е. Политические партии России: Проблемы правовой институализации. М.: И111111, 2003. - С. 3-9.</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Златопольский</w:t>
      </w:r>
      <w:r>
        <w:rPr>
          <w:rStyle w:val="WW8Num3z0"/>
          <w:rFonts w:ascii="Verdana" w:hAnsi="Verdana"/>
          <w:color w:val="000000"/>
          <w:sz w:val="18"/>
          <w:szCs w:val="18"/>
        </w:rPr>
        <w:t> </w:t>
      </w:r>
      <w:r>
        <w:rPr>
          <w:rFonts w:ascii="Verdana" w:hAnsi="Verdana"/>
          <w:color w:val="000000"/>
          <w:sz w:val="18"/>
          <w:szCs w:val="18"/>
        </w:rPr>
        <w:t>Д.Л. Советская федерация и</w:t>
      </w:r>
      <w:r>
        <w:rPr>
          <w:rStyle w:val="WW8Num3z0"/>
          <w:rFonts w:ascii="Verdana" w:hAnsi="Verdana"/>
          <w:color w:val="000000"/>
          <w:sz w:val="18"/>
          <w:szCs w:val="18"/>
        </w:rPr>
        <w:t> </w:t>
      </w:r>
      <w:r>
        <w:rPr>
          <w:rStyle w:val="WW8Num4z0"/>
          <w:rFonts w:ascii="Verdana" w:hAnsi="Verdana"/>
          <w:color w:val="4682B4"/>
          <w:sz w:val="18"/>
          <w:szCs w:val="18"/>
        </w:rPr>
        <w:t>представительный</w:t>
      </w:r>
      <w:r>
        <w:rPr>
          <w:rStyle w:val="WW8Num3z0"/>
          <w:rFonts w:ascii="Verdana" w:hAnsi="Verdana"/>
          <w:color w:val="000000"/>
          <w:sz w:val="18"/>
          <w:szCs w:val="18"/>
        </w:rPr>
        <w:t> </w:t>
      </w:r>
      <w:r>
        <w:rPr>
          <w:rFonts w:ascii="Verdana" w:hAnsi="Verdana"/>
          <w:color w:val="000000"/>
          <w:sz w:val="18"/>
          <w:szCs w:val="18"/>
        </w:rPr>
        <w:t>характер Верховного Совета СССР // Конституционное регулирование национального</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Style w:val="WW8Num3z0"/>
          <w:rFonts w:ascii="Verdana" w:hAnsi="Verdana"/>
          <w:color w:val="000000"/>
          <w:sz w:val="18"/>
          <w:szCs w:val="18"/>
        </w:rPr>
        <w:t> </w:t>
      </w:r>
      <w:r>
        <w:rPr>
          <w:rFonts w:ascii="Verdana" w:hAnsi="Verdana"/>
          <w:color w:val="000000"/>
          <w:sz w:val="18"/>
          <w:szCs w:val="18"/>
        </w:rPr>
        <w:t>и государственности в СССР. Межвуз. сб. науч. трудов. -Свердловск, 1982. С. 55-68.</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Илешин</w:t>
      </w:r>
      <w:r>
        <w:rPr>
          <w:rStyle w:val="WW8Num3z0"/>
          <w:rFonts w:ascii="Verdana" w:hAnsi="Verdana"/>
          <w:color w:val="000000"/>
          <w:sz w:val="18"/>
          <w:szCs w:val="18"/>
        </w:rPr>
        <w:t> </w:t>
      </w:r>
      <w:r>
        <w:rPr>
          <w:rFonts w:ascii="Verdana" w:hAnsi="Verdana"/>
          <w:color w:val="000000"/>
          <w:sz w:val="18"/>
          <w:szCs w:val="18"/>
        </w:rPr>
        <w:t>A.A. Актуальные проблемы правотворческой деятельности органов государственной власти Томской области как субъекта Российской Федерации // Материал, конференции «К 125-летию Томского гос. университета». Томск: Изд.</w:t>
      </w:r>
      <w:r>
        <w:rPr>
          <w:rStyle w:val="WW8Num3z0"/>
          <w:rFonts w:ascii="Verdana" w:hAnsi="Verdana"/>
          <w:color w:val="000000"/>
          <w:sz w:val="18"/>
          <w:szCs w:val="18"/>
        </w:rPr>
        <w:t> </w:t>
      </w:r>
      <w:r>
        <w:rPr>
          <w:rStyle w:val="WW8Num4z0"/>
          <w:rFonts w:ascii="Verdana" w:hAnsi="Verdana"/>
          <w:color w:val="4682B4"/>
          <w:sz w:val="18"/>
          <w:szCs w:val="18"/>
        </w:rPr>
        <w:t>ТГУ</w:t>
      </w:r>
      <w:r>
        <w:rPr>
          <w:rFonts w:ascii="Verdana" w:hAnsi="Verdana"/>
          <w:color w:val="000000"/>
          <w:sz w:val="18"/>
          <w:szCs w:val="18"/>
        </w:rPr>
        <w:t>. 2003. - С. 299-308.</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Ильина</w:t>
      </w:r>
      <w:r>
        <w:rPr>
          <w:rStyle w:val="WW8Num3z0"/>
          <w:rFonts w:ascii="Verdana" w:hAnsi="Verdana"/>
          <w:color w:val="000000"/>
          <w:sz w:val="18"/>
          <w:szCs w:val="18"/>
        </w:rPr>
        <w:t> </w:t>
      </w:r>
      <w:r>
        <w:rPr>
          <w:rFonts w:ascii="Verdana" w:hAnsi="Verdana"/>
          <w:color w:val="000000"/>
          <w:sz w:val="18"/>
          <w:szCs w:val="18"/>
        </w:rPr>
        <w:t>Н.В. Участие законодательных (представительных) органов субъектов Российской Федерации в федеральном</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процессе // Законодательство. 2003. -№10. С. 74-76.</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В.Б. Проблемы обеспечения единства законодательства в Российской Федерации//Законодательство. 1997. -№4.-С. 13-17.</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Институциональные и территориальные аспекты организации публичной власти в современном государстве: монография / Под ред. С.И. Некрасова. -М.:ГУУ, 2012.-420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Карташов</w:t>
      </w:r>
      <w:r>
        <w:rPr>
          <w:rStyle w:val="WW8Num3z0"/>
          <w:rFonts w:ascii="Verdana" w:hAnsi="Verdana"/>
          <w:color w:val="000000"/>
          <w:sz w:val="18"/>
          <w:szCs w:val="18"/>
        </w:rPr>
        <w:t> </w:t>
      </w:r>
      <w:r>
        <w:rPr>
          <w:rFonts w:ascii="Verdana" w:hAnsi="Verdana"/>
          <w:color w:val="000000"/>
          <w:sz w:val="18"/>
          <w:szCs w:val="18"/>
        </w:rPr>
        <w:t>В.Г. Взаимодействие органов государственной власти субъекта Российской Федерации и органов местного самоуправления // Конституционное и муниципальное право. 2007. -№19. С. 33-34.</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Каск</w:t>
      </w:r>
      <w:r>
        <w:rPr>
          <w:rStyle w:val="WW8Num3z0"/>
          <w:rFonts w:ascii="Verdana" w:hAnsi="Verdana"/>
          <w:color w:val="000000"/>
          <w:sz w:val="18"/>
          <w:szCs w:val="18"/>
        </w:rPr>
        <w:t> </w:t>
      </w:r>
      <w:r>
        <w:rPr>
          <w:rFonts w:ascii="Verdana" w:hAnsi="Verdana"/>
          <w:color w:val="000000"/>
          <w:sz w:val="18"/>
          <w:szCs w:val="18"/>
        </w:rPr>
        <w:t>Л.И. О признаках государства // Правоведение. 1963. №1. - С. 25-39.</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Кирилова</w:t>
      </w:r>
      <w:r>
        <w:rPr>
          <w:rStyle w:val="WW8Num3z0"/>
          <w:rFonts w:ascii="Verdana" w:hAnsi="Verdana"/>
          <w:color w:val="000000"/>
          <w:sz w:val="18"/>
          <w:szCs w:val="18"/>
        </w:rPr>
        <w:t> </w:t>
      </w:r>
      <w:r>
        <w:rPr>
          <w:rFonts w:ascii="Verdana" w:hAnsi="Verdana"/>
          <w:color w:val="000000"/>
          <w:sz w:val="18"/>
          <w:szCs w:val="18"/>
        </w:rPr>
        <w:t>В.А. Организационные формы горизонтального взаимодействия федеральных органов исполнительной власти в России: Автореф. дисс. . канд. экон. наук. М., 2007. - 22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Княгинин</w:t>
      </w:r>
      <w:r>
        <w:rPr>
          <w:rStyle w:val="WW8Num3z0"/>
          <w:rFonts w:ascii="Verdana" w:hAnsi="Verdana"/>
          <w:color w:val="000000"/>
          <w:sz w:val="18"/>
          <w:szCs w:val="18"/>
        </w:rPr>
        <w:t> </w:t>
      </w:r>
      <w:r>
        <w:rPr>
          <w:rFonts w:ascii="Verdana" w:hAnsi="Verdana"/>
          <w:color w:val="000000"/>
          <w:sz w:val="18"/>
          <w:szCs w:val="18"/>
        </w:rPr>
        <w:t>К.Н. Особый статус административно-территориальных единиц, образованных на территориях бывших автономных округов: опыт теоретического моделирования // Академический юридический журнал. 2011. -№1(43).-С. 9-19.</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Княгинин</w:t>
      </w:r>
      <w:r>
        <w:rPr>
          <w:rStyle w:val="WW8Num3z0"/>
          <w:rFonts w:ascii="Verdana" w:hAnsi="Verdana"/>
          <w:color w:val="000000"/>
          <w:sz w:val="18"/>
          <w:szCs w:val="18"/>
        </w:rPr>
        <w:t> </w:t>
      </w:r>
      <w:r>
        <w:rPr>
          <w:rFonts w:ascii="Verdana" w:hAnsi="Verdana"/>
          <w:color w:val="000000"/>
          <w:sz w:val="18"/>
          <w:szCs w:val="18"/>
        </w:rPr>
        <w:t>К.Н. Территории бывших автономных округов в объединенных субъектах Российской Федерации: в поисках особого статуса // Современное право. 2010. №11. - С. 45-51.</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Ковачев</w:t>
      </w:r>
      <w:r>
        <w:rPr>
          <w:rStyle w:val="WW8Num3z0"/>
          <w:rFonts w:ascii="Verdana" w:hAnsi="Verdana"/>
          <w:color w:val="000000"/>
          <w:sz w:val="18"/>
          <w:szCs w:val="18"/>
        </w:rPr>
        <w:t> </w:t>
      </w:r>
      <w:r>
        <w:rPr>
          <w:rFonts w:ascii="Verdana" w:hAnsi="Verdana"/>
          <w:color w:val="000000"/>
          <w:sz w:val="18"/>
          <w:szCs w:val="18"/>
        </w:rPr>
        <w:t>Д.А. Механизм правотворчества социалистического государства. Вопросы теории. -М., 1997. 124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Коврякова</w:t>
      </w:r>
      <w:r>
        <w:rPr>
          <w:rStyle w:val="WW8Num3z0"/>
          <w:rFonts w:ascii="Verdana" w:hAnsi="Verdana"/>
          <w:color w:val="000000"/>
          <w:sz w:val="18"/>
          <w:szCs w:val="18"/>
        </w:rPr>
        <w:t> </w:t>
      </w:r>
      <w:r>
        <w:rPr>
          <w:rFonts w:ascii="Verdana" w:hAnsi="Verdana"/>
          <w:color w:val="000000"/>
          <w:sz w:val="18"/>
          <w:szCs w:val="18"/>
        </w:rPr>
        <w:t>Е.В. Парламентский контроль в зарубежных странах: Дис. . канд. юрид. наук. -М., 2002.-216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Кутафин O.E. Конституционное право России. Учебник. 4-е изд. М.: Проспект, 2008. - 408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Кокотов</w:t>
      </w:r>
      <w:r>
        <w:rPr>
          <w:rStyle w:val="WW8Num3z0"/>
          <w:rFonts w:ascii="Verdana" w:hAnsi="Verdana"/>
          <w:color w:val="000000"/>
          <w:sz w:val="18"/>
          <w:szCs w:val="18"/>
        </w:rPr>
        <w:t> </w:t>
      </w:r>
      <w:r>
        <w:rPr>
          <w:rFonts w:ascii="Verdana" w:hAnsi="Verdana"/>
          <w:color w:val="000000"/>
          <w:sz w:val="18"/>
          <w:szCs w:val="18"/>
        </w:rPr>
        <w:t>А.Н., Саликов М.С. Конституционное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процессуальное право // Конституционный</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процесс / Отв. ред. М.С.</w:t>
      </w:r>
      <w:r>
        <w:rPr>
          <w:rStyle w:val="WW8Num3z0"/>
          <w:rFonts w:ascii="Verdana" w:hAnsi="Verdana"/>
          <w:color w:val="000000"/>
          <w:sz w:val="18"/>
          <w:szCs w:val="18"/>
        </w:rPr>
        <w:t> </w:t>
      </w:r>
      <w:r>
        <w:rPr>
          <w:rStyle w:val="WW8Num4z0"/>
          <w:rFonts w:ascii="Verdana" w:hAnsi="Verdana"/>
          <w:color w:val="4682B4"/>
          <w:sz w:val="18"/>
          <w:szCs w:val="18"/>
        </w:rPr>
        <w:t>Саликов</w:t>
      </w:r>
      <w:r>
        <w:rPr>
          <w:rFonts w:ascii="Verdana" w:hAnsi="Verdana"/>
          <w:color w:val="000000"/>
          <w:sz w:val="18"/>
          <w:szCs w:val="18"/>
        </w:rPr>
        <w:t>. М., 2003.- 112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Колюшин</w:t>
      </w:r>
      <w:r>
        <w:rPr>
          <w:rStyle w:val="WW8Num3z0"/>
          <w:rFonts w:ascii="Verdana" w:hAnsi="Verdana"/>
          <w:color w:val="000000"/>
          <w:sz w:val="18"/>
          <w:szCs w:val="18"/>
        </w:rPr>
        <w:t> </w:t>
      </w:r>
      <w:r>
        <w:rPr>
          <w:rFonts w:ascii="Verdana" w:hAnsi="Verdana"/>
          <w:color w:val="000000"/>
          <w:sz w:val="18"/>
          <w:szCs w:val="18"/>
        </w:rPr>
        <w:t>Е.И. Проблемы модернизации избирательной системы //</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права и свободы личности в контексте взаимодействия гражданского общества и правового государства. Материал. II Междунар. науч.-теор. конференции. -М.: РАП. 2010. С. 321-324.</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Колюшин</w:t>
      </w:r>
      <w:r>
        <w:rPr>
          <w:rStyle w:val="WW8Num3z0"/>
          <w:rFonts w:ascii="Verdana" w:hAnsi="Verdana"/>
          <w:color w:val="000000"/>
          <w:sz w:val="18"/>
          <w:szCs w:val="18"/>
        </w:rPr>
        <w:t> </w:t>
      </w:r>
      <w:r>
        <w:rPr>
          <w:rFonts w:ascii="Verdana" w:hAnsi="Verdana"/>
          <w:color w:val="000000"/>
          <w:sz w:val="18"/>
          <w:szCs w:val="18"/>
        </w:rPr>
        <w:t>Е.И. Пути реформирования Совета Федерации Федерального Собрания РФ // Конституционное и муниципальное право. 2006. №4. - С. 714.</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Кондрашев</w:t>
      </w:r>
      <w:r>
        <w:rPr>
          <w:rStyle w:val="WW8Num3z0"/>
          <w:rFonts w:ascii="Verdana" w:hAnsi="Verdana"/>
          <w:color w:val="000000"/>
          <w:sz w:val="18"/>
          <w:szCs w:val="18"/>
        </w:rPr>
        <w:t> </w:t>
      </w:r>
      <w:r>
        <w:rPr>
          <w:rFonts w:ascii="Verdana" w:hAnsi="Verdana"/>
          <w:color w:val="000000"/>
          <w:sz w:val="18"/>
          <w:szCs w:val="18"/>
        </w:rPr>
        <w:t>A.A. Проблемы неэффективности правотворческой деятельности субъектов Российской Федерации // Науч. труды</w:t>
      </w:r>
      <w:r>
        <w:rPr>
          <w:rStyle w:val="WW8Num3z0"/>
          <w:rFonts w:ascii="Verdana" w:hAnsi="Verdana"/>
          <w:color w:val="000000"/>
          <w:sz w:val="18"/>
          <w:szCs w:val="18"/>
        </w:rPr>
        <w:t> </w:t>
      </w:r>
      <w:r>
        <w:rPr>
          <w:rStyle w:val="WW8Num4z0"/>
          <w:rFonts w:ascii="Verdana" w:hAnsi="Verdana"/>
          <w:color w:val="4682B4"/>
          <w:sz w:val="18"/>
          <w:szCs w:val="18"/>
        </w:rPr>
        <w:t>РАЮН</w:t>
      </w:r>
      <w:r>
        <w:rPr>
          <w:rFonts w:ascii="Verdana" w:hAnsi="Verdana"/>
          <w:color w:val="000000"/>
          <w:sz w:val="18"/>
          <w:szCs w:val="18"/>
        </w:rPr>
        <w:t>. Вып. 11. В 2-х том. М.: Юристъ, 2011. - Т. 1. - С. 308-312.</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139.</w:t>
      </w:r>
      <w:r>
        <w:rPr>
          <w:rStyle w:val="WW8Num3z0"/>
          <w:rFonts w:ascii="Verdana" w:hAnsi="Verdana"/>
          <w:color w:val="000000"/>
          <w:sz w:val="18"/>
          <w:szCs w:val="18"/>
        </w:rPr>
        <w:t> </w:t>
      </w:r>
      <w:r>
        <w:rPr>
          <w:rStyle w:val="WW8Num4z0"/>
          <w:rFonts w:ascii="Verdana" w:hAnsi="Verdana"/>
          <w:color w:val="4682B4"/>
          <w:sz w:val="18"/>
          <w:szCs w:val="18"/>
        </w:rPr>
        <w:t>Комарова</w:t>
      </w:r>
      <w:r>
        <w:rPr>
          <w:rStyle w:val="WW8Num3z0"/>
          <w:rFonts w:ascii="Verdana" w:hAnsi="Verdana"/>
          <w:color w:val="000000"/>
          <w:sz w:val="18"/>
          <w:szCs w:val="18"/>
        </w:rPr>
        <w:t> </w:t>
      </w:r>
      <w:r>
        <w:rPr>
          <w:rFonts w:ascii="Verdana" w:hAnsi="Verdana"/>
          <w:color w:val="000000"/>
          <w:sz w:val="18"/>
          <w:szCs w:val="18"/>
        </w:rPr>
        <w:t>В.В. Учредительная власть и формы её реализации // Современное общество и право. 2011.-№ 1(2).-С. 13-18.</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Королёв C.B. Теория муниципального управления. М., 1999. - 143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государств Европы. Сборник. М.: Норма, 2001. - 242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Конституции зарубежных государств: Учеб. пособие / Сост. В.В. Маклаков. 4-е изд.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2003. 592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Конституционное (государственное) право зарубежных стран Учебник в 4-х том. / Отв. ред. Б.А.</w:t>
      </w:r>
      <w:r>
        <w:rPr>
          <w:rStyle w:val="WW8Num3z0"/>
          <w:rFonts w:ascii="Verdana" w:hAnsi="Verdana"/>
          <w:color w:val="000000"/>
          <w:sz w:val="18"/>
          <w:szCs w:val="18"/>
        </w:rPr>
        <w:t> </w:t>
      </w:r>
      <w:r>
        <w:rPr>
          <w:rStyle w:val="WW8Num4z0"/>
          <w:rFonts w:ascii="Verdana" w:hAnsi="Verdana"/>
          <w:color w:val="4682B4"/>
          <w:sz w:val="18"/>
          <w:szCs w:val="18"/>
        </w:rPr>
        <w:t>Страшун</w:t>
      </w:r>
      <w:r>
        <w:rPr>
          <w:rFonts w:ascii="Verdana" w:hAnsi="Verdana"/>
          <w:color w:val="000000"/>
          <w:sz w:val="18"/>
          <w:szCs w:val="18"/>
        </w:rPr>
        <w:t>. Т. 1. - М., 1993. - 778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Конституционное (государственное) право зарубежных стран. В 4-х томах. Тома 1-2. Часть Общая. Учебник / Под ред. Б.А.</w:t>
      </w:r>
      <w:r>
        <w:rPr>
          <w:rStyle w:val="WW8Num3z0"/>
          <w:rFonts w:ascii="Verdana" w:hAnsi="Verdana"/>
          <w:color w:val="000000"/>
          <w:sz w:val="18"/>
          <w:szCs w:val="18"/>
        </w:rPr>
        <w:t> </w:t>
      </w:r>
      <w:r>
        <w:rPr>
          <w:rStyle w:val="WW8Num4z0"/>
          <w:rFonts w:ascii="Verdana" w:hAnsi="Verdana"/>
          <w:color w:val="4682B4"/>
          <w:sz w:val="18"/>
          <w:szCs w:val="18"/>
        </w:rPr>
        <w:t>Страшуна</w:t>
      </w:r>
      <w:r>
        <w:rPr>
          <w:rFonts w:ascii="Verdana" w:hAnsi="Verdana"/>
          <w:color w:val="000000"/>
          <w:sz w:val="18"/>
          <w:szCs w:val="18"/>
        </w:rPr>
        <w:t>. 3-е изд. - М.: Бек, 2000.-908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Конституционное (государственное) право зарубежных стран. Учебник в 4-х том / Под ред. Б.А. Страшуна. Т.4 Часть</w:t>
      </w:r>
      <w:r>
        <w:rPr>
          <w:rStyle w:val="WW8Num3z0"/>
          <w:rFonts w:ascii="Verdana" w:hAnsi="Verdana"/>
          <w:color w:val="000000"/>
          <w:sz w:val="18"/>
          <w:szCs w:val="18"/>
        </w:rPr>
        <w:t> </w:t>
      </w:r>
      <w:r>
        <w:rPr>
          <w:rStyle w:val="WW8Num4z0"/>
          <w:rFonts w:ascii="Verdana" w:hAnsi="Verdana"/>
          <w:color w:val="4682B4"/>
          <w:sz w:val="18"/>
          <w:szCs w:val="18"/>
        </w:rPr>
        <w:t>Особенная</w:t>
      </w:r>
      <w:r>
        <w:rPr>
          <w:rFonts w:ascii="Verdana" w:hAnsi="Verdana"/>
          <w:color w:val="000000"/>
          <w:sz w:val="18"/>
          <w:szCs w:val="18"/>
        </w:rPr>
        <w:t>: страны Америки и Азии. - М., 2001.-420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Конституция РФ. Энциклопедический словарь / Под ред. С.М.</w:t>
      </w:r>
      <w:r>
        <w:rPr>
          <w:rStyle w:val="WW8Num3z0"/>
          <w:rFonts w:ascii="Verdana" w:hAnsi="Verdana"/>
          <w:color w:val="000000"/>
          <w:sz w:val="18"/>
          <w:szCs w:val="18"/>
        </w:rPr>
        <w:t> </w:t>
      </w:r>
      <w:r>
        <w:rPr>
          <w:rStyle w:val="WW8Num4z0"/>
          <w:rFonts w:ascii="Verdana" w:hAnsi="Verdana"/>
          <w:color w:val="4682B4"/>
          <w:sz w:val="18"/>
          <w:szCs w:val="18"/>
        </w:rPr>
        <w:t>Шахрая</w:t>
      </w:r>
      <w:r>
        <w:rPr>
          <w:rFonts w:ascii="Verdana" w:hAnsi="Verdana"/>
          <w:color w:val="000000"/>
          <w:sz w:val="18"/>
          <w:szCs w:val="18"/>
        </w:rPr>
        <w:t>, В.А. Туманова, В.Е. Чиркина, Ю.А.</w:t>
      </w:r>
      <w:r>
        <w:rPr>
          <w:rStyle w:val="WW8Num3z0"/>
          <w:rFonts w:ascii="Verdana" w:hAnsi="Verdana"/>
          <w:color w:val="000000"/>
          <w:sz w:val="18"/>
          <w:szCs w:val="18"/>
        </w:rPr>
        <w:t> </w:t>
      </w:r>
      <w:r>
        <w:rPr>
          <w:rStyle w:val="WW8Num4z0"/>
          <w:rFonts w:ascii="Verdana" w:hAnsi="Verdana"/>
          <w:color w:val="4682B4"/>
          <w:sz w:val="18"/>
          <w:szCs w:val="18"/>
        </w:rPr>
        <w:t>Юдина</w:t>
      </w:r>
      <w:r>
        <w:rPr>
          <w:rFonts w:ascii="Verdana" w:hAnsi="Verdana"/>
          <w:color w:val="000000"/>
          <w:sz w:val="18"/>
          <w:szCs w:val="18"/>
        </w:rPr>
        <w:t>. М., 1995. - 566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Конституция Швейцарской Конфедерации / Пер. с нем. СЛ. Авраменко. -М.: Изд-во</w:t>
      </w:r>
      <w:r>
        <w:rPr>
          <w:rStyle w:val="WW8Num3z0"/>
          <w:rFonts w:ascii="Verdana" w:hAnsi="Verdana"/>
          <w:color w:val="000000"/>
          <w:sz w:val="18"/>
          <w:szCs w:val="18"/>
        </w:rPr>
        <w:t> </w:t>
      </w:r>
      <w:r>
        <w:rPr>
          <w:rStyle w:val="WW8Num4z0"/>
          <w:rFonts w:ascii="Verdana" w:hAnsi="Verdana"/>
          <w:color w:val="4682B4"/>
          <w:sz w:val="18"/>
          <w:szCs w:val="18"/>
        </w:rPr>
        <w:t>МГУП</w:t>
      </w:r>
      <w:r>
        <w:rPr>
          <w:rFonts w:ascii="Verdana" w:hAnsi="Verdana"/>
          <w:color w:val="000000"/>
          <w:sz w:val="18"/>
          <w:szCs w:val="18"/>
        </w:rPr>
        <w:t>, 2001. 28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Конюхова (</w:t>
      </w:r>
      <w:r>
        <w:rPr>
          <w:rStyle w:val="WW8Num4z0"/>
          <w:rFonts w:ascii="Verdana" w:hAnsi="Verdana"/>
          <w:color w:val="4682B4"/>
          <w:sz w:val="18"/>
          <w:szCs w:val="18"/>
        </w:rPr>
        <w:t>Умнова</w:t>
      </w:r>
      <w:r>
        <w:rPr>
          <w:rFonts w:ascii="Verdana" w:hAnsi="Verdana"/>
          <w:color w:val="000000"/>
          <w:sz w:val="18"/>
          <w:szCs w:val="18"/>
        </w:rPr>
        <w:t>) И.А. Конституционные основы современного российского федерализма. Изд. 2-е. -М.: Дело, 2000. 304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Кораблев</w:t>
      </w:r>
      <w:r>
        <w:rPr>
          <w:rStyle w:val="WW8Num3z0"/>
          <w:rFonts w:ascii="Verdana" w:hAnsi="Verdana"/>
          <w:color w:val="000000"/>
          <w:sz w:val="18"/>
          <w:szCs w:val="18"/>
        </w:rPr>
        <w:t> </w:t>
      </w:r>
      <w:r>
        <w:rPr>
          <w:rFonts w:ascii="Verdana" w:hAnsi="Verdana"/>
          <w:color w:val="000000"/>
          <w:sz w:val="18"/>
          <w:szCs w:val="18"/>
        </w:rPr>
        <w:t>Д.П. О некоторых практических аспектах</w:t>
      </w:r>
      <w:r>
        <w:rPr>
          <w:rStyle w:val="WW8Num3z0"/>
          <w:rFonts w:ascii="Verdana" w:hAnsi="Verdana"/>
          <w:color w:val="000000"/>
          <w:sz w:val="18"/>
          <w:szCs w:val="18"/>
        </w:rPr>
        <w:t> </w:t>
      </w:r>
      <w:r>
        <w:rPr>
          <w:rStyle w:val="WW8Num4z0"/>
          <w:rFonts w:ascii="Verdana" w:hAnsi="Verdana"/>
          <w:color w:val="4682B4"/>
          <w:sz w:val="18"/>
          <w:szCs w:val="18"/>
        </w:rPr>
        <w:t>наделения</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отдельными государственными полномочиями // Муниципальное право и местное самоуправление. 2009. № 1. - С. 33-35.</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Коржихина</w:t>
      </w:r>
      <w:r>
        <w:rPr>
          <w:rStyle w:val="WW8Num3z0"/>
          <w:rFonts w:ascii="Verdana" w:hAnsi="Verdana"/>
          <w:color w:val="000000"/>
          <w:sz w:val="18"/>
          <w:szCs w:val="18"/>
        </w:rPr>
        <w:t> </w:t>
      </w:r>
      <w:r>
        <w:rPr>
          <w:rFonts w:ascii="Verdana" w:hAnsi="Verdana"/>
          <w:color w:val="000000"/>
          <w:sz w:val="18"/>
          <w:szCs w:val="18"/>
        </w:rPr>
        <w:t>Т.П., Фигантер Ю.Ю. Советская номенклатура: становление, механизмы действия // Вопросы истории. 1993. № 4. - С. 26-27.</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Костюков</w:t>
      </w:r>
      <w:r>
        <w:rPr>
          <w:rStyle w:val="WW8Num3z0"/>
          <w:rFonts w:ascii="Verdana" w:hAnsi="Verdana"/>
          <w:color w:val="000000"/>
          <w:sz w:val="18"/>
          <w:szCs w:val="18"/>
        </w:rPr>
        <w:t> </w:t>
      </w:r>
      <w:r>
        <w:rPr>
          <w:rFonts w:ascii="Verdana" w:hAnsi="Verdana"/>
          <w:color w:val="000000"/>
          <w:sz w:val="18"/>
          <w:szCs w:val="18"/>
        </w:rPr>
        <w:t>А.Н. Приоритеты конституционно-правового развития современной России // Конституционное и муниципальное право. 2010. -№ 1. -С. 5-8.</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Крылова</w:t>
      </w:r>
      <w:r>
        <w:rPr>
          <w:rStyle w:val="WW8Num3z0"/>
          <w:rFonts w:ascii="Verdana" w:hAnsi="Verdana"/>
          <w:color w:val="000000"/>
          <w:sz w:val="18"/>
          <w:szCs w:val="18"/>
        </w:rPr>
        <w:t> </w:t>
      </w:r>
      <w:r>
        <w:rPr>
          <w:rFonts w:ascii="Verdana" w:hAnsi="Verdana"/>
          <w:color w:val="000000"/>
          <w:sz w:val="18"/>
          <w:szCs w:val="18"/>
        </w:rPr>
        <w:t>Н.С. Британский парламентаризм // Очерки парламентского права. Зарубежный опыт. М.: Изд.</w:t>
      </w:r>
      <w:r>
        <w:rPr>
          <w:rStyle w:val="WW8Num3z0"/>
          <w:rFonts w:ascii="Verdana" w:hAnsi="Verdana"/>
          <w:color w:val="000000"/>
          <w:sz w:val="18"/>
          <w:szCs w:val="18"/>
        </w:rPr>
        <w:t> </w:t>
      </w:r>
      <w:r>
        <w:rPr>
          <w:rStyle w:val="WW8Num4z0"/>
          <w:rFonts w:ascii="Verdana" w:hAnsi="Verdana"/>
          <w:color w:val="4682B4"/>
          <w:sz w:val="18"/>
          <w:szCs w:val="18"/>
        </w:rPr>
        <w:t>ИГиП</w:t>
      </w:r>
      <w:r>
        <w:rPr>
          <w:rStyle w:val="WW8Num3z0"/>
          <w:rFonts w:ascii="Verdana" w:hAnsi="Verdana"/>
          <w:color w:val="000000"/>
          <w:sz w:val="18"/>
          <w:szCs w:val="18"/>
        </w:rPr>
        <w:t> </w:t>
      </w:r>
      <w:r>
        <w:rPr>
          <w:rFonts w:ascii="Verdana" w:hAnsi="Verdana"/>
          <w:color w:val="000000"/>
          <w:sz w:val="18"/>
          <w:szCs w:val="18"/>
        </w:rPr>
        <w:t>РАН, 1993. - С. 3-51.</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В.А., Лазарев Л.В. Конституционная</w:t>
      </w:r>
      <w:r>
        <w:rPr>
          <w:rStyle w:val="WW8Num3z0"/>
          <w:rFonts w:ascii="Verdana" w:hAnsi="Verdana"/>
          <w:color w:val="000000"/>
          <w:sz w:val="18"/>
          <w:szCs w:val="18"/>
        </w:rPr>
        <w:t> </w:t>
      </w:r>
      <w:r>
        <w:rPr>
          <w:rStyle w:val="WW8Num4z0"/>
          <w:rFonts w:ascii="Verdana" w:hAnsi="Verdana"/>
          <w:color w:val="4682B4"/>
          <w:sz w:val="18"/>
          <w:szCs w:val="18"/>
        </w:rPr>
        <w:t>юстиция</w:t>
      </w:r>
      <w:r>
        <w:rPr>
          <w:rStyle w:val="WW8Num3z0"/>
          <w:rFonts w:ascii="Verdana" w:hAnsi="Verdana"/>
          <w:color w:val="000000"/>
          <w:sz w:val="18"/>
          <w:szCs w:val="18"/>
        </w:rPr>
        <w:t> </w:t>
      </w:r>
      <w:r>
        <w:rPr>
          <w:rFonts w:ascii="Verdana" w:hAnsi="Verdana"/>
          <w:color w:val="000000"/>
          <w:sz w:val="18"/>
          <w:szCs w:val="18"/>
        </w:rPr>
        <w:t>в Российской Федерации. М., 1998. - 408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Кудинов</w:t>
      </w:r>
      <w:r>
        <w:rPr>
          <w:rStyle w:val="WW8Num3z0"/>
          <w:rFonts w:ascii="Verdana" w:hAnsi="Verdana"/>
          <w:color w:val="000000"/>
          <w:sz w:val="18"/>
          <w:szCs w:val="18"/>
        </w:rPr>
        <w:t> </w:t>
      </w:r>
      <w:r>
        <w:rPr>
          <w:rFonts w:ascii="Verdana" w:hAnsi="Verdana"/>
          <w:color w:val="000000"/>
          <w:sz w:val="18"/>
          <w:szCs w:val="18"/>
        </w:rPr>
        <w:t>O.A. Правительственные проекты конституций Российской Империи в XIX веке. // Государство и право. 2004. № 4. - С. 72-74.</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И.А. Функции права и государства: диалектика понятий // Современные проблемы юридической науки. Сб. науч. трудов. Вып. 1. - М.: Юпитер, 2003.-С. 138-146.</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Курманов</w:t>
      </w:r>
      <w:r>
        <w:rPr>
          <w:rStyle w:val="WW8Num3z0"/>
          <w:rFonts w:ascii="Verdana" w:hAnsi="Verdana"/>
          <w:color w:val="000000"/>
          <w:sz w:val="18"/>
          <w:szCs w:val="18"/>
        </w:rPr>
        <w:t> </w:t>
      </w:r>
      <w:r>
        <w:rPr>
          <w:rFonts w:ascii="Verdana" w:hAnsi="Verdana"/>
          <w:color w:val="000000"/>
          <w:sz w:val="18"/>
          <w:szCs w:val="18"/>
        </w:rPr>
        <w:t>М.М. Досрочное прекращение полномочий законодательного (представительного) органа государственной власти субъекта Российской Федерации // Правоведение. 2004. № 2. - С. 10-18.</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Курманов</w:t>
      </w:r>
      <w:r>
        <w:rPr>
          <w:rStyle w:val="WW8Num3z0"/>
          <w:rFonts w:ascii="Verdana" w:hAnsi="Verdana"/>
          <w:color w:val="000000"/>
          <w:sz w:val="18"/>
          <w:szCs w:val="18"/>
        </w:rPr>
        <w:t> </w:t>
      </w:r>
      <w:r>
        <w:rPr>
          <w:rFonts w:ascii="Verdana" w:hAnsi="Verdana"/>
          <w:color w:val="000000"/>
          <w:sz w:val="18"/>
          <w:szCs w:val="18"/>
        </w:rPr>
        <w:t>М.М., Хасанов М.Х. О гарантиях участия представительных органов муниципальных образований в</w:t>
      </w:r>
      <w:r>
        <w:rPr>
          <w:rStyle w:val="WW8Num3z0"/>
          <w:rFonts w:ascii="Verdana" w:hAnsi="Verdana"/>
          <w:color w:val="000000"/>
          <w:sz w:val="18"/>
          <w:szCs w:val="18"/>
        </w:rPr>
        <w:t> </w:t>
      </w:r>
      <w:r>
        <w:rPr>
          <w:rStyle w:val="WW8Num4z0"/>
          <w:rFonts w:ascii="Verdana" w:hAnsi="Verdana"/>
          <w:color w:val="4682B4"/>
          <w:sz w:val="18"/>
          <w:szCs w:val="18"/>
        </w:rPr>
        <w:t>законотворческом</w:t>
      </w:r>
      <w:r>
        <w:rPr>
          <w:rStyle w:val="WW8Num3z0"/>
          <w:rFonts w:ascii="Verdana" w:hAnsi="Verdana"/>
          <w:color w:val="000000"/>
          <w:sz w:val="18"/>
          <w:szCs w:val="18"/>
        </w:rPr>
        <w:t> </w:t>
      </w:r>
      <w:r>
        <w:rPr>
          <w:rFonts w:ascii="Verdana" w:hAnsi="Verdana"/>
          <w:color w:val="000000"/>
          <w:sz w:val="18"/>
          <w:szCs w:val="18"/>
        </w:rPr>
        <w:t>процессе субъекта РФ // Местное право. 2005. №3-4. - С. 18-25.</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Лаврин</w:t>
      </w:r>
      <w:r>
        <w:rPr>
          <w:rStyle w:val="WW8Num3z0"/>
          <w:rFonts w:ascii="Verdana" w:hAnsi="Verdana"/>
          <w:color w:val="000000"/>
          <w:sz w:val="18"/>
          <w:szCs w:val="18"/>
        </w:rPr>
        <w:t> </w:t>
      </w:r>
      <w:r>
        <w:rPr>
          <w:rFonts w:ascii="Verdana" w:hAnsi="Verdana"/>
          <w:color w:val="000000"/>
          <w:sz w:val="18"/>
          <w:szCs w:val="18"/>
        </w:rPr>
        <w:t>В.А. Взаимодействие властей в контексте регионального развития //Полития. 2003.-№4.-С. 100-115.</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Лафитский</w:t>
      </w:r>
      <w:r>
        <w:rPr>
          <w:rStyle w:val="WW8Num3z0"/>
          <w:rFonts w:ascii="Verdana" w:hAnsi="Verdana"/>
          <w:color w:val="000000"/>
          <w:sz w:val="18"/>
          <w:szCs w:val="18"/>
        </w:rPr>
        <w:t> </w:t>
      </w:r>
      <w:r>
        <w:rPr>
          <w:rFonts w:ascii="Verdana" w:hAnsi="Verdana"/>
          <w:color w:val="000000"/>
          <w:sz w:val="18"/>
          <w:szCs w:val="18"/>
        </w:rPr>
        <w:t>В.И. США: конституционный строй и роль штатов в структуре американского федерализма. -М., 1993. 122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А.Н. Реформа местного самоуправления и выборы // Юридическая наука, практика и перспективы их развития. Сб. науч. трудов. Пермь, 2005. -С. 54-61.</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А.Н. Конституционно-правовой статус территории субъекта Российской Федерации // Конституционный строй России. Вып. 4: - М.: ИГиП</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2003. - С. 76-96.</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Лексин В. Практика и возможности участия субъектов РФ в принятии общегосударственных решений // Федерализм. 2008. № 1(49). - С. 9-12.</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В.И. Государство и революция //</w:t>
      </w:r>
      <w:r>
        <w:rPr>
          <w:rStyle w:val="WW8Num3z0"/>
          <w:rFonts w:ascii="Verdana" w:hAnsi="Verdana"/>
          <w:color w:val="000000"/>
          <w:sz w:val="18"/>
          <w:szCs w:val="18"/>
        </w:rPr>
        <w:t> </w:t>
      </w:r>
      <w:r>
        <w:rPr>
          <w:rStyle w:val="WW8Num4z0"/>
          <w:rFonts w:ascii="Verdana" w:hAnsi="Verdana"/>
          <w:color w:val="4682B4"/>
          <w:sz w:val="18"/>
          <w:szCs w:val="18"/>
        </w:rPr>
        <w:t>ПСС</w:t>
      </w:r>
      <w:r>
        <w:rPr>
          <w:rFonts w:ascii="Verdana" w:hAnsi="Verdana"/>
          <w:color w:val="000000"/>
          <w:sz w:val="18"/>
          <w:szCs w:val="18"/>
        </w:rPr>
        <w:t>. Т. 33. - С. 88-96.</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Лысенко</w:t>
      </w:r>
      <w:r>
        <w:rPr>
          <w:rStyle w:val="WW8Num3z0"/>
          <w:rFonts w:ascii="Verdana" w:hAnsi="Verdana"/>
          <w:color w:val="000000"/>
          <w:sz w:val="18"/>
          <w:szCs w:val="18"/>
        </w:rPr>
        <w:t> </w:t>
      </w:r>
      <w:r>
        <w:rPr>
          <w:rFonts w:ascii="Verdana" w:hAnsi="Verdana"/>
          <w:color w:val="000000"/>
          <w:sz w:val="18"/>
          <w:szCs w:val="18"/>
        </w:rPr>
        <w:t>В.И. Районы в крупных городах: проблемы и перспективы развития // Советское государство и право. 1988. -№3. С. 55-63.</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Лысенко</w:t>
      </w:r>
      <w:r>
        <w:rPr>
          <w:rStyle w:val="WW8Num3z0"/>
          <w:rFonts w:ascii="Verdana" w:hAnsi="Verdana"/>
          <w:color w:val="000000"/>
          <w:sz w:val="18"/>
          <w:szCs w:val="18"/>
        </w:rPr>
        <w:t> </w:t>
      </w:r>
      <w:r>
        <w:rPr>
          <w:rFonts w:ascii="Verdana" w:hAnsi="Verdana"/>
          <w:color w:val="000000"/>
          <w:sz w:val="18"/>
          <w:szCs w:val="18"/>
        </w:rPr>
        <w:t>В.И. Повышение роли районных в городах Советов в руководстве комплексным развитием территорий // Советское государство и право. 1985. -№6.-С. 35-41.</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166.</w:t>
      </w:r>
      <w:r>
        <w:rPr>
          <w:rStyle w:val="WW8Num3z0"/>
          <w:rFonts w:ascii="Verdana" w:hAnsi="Verdana"/>
          <w:color w:val="000000"/>
          <w:sz w:val="18"/>
          <w:szCs w:val="18"/>
        </w:rPr>
        <w:t> </w:t>
      </w:r>
      <w:r>
        <w:rPr>
          <w:rStyle w:val="WW8Num4z0"/>
          <w:rFonts w:ascii="Verdana" w:hAnsi="Verdana"/>
          <w:color w:val="4682B4"/>
          <w:sz w:val="18"/>
          <w:szCs w:val="18"/>
        </w:rPr>
        <w:t>Ляпин</w:t>
      </w:r>
      <w:r>
        <w:rPr>
          <w:rStyle w:val="WW8Num3z0"/>
          <w:rFonts w:ascii="Verdana" w:hAnsi="Verdana"/>
          <w:color w:val="000000"/>
          <w:sz w:val="18"/>
          <w:szCs w:val="18"/>
        </w:rPr>
        <w:t> </w:t>
      </w:r>
      <w:r>
        <w:rPr>
          <w:rFonts w:ascii="Verdana" w:hAnsi="Verdana"/>
          <w:color w:val="000000"/>
          <w:sz w:val="18"/>
          <w:szCs w:val="18"/>
        </w:rPr>
        <w:t>И.Ф. Конституционная теория и практика децентрализации государственной власти в России: Автореф. дисс. канд. юрид. наук. М., 2011.-28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Мадьярова</w:t>
      </w:r>
      <w:r>
        <w:rPr>
          <w:rStyle w:val="WW8Num3z0"/>
          <w:rFonts w:ascii="Verdana" w:hAnsi="Verdana"/>
          <w:color w:val="000000"/>
          <w:sz w:val="18"/>
          <w:szCs w:val="18"/>
        </w:rPr>
        <w:t> </w:t>
      </w:r>
      <w:r>
        <w:rPr>
          <w:rFonts w:ascii="Verdana" w:hAnsi="Verdana"/>
          <w:color w:val="000000"/>
          <w:sz w:val="18"/>
          <w:szCs w:val="18"/>
        </w:rPr>
        <w:t>A.B. Об общих началах определения перечня государственных полномочий, передаваемых органам местного самоуправления // Конституционное и муниципальное право. 2007. №2. - С. 28-32.</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Макеев</w:t>
      </w:r>
      <w:r>
        <w:rPr>
          <w:rStyle w:val="WW8Num3z0"/>
          <w:rFonts w:ascii="Verdana" w:hAnsi="Verdana"/>
          <w:color w:val="000000"/>
          <w:sz w:val="18"/>
          <w:szCs w:val="18"/>
        </w:rPr>
        <w:t> </w:t>
      </w:r>
      <w:r>
        <w:rPr>
          <w:rFonts w:ascii="Verdana" w:hAnsi="Verdana"/>
          <w:color w:val="000000"/>
          <w:sz w:val="18"/>
          <w:szCs w:val="18"/>
        </w:rPr>
        <w:t>Ю.Н. Взаимодействие федеральных и региональных органов государственной власти в России: проблемы, тенденции развития: Автореф. дис. канд. полит, наук. Орел, 2007. - 24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Маклаков</w:t>
      </w:r>
      <w:r>
        <w:rPr>
          <w:rStyle w:val="WW8Num3z0"/>
          <w:rFonts w:ascii="Verdana" w:hAnsi="Verdana"/>
          <w:color w:val="000000"/>
          <w:sz w:val="18"/>
          <w:szCs w:val="18"/>
        </w:rPr>
        <w:t> </w:t>
      </w:r>
      <w:r>
        <w:rPr>
          <w:rFonts w:ascii="Verdana" w:hAnsi="Verdana"/>
          <w:color w:val="000000"/>
          <w:sz w:val="18"/>
          <w:szCs w:val="18"/>
        </w:rPr>
        <w:t>В.В. Конституционное право зарубежных стран. Общая часть. Учебник. М.: Волтерс Клувер, 2006. 920С.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Мамут</w:t>
      </w:r>
      <w:r>
        <w:rPr>
          <w:rStyle w:val="WW8Num3z0"/>
          <w:rFonts w:ascii="Verdana" w:hAnsi="Verdana"/>
          <w:color w:val="000000"/>
          <w:sz w:val="18"/>
          <w:szCs w:val="18"/>
        </w:rPr>
        <w:t> </w:t>
      </w:r>
      <w:r>
        <w:rPr>
          <w:rFonts w:ascii="Verdana" w:hAnsi="Verdana"/>
          <w:color w:val="000000"/>
          <w:sz w:val="18"/>
          <w:szCs w:val="18"/>
        </w:rPr>
        <w:t>Л.С. От России конституционно-монархической к России демократически-республиканской // История государства и права. 2009. -№ 11. -С. 2-5.</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Мамут</w:t>
      </w:r>
      <w:r>
        <w:rPr>
          <w:rStyle w:val="WW8Num3z0"/>
          <w:rFonts w:ascii="Verdana" w:hAnsi="Verdana"/>
          <w:color w:val="000000"/>
          <w:sz w:val="18"/>
          <w:szCs w:val="18"/>
        </w:rPr>
        <w:t> </w:t>
      </w:r>
      <w:r>
        <w:rPr>
          <w:rFonts w:ascii="Verdana" w:hAnsi="Verdana"/>
          <w:color w:val="000000"/>
          <w:sz w:val="18"/>
          <w:szCs w:val="18"/>
        </w:rPr>
        <w:t>Л.С. Государственно-правовое строительство в постсоветский период: достижения и трудности // Право и политика. 2008. № 1. - С. 216-223.</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Матвеев</w:t>
      </w:r>
      <w:r>
        <w:rPr>
          <w:rStyle w:val="WW8Num3z0"/>
          <w:rFonts w:ascii="Verdana" w:hAnsi="Verdana"/>
          <w:color w:val="000000"/>
          <w:sz w:val="18"/>
          <w:szCs w:val="18"/>
        </w:rPr>
        <w:t> </w:t>
      </w:r>
      <w:r>
        <w:rPr>
          <w:rFonts w:ascii="Verdana" w:hAnsi="Verdana"/>
          <w:color w:val="000000"/>
          <w:sz w:val="18"/>
          <w:szCs w:val="18"/>
        </w:rPr>
        <w:t>В.О. Государственный надзор за общинным</w:t>
      </w:r>
      <w:r>
        <w:rPr>
          <w:rStyle w:val="WW8Num3z0"/>
          <w:rFonts w:ascii="Verdana" w:hAnsi="Verdana"/>
          <w:color w:val="000000"/>
          <w:sz w:val="18"/>
          <w:szCs w:val="18"/>
        </w:rPr>
        <w:t> </w:t>
      </w:r>
      <w:r>
        <w:rPr>
          <w:rStyle w:val="WW8Num4z0"/>
          <w:rFonts w:ascii="Verdana" w:hAnsi="Verdana"/>
          <w:color w:val="4682B4"/>
          <w:sz w:val="18"/>
          <w:szCs w:val="18"/>
        </w:rPr>
        <w:t>самоуправлением</w:t>
      </w:r>
      <w:r>
        <w:rPr>
          <w:rStyle w:val="WW8Num3z0"/>
          <w:rFonts w:ascii="Verdana" w:hAnsi="Verdana"/>
          <w:color w:val="000000"/>
          <w:sz w:val="18"/>
          <w:szCs w:val="18"/>
        </w:rPr>
        <w:t> </w:t>
      </w:r>
      <w:r>
        <w:rPr>
          <w:rFonts w:ascii="Verdana" w:hAnsi="Verdana"/>
          <w:color w:val="000000"/>
          <w:sz w:val="18"/>
          <w:szCs w:val="18"/>
        </w:rPr>
        <w:t>во Франции и в Пруссии. Казань, 1915. - С. 3-28.</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Медвецкий</w:t>
      </w:r>
      <w:r>
        <w:rPr>
          <w:rStyle w:val="WW8Num3z0"/>
          <w:rFonts w:ascii="Verdana" w:hAnsi="Verdana"/>
          <w:color w:val="000000"/>
          <w:sz w:val="18"/>
          <w:szCs w:val="18"/>
        </w:rPr>
        <w:t> </w:t>
      </w:r>
      <w:r>
        <w:rPr>
          <w:rFonts w:ascii="Verdana" w:hAnsi="Verdana"/>
          <w:color w:val="000000"/>
          <w:sz w:val="18"/>
          <w:szCs w:val="18"/>
        </w:rPr>
        <w:t>О.М. Бикамерализм в субъектах Федерации // «</w:t>
      </w:r>
      <w:r>
        <w:rPr>
          <w:rStyle w:val="WW8Num4z0"/>
          <w:rFonts w:ascii="Verdana" w:hAnsi="Verdana"/>
          <w:color w:val="4682B4"/>
          <w:sz w:val="18"/>
          <w:szCs w:val="18"/>
        </w:rPr>
        <w:t>Черные дыры</w:t>
      </w:r>
      <w:r>
        <w:rPr>
          <w:rFonts w:ascii="Verdana" w:hAnsi="Verdana"/>
          <w:color w:val="000000"/>
          <w:sz w:val="18"/>
          <w:szCs w:val="18"/>
        </w:rPr>
        <w:t>» в Российском Законодательстве. 2005. №3. - С. 35-40.</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Медвецкий</w:t>
      </w:r>
      <w:r>
        <w:rPr>
          <w:rStyle w:val="WW8Num3z0"/>
          <w:rFonts w:ascii="Verdana" w:hAnsi="Verdana"/>
          <w:color w:val="000000"/>
          <w:sz w:val="18"/>
          <w:szCs w:val="18"/>
        </w:rPr>
        <w:t> </w:t>
      </w:r>
      <w:r>
        <w:rPr>
          <w:rFonts w:ascii="Verdana" w:hAnsi="Verdana"/>
          <w:color w:val="000000"/>
          <w:sz w:val="18"/>
          <w:szCs w:val="18"/>
        </w:rPr>
        <w:t>О.М. Двухпалатные парламенты России: современность и перспективы // Законодательство и экономика. 2005. -№ 12. С. 70-72.</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Метшин</w:t>
      </w:r>
      <w:r>
        <w:rPr>
          <w:rStyle w:val="WW8Num3z0"/>
          <w:rFonts w:ascii="Verdana" w:hAnsi="Verdana"/>
          <w:color w:val="000000"/>
          <w:sz w:val="18"/>
          <w:szCs w:val="18"/>
        </w:rPr>
        <w:t> </w:t>
      </w:r>
      <w:r>
        <w:rPr>
          <w:rFonts w:ascii="Verdana" w:hAnsi="Verdana"/>
          <w:color w:val="000000"/>
          <w:sz w:val="18"/>
          <w:szCs w:val="18"/>
        </w:rPr>
        <w:t>И.Р. Правовая система республики в составе Российской Федерации. М., 2002. - 312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Мижарева</w:t>
      </w:r>
      <w:r>
        <w:rPr>
          <w:rStyle w:val="WW8Num3z0"/>
          <w:rFonts w:ascii="Verdana" w:hAnsi="Verdana"/>
          <w:color w:val="000000"/>
          <w:sz w:val="18"/>
          <w:szCs w:val="18"/>
        </w:rPr>
        <w:t> </w:t>
      </w:r>
      <w:r>
        <w:rPr>
          <w:rFonts w:ascii="Verdana" w:hAnsi="Verdana"/>
          <w:color w:val="000000"/>
          <w:sz w:val="18"/>
          <w:szCs w:val="18"/>
        </w:rPr>
        <w:t>Н.В. Конституционно-правовые основы взаимодействия законодательного (представительного) органа государственной власти субъекта</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Российской Федерации и представительных органов муниципальных образований: Дисс. канд. гарид. наук. Казань, 2006. - 196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Минаков</w:t>
      </w:r>
      <w:r>
        <w:rPr>
          <w:rStyle w:val="WW8Num3z0"/>
          <w:rFonts w:ascii="Verdana" w:hAnsi="Verdana"/>
          <w:color w:val="000000"/>
          <w:sz w:val="18"/>
          <w:szCs w:val="18"/>
        </w:rPr>
        <w:t> </w:t>
      </w:r>
      <w:r>
        <w:rPr>
          <w:rFonts w:ascii="Verdana" w:hAnsi="Verdana"/>
          <w:color w:val="000000"/>
          <w:sz w:val="18"/>
          <w:szCs w:val="18"/>
        </w:rPr>
        <w:t>П.А. Публичная власть: политологический аспект. Уфа, 2008. — 160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С.М. Демократия в России имеет прочную и долговечную основу // Российская Федерация сегодня. 2006. № 9. - С. 8-16.</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Михалёва H.A. Проблемы федерализма и автономии в российской</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Style w:val="WW8Num3z0"/>
          <w:rFonts w:ascii="Verdana" w:hAnsi="Verdana"/>
          <w:color w:val="000000"/>
          <w:sz w:val="18"/>
          <w:szCs w:val="18"/>
        </w:rPr>
        <w:t> </w:t>
      </w:r>
      <w:r>
        <w:rPr>
          <w:rFonts w:ascii="Verdana" w:hAnsi="Verdana"/>
          <w:color w:val="000000"/>
          <w:sz w:val="18"/>
          <w:szCs w:val="18"/>
        </w:rPr>
        <w:t>// Актуальные проблемы конституционного и муниципального права: Сб. статей, посвященных 75-летию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М., 2012. - С. 150170.</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Мокрый</w:t>
      </w:r>
      <w:r>
        <w:rPr>
          <w:rStyle w:val="WW8Num3z0"/>
          <w:rFonts w:ascii="Verdana" w:hAnsi="Verdana"/>
          <w:color w:val="000000"/>
          <w:sz w:val="18"/>
          <w:szCs w:val="18"/>
        </w:rPr>
        <w:t> </w:t>
      </w:r>
      <w:r>
        <w:rPr>
          <w:rFonts w:ascii="Verdana" w:hAnsi="Verdana"/>
          <w:color w:val="000000"/>
          <w:sz w:val="18"/>
          <w:szCs w:val="18"/>
        </w:rPr>
        <w:t>C.B. Местное самоуправление в Российской Федерации как институт публичной власти и гражданского общества: Автореф. дисс. докт. юрид. наук. М., 2003. - 50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Морозова JT.A. Функции российского государства на современном этапе // Государство и право. 1993. -№ 6. С. 96-103.</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Моссовет: страницы истории. -М., 1977. 122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Мохорова</w:t>
      </w:r>
      <w:r>
        <w:rPr>
          <w:rStyle w:val="WW8Num3z0"/>
          <w:rFonts w:ascii="Verdana" w:hAnsi="Verdana"/>
          <w:color w:val="000000"/>
          <w:sz w:val="18"/>
          <w:szCs w:val="18"/>
        </w:rPr>
        <w:t> </w:t>
      </w:r>
      <w:r>
        <w:rPr>
          <w:rFonts w:ascii="Verdana" w:hAnsi="Verdana"/>
          <w:color w:val="000000"/>
          <w:sz w:val="18"/>
          <w:szCs w:val="18"/>
        </w:rPr>
        <w:t>А.Ю. Особенности организации местного самоуправления в городах федерального значения Российской Федерации: Дисс. канд. юрид. наук. -М., 2005.- 186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Муниципальное управление / Под ред. И.В. Стародубровской. M.:</w:t>
      </w:r>
      <w:r>
        <w:rPr>
          <w:rStyle w:val="WW8Num3z0"/>
          <w:rFonts w:ascii="Verdana" w:hAnsi="Verdana"/>
          <w:color w:val="000000"/>
          <w:sz w:val="18"/>
          <w:szCs w:val="18"/>
        </w:rPr>
        <w:t> </w:t>
      </w:r>
      <w:r>
        <w:rPr>
          <w:rStyle w:val="WW8Num4z0"/>
          <w:rFonts w:ascii="Verdana" w:hAnsi="Verdana"/>
          <w:color w:val="4682B4"/>
          <w:sz w:val="18"/>
          <w:szCs w:val="18"/>
        </w:rPr>
        <w:t>АНХ</w:t>
      </w:r>
      <w:r>
        <w:rPr>
          <w:rStyle w:val="WW8Num3z0"/>
          <w:rFonts w:ascii="Verdana" w:hAnsi="Verdana"/>
          <w:color w:val="000000"/>
          <w:sz w:val="18"/>
          <w:szCs w:val="18"/>
        </w:rPr>
        <w:t> </w:t>
      </w:r>
      <w:r>
        <w:rPr>
          <w:rFonts w:ascii="Verdana" w:hAnsi="Verdana"/>
          <w:color w:val="000000"/>
          <w:sz w:val="18"/>
          <w:szCs w:val="18"/>
        </w:rPr>
        <w:t>при Правительстве РФ, 2006. - 532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Мурычев</w:t>
      </w:r>
      <w:r>
        <w:rPr>
          <w:rStyle w:val="WW8Num3z0"/>
          <w:rFonts w:ascii="Verdana" w:hAnsi="Verdana"/>
          <w:color w:val="000000"/>
          <w:sz w:val="18"/>
          <w:szCs w:val="18"/>
        </w:rPr>
        <w:t> </w:t>
      </w:r>
      <w:r>
        <w:rPr>
          <w:rFonts w:ascii="Verdana" w:hAnsi="Verdana"/>
          <w:color w:val="000000"/>
          <w:sz w:val="18"/>
          <w:szCs w:val="18"/>
        </w:rPr>
        <w:t>К.В. Система представительных органов власти в Российской Федерации. М. : Норма, 2011. - 200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Нарутто</w:t>
      </w:r>
      <w:r>
        <w:rPr>
          <w:rStyle w:val="WW8Num3z0"/>
          <w:rFonts w:ascii="Verdana" w:hAnsi="Verdana"/>
          <w:color w:val="000000"/>
          <w:sz w:val="18"/>
          <w:szCs w:val="18"/>
        </w:rPr>
        <w:t> </w:t>
      </w:r>
      <w:r>
        <w:rPr>
          <w:rFonts w:ascii="Verdana" w:hAnsi="Verdana"/>
          <w:color w:val="000000"/>
          <w:sz w:val="18"/>
          <w:szCs w:val="18"/>
        </w:rPr>
        <w:t>C.B. Федерализм и единство государственно-правовой системы России: Автореф. дис. .докт. юрид. наук. -М., 2002. 50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Некрасов</w:t>
      </w:r>
      <w:r>
        <w:rPr>
          <w:rStyle w:val="WW8Num3z0"/>
          <w:rFonts w:ascii="Verdana" w:hAnsi="Verdana"/>
          <w:color w:val="000000"/>
          <w:sz w:val="18"/>
          <w:szCs w:val="18"/>
        </w:rPr>
        <w:t> </w:t>
      </w:r>
      <w:r>
        <w:rPr>
          <w:rFonts w:ascii="Verdana" w:hAnsi="Verdana"/>
          <w:color w:val="000000"/>
          <w:sz w:val="18"/>
          <w:szCs w:val="18"/>
        </w:rPr>
        <w:t>С.И. Автономия и национальный вопрос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государственном праве (1917-1940 гг.) // Из истории отечественного государства и права / Отв. ред. Ю.Л. Шульженко // Труды Института государства и права РАН. 2011.-№ 3.-С. 120-127.</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Некрасов</w:t>
      </w:r>
      <w:r>
        <w:rPr>
          <w:rStyle w:val="WW8Num3z0"/>
          <w:rFonts w:ascii="Verdana" w:hAnsi="Verdana"/>
          <w:color w:val="000000"/>
          <w:sz w:val="18"/>
          <w:szCs w:val="18"/>
        </w:rPr>
        <w:t> </w:t>
      </w:r>
      <w:r>
        <w:rPr>
          <w:rFonts w:ascii="Verdana" w:hAnsi="Verdana"/>
          <w:color w:val="000000"/>
          <w:sz w:val="18"/>
          <w:szCs w:val="18"/>
        </w:rPr>
        <w:t>С.И. Местная публичная власть в России (монархический и советский периоды): монография. М.: ГУ У, 2012. - 289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Никитенко</w:t>
      </w:r>
      <w:r>
        <w:rPr>
          <w:rStyle w:val="WW8Num3z0"/>
          <w:rFonts w:ascii="Verdana" w:hAnsi="Verdana"/>
          <w:color w:val="000000"/>
          <w:sz w:val="18"/>
          <w:szCs w:val="18"/>
        </w:rPr>
        <w:t> </w:t>
      </w:r>
      <w:r>
        <w:rPr>
          <w:rFonts w:ascii="Verdana" w:hAnsi="Verdana"/>
          <w:color w:val="000000"/>
          <w:sz w:val="18"/>
          <w:szCs w:val="18"/>
        </w:rPr>
        <w:t>М.Г. Правовое регулирование структурных элементов</w:t>
      </w:r>
      <w:r>
        <w:rPr>
          <w:rStyle w:val="WW8Num3z0"/>
          <w:rFonts w:ascii="Verdana" w:hAnsi="Verdana"/>
          <w:color w:val="000000"/>
          <w:sz w:val="18"/>
          <w:szCs w:val="18"/>
        </w:rPr>
        <w:t> </w:t>
      </w:r>
      <w:r>
        <w:rPr>
          <w:rStyle w:val="WW8Num4z0"/>
          <w:rFonts w:ascii="Verdana" w:hAnsi="Verdana"/>
          <w:color w:val="4682B4"/>
          <w:sz w:val="18"/>
          <w:szCs w:val="18"/>
        </w:rPr>
        <w:t>депутатских</w:t>
      </w:r>
      <w:r>
        <w:rPr>
          <w:rStyle w:val="WW8Num3z0"/>
          <w:rFonts w:ascii="Verdana" w:hAnsi="Verdana"/>
          <w:color w:val="000000"/>
          <w:sz w:val="18"/>
          <w:szCs w:val="18"/>
        </w:rPr>
        <w:t> </w:t>
      </w:r>
      <w:r>
        <w:rPr>
          <w:rFonts w:ascii="Verdana" w:hAnsi="Verdana"/>
          <w:color w:val="000000"/>
          <w:sz w:val="18"/>
          <w:szCs w:val="18"/>
        </w:rPr>
        <w:t>слушаний, как организационной формы деятельности представительных органов // Конституционное и муниципальное право. 2006. -№9.-С. 14-17.</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Общая теория государства и права. Академический курс в 2-х том. Теория права / Под ред. М.Н. Марченко. М., 2000. - Т. 1. - 464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192.</w:t>
      </w:r>
      <w:r>
        <w:rPr>
          <w:rStyle w:val="WW8Num3z0"/>
          <w:rFonts w:ascii="Verdana" w:hAnsi="Verdana"/>
          <w:color w:val="000000"/>
          <w:sz w:val="18"/>
          <w:szCs w:val="18"/>
        </w:rPr>
        <w:t> </w:t>
      </w:r>
      <w:r>
        <w:rPr>
          <w:rStyle w:val="WW8Num4z0"/>
          <w:rFonts w:ascii="Verdana" w:hAnsi="Verdana"/>
          <w:color w:val="4682B4"/>
          <w:sz w:val="18"/>
          <w:szCs w:val="18"/>
        </w:rPr>
        <w:t>Овсепян</w:t>
      </w:r>
      <w:r>
        <w:rPr>
          <w:rStyle w:val="WW8Num3z0"/>
          <w:rFonts w:ascii="Verdana" w:hAnsi="Verdana"/>
          <w:color w:val="000000"/>
          <w:sz w:val="18"/>
          <w:szCs w:val="18"/>
        </w:rPr>
        <w:t> </w:t>
      </w:r>
      <w:r>
        <w:rPr>
          <w:rFonts w:ascii="Verdana" w:hAnsi="Verdana"/>
          <w:color w:val="000000"/>
          <w:sz w:val="18"/>
          <w:szCs w:val="18"/>
        </w:rPr>
        <w:t>Ж. Парламент как основа демократического конституционного строя (проблемы и перспективы развития в Российской Федерации) // Сравнительное Конституционное Обозрение. 2007. № 2(59). - С. 9-13.</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Окулич</w:t>
      </w:r>
      <w:r>
        <w:rPr>
          <w:rStyle w:val="WW8Num3z0"/>
          <w:rFonts w:ascii="Verdana" w:hAnsi="Verdana"/>
          <w:color w:val="000000"/>
          <w:sz w:val="18"/>
          <w:szCs w:val="18"/>
        </w:rPr>
        <w:t> </w:t>
      </w:r>
      <w:r>
        <w:rPr>
          <w:rFonts w:ascii="Verdana" w:hAnsi="Verdana"/>
          <w:color w:val="000000"/>
          <w:sz w:val="18"/>
          <w:szCs w:val="18"/>
        </w:rPr>
        <w:t>Н.П. Проблемы эффективности деятельности законодательного (представительного) органа государственной власти субъекта РФ. Челябинск, 2004. - 200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Ондар</w:t>
      </w:r>
      <w:r>
        <w:rPr>
          <w:rStyle w:val="WW8Num3z0"/>
          <w:rFonts w:ascii="Verdana" w:hAnsi="Verdana"/>
          <w:color w:val="000000"/>
          <w:sz w:val="18"/>
          <w:szCs w:val="18"/>
        </w:rPr>
        <w:t> </w:t>
      </w:r>
      <w:r>
        <w:rPr>
          <w:rFonts w:ascii="Verdana" w:hAnsi="Verdana"/>
          <w:color w:val="000000"/>
          <w:sz w:val="18"/>
          <w:szCs w:val="18"/>
        </w:rPr>
        <w:t>O.A. Конституционное развитие Республики Тыва // Государство и право. 2002. № 11. - С. 65-70.</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Основин</w:t>
      </w:r>
      <w:r>
        <w:rPr>
          <w:rStyle w:val="WW8Num3z0"/>
          <w:rFonts w:ascii="Verdana" w:hAnsi="Verdana"/>
          <w:color w:val="000000"/>
          <w:sz w:val="18"/>
          <w:szCs w:val="18"/>
        </w:rPr>
        <w:t> </w:t>
      </w:r>
      <w:r>
        <w:rPr>
          <w:rFonts w:ascii="Verdana" w:hAnsi="Verdana"/>
          <w:color w:val="000000"/>
          <w:sz w:val="18"/>
          <w:szCs w:val="18"/>
        </w:rPr>
        <w:t>B.C. Советская представительная система: вопросы теории и перестройки. Воронеж: Изд.</w:t>
      </w:r>
      <w:r>
        <w:rPr>
          <w:rStyle w:val="WW8Num3z0"/>
          <w:rFonts w:ascii="Verdana" w:hAnsi="Verdana"/>
          <w:color w:val="000000"/>
          <w:sz w:val="18"/>
          <w:szCs w:val="18"/>
        </w:rPr>
        <w:t> </w:t>
      </w:r>
      <w:r>
        <w:rPr>
          <w:rStyle w:val="WW8Num4z0"/>
          <w:rFonts w:ascii="Verdana" w:hAnsi="Verdana"/>
          <w:color w:val="4682B4"/>
          <w:sz w:val="18"/>
          <w:szCs w:val="18"/>
        </w:rPr>
        <w:t>ВГУ</w:t>
      </w:r>
      <w:r>
        <w:rPr>
          <w:rFonts w:ascii="Verdana" w:hAnsi="Verdana"/>
          <w:color w:val="000000"/>
          <w:sz w:val="18"/>
          <w:szCs w:val="18"/>
        </w:rPr>
        <w:t>. 1991. - 120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Основы социологии: Курс лекций / Отв. ред. Г. Эфендиев. М., 1993. - С. 130-132.</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Очерк истории советской Конституции / Под ред. О.И. Чистякова. М., 1987.-64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Парламентское право России / Под ред. И.М. Степанова и Т.Я.</w:t>
      </w:r>
      <w:r>
        <w:rPr>
          <w:rStyle w:val="WW8Num3z0"/>
          <w:rFonts w:ascii="Verdana" w:hAnsi="Verdana"/>
          <w:color w:val="000000"/>
          <w:sz w:val="18"/>
          <w:szCs w:val="18"/>
        </w:rPr>
        <w:t> </w:t>
      </w:r>
      <w:r>
        <w:rPr>
          <w:rStyle w:val="WW8Num4z0"/>
          <w:rFonts w:ascii="Verdana" w:hAnsi="Verdana"/>
          <w:color w:val="4682B4"/>
          <w:sz w:val="18"/>
          <w:szCs w:val="18"/>
        </w:rPr>
        <w:t>Хабриевой</w:t>
      </w:r>
      <w:r>
        <w:rPr>
          <w:rFonts w:ascii="Verdana" w:hAnsi="Verdana"/>
          <w:color w:val="000000"/>
          <w:sz w:val="18"/>
          <w:szCs w:val="18"/>
        </w:rPr>
        <w:t>. -М.: Юристъ, 1999.-122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Пархоменко</w:t>
      </w:r>
      <w:r>
        <w:rPr>
          <w:rStyle w:val="WW8Num3z0"/>
          <w:rFonts w:ascii="Verdana" w:hAnsi="Verdana"/>
          <w:color w:val="000000"/>
          <w:sz w:val="18"/>
          <w:szCs w:val="18"/>
        </w:rPr>
        <w:t> </w:t>
      </w:r>
      <w:r>
        <w:rPr>
          <w:rFonts w:ascii="Verdana" w:hAnsi="Verdana"/>
          <w:color w:val="000000"/>
          <w:sz w:val="18"/>
          <w:szCs w:val="18"/>
        </w:rPr>
        <w:t>А.Г. Конституция Российской Федерации 1993 г. и проблемы становления</w:t>
      </w:r>
      <w:r>
        <w:rPr>
          <w:rStyle w:val="WW8Num3z0"/>
          <w:rFonts w:ascii="Verdana" w:hAnsi="Verdana"/>
          <w:color w:val="000000"/>
          <w:sz w:val="18"/>
          <w:szCs w:val="18"/>
        </w:rPr>
        <w:t> </w:t>
      </w:r>
      <w:r>
        <w:rPr>
          <w:rStyle w:val="WW8Num4z0"/>
          <w:rFonts w:ascii="Verdana" w:hAnsi="Verdana"/>
          <w:color w:val="4682B4"/>
          <w:sz w:val="18"/>
          <w:szCs w:val="18"/>
        </w:rPr>
        <w:t>конституционализма</w:t>
      </w:r>
      <w:r>
        <w:rPr>
          <w:rStyle w:val="WW8Num3z0"/>
          <w:rFonts w:ascii="Verdana" w:hAnsi="Verdana"/>
          <w:color w:val="000000"/>
          <w:sz w:val="18"/>
          <w:szCs w:val="18"/>
        </w:rPr>
        <w:t> </w:t>
      </w:r>
      <w:r>
        <w:rPr>
          <w:rFonts w:ascii="Verdana" w:hAnsi="Verdana"/>
          <w:color w:val="000000"/>
          <w:sz w:val="18"/>
          <w:szCs w:val="18"/>
        </w:rPr>
        <w:t>в России // ФЭМИС. Ежегодник истории права и</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Вып. 6. -М.: МГИУ. 2006. - С. 137-150.</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Пахоленко</w:t>
      </w:r>
      <w:r>
        <w:rPr>
          <w:rStyle w:val="WW8Num3z0"/>
          <w:rFonts w:ascii="Verdana" w:hAnsi="Verdana"/>
          <w:color w:val="000000"/>
          <w:sz w:val="18"/>
          <w:szCs w:val="18"/>
        </w:rPr>
        <w:t> </w:t>
      </w:r>
      <w:r>
        <w:rPr>
          <w:rFonts w:ascii="Verdana" w:hAnsi="Verdana"/>
          <w:color w:val="000000"/>
          <w:sz w:val="18"/>
          <w:szCs w:val="18"/>
        </w:rPr>
        <w:t>Н.Б От тоталитаризма к демократии: о функциях государства в переходный период //Политические проблемы теории государства. -М., 1993. -С. 22-34.</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Першин</w:t>
      </w:r>
      <w:r>
        <w:rPr>
          <w:rStyle w:val="WW8Num3z0"/>
          <w:rFonts w:ascii="Verdana" w:hAnsi="Verdana"/>
          <w:color w:val="000000"/>
          <w:sz w:val="18"/>
          <w:szCs w:val="18"/>
        </w:rPr>
        <w:t> </w:t>
      </w:r>
      <w:r>
        <w:rPr>
          <w:rFonts w:ascii="Verdana" w:hAnsi="Verdana"/>
          <w:color w:val="000000"/>
          <w:sz w:val="18"/>
          <w:szCs w:val="18"/>
        </w:rPr>
        <w:t>Е.В. Проблемы государственного строительства // Аналитический вестник Совета Федерации ФС РФ. 2002. -№ 12(168). С. 43-59.</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Пешин</w:t>
      </w:r>
      <w:r>
        <w:rPr>
          <w:rStyle w:val="WW8Num3z0"/>
          <w:rFonts w:ascii="Verdana" w:hAnsi="Verdana"/>
          <w:color w:val="000000"/>
          <w:sz w:val="18"/>
          <w:szCs w:val="18"/>
        </w:rPr>
        <w:t> </w:t>
      </w:r>
      <w:r>
        <w:rPr>
          <w:rFonts w:ascii="Verdana" w:hAnsi="Verdana"/>
          <w:color w:val="000000"/>
          <w:sz w:val="18"/>
          <w:szCs w:val="18"/>
        </w:rPr>
        <w:t>Н.Л. Государственная власть и местное самоуправление в России: проблемы развития конституционно-правовой модели и практики взаимоотношений: Автореф. дисс. докт. юрид. наук. -М., 2007. -48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Полянский</w:t>
      </w:r>
      <w:r>
        <w:rPr>
          <w:rStyle w:val="WW8Num3z0"/>
          <w:rFonts w:ascii="Verdana" w:hAnsi="Verdana"/>
          <w:color w:val="000000"/>
          <w:sz w:val="18"/>
          <w:szCs w:val="18"/>
        </w:rPr>
        <w:t> </w:t>
      </w:r>
      <w:r>
        <w:rPr>
          <w:rFonts w:ascii="Verdana" w:hAnsi="Verdana"/>
          <w:color w:val="000000"/>
          <w:sz w:val="18"/>
          <w:szCs w:val="18"/>
        </w:rPr>
        <w:t>В.В. Договорная основа гармонизации публично-властных отношений // Договор: правовые и экономические аспекты: Сб. науч. трудов. -Вып. 8.-М., 2010.-С. 42-53.</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Д.А. Сотрудничество муниципальных образований в сфере управления: реалии и перспективы развития // Конституционное и муниципальное право. 2011. № 1. - С. 55-59.</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Представительская система социалистического государства (на опыте</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ВНР) / Под ред. Д.А. Керимова и Ш. Лакоша. М.: Мысль, 1981. - 78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Радько</w:t>
      </w:r>
      <w:r>
        <w:rPr>
          <w:rStyle w:val="WW8Num3z0"/>
          <w:rFonts w:ascii="Verdana" w:hAnsi="Verdana"/>
          <w:color w:val="000000"/>
          <w:sz w:val="18"/>
          <w:szCs w:val="18"/>
        </w:rPr>
        <w:t> </w:t>
      </w:r>
      <w:r>
        <w:rPr>
          <w:rFonts w:ascii="Verdana" w:hAnsi="Verdana"/>
          <w:color w:val="000000"/>
          <w:sz w:val="18"/>
          <w:szCs w:val="18"/>
        </w:rPr>
        <w:t>Т.Н. Теория государства и права. М., 2001. - 408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Рой</w:t>
      </w:r>
      <w:r>
        <w:rPr>
          <w:rStyle w:val="WW8Num3z0"/>
          <w:rFonts w:ascii="Verdana" w:hAnsi="Verdana"/>
          <w:color w:val="000000"/>
          <w:sz w:val="18"/>
          <w:szCs w:val="18"/>
        </w:rPr>
        <w:t> </w:t>
      </w:r>
      <w:r>
        <w:rPr>
          <w:rFonts w:ascii="Verdana" w:hAnsi="Verdana"/>
          <w:color w:val="000000"/>
          <w:sz w:val="18"/>
          <w:szCs w:val="18"/>
        </w:rPr>
        <w:t>О.М. Система государственного и муниципального управления. 3-е изд.-СПб., 2009.-300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Ракипов И. Самая сложная федерация // Республика Татарстан. 2002. 18 мая.</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Садовникова</w:t>
      </w:r>
      <w:r>
        <w:rPr>
          <w:rStyle w:val="WW8Num3z0"/>
          <w:rFonts w:ascii="Verdana" w:hAnsi="Verdana"/>
          <w:color w:val="000000"/>
          <w:sz w:val="18"/>
          <w:szCs w:val="18"/>
        </w:rPr>
        <w:t> </w:t>
      </w:r>
      <w:r>
        <w:rPr>
          <w:rFonts w:ascii="Verdana" w:hAnsi="Verdana"/>
          <w:color w:val="000000"/>
          <w:sz w:val="18"/>
          <w:szCs w:val="18"/>
        </w:rPr>
        <w:t>Г.Д. Представительная демократия: от идеи к реализации. -М., 2008.-240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Садовникова</w:t>
      </w:r>
      <w:r>
        <w:rPr>
          <w:rStyle w:val="WW8Num3z0"/>
          <w:rFonts w:ascii="Verdana" w:hAnsi="Verdana"/>
          <w:color w:val="000000"/>
          <w:sz w:val="18"/>
          <w:szCs w:val="18"/>
        </w:rPr>
        <w:t> </w:t>
      </w:r>
      <w:r>
        <w:rPr>
          <w:rFonts w:ascii="Verdana" w:hAnsi="Verdana"/>
          <w:color w:val="000000"/>
          <w:sz w:val="18"/>
          <w:szCs w:val="18"/>
        </w:rPr>
        <w:t>Г.Д. Общественная палата РФ и её роль в развитии института народного представительства в России // Конституционное и муниципальное право. 2006. № 1. - С. 17-22.</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Саликов</w:t>
      </w:r>
      <w:r>
        <w:rPr>
          <w:rStyle w:val="WW8Num3z0"/>
          <w:rFonts w:ascii="Verdana" w:hAnsi="Verdana"/>
          <w:color w:val="000000"/>
          <w:sz w:val="18"/>
          <w:szCs w:val="18"/>
        </w:rPr>
        <w:t> </w:t>
      </w:r>
      <w:r>
        <w:rPr>
          <w:rFonts w:ascii="Verdana" w:hAnsi="Verdana"/>
          <w:color w:val="000000"/>
          <w:sz w:val="18"/>
          <w:szCs w:val="18"/>
        </w:rPr>
        <w:t>М.С. Конституционный судебный процесс в системе российского права. // Журнал российского права. 2003. № 11. - С. 123-129.</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Сафонов</w:t>
      </w:r>
      <w:r>
        <w:rPr>
          <w:rStyle w:val="WW8Num3z0"/>
          <w:rFonts w:ascii="Verdana" w:hAnsi="Verdana"/>
          <w:color w:val="000000"/>
          <w:sz w:val="18"/>
          <w:szCs w:val="18"/>
        </w:rPr>
        <w:t> </w:t>
      </w:r>
      <w:r>
        <w:rPr>
          <w:rFonts w:ascii="Verdana" w:hAnsi="Verdana"/>
          <w:color w:val="000000"/>
          <w:sz w:val="18"/>
          <w:szCs w:val="18"/>
        </w:rPr>
        <w:t>В.Е. Российская государственность и теория современного федерализма (политико-правовые проблемы): Дис. . докт. юрид. наук. СПб., 2000.-355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Сергевнин</w:t>
      </w:r>
      <w:r>
        <w:rPr>
          <w:rStyle w:val="WW8Num3z0"/>
          <w:rFonts w:ascii="Verdana" w:hAnsi="Verdana"/>
          <w:color w:val="000000"/>
          <w:sz w:val="18"/>
          <w:szCs w:val="18"/>
        </w:rPr>
        <w:t> </w:t>
      </w:r>
      <w:r>
        <w:rPr>
          <w:rFonts w:ascii="Verdana" w:hAnsi="Verdana"/>
          <w:color w:val="000000"/>
          <w:sz w:val="18"/>
          <w:szCs w:val="18"/>
        </w:rPr>
        <w:t>C.B. Субъект Федерации: статус и</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деятельность. СПб.: Изд. ЮИ, 1999.-216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Синцов</w:t>
      </w:r>
      <w:r>
        <w:rPr>
          <w:rStyle w:val="WW8Num3z0"/>
          <w:rFonts w:ascii="Verdana" w:hAnsi="Verdana"/>
          <w:color w:val="000000"/>
          <w:sz w:val="18"/>
          <w:szCs w:val="18"/>
        </w:rPr>
        <w:t> </w:t>
      </w:r>
      <w:r>
        <w:rPr>
          <w:rFonts w:ascii="Verdana" w:hAnsi="Verdana"/>
          <w:color w:val="000000"/>
          <w:sz w:val="18"/>
          <w:szCs w:val="18"/>
        </w:rPr>
        <w:t>Г.В. К практике проведения консультативных</w:t>
      </w:r>
      <w:r>
        <w:rPr>
          <w:rStyle w:val="WW8Num3z0"/>
          <w:rFonts w:ascii="Verdana" w:hAnsi="Verdana"/>
          <w:color w:val="000000"/>
          <w:sz w:val="18"/>
          <w:szCs w:val="18"/>
        </w:rPr>
        <w:t> </w:t>
      </w:r>
      <w:r>
        <w:rPr>
          <w:rStyle w:val="WW8Num4z0"/>
          <w:rFonts w:ascii="Verdana" w:hAnsi="Verdana"/>
          <w:color w:val="4682B4"/>
          <w:sz w:val="18"/>
          <w:szCs w:val="18"/>
        </w:rPr>
        <w:t>референдумов</w:t>
      </w:r>
      <w:r>
        <w:rPr>
          <w:rStyle w:val="WW8Num3z0"/>
          <w:rFonts w:ascii="Verdana" w:hAnsi="Verdana"/>
          <w:color w:val="000000"/>
          <w:sz w:val="18"/>
          <w:szCs w:val="18"/>
        </w:rPr>
        <w:t> </w:t>
      </w:r>
      <w:r>
        <w:rPr>
          <w:rFonts w:ascii="Verdana" w:hAnsi="Verdana"/>
          <w:color w:val="000000"/>
          <w:sz w:val="18"/>
          <w:szCs w:val="18"/>
        </w:rPr>
        <w:t>(опросов) в субъектах Российской Федерации // «</w:t>
      </w:r>
      <w:r>
        <w:rPr>
          <w:rStyle w:val="WW8Num4z0"/>
          <w:rFonts w:ascii="Verdana" w:hAnsi="Verdana"/>
          <w:color w:val="4682B4"/>
          <w:sz w:val="18"/>
          <w:szCs w:val="18"/>
        </w:rPr>
        <w:t>Черные дыры</w:t>
      </w:r>
      <w:r>
        <w:rPr>
          <w:rFonts w:ascii="Verdana" w:hAnsi="Verdana"/>
          <w:color w:val="000000"/>
          <w:sz w:val="18"/>
          <w:szCs w:val="18"/>
        </w:rPr>
        <w:t>» в Российском Законодательстве. 2007. № 2. - С. 62.</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Синцов</w:t>
      </w:r>
      <w:r>
        <w:rPr>
          <w:rStyle w:val="WW8Num3z0"/>
          <w:rFonts w:ascii="Verdana" w:hAnsi="Verdana"/>
          <w:color w:val="000000"/>
          <w:sz w:val="18"/>
          <w:szCs w:val="18"/>
        </w:rPr>
        <w:t> </w:t>
      </w:r>
      <w:r>
        <w:rPr>
          <w:rFonts w:ascii="Verdana" w:hAnsi="Verdana"/>
          <w:color w:val="000000"/>
          <w:sz w:val="18"/>
          <w:szCs w:val="18"/>
        </w:rPr>
        <w:t>Г.В. Референдумы в новейшей истории России // Законодательство и экономика. 2005. № 11. - С. 94-96.</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Сиренко</w:t>
      </w:r>
      <w:r>
        <w:rPr>
          <w:rStyle w:val="WW8Num3z0"/>
          <w:rFonts w:ascii="Verdana" w:hAnsi="Verdana"/>
          <w:color w:val="000000"/>
          <w:sz w:val="18"/>
          <w:szCs w:val="18"/>
        </w:rPr>
        <w:t> </w:t>
      </w:r>
      <w:r>
        <w:rPr>
          <w:rFonts w:ascii="Verdana" w:hAnsi="Verdana"/>
          <w:color w:val="000000"/>
          <w:sz w:val="18"/>
          <w:szCs w:val="18"/>
        </w:rPr>
        <w:t>В.Ф. Проблемы интереса в государственном управлении. Киев, 1980. -142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Советский государственный строй: реалии, проекты, идеи, споры (19171940 гг.) / Под ред. Ю.Л. Шульженко. М., 2010.-408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Советы депутатов трудящихся и развитие социалистической демократии / Отв. ред. К.Ф. Шеремет. -М., 1976.-78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Соотношение законодательства Российской Федерации и законодательства субъектов Российской Федерации / Отв ред. Т.Я.</w:t>
      </w:r>
      <w:r>
        <w:rPr>
          <w:rStyle w:val="WW8Num3z0"/>
          <w:rFonts w:ascii="Verdana" w:hAnsi="Verdana"/>
          <w:color w:val="000000"/>
          <w:sz w:val="18"/>
          <w:szCs w:val="18"/>
        </w:rPr>
        <w:t> </w:t>
      </w:r>
      <w:r>
        <w:rPr>
          <w:rStyle w:val="WW8Num4z0"/>
          <w:rFonts w:ascii="Verdana" w:hAnsi="Verdana"/>
          <w:color w:val="4682B4"/>
          <w:sz w:val="18"/>
          <w:szCs w:val="18"/>
        </w:rPr>
        <w:t>Хабриева</w:t>
      </w:r>
      <w:r>
        <w:rPr>
          <w:rFonts w:ascii="Verdana" w:hAnsi="Verdana"/>
          <w:color w:val="000000"/>
          <w:sz w:val="18"/>
          <w:szCs w:val="18"/>
        </w:rPr>
        <w:t>. М., 2003. - 220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220. Стародубровская И., Славгородская М., Жаворонков С. Организация местного самоуправления в городах федерального значения. М., 2004. - 142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Степанов</w:t>
      </w:r>
      <w:r>
        <w:rPr>
          <w:rStyle w:val="WW8Num3z0"/>
          <w:rFonts w:ascii="Verdana" w:hAnsi="Verdana"/>
          <w:color w:val="000000"/>
          <w:sz w:val="18"/>
          <w:szCs w:val="18"/>
        </w:rPr>
        <w:t> </w:t>
      </w:r>
      <w:r>
        <w:rPr>
          <w:rFonts w:ascii="Verdana" w:hAnsi="Verdana"/>
          <w:color w:val="000000"/>
          <w:sz w:val="18"/>
          <w:szCs w:val="18"/>
        </w:rPr>
        <w:t>И.М. Социалистический конституционализм и концепция самоуправления народа // Социалистическое самоуправление: опыт и тенденции развития. -М.: АН СССР, 1986. С. 42-49.</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Степанов</w:t>
      </w:r>
      <w:r>
        <w:rPr>
          <w:rStyle w:val="WW8Num3z0"/>
          <w:rFonts w:ascii="Verdana" w:hAnsi="Verdana"/>
          <w:color w:val="000000"/>
          <w:sz w:val="18"/>
          <w:szCs w:val="18"/>
        </w:rPr>
        <w:t> </w:t>
      </w:r>
      <w:r>
        <w:rPr>
          <w:rFonts w:ascii="Verdana" w:hAnsi="Verdana"/>
          <w:color w:val="000000"/>
          <w:sz w:val="18"/>
          <w:szCs w:val="18"/>
        </w:rPr>
        <w:t>И.М. Уроки и парадоксы российского конституционализма. Очерк-эссе. -М., 1996. 108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Султанов</w:t>
      </w:r>
      <w:r>
        <w:rPr>
          <w:rStyle w:val="WW8Num3z0"/>
          <w:rFonts w:ascii="Verdana" w:hAnsi="Verdana"/>
          <w:color w:val="000000"/>
          <w:sz w:val="18"/>
          <w:szCs w:val="18"/>
        </w:rPr>
        <w:t> </w:t>
      </w:r>
      <w:r>
        <w:rPr>
          <w:rFonts w:ascii="Verdana" w:hAnsi="Verdana"/>
          <w:color w:val="000000"/>
          <w:sz w:val="18"/>
          <w:szCs w:val="18"/>
        </w:rPr>
        <w:t>Е.Б. Правовые основы финансовой деятельности муниципальных образований в ФРГ. Казань, 2002. - 146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Таболин</w:t>
      </w:r>
      <w:r>
        <w:rPr>
          <w:rStyle w:val="WW8Num3z0"/>
          <w:rFonts w:ascii="Verdana" w:hAnsi="Verdana"/>
          <w:color w:val="000000"/>
          <w:sz w:val="18"/>
          <w:szCs w:val="18"/>
        </w:rPr>
        <w:t> </w:t>
      </w:r>
      <w:r>
        <w:rPr>
          <w:rFonts w:ascii="Verdana" w:hAnsi="Verdana"/>
          <w:color w:val="000000"/>
          <w:sz w:val="18"/>
          <w:szCs w:val="18"/>
        </w:rPr>
        <w:t>В.В. Правовая теория современного российского города. М., 2012.-390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Таболин</w:t>
      </w:r>
      <w:r>
        <w:rPr>
          <w:rStyle w:val="WW8Num3z0"/>
          <w:rFonts w:ascii="Verdana" w:hAnsi="Verdana"/>
          <w:color w:val="000000"/>
          <w:sz w:val="18"/>
          <w:szCs w:val="18"/>
        </w:rPr>
        <w:t> </w:t>
      </w:r>
      <w:r>
        <w:rPr>
          <w:rFonts w:ascii="Verdana" w:hAnsi="Verdana"/>
          <w:color w:val="000000"/>
          <w:sz w:val="18"/>
          <w:szCs w:val="18"/>
        </w:rPr>
        <w:t>В.В. Самоуправление в крупных городах. М.: Акад. управл.</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1999. - 144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Таболин</w:t>
      </w:r>
      <w:r>
        <w:rPr>
          <w:rStyle w:val="WW8Num3z0"/>
          <w:rFonts w:ascii="Verdana" w:hAnsi="Verdana"/>
          <w:color w:val="000000"/>
          <w:sz w:val="18"/>
          <w:szCs w:val="18"/>
        </w:rPr>
        <w:t> </w:t>
      </w:r>
      <w:r>
        <w:rPr>
          <w:rFonts w:ascii="Verdana" w:hAnsi="Verdana"/>
          <w:color w:val="000000"/>
          <w:sz w:val="18"/>
          <w:szCs w:val="18"/>
        </w:rPr>
        <w:t>В.В. Социальность городского права // Государственная власть и местное самоуправление. 2012. -№ 8. С. 3-6.</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И.Т. Очерк науки полицейского права. Учебник. -М., 1897. 718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Развитие концепций публичного права. М., 2010. - 16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Эффективность закона: от цели к результату // Журнал зарубежного законодательства и сравнительного правоведения. 2009. № 3(18). -С. 6-11.</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Тхабисимова JI.A. Конституционно-правовые основы взаимоотношений Российской Федерации и субъектов Российской Федерации // Науч. труды РАЮН. Вып. 11. В 2-х том. - Т. 1. - М., 2011. - С. 820-824</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Уваров</w:t>
      </w:r>
      <w:r>
        <w:rPr>
          <w:rStyle w:val="WW8Num3z0"/>
          <w:rFonts w:ascii="Verdana" w:hAnsi="Verdana"/>
          <w:color w:val="000000"/>
          <w:sz w:val="18"/>
          <w:szCs w:val="18"/>
        </w:rPr>
        <w:t> </w:t>
      </w:r>
      <w:r>
        <w:rPr>
          <w:rFonts w:ascii="Verdana" w:hAnsi="Verdana"/>
          <w:color w:val="000000"/>
          <w:sz w:val="18"/>
          <w:szCs w:val="18"/>
        </w:rPr>
        <w:t>A.A. Местное самоуправление в России. М., 2006. - 244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Угрюмова (Лаврова) М.В. Земский вопрос и земское самоуправление в Тобольской губернии (вторая половина XIX в. 1919 год): Автореф. дисс. . канд. ист. наук. - Тюмень, 2001. - 24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Умнова</w:t>
      </w:r>
      <w:r>
        <w:rPr>
          <w:rStyle w:val="WW8Num3z0"/>
          <w:rFonts w:ascii="Verdana" w:hAnsi="Verdana"/>
          <w:color w:val="000000"/>
          <w:sz w:val="18"/>
          <w:szCs w:val="18"/>
        </w:rPr>
        <w:t> </w:t>
      </w:r>
      <w:r>
        <w:rPr>
          <w:rFonts w:ascii="Verdana" w:hAnsi="Verdana"/>
          <w:color w:val="000000"/>
          <w:sz w:val="18"/>
          <w:szCs w:val="18"/>
        </w:rPr>
        <w:t>И.А. Конституционные основы современного российского федерализма. -М.: Дело, 2000. 244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Фадеев</w:t>
      </w:r>
      <w:r>
        <w:rPr>
          <w:rStyle w:val="WW8Num3z0"/>
          <w:rFonts w:ascii="Verdana" w:hAnsi="Verdana"/>
          <w:color w:val="000000"/>
          <w:sz w:val="18"/>
          <w:szCs w:val="18"/>
        </w:rPr>
        <w:t> </w:t>
      </w:r>
      <w:r>
        <w:rPr>
          <w:rFonts w:ascii="Verdana" w:hAnsi="Verdana"/>
          <w:color w:val="000000"/>
          <w:sz w:val="18"/>
          <w:szCs w:val="18"/>
        </w:rPr>
        <w:t>В.И. Идеи симфонии властей и соборности и развитие народного представительства в России // Современное общество и право. 2011. -№ 2(3). -С.3-11.</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Федосов</w:t>
      </w:r>
      <w:r>
        <w:rPr>
          <w:rStyle w:val="WW8Num3z0"/>
          <w:rFonts w:ascii="Verdana" w:hAnsi="Verdana"/>
          <w:color w:val="000000"/>
          <w:sz w:val="18"/>
          <w:szCs w:val="18"/>
        </w:rPr>
        <w:t> </w:t>
      </w:r>
      <w:r>
        <w:rPr>
          <w:rFonts w:ascii="Verdana" w:hAnsi="Verdana"/>
          <w:color w:val="000000"/>
          <w:sz w:val="18"/>
          <w:szCs w:val="18"/>
        </w:rPr>
        <w:t>П.А. Двухпалатные парламенты: европейский и отечественный опыт // Полис. 2001. № 2. -С. 171-175.</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Филиппова</w:t>
      </w:r>
      <w:r>
        <w:rPr>
          <w:rStyle w:val="WW8Num3z0"/>
          <w:rFonts w:ascii="Verdana" w:hAnsi="Verdana"/>
          <w:color w:val="000000"/>
          <w:sz w:val="18"/>
          <w:szCs w:val="18"/>
        </w:rPr>
        <w:t> </w:t>
      </w:r>
      <w:r>
        <w:rPr>
          <w:rFonts w:ascii="Verdana" w:hAnsi="Verdana"/>
          <w:color w:val="000000"/>
          <w:sz w:val="18"/>
          <w:szCs w:val="18"/>
        </w:rPr>
        <w:t>H.A. Представительство субъектов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доктринальные</w:t>
      </w:r>
      <w:r>
        <w:rPr>
          <w:rStyle w:val="WW8Num3z0"/>
          <w:rFonts w:ascii="Verdana" w:hAnsi="Verdana"/>
          <w:color w:val="000000"/>
          <w:sz w:val="18"/>
          <w:szCs w:val="18"/>
        </w:rPr>
        <w:t> </w:t>
      </w:r>
      <w:r>
        <w:rPr>
          <w:rFonts w:ascii="Verdana" w:hAnsi="Verdana"/>
          <w:color w:val="000000"/>
          <w:sz w:val="18"/>
          <w:szCs w:val="18"/>
        </w:rPr>
        <w:t>основы и особенности конституционно-правовогорегулирования: Автореф. дисс. докт. юрид. наук. Екатеринбург, 2011. - 48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Муниципальная реформа в правовом измерении // Журнал российского права. 2008. -№ 3. С. 5-14.</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Халипов</w:t>
      </w:r>
      <w:r>
        <w:rPr>
          <w:rStyle w:val="WW8Num3z0"/>
          <w:rFonts w:ascii="Verdana" w:hAnsi="Verdana"/>
          <w:color w:val="000000"/>
          <w:sz w:val="18"/>
          <w:szCs w:val="18"/>
        </w:rPr>
        <w:t> </w:t>
      </w:r>
      <w:r>
        <w:rPr>
          <w:rFonts w:ascii="Verdana" w:hAnsi="Verdana"/>
          <w:color w:val="000000"/>
          <w:sz w:val="18"/>
          <w:szCs w:val="18"/>
        </w:rPr>
        <w:t>В.Ф. Власть. Основы кратологии. -М., 1995. 138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Хаманева</w:t>
      </w:r>
      <w:r>
        <w:rPr>
          <w:rStyle w:val="WW8Num3z0"/>
          <w:rFonts w:ascii="Verdana" w:hAnsi="Verdana"/>
          <w:color w:val="000000"/>
          <w:sz w:val="18"/>
          <w:szCs w:val="18"/>
        </w:rPr>
        <w:t> </w:t>
      </w:r>
      <w:r>
        <w:rPr>
          <w:rFonts w:ascii="Verdana" w:hAnsi="Verdana"/>
          <w:color w:val="000000"/>
          <w:sz w:val="18"/>
          <w:szCs w:val="18"/>
        </w:rPr>
        <w:t>Н.Ю. Проблемы административно-правового регулирования экономических отношений на современном этапе //</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и процесс. 2009. № 5. - С. 13-15.</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Хевсаков</w:t>
      </w:r>
      <w:r>
        <w:rPr>
          <w:rStyle w:val="WW8Num3z0"/>
          <w:rFonts w:ascii="Verdana" w:hAnsi="Verdana"/>
          <w:color w:val="000000"/>
          <w:sz w:val="18"/>
          <w:szCs w:val="18"/>
        </w:rPr>
        <w:t> </w:t>
      </w:r>
      <w:r>
        <w:rPr>
          <w:rFonts w:ascii="Verdana" w:hAnsi="Verdana"/>
          <w:color w:val="000000"/>
          <w:sz w:val="18"/>
          <w:szCs w:val="18"/>
        </w:rPr>
        <w:t>A.B., Хевсаков В.В. Российский парламентаризм: актуальные проблемы теории и практики // Российский парламентаризм: опыт, проблемы, перспективы: Материал, междун. науч.-практ. конференции. Владикавказ: Изд.</w:t>
      </w:r>
      <w:r>
        <w:rPr>
          <w:rStyle w:val="WW8Num3z0"/>
          <w:rFonts w:ascii="Verdana" w:hAnsi="Verdana"/>
          <w:color w:val="000000"/>
          <w:sz w:val="18"/>
          <w:szCs w:val="18"/>
        </w:rPr>
        <w:t> </w:t>
      </w:r>
      <w:r>
        <w:rPr>
          <w:rStyle w:val="WW8Num4z0"/>
          <w:rFonts w:ascii="Verdana" w:hAnsi="Verdana"/>
          <w:color w:val="4682B4"/>
          <w:sz w:val="18"/>
          <w:szCs w:val="18"/>
        </w:rPr>
        <w:t>СОГУ</w:t>
      </w:r>
      <w:r>
        <w:rPr>
          <w:rFonts w:ascii="Verdana" w:hAnsi="Verdana"/>
          <w:color w:val="000000"/>
          <w:sz w:val="18"/>
          <w:szCs w:val="18"/>
        </w:rPr>
        <w:t>, 2011.-С. 119-123.</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Цирин</w:t>
      </w:r>
      <w:r>
        <w:rPr>
          <w:rStyle w:val="WW8Num3z0"/>
          <w:rFonts w:ascii="Verdana" w:hAnsi="Verdana"/>
          <w:color w:val="000000"/>
          <w:sz w:val="18"/>
          <w:szCs w:val="18"/>
        </w:rPr>
        <w:t> </w:t>
      </w:r>
      <w:r>
        <w:rPr>
          <w:rFonts w:ascii="Verdana" w:hAnsi="Verdana"/>
          <w:color w:val="000000"/>
          <w:sz w:val="18"/>
          <w:szCs w:val="18"/>
        </w:rPr>
        <w:t>A.M. Правовые основы муниципальной собственности в Российской Федерации: Автореф. дисс. канд. юрид. наук. М., 2006. - 26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Чеботарев</w:t>
      </w:r>
      <w:r>
        <w:rPr>
          <w:rStyle w:val="WW8Num3z0"/>
          <w:rFonts w:ascii="Verdana" w:hAnsi="Verdana"/>
          <w:color w:val="000000"/>
          <w:sz w:val="18"/>
          <w:szCs w:val="18"/>
        </w:rPr>
        <w:t> </w:t>
      </w:r>
      <w:r>
        <w:rPr>
          <w:rFonts w:ascii="Verdana" w:hAnsi="Verdana"/>
          <w:color w:val="000000"/>
          <w:sz w:val="18"/>
          <w:szCs w:val="18"/>
        </w:rPr>
        <w:t>Г.Н. Развитие конституционных основ местного самоуправления. Тюмень: Изд. ТГУ, 1999. -222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Черкасов</w:t>
      </w:r>
      <w:r>
        <w:rPr>
          <w:rStyle w:val="WW8Num3z0"/>
          <w:rFonts w:ascii="Verdana" w:hAnsi="Verdana"/>
          <w:color w:val="000000"/>
          <w:sz w:val="18"/>
          <w:szCs w:val="18"/>
        </w:rPr>
        <w:t> </w:t>
      </w:r>
      <w:r>
        <w:rPr>
          <w:rFonts w:ascii="Verdana" w:hAnsi="Verdana"/>
          <w:color w:val="000000"/>
          <w:sz w:val="18"/>
          <w:szCs w:val="18"/>
        </w:rPr>
        <w:t>А.И. Местное управление в зарубежных странах: модели и тенденции эволюции // Государство и право. 2011. -№ 3. С. 76-85.</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Черноголовкин</w:t>
      </w:r>
      <w:r>
        <w:rPr>
          <w:rStyle w:val="WW8Num3z0"/>
          <w:rFonts w:ascii="Verdana" w:hAnsi="Verdana"/>
          <w:color w:val="000000"/>
          <w:sz w:val="18"/>
          <w:szCs w:val="18"/>
        </w:rPr>
        <w:t> </w:t>
      </w:r>
      <w:r>
        <w:rPr>
          <w:rFonts w:ascii="Verdana" w:hAnsi="Verdana"/>
          <w:color w:val="000000"/>
          <w:sz w:val="18"/>
          <w:szCs w:val="18"/>
        </w:rPr>
        <w:t>Н.В. Функции Советского государства в период развернутого строительства коммунизма. —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1960. 122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Чертков</w:t>
      </w:r>
      <w:r>
        <w:rPr>
          <w:rStyle w:val="WW8Num3z0"/>
          <w:rFonts w:ascii="Verdana" w:hAnsi="Verdana"/>
          <w:color w:val="000000"/>
          <w:sz w:val="18"/>
          <w:szCs w:val="18"/>
        </w:rPr>
        <w:t> </w:t>
      </w:r>
      <w:r>
        <w:rPr>
          <w:rFonts w:ascii="Verdana" w:hAnsi="Verdana"/>
          <w:color w:val="000000"/>
          <w:sz w:val="18"/>
          <w:szCs w:val="18"/>
        </w:rPr>
        <w:t>А.Н. Гармонизация федерального и регионального законодательства в сфере совместного ведения: накопленный опыт, механизмы, критерии,</w:t>
      </w:r>
      <w:r>
        <w:rPr>
          <w:rStyle w:val="WW8Num3z0"/>
          <w:rFonts w:ascii="Verdana" w:hAnsi="Verdana"/>
          <w:color w:val="000000"/>
          <w:sz w:val="18"/>
          <w:szCs w:val="18"/>
        </w:rPr>
        <w:t> </w:t>
      </w:r>
      <w:r>
        <w:rPr>
          <w:rStyle w:val="WW8Num4z0"/>
          <w:rFonts w:ascii="Verdana" w:hAnsi="Verdana"/>
          <w:color w:val="4682B4"/>
          <w:sz w:val="18"/>
          <w:szCs w:val="18"/>
        </w:rPr>
        <w:t>превенция</w:t>
      </w:r>
      <w:r>
        <w:rPr>
          <w:rStyle w:val="WW8Num3z0"/>
          <w:rFonts w:ascii="Verdana" w:hAnsi="Verdana"/>
          <w:color w:val="000000"/>
          <w:sz w:val="18"/>
          <w:szCs w:val="18"/>
        </w:rPr>
        <w:t> </w:t>
      </w:r>
      <w:r>
        <w:rPr>
          <w:rFonts w:ascii="Verdana" w:hAnsi="Verdana"/>
          <w:color w:val="000000"/>
          <w:sz w:val="18"/>
          <w:szCs w:val="18"/>
        </w:rPr>
        <w:t>разрушения единого правового пространства России // Право и политика. 2005. -№ 1. С. 53-60.</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Чертков</w:t>
      </w:r>
      <w:r>
        <w:rPr>
          <w:rStyle w:val="WW8Num3z0"/>
          <w:rFonts w:ascii="Verdana" w:hAnsi="Verdana"/>
          <w:color w:val="000000"/>
          <w:sz w:val="18"/>
          <w:szCs w:val="18"/>
        </w:rPr>
        <w:t> </w:t>
      </w:r>
      <w:r>
        <w:rPr>
          <w:rFonts w:ascii="Verdana" w:hAnsi="Verdana"/>
          <w:color w:val="000000"/>
          <w:sz w:val="18"/>
          <w:szCs w:val="18"/>
        </w:rPr>
        <w:t>А.Н. Процедура согласования проектов федеральных законов с субъектами РФ в Государственной Думе // Парламентские процедуры: проблемы России и зарубежный опыт / Под ред. С.А. Авакьяна. М., 2006. - С. 285-296.</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247.</w:t>
      </w:r>
      <w:r>
        <w:rPr>
          <w:rStyle w:val="WW8Num3z0"/>
          <w:rFonts w:ascii="Verdana" w:hAnsi="Verdana"/>
          <w:color w:val="000000"/>
          <w:sz w:val="18"/>
          <w:szCs w:val="18"/>
        </w:rPr>
        <w:t> </w:t>
      </w:r>
      <w:r>
        <w:rPr>
          <w:rStyle w:val="WW8Num4z0"/>
          <w:rFonts w:ascii="Verdana" w:hAnsi="Verdana"/>
          <w:color w:val="4682B4"/>
          <w:sz w:val="18"/>
          <w:szCs w:val="18"/>
        </w:rPr>
        <w:t>Чехарина</w:t>
      </w:r>
      <w:r>
        <w:rPr>
          <w:rStyle w:val="WW8Num3z0"/>
          <w:rFonts w:ascii="Verdana" w:hAnsi="Verdana"/>
          <w:color w:val="000000"/>
          <w:sz w:val="18"/>
          <w:szCs w:val="18"/>
        </w:rPr>
        <w:t> </w:t>
      </w:r>
      <w:r>
        <w:rPr>
          <w:rFonts w:ascii="Verdana" w:hAnsi="Verdana"/>
          <w:color w:val="000000"/>
          <w:sz w:val="18"/>
          <w:szCs w:val="18"/>
        </w:rPr>
        <w:t>В.И. Законодательный процесс: право законодательной инициативы // Теоретические проблемы российского конституционализма М.: Изд-во ИГиП РАН, 2000. - С. 162-176.</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Верхняя палата современного</w:t>
      </w:r>
      <w:r>
        <w:rPr>
          <w:rStyle w:val="WW8Num3z0"/>
          <w:rFonts w:ascii="Verdana" w:hAnsi="Verdana"/>
          <w:color w:val="000000"/>
          <w:sz w:val="18"/>
          <w:szCs w:val="18"/>
        </w:rPr>
        <w:t> </w:t>
      </w:r>
      <w:r>
        <w:rPr>
          <w:rStyle w:val="WW8Num4z0"/>
          <w:rFonts w:ascii="Verdana" w:hAnsi="Verdana"/>
          <w:color w:val="4682B4"/>
          <w:sz w:val="18"/>
          <w:szCs w:val="18"/>
        </w:rPr>
        <w:t>парламента</w:t>
      </w:r>
      <w:r>
        <w:rPr>
          <w:rFonts w:ascii="Verdana" w:hAnsi="Verdana"/>
          <w:color w:val="000000"/>
          <w:sz w:val="18"/>
          <w:szCs w:val="18"/>
        </w:rPr>
        <w:t>. Сравнительно-правовое исследование. М., Норма. 2009. - 74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Государствоведение. Учебник 2-е изд. М.: Юристъ, 2000. -410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Конституция и современные модели публичной власти: идеологемы и реалии // Государство и право. 2011. № 6. - С. 5-12.</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Публичная власть. М., 2005. - 260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Публичная власть в современном обществе // Журнал российского права. 2009. -№ 7. С. 3-13.</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Система государственного и муниципального управления. Учебник. 4-е изд. М., 2009. - 560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Система публичной власти в современном обществе // Власть и общество: грани взаимодействия: Материал. IX Всерос. науч.-практ. конференции «Государство, право, управление 2009». - Ч. I. -М.:</w:t>
      </w:r>
      <w:r>
        <w:rPr>
          <w:rStyle w:val="WW8Num3z0"/>
          <w:rFonts w:ascii="Verdana" w:hAnsi="Verdana"/>
          <w:color w:val="000000"/>
          <w:sz w:val="18"/>
          <w:szCs w:val="18"/>
        </w:rPr>
        <w:t> </w:t>
      </w:r>
      <w:r>
        <w:rPr>
          <w:rStyle w:val="WW8Num4z0"/>
          <w:rFonts w:ascii="Verdana" w:hAnsi="Verdana"/>
          <w:color w:val="4682B4"/>
          <w:sz w:val="18"/>
          <w:szCs w:val="18"/>
        </w:rPr>
        <w:t>ГУУ</w:t>
      </w:r>
      <w:r>
        <w:rPr>
          <w:rFonts w:ascii="Verdana" w:hAnsi="Verdana"/>
          <w:color w:val="000000"/>
          <w:sz w:val="18"/>
          <w:szCs w:val="18"/>
        </w:rPr>
        <w:t>, 2010. - С. 8-16.</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Федерализм на евразийском пространстве: общее и</w:t>
      </w:r>
      <w:r>
        <w:rPr>
          <w:rStyle w:val="WW8Num3z0"/>
          <w:rFonts w:ascii="Verdana" w:hAnsi="Verdana"/>
          <w:color w:val="000000"/>
          <w:sz w:val="18"/>
          <w:szCs w:val="18"/>
        </w:rPr>
        <w:t> </w:t>
      </w:r>
      <w:r>
        <w:rPr>
          <w:rStyle w:val="WW8Num4z0"/>
          <w:rFonts w:ascii="Verdana" w:hAnsi="Verdana"/>
          <w:color w:val="4682B4"/>
          <w:sz w:val="18"/>
          <w:szCs w:val="18"/>
        </w:rPr>
        <w:t>особенное</w:t>
      </w:r>
      <w:r>
        <w:rPr>
          <w:rStyle w:val="WW8Num3z0"/>
          <w:rFonts w:ascii="Verdana" w:hAnsi="Verdana"/>
          <w:color w:val="000000"/>
          <w:sz w:val="18"/>
          <w:szCs w:val="18"/>
        </w:rPr>
        <w:t> </w:t>
      </w:r>
      <w:r>
        <w:rPr>
          <w:rFonts w:ascii="Verdana" w:hAnsi="Verdana"/>
          <w:color w:val="000000"/>
          <w:sz w:val="18"/>
          <w:szCs w:val="18"/>
        </w:rPr>
        <w:t>// Российское правосудие. 2010. № 8 (52). - С. 31-41.</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Шайхуллин</w:t>
      </w:r>
      <w:r>
        <w:rPr>
          <w:rStyle w:val="WW8Num3z0"/>
          <w:rFonts w:ascii="Verdana" w:hAnsi="Verdana"/>
          <w:color w:val="000000"/>
          <w:sz w:val="18"/>
          <w:szCs w:val="18"/>
        </w:rPr>
        <w:t> </w:t>
      </w:r>
      <w:r>
        <w:rPr>
          <w:rFonts w:ascii="Verdana" w:hAnsi="Verdana"/>
          <w:color w:val="000000"/>
          <w:sz w:val="18"/>
          <w:szCs w:val="18"/>
        </w:rPr>
        <w:t>М.С. Формирование традиций взаимодействия парламента с органами местного самоуправления // Российский парламентаризм: опыт, проблемы, перспективы: Матер. Междун. науч.-практ. конференции. -Владикавказ: Изд. СОГУ, 2011. С. 86-87.</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Шарандин Ю.</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составляющая есть в каждом законе // Российская Федерация сегодня. 2001. -№ 4. С. 12-18.</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Шаклеин</w:t>
      </w:r>
      <w:r>
        <w:rPr>
          <w:rStyle w:val="WW8Num3z0"/>
          <w:rFonts w:ascii="Verdana" w:hAnsi="Verdana"/>
          <w:color w:val="000000"/>
          <w:sz w:val="18"/>
          <w:szCs w:val="18"/>
        </w:rPr>
        <w:t> </w:t>
      </w:r>
      <w:r>
        <w:rPr>
          <w:rFonts w:ascii="Verdana" w:hAnsi="Verdana"/>
          <w:color w:val="000000"/>
          <w:sz w:val="18"/>
          <w:szCs w:val="18"/>
        </w:rPr>
        <w:t>Н.И. Конституционно-правовой статус парламента и организация его деятельности. -М.:</w:t>
      </w:r>
      <w:r>
        <w:rPr>
          <w:rStyle w:val="WW8Num3z0"/>
          <w:rFonts w:ascii="Verdana" w:hAnsi="Verdana"/>
          <w:color w:val="000000"/>
          <w:sz w:val="18"/>
          <w:szCs w:val="18"/>
        </w:rPr>
        <w:t> </w:t>
      </w:r>
      <w:r>
        <w:rPr>
          <w:rStyle w:val="WW8Num4z0"/>
          <w:rFonts w:ascii="Verdana" w:hAnsi="Verdana"/>
          <w:color w:val="4682B4"/>
          <w:sz w:val="18"/>
          <w:szCs w:val="18"/>
        </w:rPr>
        <w:t>РГСУ</w:t>
      </w:r>
      <w:r>
        <w:rPr>
          <w:rFonts w:ascii="Verdana" w:hAnsi="Verdana"/>
          <w:color w:val="000000"/>
          <w:sz w:val="18"/>
          <w:szCs w:val="18"/>
        </w:rPr>
        <w:t>, 2008. 244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Шаклеин</w:t>
      </w:r>
      <w:r>
        <w:rPr>
          <w:rStyle w:val="WW8Num3z0"/>
          <w:rFonts w:ascii="Verdana" w:hAnsi="Verdana"/>
          <w:color w:val="000000"/>
          <w:sz w:val="18"/>
          <w:szCs w:val="18"/>
        </w:rPr>
        <w:t> </w:t>
      </w:r>
      <w:r>
        <w:rPr>
          <w:rFonts w:ascii="Verdana" w:hAnsi="Verdana"/>
          <w:color w:val="000000"/>
          <w:sz w:val="18"/>
          <w:szCs w:val="18"/>
        </w:rPr>
        <w:t>Н.И. Конституционно-правовой статус федерального и региональных</w:t>
      </w:r>
      <w:r>
        <w:rPr>
          <w:rStyle w:val="WW8Num3z0"/>
          <w:rFonts w:ascii="Verdana" w:hAnsi="Verdana"/>
          <w:color w:val="000000"/>
          <w:sz w:val="18"/>
          <w:szCs w:val="18"/>
        </w:rPr>
        <w:t> </w:t>
      </w:r>
      <w:r>
        <w:rPr>
          <w:rStyle w:val="WW8Num4z0"/>
          <w:rFonts w:ascii="Verdana" w:hAnsi="Verdana"/>
          <w:color w:val="4682B4"/>
          <w:sz w:val="18"/>
          <w:szCs w:val="18"/>
        </w:rPr>
        <w:t>парламентов</w:t>
      </w:r>
      <w:r>
        <w:rPr>
          <w:rStyle w:val="WW8Num3z0"/>
          <w:rFonts w:ascii="Verdana" w:hAnsi="Verdana"/>
          <w:color w:val="000000"/>
          <w:sz w:val="18"/>
          <w:szCs w:val="18"/>
        </w:rPr>
        <w:t> </w:t>
      </w:r>
      <w:r>
        <w:rPr>
          <w:rFonts w:ascii="Verdana" w:hAnsi="Verdana"/>
          <w:color w:val="000000"/>
          <w:sz w:val="18"/>
          <w:szCs w:val="18"/>
        </w:rPr>
        <w:t>Российской Федерации и проблемы его совершенствования: сравнительно-правовое исследование: Автореф. дисс. докт. юрид. наук. М., 2011. - 48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Шеремет</w:t>
      </w:r>
      <w:r>
        <w:rPr>
          <w:rStyle w:val="WW8Num3z0"/>
          <w:rFonts w:ascii="Verdana" w:hAnsi="Verdana"/>
          <w:color w:val="000000"/>
          <w:sz w:val="18"/>
          <w:szCs w:val="18"/>
        </w:rPr>
        <w:t> </w:t>
      </w:r>
      <w:r>
        <w:rPr>
          <w:rFonts w:ascii="Verdana" w:hAnsi="Verdana"/>
          <w:color w:val="000000"/>
          <w:sz w:val="18"/>
          <w:szCs w:val="18"/>
        </w:rPr>
        <w:t>К.Ф. Актуальные проблемы формирования местного самоуправления в Российской Федерации (круглый стол) // Государство и право. 1997. -№ 5. С. 36-42.</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Штин</w:t>
      </w:r>
      <w:r>
        <w:rPr>
          <w:rStyle w:val="WW8Num3z0"/>
          <w:rFonts w:ascii="Verdana" w:hAnsi="Verdana"/>
          <w:color w:val="000000"/>
          <w:sz w:val="18"/>
          <w:szCs w:val="18"/>
        </w:rPr>
        <w:t> </w:t>
      </w:r>
      <w:r>
        <w:rPr>
          <w:rFonts w:ascii="Verdana" w:hAnsi="Verdana"/>
          <w:color w:val="000000"/>
          <w:sz w:val="18"/>
          <w:szCs w:val="18"/>
        </w:rPr>
        <w:t>И.С. Юрисдикционная функция современного государства (на примере Российской Федерации): Дисс. канд. юрид. наук. -М.:</w:t>
      </w:r>
      <w:r>
        <w:rPr>
          <w:rStyle w:val="WW8Num3z0"/>
          <w:rFonts w:ascii="Verdana" w:hAnsi="Verdana"/>
          <w:color w:val="000000"/>
          <w:sz w:val="18"/>
          <w:szCs w:val="18"/>
        </w:rPr>
        <w:t> </w:t>
      </w:r>
      <w:r>
        <w:rPr>
          <w:rStyle w:val="WW8Num4z0"/>
          <w:rFonts w:ascii="Verdana" w:hAnsi="Verdana"/>
          <w:color w:val="4682B4"/>
          <w:sz w:val="18"/>
          <w:szCs w:val="18"/>
        </w:rPr>
        <w:t>РАГС</w:t>
      </w:r>
      <w:r>
        <w:rPr>
          <w:rFonts w:ascii="Verdana" w:hAnsi="Verdana"/>
          <w:color w:val="000000"/>
          <w:sz w:val="18"/>
          <w:szCs w:val="18"/>
        </w:rPr>
        <w:t>, 2006. -202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Штукин</w:t>
      </w:r>
      <w:r>
        <w:rPr>
          <w:rStyle w:val="WW8Num3z0"/>
          <w:rFonts w:ascii="Verdana" w:hAnsi="Verdana"/>
          <w:color w:val="000000"/>
          <w:sz w:val="18"/>
          <w:szCs w:val="18"/>
        </w:rPr>
        <w:t> </w:t>
      </w:r>
      <w:r>
        <w:rPr>
          <w:rFonts w:ascii="Verdana" w:hAnsi="Verdana"/>
          <w:color w:val="000000"/>
          <w:sz w:val="18"/>
          <w:szCs w:val="18"/>
        </w:rPr>
        <w:t>В.В. Федеративная функция современного государства: сравнительный анализ российского и германского опыты: Автореф. дисс. канд. юрид. наук. М., 2002. - 29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Шувалов</w:t>
      </w:r>
      <w:r>
        <w:rPr>
          <w:rStyle w:val="WW8Num3z0"/>
          <w:rFonts w:ascii="Verdana" w:hAnsi="Verdana"/>
          <w:color w:val="000000"/>
          <w:sz w:val="18"/>
          <w:szCs w:val="18"/>
        </w:rPr>
        <w:t> </w:t>
      </w:r>
      <w:r>
        <w:rPr>
          <w:rFonts w:ascii="Verdana" w:hAnsi="Verdana"/>
          <w:color w:val="000000"/>
          <w:sz w:val="18"/>
          <w:szCs w:val="18"/>
        </w:rPr>
        <w:t>И.И. Правительство Российской Федерации в законотворческом процессе. -М., 2004. 124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Шугрина</w:t>
      </w:r>
      <w:r>
        <w:rPr>
          <w:rStyle w:val="WW8Num3z0"/>
          <w:rFonts w:ascii="Verdana" w:hAnsi="Verdana"/>
          <w:color w:val="000000"/>
          <w:sz w:val="18"/>
          <w:szCs w:val="18"/>
        </w:rPr>
        <w:t> </w:t>
      </w:r>
      <w:r>
        <w:rPr>
          <w:rFonts w:ascii="Verdana" w:hAnsi="Verdana"/>
          <w:color w:val="000000"/>
          <w:sz w:val="18"/>
          <w:szCs w:val="18"/>
        </w:rPr>
        <w:t>Е.С. Муниципальное право Российской Федерации. Учебник. -М.: Проспект, 2009. 266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Шугрина</w:t>
      </w:r>
      <w:r>
        <w:rPr>
          <w:rStyle w:val="WW8Num3z0"/>
          <w:rFonts w:ascii="Verdana" w:hAnsi="Verdana"/>
          <w:color w:val="000000"/>
          <w:sz w:val="18"/>
          <w:szCs w:val="18"/>
        </w:rPr>
        <w:t> </w:t>
      </w:r>
      <w:r>
        <w:rPr>
          <w:rFonts w:ascii="Verdana" w:hAnsi="Verdana"/>
          <w:color w:val="000000"/>
          <w:sz w:val="18"/>
          <w:szCs w:val="18"/>
        </w:rPr>
        <w:t>Е.С. Ответственность за нарушение условий соглашений о передаче отдельных полномочий органов местного самоуправления по решению вопросов местного значения // Государственная власть и местное самоуправление. 2008. №2. - С. 11-13.</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Шульженко</w:t>
      </w:r>
      <w:r>
        <w:rPr>
          <w:rStyle w:val="WW8Num3z0"/>
          <w:rFonts w:ascii="Verdana" w:hAnsi="Verdana"/>
          <w:color w:val="000000"/>
          <w:sz w:val="18"/>
          <w:szCs w:val="18"/>
        </w:rPr>
        <w:t> </w:t>
      </w:r>
      <w:r>
        <w:rPr>
          <w:rFonts w:ascii="Verdana" w:hAnsi="Verdana"/>
          <w:color w:val="000000"/>
          <w:sz w:val="18"/>
          <w:szCs w:val="18"/>
        </w:rPr>
        <w:t>Ю.Л., Шульженко Д.Ю. Наука русского государственного права второй половины XIX века. -М., 2010.-184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Б.С. Сущность Конституции Российской Федерации // Конституция и законодательство. Материал, междун. науч.-практ. Конференции (г. Москва, 29 октября 2003 г.). Кн. 2 - М., 2004. - С. 88-94.</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Б.С. Диалектика индивидуального и коллективного в организации социума и ее отражение в Конституции (к методологии исследования) // Государство и право. 2004. -№ 2. С. 5-12.</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Эмих</w:t>
      </w:r>
      <w:r>
        <w:rPr>
          <w:rStyle w:val="WW8Num3z0"/>
          <w:rFonts w:ascii="Verdana" w:hAnsi="Verdana"/>
          <w:color w:val="000000"/>
          <w:sz w:val="18"/>
          <w:szCs w:val="18"/>
        </w:rPr>
        <w:t> </w:t>
      </w:r>
      <w:r>
        <w:rPr>
          <w:rFonts w:ascii="Verdana" w:hAnsi="Verdana"/>
          <w:color w:val="000000"/>
          <w:sz w:val="18"/>
          <w:szCs w:val="18"/>
        </w:rPr>
        <w:t>В.В. Разграничение правотворческих полномочий субъектов Российской Федерации и муниципальных образований: законодательная модель и практика ее реализации //Конституционное и муниципальное право. 2011.-№ 1. С. 23-26.</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270. Эффективность законодательных процедур и развитие юридической техники. Брифинг международного семинара // Сравнительное Конституционное Обозрение. 2005. -№ 1(50). С.156-162.</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Югов</w:t>
      </w:r>
      <w:r>
        <w:rPr>
          <w:rStyle w:val="WW8Num3z0"/>
          <w:rFonts w:ascii="Verdana" w:hAnsi="Verdana"/>
          <w:color w:val="000000"/>
          <w:sz w:val="18"/>
          <w:szCs w:val="18"/>
        </w:rPr>
        <w:t> </w:t>
      </w:r>
      <w:r>
        <w:rPr>
          <w:rFonts w:ascii="Verdana" w:hAnsi="Verdana"/>
          <w:color w:val="000000"/>
          <w:sz w:val="18"/>
          <w:szCs w:val="18"/>
        </w:rPr>
        <w:t>A.A. Правовые основы публичной власти в Российской Федерации. -Екатеринбург, 1999. 140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Ю.А., Шульженко IO.J1. Конституционное правосудие в</w:t>
      </w:r>
      <w:r>
        <w:rPr>
          <w:rStyle w:val="WW8Num3z0"/>
          <w:rFonts w:ascii="Verdana" w:hAnsi="Verdana"/>
          <w:color w:val="000000"/>
          <w:sz w:val="18"/>
          <w:szCs w:val="18"/>
        </w:rPr>
        <w:t> </w:t>
      </w:r>
      <w:r>
        <w:rPr>
          <w:rStyle w:val="WW8Num4z0"/>
          <w:rFonts w:ascii="Verdana" w:hAnsi="Verdana"/>
          <w:color w:val="4682B4"/>
          <w:sz w:val="18"/>
          <w:szCs w:val="18"/>
        </w:rPr>
        <w:t>федеративном</w:t>
      </w:r>
      <w:r>
        <w:rPr>
          <w:rStyle w:val="WW8Num3z0"/>
          <w:rFonts w:ascii="Verdana" w:hAnsi="Verdana"/>
          <w:color w:val="000000"/>
          <w:sz w:val="18"/>
          <w:szCs w:val="18"/>
        </w:rPr>
        <w:t> </w:t>
      </w:r>
      <w:r>
        <w:rPr>
          <w:rFonts w:ascii="Verdana" w:hAnsi="Verdana"/>
          <w:color w:val="000000"/>
          <w:sz w:val="18"/>
          <w:szCs w:val="18"/>
        </w:rPr>
        <w:t>государстве (Сравнительно правовое исследование). - М., 2000. -220 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Яковлева</w:t>
      </w:r>
      <w:r>
        <w:rPr>
          <w:rStyle w:val="WW8Num3z0"/>
          <w:rFonts w:ascii="Verdana" w:hAnsi="Verdana"/>
          <w:color w:val="000000"/>
          <w:sz w:val="18"/>
          <w:szCs w:val="18"/>
        </w:rPr>
        <w:t> </w:t>
      </w:r>
      <w:r>
        <w:rPr>
          <w:rFonts w:ascii="Verdana" w:hAnsi="Verdana"/>
          <w:color w:val="000000"/>
          <w:sz w:val="18"/>
          <w:szCs w:val="18"/>
        </w:rPr>
        <w:t>H.A. Февральская революция и сибирское земство // Грани. 1994. -№ 171.-С. 220-221.</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Ярва</w:t>
      </w:r>
      <w:r>
        <w:rPr>
          <w:rStyle w:val="WW8Num3z0"/>
          <w:rFonts w:ascii="Verdana" w:hAnsi="Verdana"/>
          <w:color w:val="000000"/>
          <w:sz w:val="18"/>
          <w:szCs w:val="18"/>
        </w:rPr>
        <w:t> </w:t>
      </w:r>
      <w:r>
        <w:rPr>
          <w:rFonts w:ascii="Verdana" w:hAnsi="Verdana"/>
          <w:color w:val="000000"/>
          <w:sz w:val="18"/>
          <w:szCs w:val="18"/>
        </w:rPr>
        <w:t>P.M. Двухпалатность парламентов в краях и областях в составе Российской Федерации: излишество, неизбежность или необходимость? // Юридический аналитический журнал. 2004. -№ 2-3. С. 130-131.</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Ярва</w:t>
      </w:r>
      <w:r>
        <w:rPr>
          <w:rStyle w:val="WW8Num3z0"/>
          <w:rFonts w:ascii="Verdana" w:hAnsi="Verdana"/>
          <w:color w:val="000000"/>
          <w:sz w:val="18"/>
          <w:szCs w:val="18"/>
        </w:rPr>
        <w:t> </w:t>
      </w:r>
      <w:r>
        <w:rPr>
          <w:rFonts w:ascii="Verdana" w:hAnsi="Verdana"/>
          <w:color w:val="000000"/>
          <w:sz w:val="18"/>
          <w:szCs w:val="18"/>
        </w:rPr>
        <w:t>P.M. Двухпалатные парламенты субъектов федерации социально-правовой аспект народного представительства // Право как мера</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и ответственности личности В 2-х том. / Под ред. В.А. Лебедева и Е.В. Кунц. -Т.1. -М.: Анвик, 2006. С. 212-221.</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Ярва</w:t>
      </w:r>
      <w:r>
        <w:rPr>
          <w:rStyle w:val="WW8Num3z0"/>
          <w:rFonts w:ascii="Verdana" w:hAnsi="Verdana"/>
          <w:color w:val="000000"/>
          <w:sz w:val="18"/>
          <w:szCs w:val="18"/>
        </w:rPr>
        <w:t> </w:t>
      </w:r>
      <w:r>
        <w:rPr>
          <w:rFonts w:ascii="Verdana" w:hAnsi="Verdana"/>
          <w:color w:val="000000"/>
          <w:sz w:val="18"/>
          <w:szCs w:val="18"/>
        </w:rPr>
        <w:t>P.M. Модели двухпалатных парламентов понятие, элементы и классификация // Юридический аналитический журнал. 2005. № 2-3. - С. 5358</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Яськов</w:t>
      </w:r>
      <w:r>
        <w:rPr>
          <w:rStyle w:val="WW8Num3z0"/>
          <w:rFonts w:ascii="Verdana" w:hAnsi="Verdana"/>
          <w:color w:val="000000"/>
          <w:sz w:val="18"/>
          <w:szCs w:val="18"/>
        </w:rPr>
        <w:t> </w:t>
      </w:r>
      <w:r>
        <w:rPr>
          <w:rFonts w:ascii="Verdana" w:hAnsi="Verdana"/>
          <w:color w:val="000000"/>
          <w:sz w:val="18"/>
          <w:szCs w:val="18"/>
        </w:rPr>
        <w:t>Е.Ф. Теория и практика социального управления: Словарь-справочник. М., 1997.-С.31-32.</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Ясюнас</w:t>
      </w:r>
      <w:r>
        <w:rPr>
          <w:rStyle w:val="WW8Num3z0"/>
          <w:rFonts w:ascii="Verdana" w:hAnsi="Verdana"/>
          <w:color w:val="000000"/>
          <w:sz w:val="18"/>
          <w:szCs w:val="18"/>
        </w:rPr>
        <w:t> </w:t>
      </w:r>
      <w:r>
        <w:rPr>
          <w:rFonts w:ascii="Verdana" w:hAnsi="Verdana"/>
          <w:color w:val="000000"/>
          <w:sz w:val="18"/>
          <w:szCs w:val="18"/>
        </w:rPr>
        <w:t>В.А. Основы местного самоуправления. -М., 1998. 166С.</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V. Публикации средств массовой информации, Интернет-ресурсы</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Закон Иркутской области «</w:t>
      </w:r>
      <w:r>
        <w:rPr>
          <w:rStyle w:val="WW8Num4z0"/>
          <w:rFonts w:ascii="Verdana" w:hAnsi="Verdana"/>
          <w:color w:val="4682B4"/>
          <w:sz w:val="18"/>
          <w:szCs w:val="18"/>
        </w:rPr>
        <w:t>О Законодательном Собрании Иркутской области</w:t>
      </w:r>
      <w:r>
        <w:rPr>
          <w:rFonts w:ascii="Verdana" w:hAnsi="Verdana"/>
          <w:color w:val="000000"/>
          <w:sz w:val="18"/>
          <w:szCs w:val="18"/>
        </w:rPr>
        <w:t>» от 20 мая 2009 г. №11/1-ЗС (в ред. 2 марта 2011 г.) //http://irk.gov.ru/about/basic/aboutzc/</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Указ Президента Республики Татарстан от 28 ноября 2005 г. №УП-465 «</w:t>
      </w:r>
      <w:r>
        <w:rPr>
          <w:rStyle w:val="WW8Num4z0"/>
          <w:rFonts w:ascii="Verdana" w:hAnsi="Verdana"/>
          <w:color w:val="4682B4"/>
          <w:sz w:val="18"/>
          <w:szCs w:val="18"/>
        </w:rPr>
        <w:t>О Совете глав муниципальных районов и городских округов Республики Татарстан</w:t>
      </w:r>
      <w:r>
        <w:rPr>
          <w:rFonts w:ascii="Verdana" w:hAnsi="Verdana"/>
          <w:color w:val="000000"/>
          <w:sz w:val="18"/>
          <w:szCs w:val="18"/>
        </w:rPr>
        <w:t>» //http://rt.gov.ru/about/basic/</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Исследование фонда «</w:t>
      </w:r>
      <w:r>
        <w:rPr>
          <w:rStyle w:val="WW8Num4z0"/>
          <w:rFonts w:ascii="Verdana" w:hAnsi="Verdana"/>
          <w:color w:val="4682B4"/>
          <w:sz w:val="18"/>
          <w:szCs w:val="18"/>
        </w:rPr>
        <w:t>Петербургская политика</w:t>
      </w:r>
      <w:r>
        <w:rPr>
          <w:rFonts w:ascii="Verdana" w:hAnsi="Verdana"/>
          <w:color w:val="000000"/>
          <w:sz w:val="18"/>
          <w:szCs w:val="18"/>
        </w:rPr>
        <w:t>» // http://slon.ru/russia/dokladkudaukhodyateksgubernatory-857284.xhtml</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 Абдуллина Л., Нагорных И. «</w:t>
      </w:r>
      <w:r>
        <w:rPr>
          <w:rStyle w:val="WW8Num4z0"/>
          <w:rFonts w:ascii="Verdana" w:hAnsi="Verdana"/>
          <w:color w:val="4682B4"/>
          <w:sz w:val="18"/>
          <w:szCs w:val="18"/>
        </w:rPr>
        <w:t>Роднику</w:t>
      </w:r>
      <w:r>
        <w:rPr>
          <w:rFonts w:ascii="Verdana" w:hAnsi="Verdana"/>
          <w:color w:val="000000"/>
          <w:sz w:val="18"/>
          <w:szCs w:val="18"/>
        </w:rPr>
        <w:t>» не пробиться в Совет Федерации // Коммерсантъ. 2007. 2 июня. С. 2.</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 Барахова А.</w:t>
      </w:r>
      <w:r>
        <w:rPr>
          <w:rStyle w:val="WW8Num3z0"/>
          <w:rFonts w:ascii="Verdana" w:hAnsi="Verdana"/>
          <w:color w:val="000000"/>
          <w:sz w:val="18"/>
          <w:szCs w:val="18"/>
        </w:rPr>
        <w:t> </w:t>
      </w:r>
      <w:r>
        <w:rPr>
          <w:rStyle w:val="WW8Num4z0"/>
          <w:rFonts w:ascii="Verdana" w:hAnsi="Verdana"/>
          <w:color w:val="4682B4"/>
          <w:sz w:val="18"/>
          <w:szCs w:val="18"/>
        </w:rPr>
        <w:t>Верховный</w:t>
      </w:r>
      <w:r>
        <w:rPr>
          <w:rStyle w:val="WW8Num3z0"/>
          <w:rFonts w:ascii="Verdana" w:hAnsi="Verdana"/>
          <w:color w:val="000000"/>
          <w:sz w:val="18"/>
          <w:szCs w:val="18"/>
        </w:rPr>
        <w:t> </w:t>
      </w:r>
      <w:r>
        <w:rPr>
          <w:rFonts w:ascii="Verdana" w:hAnsi="Verdana"/>
          <w:color w:val="000000"/>
          <w:sz w:val="18"/>
          <w:szCs w:val="18"/>
        </w:rPr>
        <w:t>главнокомандующий верхней палатой // Коммерсантъ-Власть. 2005. -№ 15. С. 23-24.</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Барахова А. и др. Совет Федерации начал работу с кадрового вопроса // Коммерсантъ. 2007. 20 сентября. - С. 3.</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 Ветров П., Гулько Н. Архангельская область поменяла политика на бизнесмена // Коммерсантъ. 2008. 10 сентября. - С. 2.</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Как управлять неснимаемыми? // Коммерсантъ. 2004. 12 ноября. - С. 2.</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 Кичанова В. Депутатов посадили за парты //http://slon.ru/russia/deputatovposadilizaparty-855939.xhtml</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 Коль вертикаль, так до основы // Российская Федерация сегодня. 2004. № 21.-С. 17-19.</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Кынев А. Обновление Совета Федерации: кто все эти люди // http://slon.ru/russia/byvshiespikeryideputatygosdumypopolnyayutsovfed-770428.xhtml</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w:t>
      </w:r>
      <w:r>
        <w:rPr>
          <w:rStyle w:val="WW8Num3z0"/>
          <w:rFonts w:ascii="Verdana" w:hAnsi="Verdana"/>
          <w:color w:val="000000"/>
          <w:sz w:val="18"/>
          <w:szCs w:val="18"/>
        </w:rPr>
        <w:t> </w:t>
      </w:r>
      <w:r>
        <w:rPr>
          <w:rStyle w:val="WW8Num4z0"/>
          <w:rFonts w:ascii="Verdana" w:hAnsi="Verdana"/>
          <w:color w:val="4682B4"/>
          <w:sz w:val="18"/>
          <w:szCs w:val="18"/>
        </w:rPr>
        <w:t>Морщакова</w:t>
      </w:r>
      <w:r>
        <w:rPr>
          <w:rStyle w:val="WW8Num3z0"/>
          <w:rFonts w:ascii="Verdana" w:hAnsi="Verdana"/>
          <w:color w:val="000000"/>
          <w:sz w:val="18"/>
          <w:szCs w:val="18"/>
        </w:rPr>
        <w:t> </w:t>
      </w:r>
      <w:r>
        <w:rPr>
          <w:rFonts w:ascii="Verdana" w:hAnsi="Verdana"/>
          <w:color w:val="000000"/>
          <w:sz w:val="18"/>
          <w:szCs w:val="18"/>
        </w:rPr>
        <w:t>Т. Конституционное собрание опасно для страны // http ://www. ng.ru/ngpolitics/2012-04-17/11sobranie .html</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Проект Федерального конституционного закона «</w:t>
      </w:r>
      <w:r>
        <w:rPr>
          <w:rStyle w:val="WW8Num4z0"/>
          <w:rFonts w:ascii="Verdana" w:hAnsi="Verdana"/>
          <w:color w:val="4682B4"/>
          <w:sz w:val="18"/>
          <w:szCs w:val="18"/>
        </w:rPr>
        <w:t>О Конституционном Собрании</w:t>
      </w:r>
      <w:r>
        <w:rPr>
          <w:rFonts w:ascii="Verdana" w:hAnsi="Verdana"/>
          <w:color w:val="000000"/>
          <w:sz w:val="18"/>
          <w:szCs w:val="18"/>
        </w:rPr>
        <w:t>» // http://www.pravoteka.ru/pst/99/49336.html</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 Проект и концепция Федерального конституционного закона «О Конституционном Собрании Российской Федерации (авт. С.А.</w:t>
      </w:r>
      <w:r>
        <w:rPr>
          <w:rStyle w:val="WW8Num3z0"/>
          <w:rFonts w:ascii="Verdana" w:hAnsi="Verdana"/>
          <w:color w:val="000000"/>
          <w:sz w:val="18"/>
          <w:szCs w:val="18"/>
        </w:rPr>
        <w:t> </w:t>
      </w:r>
      <w:r>
        <w:rPr>
          <w:rStyle w:val="WW8Num4z0"/>
          <w:rFonts w:ascii="Verdana" w:hAnsi="Verdana"/>
          <w:color w:val="4682B4"/>
          <w:sz w:val="18"/>
          <w:szCs w:val="18"/>
        </w:rPr>
        <w:t>Авакьян</w:t>
      </w:r>
      <w:r>
        <w:rPr>
          <w:rFonts w:ascii="Verdana" w:hAnsi="Verdana"/>
          <w:color w:val="000000"/>
          <w:sz w:val="18"/>
          <w:szCs w:val="18"/>
        </w:rPr>
        <w:t>) // http://www.law.msu.ru/node/21199</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 Российское местное самоуправление: итоги муниципальной реформы 2003 2008 гг. Аналитический доклад Института современного развития // http://www.riocenter.ru/ru/programs/doc/3928</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 Примерная структура межрегионального координационного органа</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Региональный совет (совет агломерации)</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Представители Представители</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298. Совет депутатов муниципального района</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Глава муниципального района</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Город (</w:t>
      </w:r>
      <w:r>
        <w:rPr>
          <w:rStyle w:val="WW8Num4z0"/>
          <w:rFonts w:ascii="Verdana" w:hAnsi="Verdana"/>
          <w:color w:val="4682B4"/>
          <w:sz w:val="18"/>
          <w:szCs w:val="18"/>
        </w:rPr>
        <w:t>административный</w:t>
      </w:r>
      <w:r>
        <w:rPr>
          <w:rStyle w:val="WW8Num3z0"/>
          <w:rFonts w:ascii="Verdana" w:hAnsi="Verdana"/>
          <w:color w:val="000000"/>
          <w:sz w:val="18"/>
          <w:szCs w:val="18"/>
        </w:rPr>
        <w:t> </w:t>
      </w:r>
      <w:r>
        <w:rPr>
          <w:rFonts w:ascii="Verdana" w:hAnsi="Verdana"/>
          <w:color w:val="000000"/>
          <w:sz w:val="18"/>
          <w:szCs w:val="18"/>
        </w:rPr>
        <w:t>центр района)</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 Единая администрация муниципального района и города^ * * $ ^ '.?•&gt;::. л. " 1 1 1. Городской Городской</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 Совет депутатов глава (мэр)</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Примерная структура муниципального союза (общины)</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 Данные модели различаются по способу наделения полномочиями главы нового муниципального образования (выборы непосредственно населением созданного образования или</w:t>
      </w:r>
      <w:r>
        <w:rPr>
          <w:rStyle w:val="WW8Num3z0"/>
          <w:rFonts w:ascii="Verdana" w:hAnsi="Verdana"/>
          <w:color w:val="000000"/>
          <w:sz w:val="18"/>
          <w:szCs w:val="18"/>
        </w:rPr>
        <w:t> </w:t>
      </w:r>
      <w:r>
        <w:rPr>
          <w:rStyle w:val="WW8Num4z0"/>
          <w:rFonts w:ascii="Verdana" w:hAnsi="Verdana"/>
          <w:color w:val="4682B4"/>
          <w:sz w:val="18"/>
          <w:szCs w:val="18"/>
        </w:rPr>
        <w:t>депутатами</w:t>
      </w:r>
      <w:r>
        <w:rPr>
          <w:rStyle w:val="WW8Num3z0"/>
          <w:rFonts w:ascii="Verdana" w:hAnsi="Verdana"/>
          <w:color w:val="000000"/>
          <w:sz w:val="18"/>
          <w:szCs w:val="18"/>
        </w:rPr>
        <w:t> </w:t>
      </w:r>
      <w:r>
        <w:rPr>
          <w:rFonts w:ascii="Verdana" w:hAnsi="Verdana"/>
          <w:color w:val="000000"/>
          <w:sz w:val="18"/>
          <w:szCs w:val="18"/>
        </w:rPr>
        <w:t>сформированного в нем представительного органа):</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 Соотношение представительской и</w:t>
      </w:r>
      <w:r>
        <w:rPr>
          <w:rStyle w:val="WW8Num3z0"/>
          <w:rFonts w:ascii="Verdana" w:hAnsi="Verdana"/>
          <w:color w:val="000000"/>
          <w:sz w:val="18"/>
          <w:szCs w:val="18"/>
        </w:rPr>
        <w:t> </w:t>
      </w:r>
      <w:r>
        <w:rPr>
          <w:rStyle w:val="WW8Num4z0"/>
          <w:rFonts w:ascii="Verdana" w:hAnsi="Verdana"/>
          <w:color w:val="4682B4"/>
          <w:sz w:val="18"/>
          <w:szCs w:val="18"/>
        </w:rPr>
        <w:t>учредительной</w:t>
      </w:r>
      <w:r>
        <w:rPr>
          <w:rStyle w:val="WW8Num3z0"/>
          <w:rFonts w:ascii="Verdana" w:hAnsi="Verdana"/>
          <w:color w:val="000000"/>
          <w:sz w:val="18"/>
          <w:szCs w:val="18"/>
        </w:rPr>
        <w:t> </w:t>
      </w:r>
      <w:r>
        <w:rPr>
          <w:rFonts w:ascii="Verdana" w:hAnsi="Verdana"/>
          <w:color w:val="000000"/>
          <w:sz w:val="18"/>
          <w:szCs w:val="18"/>
        </w:rPr>
        <w:t>функций и соответствующих полномочий взаимодействующих представительныхорганов публичной власти1. Функции</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 Представительская</w:t>
      </w:r>
      <w:r>
        <w:rPr>
          <w:rStyle w:val="WW8Num3z0"/>
          <w:rFonts w:ascii="Verdana" w:hAnsi="Verdana"/>
          <w:color w:val="000000"/>
          <w:sz w:val="18"/>
          <w:szCs w:val="18"/>
        </w:rPr>
        <w:t> </w:t>
      </w:r>
      <w:r>
        <w:rPr>
          <w:rStyle w:val="WW8Num4z0"/>
          <w:rFonts w:ascii="Verdana" w:hAnsi="Verdana"/>
          <w:color w:val="4682B4"/>
          <w:sz w:val="18"/>
          <w:szCs w:val="18"/>
        </w:rPr>
        <w:t>Учредительная</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 Кадровые. Формирование высших органов публичной власти соответствующего автономного или муниципального образования Определение структуры высших органов власти и принципов их формирования</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 Иные. Пожалование, объявление</w:t>
      </w:r>
      <w:r>
        <w:rPr>
          <w:rStyle w:val="WW8Num3z0"/>
          <w:rFonts w:ascii="Verdana" w:hAnsi="Verdana"/>
          <w:color w:val="000000"/>
          <w:sz w:val="18"/>
          <w:szCs w:val="18"/>
        </w:rPr>
        <w:t> </w:t>
      </w:r>
      <w:r>
        <w:rPr>
          <w:rStyle w:val="WW8Num4z0"/>
          <w:rFonts w:ascii="Verdana" w:hAnsi="Verdana"/>
          <w:color w:val="4682B4"/>
          <w:sz w:val="18"/>
          <w:szCs w:val="18"/>
        </w:rPr>
        <w:t>амнистии</w:t>
      </w:r>
      <w:r>
        <w:rPr>
          <w:rFonts w:ascii="Verdana" w:hAnsi="Verdana"/>
          <w:color w:val="000000"/>
          <w:sz w:val="18"/>
          <w:szCs w:val="18"/>
        </w:rPr>
        <w:t>, принятие присяги должностных лиц и т.п.</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 Пример разработки программы взаимодействия представительного (законодательного) органа государственной власти субъекта Российской Федерации с Федеральным Собранием (</w:t>
      </w:r>
      <w:r>
        <w:rPr>
          <w:rStyle w:val="WW8Num4z0"/>
          <w:rFonts w:ascii="Verdana" w:hAnsi="Verdana"/>
          <w:color w:val="4682B4"/>
          <w:sz w:val="18"/>
          <w:szCs w:val="18"/>
        </w:rPr>
        <w:t>парламентом</w:t>
      </w:r>
      <w:r>
        <w:rPr>
          <w:rFonts w:ascii="Verdana" w:hAnsi="Verdana"/>
          <w:color w:val="000000"/>
          <w:sz w:val="18"/>
          <w:szCs w:val="18"/>
        </w:rPr>
        <w:t>)1. Российской Федерации</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 УТВЕРЖДЕНА решением Президиума Государственного Собрания Республики Марий Эл от 7 декабря 2010 года № 364</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 Взаимодействие Государственного Собрания Республики Марий Эл с Советом Федерации и Государственной Думой Федерального Собрания Российской Федерации</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 Осуществление Государственным Собранием Республики Марий Эл права законодательной инициативы в Государственной Думе Федерального Собрания Российской Федерации в течение года</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А.Н. Мухин В.И.</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 Участие</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Государственного Собрания Республики Марий Эл в мероприятиях, проводимы: Советом Федерации и Государственной Думой Федерального Собрания Российской Федерации</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 П. Взаимодействие комитетов Государственного Собрания Республики Марий Эл с профильными комитетам Совета Федерации и Государственной Думы Федерального Собрания Российской Федерации</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 Рассмотрение в комитетах Государственного Собрания Республики Марий Эл проектов федеральных законов в течение года председатели комитетов Гос. Собрания</w:t>
      </w:r>
      <w:r>
        <w:rPr>
          <w:rStyle w:val="WW8Num3z0"/>
          <w:rFonts w:ascii="Verdana" w:hAnsi="Verdana"/>
          <w:color w:val="000000"/>
          <w:sz w:val="18"/>
          <w:szCs w:val="18"/>
        </w:rPr>
        <w:t> </w:t>
      </w:r>
      <w:r>
        <w:rPr>
          <w:rStyle w:val="WW8Num4z0"/>
          <w:rFonts w:ascii="Verdana" w:hAnsi="Verdana"/>
          <w:color w:val="4682B4"/>
          <w:sz w:val="18"/>
          <w:szCs w:val="18"/>
        </w:rPr>
        <w:t>Мухин</w:t>
      </w:r>
      <w:r>
        <w:rPr>
          <w:rStyle w:val="WW8Num3z0"/>
          <w:rFonts w:ascii="Verdana" w:hAnsi="Verdana"/>
          <w:color w:val="000000"/>
          <w:sz w:val="18"/>
          <w:szCs w:val="18"/>
        </w:rPr>
        <w:t> </w:t>
      </w:r>
      <w:r>
        <w:rPr>
          <w:rFonts w:ascii="Verdana" w:hAnsi="Verdana"/>
          <w:color w:val="000000"/>
          <w:sz w:val="18"/>
          <w:szCs w:val="18"/>
        </w:rPr>
        <w:t>В.И.</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 Взаимодействие Комитета Государственного Собрания Республики Марий Эл по законодательству с профильными комитетами Совета Федерации и Государственной Думы Федерального Собрания РФ в течение года</w:t>
      </w:r>
      <w:r>
        <w:rPr>
          <w:rStyle w:val="WW8Num3z0"/>
          <w:rFonts w:ascii="Verdana" w:hAnsi="Verdana"/>
          <w:color w:val="000000"/>
          <w:sz w:val="18"/>
          <w:szCs w:val="18"/>
        </w:rPr>
        <w:t> </w:t>
      </w:r>
      <w:r>
        <w:rPr>
          <w:rStyle w:val="WW8Num4z0"/>
          <w:rFonts w:ascii="Verdana" w:hAnsi="Verdana"/>
          <w:color w:val="4682B4"/>
          <w:sz w:val="18"/>
          <w:szCs w:val="18"/>
        </w:rPr>
        <w:t>Буянов</w:t>
      </w:r>
      <w:r>
        <w:rPr>
          <w:rStyle w:val="WW8Num3z0"/>
          <w:rFonts w:ascii="Verdana" w:hAnsi="Verdana"/>
          <w:color w:val="000000"/>
          <w:sz w:val="18"/>
          <w:szCs w:val="18"/>
        </w:rPr>
        <w:t> </w:t>
      </w:r>
      <w:r>
        <w:rPr>
          <w:rFonts w:ascii="Verdana" w:hAnsi="Verdana"/>
          <w:color w:val="000000"/>
          <w:sz w:val="18"/>
          <w:szCs w:val="18"/>
        </w:rPr>
        <w:t>Ю.Г. Мухин В.И.</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 Взаимодействие Комитета Государственного Собрания Республики Марий Эл по бюджету с профильными комитетами Совета Федерации и Государственной Думы Федерального Собрания РФ в течение года</w:t>
      </w:r>
      <w:r>
        <w:rPr>
          <w:rStyle w:val="WW8Num3z0"/>
          <w:rFonts w:ascii="Verdana" w:hAnsi="Verdana"/>
          <w:color w:val="000000"/>
          <w:sz w:val="18"/>
          <w:szCs w:val="18"/>
        </w:rPr>
        <w:t> </w:t>
      </w:r>
      <w:r>
        <w:rPr>
          <w:rStyle w:val="WW8Num4z0"/>
          <w:rFonts w:ascii="Verdana" w:hAnsi="Verdana"/>
          <w:color w:val="4682B4"/>
          <w:sz w:val="18"/>
          <w:szCs w:val="18"/>
        </w:rPr>
        <w:t>Сальников</w:t>
      </w:r>
      <w:r>
        <w:rPr>
          <w:rStyle w:val="WW8Num3z0"/>
          <w:rFonts w:ascii="Verdana" w:hAnsi="Verdana"/>
          <w:color w:val="000000"/>
          <w:sz w:val="18"/>
          <w:szCs w:val="18"/>
        </w:rPr>
        <w:t> </w:t>
      </w:r>
      <w:r>
        <w:rPr>
          <w:rFonts w:ascii="Verdana" w:hAnsi="Verdana"/>
          <w:color w:val="000000"/>
          <w:sz w:val="18"/>
          <w:szCs w:val="18"/>
        </w:rPr>
        <w:t>A.A. Мухин В.И.</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 Взаимодействие Комитета Государственного Собрания Республики Марий Эл по здравоохранению с профильными комитетами Совета Федерации и Государственной Думы Федерального Собрания РФ в течение года</w:t>
      </w:r>
      <w:r>
        <w:rPr>
          <w:rStyle w:val="WW8Num3z0"/>
          <w:rFonts w:ascii="Verdana" w:hAnsi="Verdana"/>
          <w:color w:val="000000"/>
          <w:sz w:val="18"/>
          <w:szCs w:val="18"/>
        </w:rPr>
        <w:t> </w:t>
      </w:r>
      <w:r>
        <w:rPr>
          <w:rStyle w:val="WW8Num4z0"/>
          <w:rFonts w:ascii="Verdana" w:hAnsi="Verdana"/>
          <w:color w:val="4682B4"/>
          <w:sz w:val="18"/>
          <w:szCs w:val="18"/>
        </w:rPr>
        <w:t>Варченко</w:t>
      </w:r>
      <w:r>
        <w:rPr>
          <w:rStyle w:val="WW8Num3z0"/>
          <w:rFonts w:ascii="Verdana" w:hAnsi="Verdana"/>
          <w:color w:val="000000"/>
          <w:sz w:val="18"/>
          <w:szCs w:val="18"/>
        </w:rPr>
        <w:t> </w:t>
      </w:r>
      <w:r>
        <w:rPr>
          <w:rFonts w:ascii="Verdana" w:hAnsi="Verdana"/>
          <w:color w:val="000000"/>
          <w:sz w:val="18"/>
          <w:szCs w:val="18"/>
        </w:rPr>
        <w:t>Г.Г. Мухин В.И.</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 Взаимодействие Комитета Государственного Собрания Республики Марий Эл по социальному развитию с профильными комитетами Совета Федерации и Государственной Думы Федерального Собрания РФ в течение года</w:t>
      </w:r>
      <w:r>
        <w:rPr>
          <w:rStyle w:val="WW8Num3z0"/>
          <w:rFonts w:ascii="Verdana" w:hAnsi="Verdana"/>
          <w:color w:val="000000"/>
          <w:sz w:val="18"/>
          <w:szCs w:val="18"/>
        </w:rPr>
        <w:t> </w:t>
      </w:r>
      <w:r>
        <w:rPr>
          <w:rStyle w:val="WW8Num4z0"/>
          <w:rFonts w:ascii="Verdana" w:hAnsi="Verdana"/>
          <w:color w:val="4682B4"/>
          <w:sz w:val="18"/>
          <w:szCs w:val="18"/>
        </w:rPr>
        <w:t>Цветкова</w:t>
      </w:r>
      <w:r>
        <w:rPr>
          <w:rStyle w:val="WW8Num3z0"/>
          <w:rFonts w:ascii="Verdana" w:hAnsi="Verdana"/>
          <w:color w:val="000000"/>
          <w:sz w:val="18"/>
          <w:szCs w:val="18"/>
        </w:rPr>
        <w:t> </w:t>
      </w:r>
      <w:r>
        <w:rPr>
          <w:rFonts w:ascii="Verdana" w:hAnsi="Verdana"/>
          <w:color w:val="000000"/>
          <w:sz w:val="18"/>
          <w:szCs w:val="18"/>
        </w:rPr>
        <w:t>О.Н. Мухин В.И.</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 Взаимодействие Комитета Государственного Собрания Республики Марий Эл по развитию производственного комплекса с профильными комитетами Совета Федерации и Государственной Думы Федерального Собрания РФ в течение года</w:t>
      </w:r>
      <w:r>
        <w:rPr>
          <w:rStyle w:val="WW8Num3z0"/>
          <w:rFonts w:ascii="Verdana" w:hAnsi="Verdana"/>
          <w:color w:val="000000"/>
          <w:sz w:val="18"/>
          <w:szCs w:val="18"/>
        </w:rPr>
        <w:t> </w:t>
      </w:r>
      <w:r>
        <w:rPr>
          <w:rStyle w:val="WW8Num4z0"/>
          <w:rFonts w:ascii="Verdana" w:hAnsi="Verdana"/>
          <w:color w:val="4682B4"/>
          <w:sz w:val="18"/>
          <w:szCs w:val="18"/>
        </w:rPr>
        <w:t>Баширов</w:t>
      </w:r>
      <w:r>
        <w:rPr>
          <w:rStyle w:val="WW8Num3z0"/>
          <w:rFonts w:ascii="Verdana" w:hAnsi="Verdana"/>
          <w:color w:val="000000"/>
          <w:sz w:val="18"/>
          <w:szCs w:val="18"/>
        </w:rPr>
        <w:t> </w:t>
      </w:r>
      <w:r>
        <w:rPr>
          <w:rFonts w:ascii="Verdana" w:hAnsi="Verdana"/>
          <w:color w:val="000000"/>
          <w:sz w:val="18"/>
          <w:szCs w:val="18"/>
        </w:rPr>
        <w:t>Х.К. Мухин В.И.</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 Думы Федерального Собрания РФ</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322.</w:t>
      </w:r>
      <w:r>
        <w:rPr>
          <w:rStyle w:val="WW8Num3z0"/>
          <w:rFonts w:ascii="Verdana" w:hAnsi="Verdana"/>
          <w:color w:val="000000"/>
          <w:sz w:val="18"/>
          <w:szCs w:val="18"/>
        </w:rPr>
        <w:t> </w:t>
      </w:r>
      <w:r>
        <w:rPr>
          <w:rStyle w:val="WW8Num4z0"/>
          <w:rFonts w:ascii="Verdana" w:hAnsi="Verdana"/>
          <w:color w:val="4682B4"/>
          <w:sz w:val="18"/>
          <w:szCs w:val="18"/>
        </w:rPr>
        <w:t>Межпарламентские</w:t>
      </w:r>
      <w:r>
        <w:rPr>
          <w:rStyle w:val="WW8Num3z0"/>
          <w:rFonts w:ascii="Verdana" w:hAnsi="Verdana"/>
          <w:color w:val="000000"/>
          <w:sz w:val="18"/>
          <w:szCs w:val="18"/>
        </w:rPr>
        <w:t> </w:t>
      </w:r>
      <w:r>
        <w:rPr>
          <w:rFonts w:ascii="Verdana" w:hAnsi="Verdana"/>
          <w:color w:val="000000"/>
          <w:sz w:val="18"/>
          <w:szCs w:val="18"/>
        </w:rPr>
        <w:t>консультации по законодательной деятельности в комитетах Государственной Думы и Совета Федерации Федерального Собрания Российской Федерации в течение года</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А.Н.; Цветкова О.Н.; председатели комитетов Гос. Собрания</w:t>
      </w:r>
      <w:r>
        <w:rPr>
          <w:rStyle w:val="WW8Num3z0"/>
          <w:rFonts w:ascii="Verdana" w:hAnsi="Verdana"/>
          <w:color w:val="000000"/>
          <w:sz w:val="18"/>
          <w:szCs w:val="18"/>
        </w:rPr>
        <w:t> </w:t>
      </w:r>
      <w:r>
        <w:rPr>
          <w:rStyle w:val="WW8Num4z0"/>
          <w:rFonts w:ascii="Verdana" w:hAnsi="Verdana"/>
          <w:color w:val="4682B4"/>
          <w:sz w:val="18"/>
          <w:szCs w:val="18"/>
        </w:rPr>
        <w:t>Мухин</w:t>
      </w:r>
      <w:r>
        <w:rPr>
          <w:rStyle w:val="WW8Num3z0"/>
          <w:rFonts w:ascii="Verdana" w:hAnsi="Verdana"/>
          <w:color w:val="000000"/>
          <w:sz w:val="18"/>
          <w:szCs w:val="18"/>
        </w:rPr>
        <w:t> </w:t>
      </w:r>
      <w:r>
        <w:rPr>
          <w:rFonts w:ascii="Verdana" w:hAnsi="Verdana"/>
          <w:color w:val="000000"/>
          <w:sz w:val="18"/>
          <w:szCs w:val="18"/>
        </w:rPr>
        <w:t>В.И.</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 V. Участие депутатов Государственного Собрания Республики Марий Эл в мероприятиях, проводимых Советом Федерации и Государственной Думой Федерального Собрания Российской Федерации</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 VI. Взаимодействие Аппарата Государстве с аппаратами Совета Федерац! Федерального Собрания' ;нного Собрания Республики Марий Эл т и Государственной Думы Российской Федерации</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 Обеспечение электронного документооборота с Советом Федерации и Государственной Думой Федерального Собрания Российской Федерации в рамках федеральной целевой программы "Электронная Россия" в течение года</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А.Н. Мухин В.И.</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 Актуализация информационного блока "Россия" (органы государственной власти Российской Федерации) в информационной системе "Электронная Марий Эл" в течение года</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А.Н. Мухин В.И.</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 Заместитель Председателя Государственного Собрания Республики Марий Эл1. А.Н. Иванов</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w:t>
      </w:r>
      <w:r>
        <w:rPr>
          <w:rStyle w:val="WW8Num3z0"/>
          <w:rFonts w:ascii="Verdana" w:hAnsi="Verdana"/>
          <w:color w:val="000000"/>
          <w:sz w:val="18"/>
          <w:szCs w:val="18"/>
        </w:rPr>
        <w:t> </w:t>
      </w:r>
      <w:r>
        <w:rPr>
          <w:rStyle w:val="WW8Num4z0"/>
          <w:rFonts w:ascii="Verdana" w:hAnsi="Verdana"/>
          <w:color w:val="4682B4"/>
          <w:sz w:val="18"/>
          <w:szCs w:val="18"/>
        </w:rPr>
        <w:t>Избрание</w:t>
      </w:r>
      <w:r>
        <w:rPr>
          <w:rStyle w:val="WW8Num3z0"/>
          <w:rFonts w:ascii="Verdana" w:hAnsi="Verdana"/>
          <w:color w:val="000000"/>
          <w:sz w:val="18"/>
          <w:szCs w:val="18"/>
        </w:rPr>
        <w:t> </w:t>
      </w:r>
      <w:r>
        <w:rPr>
          <w:rFonts w:ascii="Verdana" w:hAnsi="Verdana"/>
          <w:color w:val="000000"/>
          <w:sz w:val="18"/>
          <w:szCs w:val="18"/>
        </w:rPr>
        <w:t>членов Совета Федерации Федерального Собрания РФ новыми составами законодательных собраний субъектов Федерацииянварь 2011 -март 2012 гг.)11. Регион1. Республика Ингушетия1. Республика Карелия</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 Вновь /впервые избранный член Совета Федерации</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 Ахмет Магомедович Паланкоев,президент компании группа «</w:t>
      </w:r>
      <w:r>
        <w:rPr>
          <w:rStyle w:val="WW8Num4z0"/>
          <w:rFonts w:ascii="Verdana" w:hAnsi="Verdana"/>
          <w:color w:val="4682B4"/>
          <w:sz w:val="18"/>
          <w:szCs w:val="18"/>
        </w:rPr>
        <w:t>Акрополь</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Российско-Турецкого делового совета1. Камчатский кран1. Красноярский край</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 Валерий Андреевич Пономарев,гендиректор</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«Знак» и совладелец ОАО «</w:t>
      </w:r>
      <w:r>
        <w:rPr>
          <w:rStyle w:val="WW8Num4z0"/>
          <w:rFonts w:ascii="Verdana" w:hAnsi="Verdana"/>
          <w:color w:val="4682B4"/>
          <w:sz w:val="18"/>
          <w:szCs w:val="18"/>
        </w:rPr>
        <w:t>Океанрыбфлот</w:t>
      </w:r>
      <w:r>
        <w:rPr>
          <w:rFonts w:ascii="Verdana" w:hAnsi="Verdana"/>
          <w:color w:val="000000"/>
          <w:sz w:val="18"/>
          <w:szCs w:val="18"/>
        </w:rPr>
        <w:t>»</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 Вячеслав Александрович Новиков, бывший</w:t>
      </w:r>
      <w:r>
        <w:rPr>
          <w:rStyle w:val="WW8Num3z0"/>
          <w:rFonts w:ascii="Verdana" w:hAnsi="Verdana"/>
          <w:color w:val="000000"/>
          <w:sz w:val="18"/>
          <w:szCs w:val="18"/>
        </w:rPr>
        <w:t> </w:t>
      </w:r>
      <w:r>
        <w:rPr>
          <w:rStyle w:val="WW8Num4z0"/>
          <w:rFonts w:ascii="Verdana" w:hAnsi="Verdana"/>
          <w:color w:val="4682B4"/>
          <w:sz w:val="18"/>
          <w:szCs w:val="18"/>
        </w:rPr>
        <w:t>депутат</w:t>
      </w:r>
      <w:r>
        <w:rPr>
          <w:rStyle w:val="WW8Num3z0"/>
          <w:rFonts w:ascii="Verdana" w:hAnsi="Verdana"/>
          <w:color w:val="000000"/>
          <w:sz w:val="18"/>
          <w:szCs w:val="18"/>
        </w:rPr>
        <w:t> </w:t>
      </w:r>
      <w:r>
        <w:rPr>
          <w:rFonts w:ascii="Verdana" w:hAnsi="Verdana"/>
          <w:color w:val="000000"/>
          <w:sz w:val="18"/>
          <w:szCs w:val="18"/>
        </w:rPr>
        <w:t>Законодательного собрания Красноярского края, член Совета Федерации с 2002 года</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 Утративший</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член Совета Федерации</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 Полномочия до переизбрания в мае 2012 года сохранял ранее избранный Владимир Александрович Федоров, бывший начальник ГУ</w:t>
      </w:r>
      <w:r>
        <w:rPr>
          <w:rStyle w:val="WW8Num3z0"/>
          <w:rFonts w:ascii="Verdana" w:hAnsi="Verdana"/>
          <w:color w:val="000000"/>
          <w:sz w:val="18"/>
          <w:szCs w:val="18"/>
        </w:rPr>
        <w:t> </w:t>
      </w:r>
      <w:r>
        <w:rPr>
          <w:rStyle w:val="WW8Num4z0"/>
          <w:rFonts w:ascii="Verdana" w:hAnsi="Verdana"/>
          <w:color w:val="4682B4"/>
          <w:sz w:val="18"/>
          <w:szCs w:val="18"/>
        </w:rPr>
        <w:t>ГИБДД</w:t>
      </w:r>
      <w:r>
        <w:rPr>
          <w:rStyle w:val="WW8Num3z0"/>
          <w:rFonts w:ascii="Verdana" w:hAnsi="Verdana"/>
          <w:color w:val="000000"/>
          <w:sz w:val="18"/>
          <w:szCs w:val="18"/>
        </w:rPr>
        <w:t> </w:t>
      </w:r>
      <w:r>
        <w:rPr>
          <w:rFonts w:ascii="Verdana" w:hAnsi="Verdana"/>
          <w:color w:val="000000"/>
          <w:sz w:val="18"/>
          <w:szCs w:val="18"/>
        </w:rPr>
        <w:t>МВД России</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 Республика Владимир Васильевич Мордовия Литюшкнн, бывший зампред</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 Госсобрания Мордовии и экс-гендиректор «</w:t>
      </w:r>
      <w:r>
        <w:rPr>
          <w:rStyle w:val="WW8Num4z0"/>
          <w:rFonts w:ascii="Verdana" w:hAnsi="Verdana"/>
          <w:color w:val="4682B4"/>
          <w:sz w:val="18"/>
          <w:szCs w:val="18"/>
        </w:rPr>
        <w:t>Светотехники</w:t>
      </w:r>
      <w:r>
        <w:rPr>
          <w:rFonts w:ascii="Verdana" w:hAnsi="Verdana"/>
          <w:color w:val="000000"/>
          <w:sz w:val="18"/>
          <w:szCs w:val="18"/>
        </w:rPr>
        <w:t>», член Совета Федерации с 2004 г.</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 Чувашская Леонид Леонидович Лебедев, Республика бывший президент</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Синтез Корпорейшн</w:t>
      </w:r>
      <w:r>
        <w:rPr>
          <w:rFonts w:ascii="Verdana" w:hAnsi="Verdana"/>
          <w:color w:val="000000"/>
          <w:sz w:val="18"/>
          <w:szCs w:val="18"/>
        </w:rPr>
        <w:t>» и председатель Совета директоров</w:t>
      </w:r>
      <w:r>
        <w:rPr>
          <w:rStyle w:val="WW8Num3z0"/>
          <w:rFonts w:ascii="Verdana" w:hAnsi="Verdana"/>
          <w:color w:val="000000"/>
          <w:sz w:val="18"/>
          <w:szCs w:val="18"/>
        </w:rPr>
        <w:t> </w:t>
      </w:r>
      <w:r>
        <w:rPr>
          <w:rStyle w:val="WW8Num4z0"/>
          <w:rFonts w:ascii="Verdana" w:hAnsi="Verdana"/>
          <w:color w:val="4682B4"/>
          <w:sz w:val="18"/>
          <w:szCs w:val="18"/>
        </w:rPr>
        <w:t>АКБ</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Инвестиционная банковская корпорация</w:t>
      </w:r>
      <w:r>
        <w:rPr>
          <w:rFonts w:ascii="Verdana" w:hAnsi="Verdana"/>
          <w:color w:val="000000"/>
          <w:sz w:val="18"/>
          <w:szCs w:val="18"/>
        </w:rPr>
        <w:t>»</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 Алтайский край Вновь избран Сергей</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 Владимирович Белоусов, бывший депутат Алтайского краевого ЗС, бывший гендиректор</w:t>
      </w:r>
      <w:r>
        <w:rPr>
          <w:rStyle w:val="WW8Num3z0"/>
          <w:rFonts w:ascii="Verdana" w:hAnsi="Verdana"/>
          <w:color w:val="000000"/>
          <w:sz w:val="18"/>
          <w:szCs w:val="18"/>
        </w:rPr>
        <w:t> </w:t>
      </w:r>
      <w:r>
        <w:rPr>
          <w:rStyle w:val="WW8Num4z0"/>
          <w:rFonts w:ascii="Verdana" w:hAnsi="Verdana"/>
          <w:color w:val="4682B4"/>
          <w:sz w:val="18"/>
          <w:szCs w:val="18"/>
        </w:rPr>
        <w:t>СПП</w:t>
      </w:r>
      <w:r>
        <w:rPr>
          <w:rStyle w:val="WW8Num3z0"/>
          <w:rFonts w:ascii="Verdana" w:hAnsi="Verdana"/>
          <w:color w:val="000000"/>
          <w:sz w:val="18"/>
          <w:szCs w:val="18"/>
        </w:rPr>
        <w:t> </w:t>
      </w:r>
      <w:r>
        <w:rPr>
          <w:rFonts w:ascii="Verdana" w:hAnsi="Verdana"/>
          <w:color w:val="000000"/>
          <w:sz w:val="18"/>
          <w:szCs w:val="18"/>
        </w:rPr>
        <w:t>ОАО «</w:t>
      </w:r>
      <w:r>
        <w:rPr>
          <w:rStyle w:val="WW8Num4z0"/>
          <w:rFonts w:ascii="Verdana" w:hAnsi="Verdana"/>
          <w:color w:val="4682B4"/>
          <w:sz w:val="18"/>
          <w:szCs w:val="18"/>
        </w:rPr>
        <w:t>СтройГАЗ</w:t>
      </w:r>
      <w:r>
        <w:rPr>
          <w:rFonts w:ascii="Verdana" w:hAnsi="Verdana"/>
          <w:color w:val="000000"/>
          <w:sz w:val="18"/>
          <w:szCs w:val="18"/>
        </w:rPr>
        <w:t>»</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 Бывший гендиректор</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Океанрыбфлот</w:t>
      </w:r>
      <w:r>
        <w:rPr>
          <w:rFonts w:ascii="Verdana" w:hAnsi="Verdana"/>
          <w:color w:val="000000"/>
          <w:sz w:val="18"/>
          <w:szCs w:val="18"/>
        </w:rPr>
        <w:t>» Борис Аркадьевич Сорокин</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 Исследование цит. по: Кынев А. Обновление Совета Федерации: кто все эти люди // http://slon.ш/russia/byvshiespikcryideputatygosdumypopolnyayutsovfed-770428.xhtrnl</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 Пермский край Игорь Николаевич Шубин,бывший мэр г. Пермь (2006-2010), бывший гендиректор «</w:t>
      </w:r>
      <w:r>
        <w:rPr>
          <w:rStyle w:val="WW8Num4z0"/>
          <w:rFonts w:ascii="Verdana" w:hAnsi="Verdana"/>
          <w:color w:val="4682B4"/>
          <w:sz w:val="18"/>
          <w:szCs w:val="18"/>
        </w:rPr>
        <w:t>Пермрегионгаза</w:t>
      </w:r>
      <w:r>
        <w:rPr>
          <w:rFonts w:ascii="Verdana" w:hAnsi="Verdana"/>
          <w:color w:val="000000"/>
          <w:sz w:val="18"/>
          <w:szCs w:val="18"/>
        </w:rPr>
        <w:t>», бывший заместитель губернатора Пермской области (1994-2001). В 2010-2011 член Совета Федерации от губернатора Пермского края</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 Вячеслав Александрович Фетисов, хоккеист, бывший руководитель Федерального агентства по физической культуре и спорту(2004-2008)и председатель Госкомспорта России (2002-2004).</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 Ставропольский Константин Борисович1. Приморский крайкрай1. Амурская область1. Астраханская область1. Липецкая область</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 Скороморохин, бывший глава городского округа города -курорта Ессентуки (2003-2011)</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 Павел Алексеевич Масловский,председатель совета директоров горнодобывающей компании «</w:t>
      </w:r>
      <w:r>
        <w:rPr>
          <w:rStyle w:val="WW8Num4z0"/>
          <w:rFonts w:ascii="Verdana" w:hAnsi="Verdana"/>
          <w:color w:val="4682B4"/>
          <w:sz w:val="18"/>
          <w:szCs w:val="18"/>
        </w:rPr>
        <w:t>Петропавловск</w:t>
      </w:r>
      <w:r>
        <w:rPr>
          <w:rFonts w:ascii="Verdana" w:hAnsi="Verdana"/>
          <w:color w:val="000000"/>
          <w:sz w:val="18"/>
          <w:szCs w:val="18"/>
        </w:rPr>
        <w:t>»1. Вологодская область1. Ленинградская область1. Огансс Армснакович Оганянизбран</w:t>
      </w:r>
      <w:r>
        <w:rPr>
          <w:rStyle w:val="WW8Num3z0"/>
          <w:rFonts w:ascii="Verdana" w:hAnsi="Verdana"/>
          <w:color w:val="000000"/>
          <w:sz w:val="18"/>
          <w:szCs w:val="18"/>
        </w:rPr>
        <w:t> </w:t>
      </w:r>
      <w:r>
        <w:rPr>
          <w:rStyle w:val="WW8Num4z0"/>
          <w:rFonts w:ascii="Verdana" w:hAnsi="Verdana"/>
          <w:color w:val="4682B4"/>
          <w:sz w:val="18"/>
          <w:szCs w:val="18"/>
        </w:rPr>
        <w:t>депутатом</w:t>
      </w:r>
      <w:r>
        <w:rPr>
          <w:rStyle w:val="WW8Num3z0"/>
          <w:rFonts w:ascii="Verdana" w:hAnsi="Verdana"/>
          <w:color w:val="000000"/>
          <w:sz w:val="18"/>
          <w:szCs w:val="18"/>
        </w:rPr>
        <w:t> </w:t>
      </w:r>
      <w:r>
        <w:rPr>
          <w:rFonts w:ascii="Verdana" w:hAnsi="Verdana"/>
          <w:color w:val="000000"/>
          <w:sz w:val="18"/>
          <w:szCs w:val="18"/>
        </w:rPr>
        <w:t>Государственной Думы по списку партии «</w:t>
      </w:r>
      <w:r>
        <w:rPr>
          <w:rStyle w:val="WW8Num4z0"/>
          <w:rFonts w:ascii="Verdana" w:hAnsi="Verdana"/>
          <w:color w:val="4682B4"/>
          <w:sz w:val="18"/>
          <w:szCs w:val="18"/>
        </w:rPr>
        <w:t>Справедливая Россия</w:t>
      </w:r>
      <w:r>
        <w:rPr>
          <w:rFonts w:ascii="Verdana" w:hAnsi="Verdana"/>
          <w:color w:val="000000"/>
          <w:sz w:val="18"/>
          <w:szCs w:val="18"/>
        </w:rPr>
        <w:t>»</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 Максим Геннадьевич Кавджарадзе, бывший первый заместитель гендиректора</w:t>
      </w:r>
      <w:r>
        <w:rPr>
          <w:rStyle w:val="WW8Num3z0"/>
          <w:rFonts w:ascii="Verdana" w:hAnsi="Verdana"/>
          <w:color w:val="000000"/>
          <w:sz w:val="18"/>
          <w:szCs w:val="18"/>
        </w:rPr>
        <w:t> </w:t>
      </w:r>
      <w:r>
        <w:rPr>
          <w:rStyle w:val="WW8Num4z0"/>
          <w:rFonts w:ascii="Verdana" w:hAnsi="Verdana"/>
          <w:color w:val="4682B4"/>
          <w:sz w:val="18"/>
          <w:szCs w:val="18"/>
        </w:rPr>
        <w:t>ГУП</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Федеральное агентство по регулированию продовольственного рынка</w:t>
      </w:r>
      <w:r>
        <w:rPr>
          <w:rFonts w:ascii="Verdana" w:hAnsi="Verdana"/>
          <w:color w:val="000000"/>
          <w:sz w:val="18"/>
          <w:szCs w:val="18"/>
        </w:rPr>
        <w:t>» при Минсельхозе РФ</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 Ранее представлявший областное Заксобрание в Совете Федерации Вячеслав Николаевич Скворцов назначен членом Совета Федерации от губернатора области вместо А.Молчанова</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349. Московская Валерий Евгеньевич Аксаков, Игорь Юрьевич Брынцалов, экс-область бывший председатель Московской гендиректор ЗАО «Брынцалов А»,областной думы (2001-2011) избран вместо В.Аксаковапредседателем</w:t>
      </w:r>
      <w:r>
        <w:rPr>
          <w:rStyle w:val="WW8Num3z0"/>
          <w:rFonts w:ascii="Verdana" w:hAnsi="Verdana"/>
          <w:color w:val="000000"/>
          <w:sz w:val="18"/>
          <w:szCs w:val="18"/>
        </w:rPr>
        <w:t> </w:t>
      </w:r>
      <w:r>
        <w:rPr>
          <w:rStyle w:val="WW8Num4z0"/>
          <w:rFonts w:ascii="Verdana" w:hAnsi="Verdana"/>
          <w:color w:val="4682B4"/>
          <w:sz w:val="18"/>
          <w:szCs w:val="18"/>
        </w:rPr>
        <w:t>Мособлдумы</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 Мурманская Владимир Федорович Чуб, Вячеслав Алексеевич Попов,область бывший губернатор Ростовской адмирал, бывший командующийобласти (1991-2010) Северным флотом (1999—2001)</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351. Новгородская Дмитрий Борисович Крнвнцкнй, Михаил Михаилович Сорокин,область бывший помощник первого вице- бывший военный комиссар городаспикера Совета Федерации Москва (1996-2000), бывший</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352. Александра Торшина и экс- заместитель начальникасоветник председателя правления Управления кадров и госслужбы</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 РИТ-банк», президент Аппарата Совета Федерации (ссодружества выпускников 2001 года). Московской государственной юридической академии им. O.E. Кутафина.</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 Государственной Думы (2003- самоуправления». Избран2011, от ЛДПР а затем -от Единой заместителем председателя</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355. России) горсовета г. Омска</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356. Орловская Сергей Евгеньевич Щсблыгин,область член Совета Федерации с 2001, впрошлом помощник председателя СФ Е.Строева</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357. Псковская Александр Александровичобласть Борисов, бывший начальник</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358. Центрального штаба BOO «Молодая гвардия «</w:t>
      </w:r>
      <w:r>
        <w:rPr>
          <w:rStyle w:val="WW8Num4z0"/>
          <w:rFonts w:ascii="Verdana" w:hAnsi="Verdana"/>
          <w:color w:val="4682B4"/>
          <w:sz w:val="18"/>
          <w:szCs w:val="18"/>
        </w:rPr>
        <w:t>Единой России</w:t>
      </w:r>
      <w:r>
        <w:rPr>
          <w:rFonts w:ascii="Verdana" w:hAnsi="Verdana"/>
          <w:color w:val="000000"/>
          <w:sz w:val="18"/>
          <w:szCs w:val="18"/>
        </w:rPr>
        <w:t>» и экс-координатор партии «</w:t>
      </w:r>
      <w:r>
        <w:rPr>
          <w:rStyle w:val="WW8Num4z0"/>
          <w:rFonts w:ascii="Verdana" w:hAnsi="Verdana"/>
          <w:color w:val="4682B4"/>
          <w:sz w:val="18"/>
          <w:szCs w:val="18"/>
        </w:rPr>
        <w:t>Единая Россия</w:t>
      </w:r>
      <w:r>
        <w:rPr>
          <w:rFonts w:ascii="Verdana" w:hAnsi="Verdana"/>
          <w:color w:val="000000"/>
          <w:sz w:val="18"/>
          <w:szCs w:val="18"/>
        </w:rPr>
        <w:t>» по молодежной политике</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359. Самарская Сергей Валерьевич область Мамедов, бывший руководителькомпании «ВБМ-Групп» (ОАО «</w:t>
      </w:r>
      <w:r>
        <w:rPr>
          <w:rStyle w:val="WW8Num4z0"/>
          <w:rFonts w:ascii="Verdana" w:hAnsi="Verdana"/>
          <w:color w:val="4682B4"/>
          <w:sz w:val="18"/>
          <w:szCs w:val="18"/>
        </w:rPr>
        <w:t>Волгабурмаш</w:t>
      </w:r>
      <w:r>
        <w:rPr>
          <w:rFonts w:ascii="Verdana" w:hAnsi="Verdana"/>
          <w:color w:val="000000"/>
          <w:sz w:val="18"/>
          <w:szCs w:val="18"/>
        </w:rPr>
        <w:t>»), председатель совета директоров ООО «</w:t>
      </w:r>
      <w:r>
        <w:rPr>
          <w:rStyle w:val="WW8Num4z0"/>
          <w:rFonts w:ascii="Verdana" w:hAnsi="Verdana"/>
          <w:color w:val="4682B4"/>
          <w:sz w:val="18"/>
          <w:szCs w:val="18"/>
        </w:rPr>
        <w:t>СМ Финанс</w:t>
      </w:r>
      <w:r>
        <w:rPr>
          <w:rFonts w:ascii="Verdana" w:hAnsi="Verdana"/>
          <w:color w:val="000000"/>
          <w:sz w:val="18"/>
          <w:szCs w:val="18"/>
        </w:rPr>
        <w:t>».</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360. Свердловская Аркадий Михайлович область Чернецкий, бывший мэр города1. Екатеринбург (1992-2010)</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361. Валерий Павлович Парфенов,бывший руководитель секретариата председателя Совета Федерации С.Миронова (20032007)1. Томская область1. Тюменская область1. Санкт-Петербург1. Еврейскаяавтономнаяобласть</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362. Вадим Альбертович Тюльпанов,бывший председатель законодательного собрания города Санкт-Петербурга (2003-2011).</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363. Александр Николаевич Лотарев,бывший руководитель аппарата Государственной Думы РФ (20022005), депутат Государственной Думы от Ханты-Мансийского округа (1995-2002). В 2001-2002 член Совета Федерации от Думы</w:t>
      </w:r>
      <w:r>
        <w:rPr>
          <w:rStyle w:val="WW8Num3z0"/>
          <w:rFonts w:ascii="Verdana" w:hAnsi="Verdana"/>
          <w:color w:val="000000"/>
          <w:sz w:val="18"/>
          <w:szCs w:val="18"/>
        </w:rPr>
        <w:t> </w:t>
      </w:r>
      <w:r>
        <w:rPr>
          <w:rStyle w:val="WW8Num4z0"/>
          <w:rFonts w:ascii="Verdana" w:hAnsi="Verdana"/>
          <w:color w:val="4682B4"/>
          <w:sz w:val="18"/>
          <w:szCs w:val="18"/>
        </w:rPr>
        <w:t>ХМАО</w:t>
      </w:r>
      <w:r>
        <w:rPr>
          <w:rFonts w:ascii="Verdana" w:hAnsi="Verdana"/>
          <w:color w:val="000000"/>
          <w:sz w:val="18"/>
          <w:szCs w:val="18"/>
        </w:rPr>
        <w:t>, в 2007-2011 от Тюменской облдумы.</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364. Сергей Михайлович Миронов до18 мая 2011 года бывший председатель Совета Федерации (ныне- Председатель фракции</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Справедливая Россия</w:t>
      </w:r>
      <w:r>
        <w:rPr>
          <w:rFonts w:ascii="Verdana" w:hAnsi="Verdana"/>
          <w:color w:val="000000"/>
          <w:sz w:val="18"/>
          <w:szCs w:val="18"/>
        </w:rPr>
        <w:t>» в Государственной Думе)</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365. Владимир Михайлович Джабаров, ранее исполнял</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руководителя управления «К» ФСБ и экс. первый вице-президент ЗАО «Инвестиционная компания «</w:t>
      </w:r>
      <w:r>
        <w:rPr>
          <w:rStyle w:val="WW8Num4z0"/>
          <w:rFonts w:ascii="Verdana" w:hAnsi="Verdana"/>
          <w:color w:val="4682B4"/>
          <w:sz w:val="18"/>
          <w:szCs w:val="18"/>
        </w:rPr>
        <w:t>Тройка Диалог</w:t>
      </w:r>
      <w:r>
        <w:rPr>
          <w:rFonts w:ascii="Verdana" w:hAnsi="Verdana"/>
          <w:color w:val="000000"/>
          <w:sz w:val="18"/>
          <w:szCs w:val="18"/>
        </w:rPr>
        <w:t>».</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366. Утративший полномочия член Совета Федерации1. Владимир Иванович Савин,бывший заместитель председателя Законодательного собрания Тверской области (2004-2005; 2006-2008), бывший генеральный директор ОАО «</w:t>
      </w:r>
      <w:r>
        <w:rPr>
          <w:rStyle w:val="WW8Num4z0"/>
          <w:rFonts w:ascii="Verdana" w:hAnsi="Verdana"/>
          <w:color w:val="4682B4"/>
          <w:sz w:val="18"/>
          <w:szCs w:val="18"/>
        </w:rPr>
        <w:t>Тверской вагоностроительный завод</w:t>
      </w:r>
      <w:r>
        <w:rPr>
          <w:rFonts w:ascii="Verdana" w:hAnsi="Verdana"/>
          <w:color w:val="000000"/>
          <w:sz w:val="18"/>
          <w:szCs w:val="18"/>
        </w:rPr>
        <w:t>»</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367. Артур Николаевич Чилингаров, Анатолий Тихонович Васьков,депутат Государственной Думы РФ бывший помощник мэра Санкт-с 1994 года Петербурга Анатолия</w:t>
      </w:r>
      <w:r>
        <w:rPr>
          <w:rStyle w:val="WW8Num3z0"/>
          <w:rFonts w:ascii="Verdana" w:hAnsi="Verdana"/>
          <w:color w:val="000000"/>
          <w:sz w:val="18"/>
          <w:szCs w:val="18"/>
        </w:rPr>
        <w:t> </w:t>
      </w:r>
      <w:r>
        <w:rPr>
          <w:rStyle w:val="WW8Num4z0"/>
          <w:rFonts w:ascii="Verdana" w:hAnsi="Verdana"/>
          <w:color w:val="4682B4"/>
          <w:sz w:val="18"/>
          <w:szCs w:val="18"/>
        </w:rPr>
        <w:t>Собчака</w:t>
      </w:r>
      <w:r>
        <w:rPr>
          <w:rStyle w:val="WW8Num3z0"/>
          <w:rFonts w:ascii="Verdana" w:hAnsi="Verdana"/>
          <w:color w:val="000000"/>
          <w:sz w:val="18"/>
          <w:szCs w:val="18"/>
        </w:rPr>
        <w:t> </w:t>
      </w:r>
      <w:r>
        <w:rPr>
          <w:rFonts w:ascii="Verdana" w:hAnsi="Verdana"/>
          <w:color w:val="000000"/>
          <w:sz w:val="18"/>
          <w:szCs w:val="18"/>
        </w:rPr>
        <w:t>в</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368. Совете Федерации, член СФ в 2001-2004 и в 2005-2011.1. Вологодская область1. Архангельская область</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369. Николай Васильевич Тихомиров,бывший председатель законодательного собрания Вологодской области (2001-2011)</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370. Константин Эдуардович Добрынин, директор по региональному развитию ОАО «Групп «</w:t>
      </w:r>
      <w:r>
        <w:rPr>
          <w:rStyle w:val="WW8Num4z0"/>
          <w:rFonts w:ascii="Verdana" w:hAnsi="Verdana"/>
          <w:color w:val="4682B4"/>
          <w:sz w:val="18"/>
          <w:szCs w:val="18"/>
        </w:rPr>
        <w:t>Илим Палп</w:t>
      </w:r>
      <w:r>
        <w:rPr>
          <w:rFonts w:ascii="Verdana" w:hAnsi="Verdana"/>
          <w:color w:val="000000"/>
          <w:sz w:val="18"/>
          <w:szCs w:val="18"/>
        </w:rPr>
        <w:t>»</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371. Николай Кириллович Максюта,бывший губернатор Волгоградской области (1997-2010)</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372. Виктор Мельхнорович Кресс,бывший губернатор (назначен в апреле 2012 г.)</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373. Николай Пнтиримовнч Львов,член Совета Федерации в 20082012, бывший председатель совета по стратегическому развитию ООО «Управляющая компания «</w:t>
      </w:r>
      <w:r>
        <w:rPr>
          <w:rStyle w:val="WW8Num4z0"/>
          <w:rFonts w:ascii="Verdana" w:hAnsi="Verdana"/>
          <w:color w:val="4682B4"/>
          <w:sz w:val="18"/>
          <w:szCs w:val="18"/>
        </w:rPr>
        <w:t>Соломбалалес</w:t>
      </w:r>
      <w:r>
        <w:rPr>
          <w:rFonts w:ascii="Verdana" w:hAnsi="Verdana"/>
          <w:color w:val="000000"/>
          <w:sz w:val="18"/>
          <w:szCs w:val="18"/>
        </w:rPr>
        <w:t>».</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374. Александр Адамович Суворов,бывший главный федеральный инспектор в Томской области, член Совета Федерации с 2004 года</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375. Иные изменения в составе членов</w:t>
      </w:r>
      <w:r>
        <w:rPr>
          <w:rStyle w:val="WW8Num3z0"/>
          <w:rFonts w:ascii="Verdana" w:hAnsi="Verdana"/>
          <w:color w:val="000000"/>
          <w:sz w:val="18"/>
          <w:szCs w:val="18"/>
        </w:rPr>
        <w:t> </w:t>
      </w:r>
      <w:r>
        <w:rPr>
          <w:rStyle w:val="WW8Num4z0"/>
          <w:rFonts w:ascii="Verdana" w:hAnsi="Verdana"/>
          <w:color w:val="4682B4"/>
          <w:sz w:val="18"/>
          <w:szCs w:val="18"/>
        </w:rPr>
        <w:t>палаты</w:t>
      </w:r>
      <w:r>
        <w:rPr>
          <w:rFonts w:ascii="Verdana" w:hAnsi="Verdana"/>
          <w:color w:val="000000"/>
          <w:sz w:val="18"/>
          <w:szCs w:val="18"/>
        </w:rPr>
        <w:t>1. Регион1. Республика Адыгеи1. Республика Ингушетия1. Республика Коми1. Республика Татарстан1. Камчатский кран1. Красноярский край</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376. Назначенный член Совета Федерации</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377. От Госсовета Мурат Крым-Гериевнч Ханснроков,постоянный Представитель Республики Адыгея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РФ1. Краснодарский кран</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378. От Главы Ингушетии Никита Борисович Иванов, бывший советник Секретариата Президиума Генерального совета аппарата</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ВПП «</w:t>
      </w:r>
      <w:r>
        <w:rPr>
          <w:rStyle w:val="WW8Num4z0"/>
          <w:rFonts w:ascii="Verdana" w:hAnsi="Verdana"/>
          <w:color w:val="4682B4"/>
          <w:sz w:val="18"/>
          <w:szCs w:val="18"/>
        </w:rPr>
        <w:t>Единая Россия</w:t>
      </w:r>
      <w:r>
        <w:rPr>
          <w:rFonts w:ascii="Verdana" w:hAnsi="Verdana"/>
          <w:color w:val="000000"/>
          <w:sz w:val="18"/>
          <w:szCs w:val="18"/>
        </w:rPr>
        <w:t>»</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379. От Госсовета Евгении Александрович Самойлов,депутат Государственной Думы РФ (2007-2011)</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380. От Госсовета Вагиз Васнлович Миигазов, председатель совета директоров (до октября 2011 года -гендиректор) агрохолдинга ОАО «</w:t>
      </w:r>
      <w:r>
        <w:rPr>
          <w:rStyle w:val="WW8Num4z0"/>
          <w:rFonts w:ascii="Verdana" w:hAnsi="Verdana"/>
          <w:color w:val="4682B4"/>
          <w:sz w:val="18"/>
          <w:szCs w:val="18"/>
        </w:rPr>
        <w:t>Вамин Татарстан</w:t>
      </w:r>
      <w:r>
        <w:rPr>
          <w:rFonts w:ascii="Verdana" w:hAnsi="Verdana"/>
          <w:color w:val="000000"/>
          <w:sz w:val="18"/>
          <w:szCs w:val="18"/>
        </w:rPr>
        <w:t>»</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381. От губернатора Борис Александрович Невзоров,председатель Законодательного собрания Камчатского края (20072011), бывший первый заместитель губернатора</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382. От губернатора Андреи Александрович</w:t>
      </w:r>
      <w:r>
        <w:rPr>
          <w:rStyle w:val="WW8Num3z0"/>
          <w:rFonts w:ascii="Verdana" w:hAnsi="Verdana"/>
          <w:color w:val="000000"/>
          <w:sz w:val="18"/>
          <w:szCs w:val="18"/>
        </w:rPr>
        <w:t> </w:t>
      </w:r>
      <w:r>
        <w:rPr>
          <w:rStyle w:val="WW8Num4z0"/>
          <w:rFonts w:ascii="Verdana" w:hAnsi="Verdana"/>
          <w:color w:val="4682B4"/>
          <w:sz w:val="18"/>
          <w:szCs w:val="18"/>
        </w:rPr>
        <w:t>Клишас</w:t>
      </w:r>
      <w:r>
        <w:rPr>
          <w:rFonts w:ascii="Verdana" w:hAnsi="Verdana"/>
          <w:color w:val="000000"/>
          <w:sz w:val="18"/>
          <w:szCs w:val="18"/>
        </w:rPr>
        <w:t>, президент ОАО «Горнометаллургическая компания «</w:t>
      </w:r>
      <w:r>
        <w:rPr>
          <w:rStyle w:val="WW8Num4z0"/>
          <w:rFonts w:ascii="Verdana" w:hAnsi="Verdana"/>
          <w:color w:val="4682B4"/>
          <w:sz w:val="18"/>
          <w:szCs w:val="18"/>
        </w:rPr>
        <w:t>Норильский никель</w:t>
      </w:r>
      <w:r>
        <w:rPr>
          <w:rFonts w:ascii="Verdana" w:hAnsi="Verdana"/>
          <w:color w:val="000000"/>
          <w:sz w:val="18"/>
          <w:szCs w:val="18"/>
        </w:rPr>
        <w:t>»</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383. Утративший полномочия член Совета Федерации</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384. Пробывший членом Совета Федерации 6 месяцев вместо Аслана Хашира Нурбнй Амербнсвнч Самогов, ранее руководитель торгового представительствам Адыгеи в Москве и главы Агентства по инвестиционной политике Адыгеи</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385. Член Совета Федерации (20092011) Мухарбек Ильнсович Дидигов избран председателем Парламента Ингушетии</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386. Евгении Александрович Шумейко, пробыл членом СФ полгода (ныне член Правительства Республики Коми).</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387. Алексей Михайлович Пахомов, бывший заместитель премьер-министра -министр экономики и пром-ти Республики Татарстан</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388. Виктор Петрович Орлов, бывший министр природных ресурсов РФ (1996—1998, 1998—1999). С апреля 2004 Председатель Комитета Совета Федерации по природным ресурсам и охране окружающей среды</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389. Александр Петрович Починок, бывший министр РФ по налогам и сборам (1999—2000), министр труда и социального развития (2000—2004). через некоторое время стал членом СФ от Пермского края</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390. От губернатора Александр Петрович Починок. Ранее член СФ от Краснодарского края.</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391. От губернатора -Александр Михайлович Сннягин, депутат Законодательного Собрания Владимирской области, первый секретарь обкома</w:t>
      </w:r>
      <w:r>
        <w:rPr>
          <w:rStyle w:val="WW8Num3z0"/>
          <w:rFonts w:ascii="Verdana" w:hAnsi="Verdana"/>
          <w:color w:val="000000"/>
          <w:sz w:val="18"/>
          <w:szCs w:val="18"/>
        </w:rPr>
        <w:t> </w:t>
      </w:r>
      <w:r>
        <w:rPr>
          <w:rStyle w:val="WW8Num4z0"/>
          <w:rFonts w:ascii="Verdana" w:hAnsi="Verdana"/>
          <w:color w:val="4682B4"/>
          <w:sz w:val="18"/>
          <w:szCs w:val="18"/>
        </w:rPr>
        <w:t>КПРФ</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392. От губернатора Геннадий Иванович Макин, вице-президент - нач. филиала «</w:t>
      </w:r>
      <w:r>
        <w:rPr>
          <w:rStyle w:val="WW8Num4z0"/>
          <w:rFonts w:ascii="Verdana" w:hAnsi="Verdana"/>
          <w:color w:val="4682B4"/>
          <w:sz w:val="18"/>
          <w:szCs w:val="18"/>
        </w:rPr>
        <w:t>Воронежское региональное управление</w:t>
      </w:r>
      <w:r>
        <w:rPr>
          <w:rFonts w:ascii="Verdana" w:hAnsi="Verdana"/>
          <w:color w:val="000000"/>
          <w:sz w:val="18"/>
          <w:szCs w:val="18"/>
        </w:rPr>
        <w:t>» ОАО АКБ «Мое. индустриальный банк»</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393. От губернатора -Светлана Сергеевна Журова, олимпийская чемпионка по конькобежному спорту, вице-спикер Госдумы РФ (2007-2011)</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394. От губернатора и -Вячеслав Николаевич Скворцов, в 19921995 ректор Ленинградского Гос. Университета им. A.C.</w:t>
      </w:r>
      <w:r>
        <w:rPr>
          <w:rStyle w:val="WW8Num3z0"/>
          <w:rFonts w:ascii="Verdana" w:hAnsi="Verdana"/>
          <w:color w:val="000000"/>
          <w:sz w:val="18"/>
          <w:szCs w:val="18"/>
        </w:rPr>
        <w:t> </w:t>
      </w:r>
      <w:r>
        <w:rPr>
          <w:rStyle w:val="WW8Num4z0"/>
          <w:rFonts w:ascii="Verdana" w:hAnsi="Verdana"/>
          <w:color w:val="4682B4"/>
          <w:sz w:val="18"/>
          <w:szCs w:val="18"/>
        </w:rPr>
        <w:t>Пушкина</w:t>
      </w:r>
      <w:r>
        <w:rPr>
          <w:rFonts w:ascii="Verdana" w:hAnsi="Verdana"/>
          <w:color w:val="000000"/>
          <w:sz w:val="18"/>
          <w:szCs w:val="18"/>
        </w:rPr>
        <w:t>, в 1995-1999 гг. депутат Государственной Думы РФ, в 2010-2011 член СФ от ЗС области</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395. От облдумы Анатолий Иванович Лисицын, бывший губернатор Ярославской области (1991-2007) и депутат Госдумы РФ (2007-2011)</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396. От Собрания депутатов Игорь Викторович Кошин, бывший председатель Собрания депутатов</w:t>
      </w:r>
      <w:r>
        <w:rPr>
          <w:rStyle w:val="WW8Num3z0"/>
          <w:rFonts w:ascii="Verdana" w:hAnsi="Verdana"/>
          <w:color w:val="000000"/>
          <w:sz w:val="18"/>
          <w:szCs w:val="18"/>
        </w:rPr>
        <w:t> </w:t>
      </w:r>
      <w:r>
        <w:rPr>
          <w:rStyle w:val="WW8Num4z0"/>
          <w:rFonts w:ascii="Verdana" w:hAnsi="Verdana"/>
          <w:color w:val="4682B4"/>
          <w:sz w:val="18"/>
          <w:szCs w:val="18"/>
        </w:rPr>
        <w:t>МАО</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397. Бывший мэр г.</w:t>
      </w:r>
      <w:r>
        <w:rPr>
          <w:rStyle w:val="WW8Num3z0"/>
          <w:rFonts w:ascii="Verdana" w:hAnsi="Verdana"/>
          <w:color w:val="000000"/>
          <w:sz w:val="18"/>
          <w:szCs w:val="18"/>
        </w:rPr>
        <w:t> </w:t>
      </w:r>
      <w:r>
        <w:rPr>
          <w:rStyle w:val="WW8Num4z0"/>
          <w:rFonts w:ascii="Verdana" w:hAnsi="Verdana"/>
          <w:color w:val="4682B4"/>
          <w:sz w:val="18"/>
          <w:szCs w:val="18"/>
        </w:rPr>
        <w:t>Перми</w:t>
      </w:r>
      <w:r>
        <w:rPr>
          <w:rStyle w:val="WW8Num3z0"/>
          <w:rFonts w:ascii="Verdana" w:hAnsi="Verdana"/>
          <w:color w:val="000000"/>
          <w:sz w:val="18"/>
          <w:szCs w:val="18"/>
        </w:rPr>
        <w:t> </w:t>
      </w:r>
      <w:r>
        <w:rPr>
          <w:rFonts w:ascii="Verdana" w:hAnsi="Verdana"/>
          <w:color w:val="000000"/>
          <w:sz w:val="18"/>
          <w:szCs w:val="18"/>
        </w:rPr>
        <w:t>И.М. Шубин стал членом СФ от Заксобрания края1. Вадим Анатольевич Густов,бывший губернатор Ленинградской области и бывший председатель комитета Совета Федерации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СНГ</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398. Владимир Григорьевич Кулаков,бывший губернатор Воронежской области (2000-2009)1. Николай Иванович Шаклеин,бывший губернатор Кировской области (2004-2009)</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399. А.Молчанов избран членом СФ от Заксобрания1. Николай Иванович Тонков,бывший президент ПТМ-холдинга и секретарь Политсовета Ярославского РО партии «</w:t>
      </w:r>
      <w:r>
        <w:rPr>
          <w:rStyle w:val="WW8Num4z0"/>
          <w:rFonts w:ascii="Verdana" w:hAnsi="Verdana"/>
          <w:color w:val="4682B4"/>
          <w:sz w:val="18"/>
          <w:szCs w:val="18"/>
        </w:rPr>
        <w:t>Единая Россия</w:t>
      </w:r>
      <w:r>
        <w:rPr>
          <w:rFonts w:ascii="Verdana" w:hAnsi="Verdana"/>
          <w:color w:val="000000"/>
          <w:sz w:val="18"/>
          <w:szCs w:val="18"/>
        </w:rPr>
        <w:t>» (до 2008).</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400. Алексей Борисович Пантелеев, бывший вице-губернатор Московской области</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401. Примерный план работы Ассоциации законодательных (представительных) органов государственной власти Федерального округа1. План работы</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402. Ассоциации законодательных (представительных) органов государственной власти субъектов Российской Федерации Приволжского федерального округа на 2012 год</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403. Дата проведения заседания Место проведения заседания Повестка заседания</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404. XXXI июнь 2012 года г. Чебоксары 1. О практике реализации законодательства, направленного на развитие партийной конкуренции.</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405. О реализации мероприятий в сфере занятости населения в регионах Приволжского федерального округа в 2012 году.</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406. Докладчик аппарат</w:t>
      </w:r>
      <w:r>
        <w:rPr>
          <w:rStyle w:val="WW8Num3z0"/>
          <w:rFonts w:ascii="Verdana" w:hAnsi="Verdana"/>
          <w:color w:val="000000"/>
          <w:sz w:val="18"/>
          <w:szCs w:val="18"/>
        </w:rPr>
        <w:t> </w:t>
      </w:r>
      <w:r>
        <w:rPr>
          <w:rStyle w:val="WW8Num4z0"/>
          <w:rFonts w:ascii="Verdana" w:hAnsi="Verdana"/>
          <w:color w:val="4682B4"/>
          <w:sz w:val="18"/>
          <w:szCs w:val="18"/>
        </w:rPr>
        <w:t>полномочного</w:t>
      </w:r>
      <w:r>
        <w:rPr>
          <w:rStyle w:val="WW8Num3z0"/>
          <w:rFonts w:ascii="Verdana" w:hAnsi="Verdana"/>
          <w:color w:val="000000"/>
          <w:sz w:val="18"/>
          <w:szCs w:val="18"/>
        </w:rPr>
        <w:t> </w:t>
      </w:r>
      <w:r>
        <w:rPr>
          <w:rFonts w:ascii="Verdana" w:hAnsi="Verdana"/>
          <w:color w:val="000000"/>
          <w:sz w:val="18"/>
          <w:szCs w:val="18"/>
        </w:rPr>
        <w:t>представителя Президента РФ в Приволжском федеральном округе.</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407. О законодательном урегулировании вопросов участия граждан в охране общественного порядка (на примере Саратовской области).</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408. Докладчик Председатель Саратовской областной Думы В.В. Радаев.</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409. Проект положения об управлении аппарата законодательного собрания1. ПОЛОЖЕНИЕоб управлении по взаимодействию с органами местного самоуправления и молодежной политике аппарата Законодательного Собрания Приморскогокрая (проект)1</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410. АПоложение об управлении утверждается руководителем аппарата Законодательного Собрания.</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411. Деятельность управления строится на основе перспективных и текущих планов работы Законодательного Собрания,</w:t>
      </w:r>
      <w:r>
        <w:rPr>
          <w:rStyle w:val="WW8Num3z0"/>
          <w:rFonts w:ascii="Verdana" w:hAnsi="Verdana"/>
          <w:color w:val="000000"/>
          <w:sz w:val="18"/>
          <w:szCs w:val="18"/>
        </w:rPr>
        <w:t> </w:t>
      </w:r>
      <w:r>
        <w:rPr>
          <w:rStyle w:val="WW8Num4z0"/>
          <w:rFonts w:ascii="Verdana" w:hAnsi="Verdana"/>
          <w:color w:val="4682B4"/>
          <w:sz w:val="18"/>
          <w:szCs w:val="18"/>
        </w:rPr>
        <w:t>поручений</w:t>
      </w:r>
      <w:r>
        <w:rPr>
          <w:rStyle w:val="WW8Num3z0"/>
          <w:rFonts w:ascii="Verdana" w:hAnsi="Verdana"/>
          <w:color w:val="000000"/>
          <w:sz w:val="18"/>
          <w:szCs w:val="18"/>
        </w:rPr>
        <w:t> </w:t>
      </w:r>
      <w:r>
        <w:rPr>
          <w:rFonts w:ascii="Verdana" w:hAnsi="Verdana"/>
          <w:color w:val="000000"/>
          <w:sz w:val="18"/>
          <w:szCs w:val="18"/>
        </w:rPr>
        <w:t>руководства111Ир://\у\у\у.2зрк.§оу.ги/шип1с1ра1/дераг1шеп1/с1аи5е.111т1</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412. Законодательного Собрания, плана работы аппарата Законодательного Собрания и плана работы управления.</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413. Управление имеет бланк с обозначением своего наименования.</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414. Основные задачи управления</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415. Начальник управления назначается на должность и освобождается от должности председателем Законодательного Собрания по представлению руководителя аппарата Законодательного Собрания.</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416. Указания начальника управления по вопросам, относящимся к его компетенции, обязательны для</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всеми сотрудниками управления.</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417. Права, обязанности и ответственность работников управления5.¡.Работники управления являются государственными гражданскими служащими.</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418. Права,</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обязанности и ответственность работников управления определяется настоящим Положением и</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регламентами государственных гражданских служащих.</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419. Пример заключения</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меизду районным представительным органом местного самоуправления и</w:t>
      </w:r>
      <w:r>
        <w:rPr>
          <w:rStyle w:val="WW8Num3z0"/>
          <w:rFonts w:ascii="Verdana" w:hAnsi="Verdana"/>
          <w:color w:val="000000"/>
          <w:sz w:val="18"/>
          <w:szCs w:val="18"/>
        </w:rPr>
        <w:t> </w:t>
      </w:r>
      <w:r>
        <w:rPr>
          <w:rStyle w:val="WW8Num4z0"/>
          <w:rFonts w:ascii="Verdana" w:hAnsi="Verdana"/>
          <w:color w:val="4682B4"/>
          <w:sz w:val="18"/>
          <w:szCs w:val="18"/>
        </w:rPr>
        <w:t>представительным</w:t>
      </w:r>
      <w:r>
        <w:rPr>
          <w:rStyle w:val="WW8Num3z0"/>
          <w:rFonts w:ascii="Verdana" w:hAnsi="Verdana"/>
          <w:color w:val="000000"/>
          <w:sz w:val="18"/>
          <w:szCs w:val="18"/>
        </w:rPr>
        <w:t> </w:t>
      </w:r>
      <w:r>
        <w:rPr>
          <w:rFonts w:ascii="Verdana" w:hAnsi="Verdana"/>
          <w:color w:val="000000"/>
          <w:sz w:val="18"/>
          <w:szCs w:val="18"/>
        </w:rPr>
        <w:t>органом сельского поселения, входящим в данный район</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420.</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сотрудничестве Мокроусовской районной Думы и Мокроусовской сельской Думыс. Мокроусово «» декабря 201 г.</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421. Мокроусовская районная Дума в лице Председателя Мокроусовскойрайонной Думы , действующего на основании</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422.</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Мокроусовского района, и Мокроусовская сельская Дума в лице</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423.</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 Предмет Соглашения</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424. Статья 2. Основные принципы соглашения</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425. Районная Дума и сельская Дума заключили настоящее Соглашение, руководствуясь следующими принципами:- добровольности, открытости и</w:t>
      </w:r>
      <w:r>
        <w:rPr>
          <w:rStyle w:val="WW8Num3z0"/>
          <w:rFonts w:ascii="Verdana" w:hAnsi="Verdana"/>
          <w:color w:val="000000"/>
          <w:sz w:val="18"/>
          <w:szCs w:val="18"/>
        </w:rPr>
        <w:t> </w:t>
      </w:r>
      <w:r>
        <w:rPr>
          <w:rStyle w:val="WW8Num4z0"/>
          <w:rFonts w:ascii="Verdana" w:hAnsi="Verdana"/>
          <w:color w:val="4682B4"/>
          <w:sz w:val="18"/>
          <w:szCs w:val="18"/>
        </w:rPr>
        <w:t>гласности</w:t>
      </w:r>
      <w:r>
        <w:rPr>
          <w:rFonts w:ascii="Verdana" w:hAnsi="Verdana"/>
          <w:color w:val="000000"/>
          <w:sz w:val="18"/>
          <w:szCs w:val="18"/>
        </w:rPr>
        <w:t>;- законности;- сочетания общегосударственных, региональных интересов и интересов местного самоуправления.</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426. Статья 3. Обязательства районной Думы</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427. Статья 4. Обязательства сельской Думы</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428. Статья 5. Заключительные положения</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429. Споры и разногласия, возникшие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настоящего Соглашения, разрешаются на основе</w:t>
      </w:r>
      <w:r>
        <w:rPr>
          <w:rStyle w:val="WW8Num3z0"/>
          <w:rFonts w:ascii="Verdana" w:hAnsi="Verdana"/>
          <w:color w:val="000000"/>
          <w:sz w:val="18"/>
          <w:szCs w:val="18"/>
        </w:rPr>
        <w:t> </w:t>
      </w:r>
      <w:r>
        <w:rPr>
          <w:rStyle w:val="WW8Num4z0"/>
          <w:rFonts w:ascii="Verdana" w:hAnsi="Verdana"/>
          <w:color w:val="4682B4"/>
          <w:sz w:val="18"/>
          <w:szCs w:val="18"/>
        </w:rPr>
        <w:t>согласительных</w:t>
      </w:r>
      <w:r>
        <w:rPr>
          <w:rStyle w:val="WW8Num3z0"/>
          <w:rFonts w:ascii="Verdana" w:hAnsi="Verdana"/>
          <w:color w:val="000000"/>
          <w:sz w:val="18"/>
          <w:szCs w:val="18"/>
        </w:rPr>
        <w:t> </w:t>
      </w:r>
      <w:r>
        <w:rPr>
          <w:rFonts w:ascii="Verdana" w:hAnsi="Verdana"/>
          <w:color w:val="000000"/>
          <w:sz w:val="18"/>
          <w:szCs w:val="18"/>
        </w:rPr>
        <w:t>процедур или в ином, установленном законом порядке.</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430. Стороны ежегодно в согласованные сроки (I квартал) подводят итоги настоящего Соглашения. Информация об итогах реализации Соглашения рассматривается на заседании районной и сельской Думы.</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431. Соглашение заключено на срок полномочий сельской Думы.</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432. Настоящее Соглашение может быть</w:t>
      </w:r>
      <w:r>
        <w:rPr>
          <w:rStyle w:val="WW8Num3z0"/>
          <w:rFonts w:ascii="Verdana" w:hAnsi="Verdana"/>
          <w:color w:val="000000"/>
          <w:sz w:val="18"/>
          <w:szCs w:val="18"/>
        </w:rPr>
        <w:t> </w:t>
      </w:r>
      <w:r>
        <w:rPr>
          <w:rStyle w:val="WW8Num4z0"/>
          <w:rFonts w:ascii="Verdana" w:hAnsi="Verdana"/>
          <w:color w:val="4682B4"/>
          <w:sz w:val="18"/>
          <w:szCs w:val="18"/>
        </w:rPr>
        <w:t>расторгнуто</w:t>
      </w:r>
      <w:r>
        <w:rPr>
          <w:rStyle w:val="WW8Num3z0"/>
          <w:rFonts w:ascii="Verdana" w:hAnsi="Verdana"/>
          <w:color w:val="000000"/>
          <w:sz w:val="18"/>
          <w:szCs w:val="18"/>
        </w:rPr>
        <w:t> </w:t>
      </w:r>
      <w:r>
        <w:rPr>
          <w:rFonts w:ascii="Verdana" w:hAnsi="Verdana"/>
          <w:color w:val="000000"/>
          <w:sz w:val="18"/>
          <w:szCs w:val="18"/>
        </w:rPr>
        <w:t>по инициативе одной из сторон по предварительному (не менее чем за 1 месяц)</w:t>
      </w:r>
      <w:r>
        <w:rPr>
          <w:rStyle w:val="WW8Num3z0"/>
          <w:rFonts w:ascii="Verdana" w:hAnsi="Verdana"/>
          <w:color w:val="000000"/>
          <w:sz w:val="18"/>
          <w:szCs w:val="18"/>
        </w:rPr>
        <w:t> </w:t>
      </w:r>
      <w:r>
        <w:rPr>
          <w:rStyle w:val="WW8Num4z0"/>
          <w:rFonts w:ascii="Verdana" w:hAnsi="Verdana"/>
          <w:color w:val="4682B4"/>
          <w:sz w:val="18"/>
          <w:szCs w:val="18"/>
        </w:rPr>
        <w:t>уведомлению</w:t>
      </w:r>
      <w:r>
        <w:rPr>
          <w:rFonts w:ascii="Verdana" w:hAnsi="Verdana"/>
          <w:color w:val="000000"/>
          <w:sz w:val="18"/>
          <w:szCs w:val="18"/>
        </w:rPr>
        <w:t>.</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433. Настоящее Соглашение может быть продлено по</w:t>
      </w:r>
      <w:r>
        <w:rPr>
          <w:rStyle w:val="WW8Num3z0"/>
          <w:rFonts w:ascii="Verdana" w:hAnsi="Verdana"/>
          <w:color w:val="000000"/>
          <w:sz w:val="18"/>
          <w:szCs w:val="18"/>
        </w:rPr>
        <w:t> </w:t>
      </w:r>
      <w:r>
        <w:rPr>
          <w:rStyle w:val="WW8Num4z0"/>
          <w:rFonts w:ascii="Verdana" w:hAnsi="Verdana"/>
          <w:color w:val="4682B4"/>
          <w:sz w:val="18"/>
          <w:szCs w:val="18"/>
        </w:rPr>
        <w:t>соглашению</w:t>
      </w:r>
      <w:r>
        <w:rPr>
          <w:rStyle w:val="WW8Num3z0"/>
          <w:rFonts w:ascii="Verdana" w:hAnsi="Verdana"/>
          <w:color w:val="000000"/>
          <w:sz w:val="18"/>
          <w:szCs w:val="18"/>
        </w:rPr>
        <w:t> </w:t>
      </w:r>
      <w:r>
        <w:rPr>
          <w:rFonts w:ascii="Verdana" w:hAnsi="Verdana"/>
          <w:color w:val="000000"/>
          <w:sz w:val="18"/>
          <w:szCs w:val="18"/>
        </w:rPr>
        <w:t>сторон.</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434. Настоящее Соглашение вступает в силу с момента его подписания</w:t>
      </w:r>
      <w:r>
        <w:rPr>
          <w:rStyle w:val="WW8Num3z0"/>
          <w:rFonts w:ascii="Verdana" w:hAnsi="Verdana"/>
          <w:color w:val="000000"/>
          <w:sz w:val="18"/>
          <w:szCs w:val="18"/>
        </w:rPr>
        <w:t> </w:t>
      </w:r>
      <w:r>
        <w:rPr>
          <w:rStyle w:val="WW8Num4z0"/>
          <w:rFonts w:ascii="Verdana" w:hAnsi="Verdana"/>
          <w:color w:val="4682B4"/>
          <w:sz w:val="18"/>
          <w:szCs w:val="18"/>
        </w:rPr>
        <w:t>уполномоченными</w:t>
      </w:r>
      <w:r>
        <w:rPr>
          <w:rStyle w:val="WW8Num3z0"/>
          <w:rFonts w:ascii="Verdana" w:hAnsi="Verdana"/>
          <w:color w:val="000000"/>
          <w:sz w:val="18"/>
          <w:szCs w:val="18"/>
        </w:rPr>
        <w:t> </w:t>
      </w:r>
      <w:r>
        <w:rPr>
          <w:rFonts w:ascii="Verdana" w:hAnsi="Verdana"/>
          <w:color w:val="000000"/>
          <w:sz w:val="18"/>
          <w:szCs w:val="18"/>
        </w:rPr>
        <w:t>представителями сельской Думы и районной Думы.256 \(У'</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435. Настоящее Соглашение составлено в 2 экземплярах, имеющиходинаковую юридическую силу. Один экземпляр настоящего Соглашения хранится в районной Думе, второй в сельской Думе.1. Председатель Председатель</w:t>
      </w:r>
    </w:p>
    <w:p w:rsidR="00A1536F" w:rsidRDefault="00A1536F" w:rsidP="00A153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436. Мокроусовской районной Думы Мокроусовской сельской Думы</w:t>
      </w:r>
    </w:p>
    <w:p w:rsidR="00A1536F" w:rsidRDefault="00A1536F" w:rsidP="00A1536F">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A1536F" w:rsidRDefault="00A1536F" w:rsidP="00921C3D">
      <w:pPr>
        <w:jc w:val="both"/>
        <w:rPr>
          <w:rFonts w:ascii="Verdana" w:hAnsi="Verdana"/>
          <w:color w:val="FF0000"/>
          <w:sz w:val="18"/>
          <w:szCs w:val="18"/>
        </w:rPr>
      </w:pPr>
    </w:p>
    <w:p w:rsidR="00A1536F" w:rsidRDefault="00A1536F" w:rsidP="00921C3D">
      <w:pPr>
        <w:jc w:val="both"/>
        <w:rPr>
          <w:rFonts w:ascii="Verdana" w:hAnsi="Verdana"/>
          <w:color w:val="FF0000"/>
          <w:sz w:val="18"/>
          <w:szCs w:val="18"/>
        </w:rPr>
      </w:pPr>
    </w:p>
    <w:p w:rsidR="00A1536F" w:rsidRDefault="00A1536F" w:rsidP="00921C3D">
      <w:pPr>
        <w:jc w:val="both"/>
        <w:rPr>
          <w:rFonts w:ascii="Verdana" w:hAnsi="Verdana"/>
          <w:color w:val="FF0000"/>
          <w:sz w:val="18"/>
          <w:szCs w:val="18"/>
        </w:rPr>
      </w:pPr>
    </w:p>
    <w:p w:rsidR="0068362D" w:rsidRPr="00031E5A" w:rsidRDefault="00ED1762" w:rsidP="00921C3D">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5EC" w:rsidRDefault="00C765EC">
      <w:r>
        <w:separator/>
      </w:r>
    </w:p>
  </w:endnote>
  <w:endnote w:type="continuationSeparator" w:id="0">
    <w:p w:rsidR="00C765EC" w:rsidRDefault="00C76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5EC" w:rsidRDefault="00C765EC">
      <w:r>
        <w:separator/>
      </w:r>
    </w:p>
  </w:footnote>
  <w:footnote w:type="continuationSeparator" w:id="0">
    <w:p w:rsidR="00C765EC" w:rsidRDefault="00C765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0D"/>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5EC"/>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CDF3D-3136-41AE-825C-E6FC8A494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11509</TotalTime>
  <Pages>28</Pages>
  <Words>15429</Words>
  <Characters>87950</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103173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2009-02-06T08:36:00Z</cp:lastPrinted>
  <dcterms:created xsi:type="dcterms:W3CDTF">2015-03-22T11:10:00Z</dcterms:created>
  <dcterms:modified xsi:type="dcterms:W3CDTF">2015-10-07T07:36:00Z</dcterms:modified>
</cp:coreProperties>
</file>