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ED2" w:rsidRPr="00593ED2" w:rsidRDefault="00593ED2" w:rsidP="00593ED2">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ru-RU"/>
        </w:rPr>
      </w:pPr>
      <w:r w:rsidRPr="00593ED2">
        <w:rPr>
          <w:rFonts w:ascii="Times New Roman" w:eastAsia="Times New Roman" w:hAnsi="Times New Roman" w:cs="Times New Roman"/>
          <w:kern w:val="0"/>
          <w:sz w:val="28"/>
          <w:szCs w:val="28"/>
          <w:lang w:val="uk-UA" w:eastAsia="ru-RU"/>
        </w:rPr>
        <w:t>КАМ’ЯНЕЦЬ-ПОДІЛЬСЬКИЙ НАЦІОНАЛЬНИЙ УНІВЕРСИТЕТ</w:t>
      </w:r>
    </w:p>
    <w:p w:rsidR="00593ED2" w:rsidRPr="00593ED2" w:rsidRDefault="00593ED2" w:rsidP="00593ED2">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uk-UA" w:eastAsia="ru-RU"/>
        </w:rPr>
      </w:pPr>
      <w:r w:rsidRPr="00593ED2">
        <w:rPr>
          <w:rFonts w:ascii="Times New Roman" w:eastAsia="Times New Roman" w:hAnsi="Times New Roman" w:cs="Times New Roman"/>
          <w:kern w:val="0"/>
          <w:sz w:val="28"/>
          <w:szCs w:val="28"/>
          <w:lang w:val="uk-UA" w:eastAsia="ru-RU"/>
        </w:rPr>
        <w:t>ІМЕНІ ІВАНА ОГІЄНКА</w:t>
      </w:r>
    </w:p>
    <w:p w:rsidR="00593ED2" w:rsidRPr="00593ED2" w:rsidRDefault="00593ED2" w:rsidP="00593ED2">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uk-UA" w:eastAsia="ru-RU"/>
        </w:rPr>
      </w:pPr>
    </w:p>
    <w:p w:rsidR="00593ED2" w:rsidRPr="00593ED2" w:rsidRDefault="00593ED2" w:rsidP="00593ED2">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uk-UA" w:eastAsia="ru-RU"/>
        </w:rPr>
      </w:pPr>
    </w:p>
    <w:p w:rsidR="00593ED2" w:rsidRPr="00593ED2" w:rsidRDefault="00593ED2" w:rsidP="00593ED2">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8"/>
          <w:lang w:val="uk-UA" w:eastAsia="ru-RU"/>
        </w:rPr>
      </w:pPr>
    </w:p>
    <w:p w:rsidR="00593ED2" w:rsidRPr="00593ED2" w:rsidRDefault="00593ED2" w:rsidP="00593ED2">
      <w:pPr>
        <w:widowControl/>
        <w:tabs>
          <w:tab w:val="clear" w:pos="709"/>
        </w:tabs>
        <w:suppressAutoHyphens w:val="0"/>
        <w:spacing w:after="0" w:line="360" w:lineRule="auto"/>
        <w:ind w:firstLine="0"/>
        <w:jc w:val="right"/>
        <w:rPr>
          <w:rFonts w:ascii="Times New Roman" w:eastAsia="Times New Roman" w:hAnsi="Times New Roman" w:cs="Times New Roman"/>
          <w:kern w:val="0"/>
          <w:sz w:val="28"/>
          <w:szCs w:val="28"/>
          <w:lang w:val="uk-UA" w:eastAsia="ru-RU"/>
        </w:rPr>
      </w:pPr>
      <w:r w:rsidRPr="00593ED2">
        <w:rPr>
          <w:rFonts w:ascii="Times New Roman" w:eastAsia="Times New Roman" w:hAnsi="Times New Roman" w:cs="Times New Roman"/>
          <w:kern w:val="0"/>
          <w:sz w:val="28"/>
          <w:szCs w:val="28"/>
          <w:lang w:val="uk-UA" w:eastAsia="ru-RU"/>
        </w:rPr>
        <w:t>На правах рукопису</w:t>
      </w:r>
    </w:p>
    <w:p w:rsidR="00593ED2" w:rsidRPr="00593ED2" w:rsidRDefault="00593ED2" w:rsidP="00593ED2">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8"/>
          <w:lang w:val="uk-UA" w:eastAsia="ru-RU"/>
        </w:rPr>
      </w:pPr>
    </w:p>
    <w:p w:rsidR="00593ED2" w:rsidRPr="00593ED2" w:rsidRDefault="00593ED2" w:rsidP="00593ED2">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uk-UA" w:eastAsia="ru-RU"/>
        </w:rPr>
      </w:pPr>
      <w:r w:rsidRPr="00593ED2">
        <w:rPr>
          <w:rFonts w:ascii="Times New Roman" w:eastAsia="Times New Roman" w:hAnsi="Times New Roman" w:cs="Times New Roman"/>
          <w:kern w:val="0"/>
          <w:sz w:val="28"/>
          <w:szCs w:val="28"/>
          <w:lang w:val="uk-UA" w:eastAsia="ru-RU"/>
        </w:rPr>
        <w:t>Павлішена Людмила Валеріївна</w:t>
      </w:r>
    </w:p>
    <w:p w:rsidR="00593ED2" w:rsidRPr="00593ED2" w:rsidRDefault="00593ED2" w:rsidP="00593ED2">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8"/>
          <w:lang w:val="uk-UA" w:eastAsia="ru-RU"/>
        </w:rPr>
      </w:pPr>
    </w:p>
    <w:p w:rsidR="00593ED2" w:rsidRPr="00593ED2" w:rsidRDefault="00593ED2" w:rsidP="00593ED2">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8"/>
          <w:lang w:val="uk-UA" w:eastAsia="ru-RU"/>
        </w:rPr>
      </w:pPr>
    </w:p>
    <w:p w:rsidR="00593ED2" w:rsidRPr="00593ED2" w:rsidRDefault="00593ED2" w:rsidP="00593ED2">
      <w:pPr>
        <w:widowControl/>
        <w:tabs>
          <w:tab w:val="clear" w:pos="709"/>
        </w:tabs>
        <w:suppressAutoHyphens w:val="0"/>
        <w:spacing w:after="0" w:line="360" w:lineRule="auto"/>
        <w:ind w:firstLine="0"/>
        <w:jc w:val="right"/>
        <w:rPr>
          <w:rFonts w:ascii="Times New Roman" w:eastAsia="Times New Roman" w:hAnsi="Times New Roman" w:cs="Times New Roman"/>
          <w:kern w:val="0"/>
          <w:sz w:val="28"/>
          <w:szCs w:val="28"/>
          <w:lang w:val="uk-UA" w:eastAsia="ru-RU"/>
        </w:rPr>
      </w:pPr>
      <w:r w:rsidRPr="00593ED2">
        <w:rPr>
          <w:rFonts w:ascii="Times New Roman" w:eastAsia="Times New Roman" w:hAnsi="Times New Roman" w:cs="Times New Roman"/>
          <w:kern w:val="0"/>
          <w:sz w:val="28"/>
          <w:szCs w:val="28"/>
          <w:lang w:val="uk-UA" w:eastAsia="ru-RU"/>
        </w:rPr>
        <w:t>УДК 821.161.2–2.09</w:t>
      </w:r>
    </w:p>
    <w:p w:rsidR="00593ED2" w:rsidRPr="00593ED2" w:rsidRDefault="00593ED2" w:rsidP="00593ED2">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8"/>
          <w:lang w:val="uk-UA" w:eastAsia="ru-RU"/>
        </w:rPr>
      </w:pPr>
    </w:p>
    <w:p w:rsidR="00593ED2" w:rsidRPr="00593ED2" w:rsidRDefault="00593ED2" w:rsidP="00593ED2">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ru-RU"/>
        </w:rPr>
      </w:pPr>
      <w:r w:rsidRPr="00593ED2">
        <w:rPr>
          <w:rFonts w:ascii="Times New Roman" w:eastAsia="Times New Roman" w:hAnsi="Times New Roman" w:cs="Times New Roman"/>
          <w:b/>
          <w:kern w:val="0"/>
          <w:sz w:val="28"/>
          <w:szCs w:val="28"/>
          <w:lang w:val="uk-UA" w:eastAsia="ru-RU"/>
        </w:rPr>
        <w:t>МОДИФІКАЦІЯ ЖАНРУ КОМЕДІЇ У ТВОРЧОСТІ</w:t>
      </w:r>
    </w:p>
    <w:p w:rsidR="00593ED2" w:rsidRPr="00593ED2" w:rsidRDefault="00593ED2" w:rsidP="00593ED2">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ru-RU"/>
        </w:rPr>
      </w:pPr>
      <w:r w:rsidRPr="00593ED2">
        <w:rPr>
          <w:rFonts w:ascii="Times New Roman" w:eastAsia="Times New Roman" w:hAnsi="Times New Roman" w:cs="Times New Roman"/>
          <w:b/>
          <w:kern w:val="0"/>
          <w:sz w:val="28"/>
          <w:szCs w:val="28"/>
          <w:lang w:val="uk-UA" w:eastAsia="ru-RU"/>
        </w:rPr>
        <w:t>ІВАНА КАРПЕНКА-КАРОГО</w:t>
      </w:r>
    </w:p>
    <w:p w:rsidR="00593ED2" w:rsidRPr="00593ED2" w:rsidRDefault="00593ED2" w:rsidP="00593ED2">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8"/>
          <w:lang w:val="uk-UA" w:eastAsia="ru-RU"/>
        </w:rPr>
      </w:pPr>
    </w:p>
    <w:p w:rsidR="00593ED2" w:rsidRPr="00593ED2" w:rsidRDefault="00593ED2" w:rsidP="00593ED2">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uk-UA" w:eastAsia="ru-RU"/>
        </w:rPr>
      </w:pPr>
      <w:r w:rsidRPr="00593ED2">
        <w:rPr>
          <w:rFonts w:ascii="Times New Roman" w:eastAsia="Times New Roman" w:hAnsi="Times New Roman" w:cs="Times New Roman"/>
          <w:kern w:val="0"/>
          <w:sz w:val="28"/>
          <w:szCs w:val="28"/>
          <w:lang w:val="uk-UA" w:eastAsia="ru-RU"/>
        </w:rPr>
        <w:t>10.01.01 – українська література</w:t>
      </w:r>
    </w:p>
    <w:p w:rsidR="00593ED2" w:rsidRPr="00593ED2" w:rsidRDefault="00593ED2" w:rsidP="00593ED2">
      <w:pPr>
        <w:widowControl/>
        <w:tabs>
          <w:tab w:val="clear" w:pos="709"/>
        </w:tabs>
        <w:suppressAutoHyphens w:val="0"/>
        <w:spacing w:after="0" w:line="360" w:lineRule="auto"/>
        <w:ind w:firstLine="0"/>
        <w:jc w:val="center"/>
        <w:rPr>
          <w:rFonts w:ascii="Times New Roman" w:eastAsia="Times New Roman" w:hAnsi="Times New Roman" w:cs="Times New Roman"/>
          <w:b/>
          <w:bCs/>
          <w:kern w:val="0"/>
          <w:sz w:val="28"/>
          <w:szCs w:val="28"/>
          <w:lang w:val="uk-UA" w:eastAsia="ru-RU"/>
        </w:rPr>
      </w:pPr>
      <w:r w:rsidRPr="00593ED2">
        <w:rPr>
          <w:rFonts w:ascii="Times New Roman" w:eastAsia="Times New Roman" w:hAnsi="Times New Roman" w:cs="Times New Roman"/>
          <w:b/>
          <w:bCs/>
          <w:kern w:val="0"/>
          <w:sz w:val="28"/>
          <w:szCs w:val="28"/>
          <w:lang w:val="uk-UA" w:eastAsia="ru-RU"/>
        </w:rPr>
        <w:t xml:space="preserve"> </w:t>
      </w:r>
    </w:p>
    <w:p w:rsidR="00593ED2" w:rsidRPr="00593ED2" w:rsidRDefault="00593ED2" w:rsidP="00593ED2">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uk-UA" w:eastAsia="ru-RU"/>
        </w:rPr>
      </w:pPr>
      <w:r w:rsidRPr="00593ED2">
        <w:rPr>
          <w:rFonts w:ascii="Times New Roman" w:eastAsia="Times New Roman" w:hAnsi="Times New Roman" w:cs="Times New Roman"/>
          <w:kern w:val="0"/>
          <w:sz w:val="28"/>
          <w:szCs w:val="28"/>
          <w:lang w:val="uk-UA" w:eastAsia="ru-RU"/>
        </w:rPr>
        <w:t>Дисертація на здобуття наукового ступеня</w:t>
      </w:r>
    </w:p>
    <w:p w:rsidR="00593ED2" w:rsidRPr="00593ED2" w:rsidRDefault="00593ED2" w:rsidP="00593ED2">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uk-UA" w:eastAsia="ru-RU"/>
        </w:rPr>
      </w:pPr>
      <w:r w:rsidRPr="00593ED2">
        <w:rPr>
          <w:rFonts w:ascii="Times New Roman" w:eastAsia="Times New Roman" w:hAnsi="Times New Roman" w:cs="Times New Roman"/>
          <w:kern w:val="0"/>
          <w:sz w:val="28"/>
          <w:szCs w:val="28"/>
          <w:lang w:val="uk-UA" w:eastAsia="ru-RU"/>
        </w:rPr>
        <w:t>кандидата філологічних наук</w:t>
      </w:r>
    </w:p>
    <w:p w:rsidR="00593ED2" w:rsidRPr="00593ED2" w:rsidRDefault="00593ED2" w:rsidP="00593ED2">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uk-UA" w:eastAsia="ru-RU"/>
        </w:rPr>
      </w:pPr>
    </w:p>
    <w:p w:rsidR="00593ED2" w:rsidRPr="00593ED2" w:rsidRDefault="00593ED2" w:rsidP="00593ED2">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uk-UA" w:eastAsia="ru-RU"/>
        </w:rPr>
      </w:pPr>
    </w:p>
    <w:p w:rsidR="00593ED2" w:rsidRPr="00593ED2" w:rsidRDefault="00593ED2" w:rsidP="00593ED2">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uk-UA" w:eastAsia="ru-RU"/>
        </w:rPr>
      </w:pPr>
    </w:p>
    <w:p w:rsidR="00593ED2" w:rsidRPr="00593ED2" w:rsidRDefault="00593ED2" w:rsidP="00593ED2">
      <w:pPr>
        <w:widowControl/>
        <w:tabs>
          <w:tab w:val="clear" w:pos="709"/>
        </w:tabs>
        <w:suppressAutoHyphens w:val="0"/>
        <w:spacing w:after="0" w:line="360" w:lineRule="auto"/>
        <w:ind w:left="5942" w:firstLine="0"/>
        <w:jc w:val="left"/>
        <w:rPr>
          <w:rFonts w:ascii="Times New Roman" w:eastAsia="Times New Roman" w:hAnsi="Times New Roman" w:cs="Times New Roman"/>
          <w:kern w:val="0"/>
          <w:sz w:val="28"/>
          <w:szCs w:val="28"/>
          <w:lang w:val="uk-UA" w:eastAsia="ru-RU"/>
        </w:rPr>
      </w:pPr>
      <w:r w:rsidRPr="00593ED2">
        <w:rPr>
          <w:rFonts w:ascii="Times New Roman" w:eastAsia="Times New Roman" w:hAnsi="Times New Roman" w:cs="Times New Roman"/>
          <w:kern w:val="0"/>
          <w:sz w:val="28"/>
          <w:szCs w:val="28"/>
          <w:lang w:val="uk-UA" w:eastAsia="ru-RU"/>
        </w:rPr>
        <w:t xml:space="preserve">Науковий керівник – </w:t>
      </w:r>
    </w:p>
    <w:p w:rsidR="00593ED2" w:rsidRPr="00593ED2" w:rsidRDefault="00593ED2" w:rsidP="00593ED2">
      <w:pPr>
        <w:widowControl/>
        <w:tabs>
          <w:tab w:val="clear" w:pos="709"/>
        </w:tabs>
        <w:suppressAutoHyphens w:val="0"/>
        <w:spacing w:after="0" w:line="360" w:lineRule="auto"/>
        <w:ind w:left="5942" w:firstLine="0"/>
        <w:jc w:val="left"/>
        <w:rPr>
          <w:rFonts w:ascii="Times New Roman" w:eastAsia="Times New Roman" w:hAnsi="Times New Roman" w:cs="Times New Roman"/>
          <w:kern w:val="0"/>
          <w:sz w:val="28"/>
          <w:szCs w:val="28"/>
          <w:lang w:val="uk-UA" w:eastAsia="ru-RU"/>
        </w:rPr>
      </w:pPr>
      <w:r w:rsidRPr="00593ED2">
        <w:rPr>
          <w:rFonts w:ascii="Times New Roman" w:eastAsia="Times New Roman" w:hAnsi="Times New Roman" w:cs="Times New Roman"/>
          <w:kern w:val="0"/>
          <w:sz w:val="28"/>
          <w:szCs w:val="28"/>
          <w:lang w:val="uk-UA" w:eastAsia="ru-RU"/>
        </w:rPr>
        <w:t>доктор філологічних наук,</w:t>
      </w:r>
    </w:p>
    <w:p w:rsidR="00593ED2" w:rsidRPr="00593ED2" w:rsidRDefault="00593ED2" w:rsidP="00593ED2">
      <w:pPr>
        <w:widowControl/>
        <w:tabs>
          <w:tab w:val="clear" w:pos="709"/>
        </w:tabs>
        <w:suppressAutoHyphens w:val="0"/>
        <w:spacing w:after="0" w:line="360" w:lineRule="auto"/>
        <w:ind w:left="5942" w:firstLine="0"/>
        <w:jc w:val="left"/>
        <w:rPr>
          <w:rFonts w:ascii="Times New Roman" w:eastAsia="Times New Roman" w:hAnsi="Times New Roman" w:cs="Times New Roman"/>
          <w:kern w:val="0"/>
          <w:sz w:val="28"/>
          <w:szCs w:val="28"/>
          <w:lang w:val="uk-UA" w:eastAsia="ru-RU"/>
        </w:rPr>
      </w:pPr>
      <w:r w:rsidRPr="00593ED2">
        <w:rPr>
          <w:rFonts w:ascii="Times New Roman" w:eastAsia="Times New Roman" w:hAnsi="Times New Roman" w:cs="Times New Roman"/>
          <w:kern w:val="0"/>
          <w:sz w:val="28"/>
          <w:szCs w:val="28"/>
          <w:lang w:val="uk-UA" w:eastAsia="ru-RU"/>
        </w:rPr>
        <w:t xml:space="preserve">професор </w:t>
      </w:r>
      <w:r w:rsidRPr="00593ED2">
        <w:rPr>
          <w:rFonts w:ascii="Times New Roman" w:eastAsia="Times New Roman" w:hAnsi="Times New Roman" w:cs="Times New Roman"/>
          <w:bCs/>
          <w:kern w:val="0"/>
          <w:sz w:val="28"/>
          <w:szCs w:val="28"/>
          <w:lang w:val="uk-UA" w:eastAsia="ru-RU"/>
        </w:rPr>
        <w:t>Кудрявцев М. Г.</w:t>
      </w:r>
    </w:p>
    <w:p w:rsidR="00593ED2" w:rsidRPr="00593ED2" w:rsidRDefault="00593ED2" w:rsidP="00593ED2">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8"/>
          <w:lang w:val="uk-UA" w:eastAsia="ru-RU"/>
        </w:rPr>
      </w:pPr>
    </w:p>
    <w:p w:rsidR="00593ED2" w:rsidRPr="00593ED2" w:rsidRDefault="00593ED2" w:rsidP="00593ED2">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8"/>
          <w:lang w:val="uk-UA" w:eastAsia="ru-RU"/>
        </w:rPr>
      </w:pPr>
    </w:p>
    <w:p w:rsidR="00593ED2" w:rsidRPr="00593ED2" w:rsidRDefault="00593ED2" w:rsidP="00593ED2">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8"/>
          <w:lang w:val="uk-UA" w:eastAsia="ru-RU"/>
        </w:rPr>
      </w:pPr>
    </w:p>
    <w:p w:rsidR="00593ED2" w:rsidRPr="00593ED2" w:rsidRDefault="00593ED2" w:rsidP="00593ED2">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uk-UA" w:eastAsia="ru-RU"/>
        </w:rPr>
      </w:pPr>
      <w:r w:rsidRPr="00593ED2">
        <w:rPr>
          <w:rFonts w:ascii="Times New Roman" w:eastAsia="Times New Roman" w:hAnsi="Times New Roman" w:cs="Times New Roman"/>
          <w:kern w:val="0"/>
          <w:sz w:val="28"/>
          <w:szCs w:val="28"/>
          <w:lang w:val="uk-UA" w:eastAsia="ru-RU"/>
        </w:rPr>
        <w:t>Кам’янець-Подільський</w:t>
      </w:r>
    </w:p>
    <w:p w:rsidR="00593ED2" w:rsidRPr="00593ED2" w:rsidRDefault="00593ED2" w:rsidP="00593ED2">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uk-UA" w:eastAsia="ru-RU"/>
        </w:rPr>
      </w:pPr>
      <w:r w:rsidRPr="00593ED2">
        <w:rPr>
          <w:rFonts w:ascii="Times New Roman" w:eastAsia="Times New Roman" w:hAnsi="Times New Roman" w:cs="Times New Roman"/>
          <w:kern w:val="0"/>
          <w:sz w:val="28"/>
          <w:szCs w:val="28"/>
          <w:lang w:val="uk-UA" w:eastAsia="ru-RU"/>
        </w:rPr>
        <w:t>2010</w:t>
      </w:r>
    </w:p>
    <w:p w:rsidR="00593ED2" w:rsidRPr="00593ED2" w:rsidRDefault="00593ED2" w:rsidP="00593ED2">
      <w:pPr>
        <w:widowControl/>
        <w:tabs>
          <w:tab w:val="clear" w:pos="709"/>
        </w:tabs>
        <w:suppressAutoHyphens w:val="0"/>
        <w:spacing w:after="0" w:line="360" w:lineRule="auto"/>
        <w:ind w:firstLine="709"/>
        <w:jc w:val="center"/>
        <w:rPr>
          <w:rFonts w:ascii="Times New Roman" w:eastAsia="Times New Roman" w:hAnsi="Times New Roman" w:cs="Times New Roman"/>
          <w:b/>
          <w:kern w:val="0"/>
          <w:sz w:val="28"/>
          <w:szCs w:val="28"/>
          <w:lang w:val="uk-UA" w:eastAsia="ru-RU"/>
        </w:rPr>
      </w:pPr>
      <w:r w:rsidRPr="00593ED2">
        <w:rPr>
          <w:rFonts w:ascii="Times New Roman" w:eastAsia="Times New Roman" w:hAnsi="Times New Roman" w:cs="Times New Roman"/>
          <w:b/>
          <w:kern w:val="0"/>
          <w:sz w:val="28"/>
          <w:szCs w:val="28"/>
          <w:lang w:val="uk-UA" w:eastAsia="ru-RU"/>
        </w:rPr>
        <w:t>ЗМІСТ</w:t>
      </w:r>
    </w:p>
    <w:p w:rsidR="00593ED2" w:rsidRPr="00593ED2" w:rsidRDefault="00593ED2" w:rsidP="00593ED2">
      <w:pPr>
        <w:widowControl/>
        <w:tabs>
          <w:tab w:val="clear" w:pos="709"/>
        </w:tabs>
        <w:suppressAutoHyphens w:val="0"/>
        <w:spacing w:after="0" w:line="360" w:lineRule="auto"/>
        <w:ind w:firstLine="0"/>
        <w:rPr>
          <w:rFonts w:ascii="Times New Roman" w:eastAsia="Times New Roman" w:hAnsi="Times New Roman" w:cs="Times New Roman"/>
          <w:b/>
          <w:kern w:val="0"/>
          <w:sz w:val="28"/>
          <w:szCs w:val="28"/>
          <w:lang w:val="uk-UA" w:eastAsia="ru-RU"/>
        </w:rPr>
      </w:pPr>
      <w:r w:rsidRPr="00593ED2">
        <w:rPr>
          <w:rFonts w:ascii="Times New Roman" w:eastAsia="Times New Roman" w:hAnsi="Times New Roman" w:cs="Times New Roman"/>
          <w:b/>
          <w:kern w:val="0"/>
          <w:sz w:val="28"/>
          <w:szCs w:val="28"/>
          <w:lang w:val="uk-UA" w:eastAsia="ru-RU"/>
        </w:rPr>
        <w:t>ВСТУП……………………………………………………………………………4</w:t>
      </w:r>
    </w:p>
    <w:p w:rsidR="00593ED2" w:rsidRPr="00593ED2" w:rsidRDefault="00593ED2" w:rsidP="00593ED2">
      <w:pPr>
        <w:widowControl/>
        <w:tabs>
          <w:tab w:val="clear" w:pos="709"/>
        </w:tabs>
        <w:suppressAutoHyphens w:val="0"/>
        <w:spacing w:after="0" w:line="360" w:lineRule="auto"/>
        <w:ind w:firstLine="0"/>
        <w:rPr>
          <w:rFonts w:ascii="Times New Roman" w:eastAsia="Times New Roman" w:hAnsi="Times New Roman" w:cs="Times New Roman"/>
          <w:b/>
          <w:kern w:val="0"/>
          <w:sz w:val="28"/>
          <w:szCs w:val="28"/>
          <w:lang w:val="uk-UA" w:eastAsia="ru-RU"/>
        </w:rPr>
      </w:pPr>
      <w:r w:rsidRPr="00593ED2">
        <w:rPr>
          <w:rFonts w:ascii="Times New Roman" w:eastAsia="Times New Roman" w:hAnsi="Times New Roman" w:cs="Times New Roman"/>
          <w:b/>
          <w:kern w:val="0"/>
          <w:sz w:val="28"/>
          <w:szCs w:val="28"/>
          <w:lang w:val="uk-UA" w:eastAsia="ru-RU"/>
        </w:rPr>
        <w:t>РОЗДІЛ 1. ТВОРЧІСТЬ ІВАНА КАРПЕНКА-КАРОГО У СПЕКТРІ РОЗВИТКУ КОМЕДІЙНОГО ЖАНРУ……………………………………..11</w:t>
      </w:r>
    </w:p>
    <w:p w:rsidR="00593ED2" w:rsidRPr="00593ED2" w:rsidRDefault="00593ED2" w:rsidP="00593ED2">
      <w:pPr>
        <w:widowControl/>
        <w:numPr>
          <w:ilvl w:val="1"/>
          <w:numId w:val="38"/>
        </w:numPr>
        <w:tabs>
          <w:tab w:val="clear" w:pos="709"/>
        </w:tabs>
        <w:suppressAutoHyphens w:val="0"/>
        <w:spacing w:after="0" w:line="360" w:lineRule="auto"/>
        <w:ind w:left="0" w:firstLine="0"/>
        <w:jc w:val="left"/>
        <w:rPr>
          <w:rFonts w:ascii="Times New Roman" w:eastAsia="Times New Roman" w:hAnsi="Times New Roman" w:cs="Times New Roman"/>
          <w:kern w:val="0"/>
          <w:sz w:val="28"/>
          <w:szCs w:val="28"/>
          <w:lang w:val="uk-UA" w:eastAsia="ru-RU"/>
        </w:rPr>
      </w:pPr>
      <w:r w:rsidRPr="00593ED2">
        <w:rPr>
          <w:rFonts w:ascii="Times New Roman" w:eastAsia="Times New Roman" w:hAnsi="Times New Roman" w:cs="Times New Roman"/>
          <w:kern w:val="0"/>
          <w:sz w:val="28"/>
          <w:szCs w:val="28"/>
          <w:lang w:val="uk-UA" w:eastAsia="ru-RU"/>
        </w:rPr>
        <w:t>Еволюція жанру комедії: історико-генетичний аспект………………...11</w:t>
      </w:r>
    </w:p>
    <w:p w:rsidR="00593ED2" w:rsidRPr="00593ED2" w:rsidRDefault="00593ED2" w:rsidP="00593ED2">
      <w:pPr>
        <w:widowControl/>
        <w:numPr>
          <w:ilvl w:val="1"/>
          <w:numId w:val="38"/>
        </w:numPr>
        <w:tabs>
          <w:tab w:val="clear" w:pos="709"/>
        </w:tabs>
        <w:suppressAutoHyphens w:val="0"/>
        <w:spacing w:after="0" w:line="360" w:lineRule="auto"/>
        <w:ind w:left="0" w:firstLine="0"/>
        <w:jc w:val="left"/>
        <w:rPr>
          <w:rFonts w:ascii="Times New Roman" w:eastAsia="Times New Roman" w:hAnsi="Times New Roman" w:cs="Times New Roman"/>
          <w:kern w:val="0"/>
          <w:sz w:val="28"/>
          <w:szCs w:val="28"/>
          <w:lang w:val="uk-UA" w:eastAsia="ru-RU"/>
        </w:rPr>
      </w:pPr>
      <w:r w:rsidRPr="00593ED2">
        <w:rPr>
          <w:rFonts w:ascii="Times New Roman" w:eastAsia="Times New Roman" w:hAnsi="Times New Roman" w:cs="Times New Roman"/>
          <w:kern w:val="0"/>
          <w:sz w:val="28"/>
          <w:szCs w:val="28"/>
          <w:lang w:val="uk-UA" w:eastAsia="ru-RU"/>
        </w:rPr>
        <w:t>Роль українських драматургів у розвитку жанру: національний аспект……………………………………………………………………………..44</w:t>
      </w:r>
    </w:p>
    <w:p w:rsidR="00593ED2" w:rsidRPr="00593ED2" w:rsidRDefault="00593ED2" w:rsidP="00593ED2">
      <w:pPr>
        <w:widowControl/>
        <w:numPr>
          <w:ilvl w:val="1"/>
          <w:numId w:val="38"/>
        </w:numPr>
        <w:tabs>
          <w:tab w:val="clear" w:pos="709"/>
        </w:tabs>
        <w:suppressAutoHyphens w:val="0"/>
        <w:spacing w:after="0" w:line="360" w:lineRule="auto"/>
        <w:ind w:left="0" w:firstLine="0"/>
        <w:jc w:val="left"/>
        <w:rPr>
          <w:rFonts w:ascii="Times New Roman" w:eastAsia="Times New Roman" w:hAnsi="Times New Roman" w:cs="Times New Roman"/>
          <w:kern w:val="0"/>
          <w:sz w:val="28"/>
          <w:szCs w:val="28"/>
          <w:lang w:val="uk-UA" w:eastAsia="ru-RU"/>
        </w:rPr>
      </w:pPr>
      <w:r w:rsidRPr="00593ED2">
        <w:rPr>
          <w:rFonts w:ascii="Times New Roman" w:eastAsia="Times New Roman" w:hAnsi="Times New Roman" w:cs="Times New Roman"/>
          <w:kern w:val="0"/>
          <w:sz w:val="28"/>
          <w:szCs w:val="28"/>
          <w:lang w:val="uk-UA" w:eastAsia="ru-RU"/>
        </w:rPr>
        <w:t>Іван Карпенко-Карий як самобутній майстер реалістичної комедії у її жанрово-стилістичній модифікації……………………………………………..65</w:t>
      </w:r>
    </w:p>
    <w:p w:rsidR="00593ED2" w:rsidRPr="00593ED2" w:rsidRDefault="00593ED2" w:rsidP="00593ED2">
      <w:pPr>
        <w:widowControl/>
        <w:tabs>
          <w:tab w:val="clear" w:pos="709"/>
        </w:tabs>
        <w:suppressAutoHyphens w:val="0"/>
        <w:spacing w:after="0" w:line="360" w:lineRule="auto"/>
        <w:ind w:firstLine="0"/>
        <w:rPr>
          <w:rFonts w:ascii="Times New Roman" w:eastAsia="Times New Roman" w:hAnsi="Times New Roman" w:cs="Times New Roman"/>
          <w:b/>
          <w:kern w:val="0"/>
          <w:sz w:val="28"/>
          <w:szCs w:val="28"/>
          <w:lang w:val="uk-UA" w:eastAsia="ru-RU"/>
        </w:rPr>
      </w:pPr>
      <w:r w:rsidRPr="00593ED2">
        <w:rPr>
          <w:rFonts w:ascii="Times New Roman" w:eastAsia="Times New Roman" w:hAnsi="Times New Roman" w:cs="Times New Roman"/>
          <w:b/>
          <w:kern w:val="0"/>
          <w:sz w:val="28"/>
          <w:szCs w:val="28"/>
          <w:lang w:val="uk-UA" w:eastAsia="ru-RU"/>
        </w:rPr>
        <w:t>ВИСНОВКИ ДО РОЗДІЛУ 1………………………………………………….75</w:t>
      </w:r>
    </w:p>
    <w:p w:rsidR="00593ED2" w:rsidRPr="00593ED2" w:rsidRDefault="00593ED2" w:rsidP="00593ED2">
      <w:pPr>
        <w:widowControl/>
        <w:tabs>
          <w:tab w:val="clear" w:pos="709"/>
        </w:tabs>
        <w:suppressAutoHyphens w:val="0"/>
        <w:spacing w:after="0" w:line="360" w:lineRule="auto"/>
        <w:ind w:firstLine="0"/>
        <w:rPr>
          <w:rFonts w:ascii="Times New Roman" w:eastAsia="Times New Roman" w:hAnsi="Times New Roman" w:cs="Times New Roman"/>
          <w:b/>
          <w:kern w:val="0"/>
          <w:sz w:val="28"/>
          <w:szCs w:val="28"/>
          <w:lang w:val="uk-UA" w:eastAsia="ru-RU"/>
        </w:rPr>
      </w:pPr>
      <w:r w:rsidRPr="00593ED2">
        <w:rPr>
          <w:rFonts w:ascii="Times New Roman" w:eastAsia="Times New Roman" w:hAnsi="Times New Roman" w:cs="Times New Roman"/>
          <w:b/>
          <w:kern w:val="0"/>
          <w:sz w:val="28"/>
          <w:szCs w:val="28"/>
          <w:lang w:val="uk-UA" w:eastAsia="ru-RU"/>
        </w:rPr>
        <w:t>РОЗДІЛ 2. САТИРИЧНА КОМЕДІЯ ІВАНА КАРПЕНКА-КАРОГО: ОСОБЛИВОСТІ ПОЕТИКИ………………………………………………..76</w:t>
      </w:r>
    </w:p>
    <w:p w:rsidR="00593ED2" w:rsidRPr="00593ED2" w:rsidRDefault="00593ED2" w:rsidP="00593ED2">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93ED2">
        <w:rPr>
          <w:rFonts w:ascii="Times New Roman" w:eastAsia="Times New Roman" w:hAnsi="Times New Roman" w:cs="Times New Roman"/>
          <w:kern w:val="0"/>
          <w:sz w:val="28"/>
          <w:szCs w:val="28"/>
          <w:lang w:val="uk-UA" w:eastAsia="ru-RU"/>
        </w:rPr>
        <w:t>2.1. Відображення реальної життєвої конкретики та народного гумору в комедії «Мартин Боруля»: традиції і новаторство у творенні характерів та ситуацій……………….…………………………………………………………76</w:t>
      </w:r>
    </w:p>
    <w:p w:rsidR="00593ED2" w:rsidRPr="00593ED2" w:rsidRDefault="00593ED2" w:rsidP="00593ED2">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93ED2">
        <w:rPr>
          <w:rFonts w:ascii="Times New Roman" w:eastAsia="Times New Roman" w:hAnsi="Times New Roman" w:cs="Times New Roman"/>
          <w:kern w:val="0"/>
          <w:sz w:val="28"/>
          <w:szCs w:val="28"/>
          <w:lang w:val="uk-UA" w:eastAsia="ru-RU"/>
        </w:rPr>
        <w:t>2.2. Притчові риси та авантюрні елементи комедії «Сто тисяч»……………87</w:t>
      </w:r>
    </w:p>
    <w:p w:rsidR="00593ED2" w:rsidRPr="00593ED2" w:rsidRDefault="00593ED2" w:rsidP="00593ED2">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93ED2">
        <w:rPr>
          <w:rFonts w:ascii="Times New Roman" w:eastAsia="Times New Roman" w:hAnsi="Times New Roman" w:cs="Times New Roman"/>
          <w:kern w:val="0"/>
          <w:sz w:val="28"/>
          <w:szCs w:val="28"/>
          <w:lang w:val="uk-UA" w:eastAsia="ru-RU"/>
        </w:rPr>
        <w:t>2.3. Проблема трактування історичних фактів у комедії «Паливода ХVІІІ століття»…………………………………………………………………………95</w:t>
      </w:r>
    </w:p>
    <w:p w:rsidR="00593ED2" w:rsidRPr="00593ED2" w:rsidRDefault="00593ED2" w:rsidP="00593ED2">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93ED2">
        <w:rPr>
          <w:rFonts w:ascii="Times New Roman" w:eastAsia="Times New Roman" w:hAnsi="Times New Roman" w:cs="Times New Roman"/>
          <w:kern w:val="0"/>
          <w:sz w:val="28"/>
          <w:szCs w:val="28"/>
          <w:lang w:val="uk-UA" w:eastAsia="ru-RU"/>
        </w:rPr>
        <w:t>2.4. Комедія «Хазяїн» як спроба новітньої модифікації сатиричного жанру……………………………………………………………………………102</w:t>
      </w:r>
    </w:p>
    <w:p w:rsidR="00593ED2" w:rsidRPr="00593ED2" w:rsidRDefault="00593ED2" w:rsidP="00593ED2">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93ED2">
        <w:rPr>
          <w:rFonts w:ascii="Times New Roman" w:eastAsia="Times New Roman" w:hAnsi="Times New Roman" w:cs="Times New Roman"/>
          <w:b/>
          <w:kern w:val="0"/>
          <w:sz w:val="28"/>
          <w:szCs w:val="28"/>
          <w:lang w:val="uk-UA" w:eastAsia="ru-RU"/>
        </w:rPr>
        <w:t>ВИСНОВКИ ДО РОЗДІЛУ 2</w:t>
      </w:r>
      <w:r w:rsidRPr="00593ED2">
        <w:rPr>
          <w:rFonts w:ascii="Times New Roman" w:eastAsia="Times New Roman" w:hAnsi="Times New Roman" w:cs="Times New Roman"/>
          <w:kern w:val="0"/>
          <w:sz w:val="28"/>
          <w:szCs w:val="28"/>
          <w:lang w:val="uk-UA" w:eastAsia="ru-RU"/>
        </w:rPr>
        <w:t>……………………………………………….115</w:t>
      </w:r>
    </w:p>
    <w:p w:rsidR="00593ED2" w:rsidRPr="00593ED2" w:rsidRDefault="00593ED2" w:rsidP="00593ED2">
      <w:pPr>
        <w:widowControl/>
        <w:tabs>
          <w:tab w:val="clear" w:pos="709"/>
        </w:tabs>
        <w:suppressAutoHyphens w:val="0"/>
        <w:spacing w:after="0" w:line="360" w:lineRule="auto"/>
        <w:ind w:firstLine="0"/>
        <w:rPr>
          <w:rFonts w:ascii="Times New Roman" w:eastAsia="Times New Roman" w:hAnsi="Times New Roman" w:cs="Times New Roman"/>
          <w:b/>
          <w:kern w:val="0"/>
          <w:sz w:val="28"/>
          <w:szCs w:val="28"/>
          <w:lang w:val="uk-UA" w:eastAsia="ru-RU"/>
        </w:rPr>
      </w:pPr>
      <w:r w:rsidRPr="00593ED2">
        <w:rPr>
          <w:rFonts w:ascii="Times New Roman" w:eastAsia="Times New Roman" w:hAnsi="Times New Roman" w:cs="Times New Roman"/>
          <w:b/>
          <w:kern w:val="0"/>
          <w:sz w:val="28"/>
          <w:szCs w:val="28"/>
          <w:lang w:val="uk-UA" w:eastAsia="ru-RU"/>
        </w:rPr>
        <w:t>РОЗДІЛ 3. ЖАНР «СЕРЙОЗНОЇ» КОМЕДІЇ У ТВОРЧОСТІ ІВАНА КАРПЕНКА-КАРОГО………………………………………………………117</w:t>
      </w:r>
    </w:p>
    <w:p w:rsidR="00593ED2" w:rsidRPr="00593ED2" w:rsidRDefault="00593ED2" w:rsidP="00593ED2">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93ED2">
        <w:rPr>
          <w:rFonts w:ascii="Times New Roman" w:eastAsia="Times New Roman" w:hAnsi="Times New Roman" w:cs="Times New Roman"/>
          <w:kern w:val="0"/>
          <w:sz w:val="28"/>
          <w:szCs w:val="28"/>
          <w:lang w:val="uk-UA" w:eastAsia="ru-RU"/>
        </w:rPr>
        <w:t>3.1. Іронічна тональність «серйозної» комедії «Розумний і дурень»………117</w:t>
      </w:r>
    </w:p>
    <w:p w:rsidR="00593ED2" w:rsidRPr="00593ED2" w:rsidRDefault="00593ED2" w:rsidP="00593ED2">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93ED2">
        <w:rPr>
          <w:rFonts w:ascii="Times New Roman" w:eastAsia="Times New Roman" w:hAnsi="Times New Roman" w:cs="Times New Roman"/>
          <w:kern w:val="0"/>
          <w:sz w:val="28"/>
          <w:szCs w:val="28"/>
          <w:lang w:val="uk-UA" w:eastAsia="ru-RU"/>
        </w:rPr>
        <w:t>3.2. Трагікомічні особливості п’єси «Мартин Боруля»…………………….132</w:t>
      </w:r>
    </w:p>
    <w:p w:rsidR="00593ED2" w:rsidRPr="00593ED2" w:rsidRDefault="00593ED2" w:rsidP="00593ED2">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93ED2">
        <w:rPr>
          <w:rFonts w:ascii="Times New Roman" w:eastAsia="Times New Roman" w:hAnsi="Times New Roman" w:cs="Times New Roman"/>
          <w:kern w:val="0"/>
          <w:sz w:val="28"/>
          <w:szCs w:val="28"/>
          <w:lang w:val="uk-UA" w:eastAsia="ru-RU"/>
        </w:rPr>
        <w:t>3.3. Своєрідність інтерпретації проблеми поклоніння «золотому тельцю» у «серйозній» комедії «Чумаки»……………………………………………….135</w:t>
      </w:r>
    </w:p>
    <w:p w:rsidR="00593ED2" w:rsidRPr="00593ED2" w:rsidRDefault="00593ED2" w:rsidP="00593ED2">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93ED2">
        <w:rPr>
          <w:rFonts w:ascii="Times New Roman" w:eastAsia="Times New Roman" w:hAnsi="Times New Roman" w:cs="Times New Roman"/>
          <w:kern w:val="0"/>
          <w:sz w:val="28"/>
          <w:szCs w:val="28"/>
          <w:lang w:val="uk-UA" w:eastAsia="ru-RU"/>
        </w:rPr>
        <w:t>3.4. Філософсько-символічні, інтелектуальні, дискусійні, модерністські риси комедій «Суєта» та «Житейське море»………………………………………140</w:t>
      </w:r>
    </w:p>
    <w:p w:rsidR="00593ED2" w:rsidRPr="00593ED2" w:rsidRDefault="00593ED2" w:rsidP="00593ED2">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93ED2">
        <w:rPr>
          <w:rFonts w:ascii="Times New Roman" w:eastAsia="Times New Roman" w:hAnsi="Times New Roman" w:cs="Times New Roman"/>
          <w:b/>
          <w:kern w:val="0"/>
          <w:sz w:val="28"/>
          <w:szCs w:val="28"/>
          <w:lang w:val="uk-UA" w:eastAsia="ru-RU"/>
        </w:rPr>
        <w:t>ВИСНОВКИ ДО РОЗДІЛУ 3…………………………………………….....</w:t>
      </w:r>
      <w:r w:rsidRPr="00593ED2">
        <w:rPr>
          <w:rFonts w:ascii="Times New Roman" w:eastAsia="Times New Roman" w:hAnsi="Times New Roman" w:cs="Times New Roman"/>
          <w:kern w:val="0"/>
          <w:sz w:val="28"/>
          <w:szCs w:val="28"/>
          <w:lang w:val="uk-UA" w:eastAsia="ru-RU"/>
        </w:rPr>
        <w:t>155</w:t>
      </w:r>
    </w:p>
    <w:p w:rsidR="00593ED2" w:rsidRPr="00593ED2" w:rsidRDefault="00593ED2" w:rsidP="00593ED2">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93ED2">
        <w:rPr>
          <w:rFonts w:ascii="Times New Roman" w:eastAsia="Times New Roman" w:hAnsi="Times New Roman" w:cs="Times New Roman"/>
          <w:b/>
          <w:kern w:val="0"/>
          <w:sz w:val="28"/>
          <w:szCs w:val="28"/>
          <w:lang w:val="uk-UA" w:eastAsia="ru-RU"/>
        </w:rPr>
        <w:t>ВИСНОВКИ</w:t>
      </w:r>
      <w:r w:rsidRPr="00593ED2">
        <w:rPr>
          <w:rFonts w:ascii="Times New Roman" w:eastAsia="Times New Roman" w:hAnsi="Times New Roman" w:cs="Times New Roman"/>
          <w:kern w:val="0"/>
          <w:sz w:val="28"/>
          <w:szCs w:val="28"/>
          <w:lang w:val="uk-UA" w:eastAsia="ru-RU"/>
        </w:rPr>
        <w:t>……………………………………………………………………158</w:t>
      </w:r>
    </w:p>
    <w:p w:rsidR="00593ED2" w:rsidRPr="00593ED2" w:rsidRDefault="00593ED2" w:rsidP="00593ED2">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93ED2">
        <w:rPr>
          <w:rFonts w:ascii="Times New Roman" w:eastAsia="Times New Roman" w:hAnsi="Times New Roman" w:cs="Times New Roman"/>
          <w:b/>
          <w:kern w:val="0"/>
          <w:sz w:val="28"/>
          <w:szCs w:val="28"/>
          <w:lang w:val="uk-UA" w:eastAsia="ru-RU"/>
        </w:rPr>
        <w:t>СПИСОК ВИКОРИСТАНИХ ДЖЕРЕЛ</w:t>
      </w:r>
      <w:r w:rsidRPr="00593ED2">
        <w:rPr>
          <w:rFonts w:ascii="Times New Roman" w:eastAsia="Times New Roman" w:hAnsi="Times New Roman" w:cs="Times New Roman"/>
          <w:kern w:val="0"/>
          <w:sz w:val="28"/>
          <w:szCs w:val="28"/>
          <w:lang w:val="uk-UA" w:eastAsia="ru-RU"/>
        </w:rPr>
        <w:t>…………………………………...168</w:t>
      </w:r>
    </w:p>
    <w:p w:rsidR="00593ED2" w:rsidRPr="00593ED2" w:rsidRDefault="00593ED2" w:rsidP="00593ED2">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p>
    <w:p w:rsidR="00593ED2" w:rsidRPr="00593ED2" w:rsidRDefault="00593ED2" w:rsidP="00593ED2">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ru-RU"/>
        </w:rPr>
      </w:pPr>
    </w:p>
    <w:p w:rsidR="00593ED2" w:rsidRPr="00593ED2" w:rsidRDefault="00593ED2" w:rsidP="00593ED2">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ru-RU"/>
        </w:rPr>
      </w:pPr>
    </w:p>
    <w:p w:rsidR="00593ED2" w:rsidRPr="00593ED2" w:rsidRDefault="00593ED2" w:rsidP="00593ED2">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ru-RU"/>
        </w:rPr>
      </w:pPr>
    </w:p>
    <w:p w:rsidR="00593ED2" w:rsidRPr="00593ED2" w:rsidRDefault="00593ED2" w:rsidP="00593ED2">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ru-RU"/>
        </w:rPr>
      </w:pPr>
    </w:p>
    <w:p w:rsidR="00593ED2" w:rsidRPr="00593ED2" w:rsidRDefault="00593ED2" w:rsidP="00593ED2">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ru-RU"/>
        </w:rPr>
      </w:pPr>
    </w:p>
    <w:p w:rsidR="00593ED2" w:rsidRPr="00593ED2" w:rsidRDefault="00593ED2" w:rsidP="00593ED2">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ru-RU"/>
        </w:rPr>
      </w:pPr>
    </w:p>
    <w:p w:rsidR="00593ED2" w:rsidRPr="00593ED2" w:rsidRDefault="00593ED2" w:rsidP="00593ED2">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ru-RU"/>
        </w:rPr>
      </w:pPr>
    </w:p>
    <w:p w:rsidR="00593ED2" w:rsidRPr="00593ED2" w:rsidRDefault="00593ED2" w:rsidP="00593ED2">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ru-RU"/>
        </w:rPr>
      </w:pPr>
    </w:p>
    <w:p w:rsidR="00593ED2" w:rsidRPr="00593ED2" w:rsidRDefault="00593ED2" w:rsidP="00593ED2">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ru-RU"/>
        </w:rPr>
      </w:pPr>
    </w:p>
    <w:p w:rsidR="00593ED2" w:rsidRPr="00593ED2" w:rsidRDefault="00593ED2" w:rsidP="00593ED2">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ru-RU"/>
        </w:rPr>
      </w:pPr>
    </w:p>
    <w:p w:rsidR="00593ED2" w:rsidRPr="00593ED2" w:rsidRDefault="00593ED2" w:rsidP="00593ED2">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ru-RU"/>
        </w:rPr>
      </w:pPr>
    </w:p>
    <w:p w:rsidR="00593ED2" w:rsidRPr="00593ED2" w:rsidRDefault="00593ED2" w:rsidP="00593ED2">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ru-RU"/>
        </w:rPr>
      </w:pPr>
    </w:p>
    <w:p w:rsidR="00593ED2" w:rsidRPr="00593ED2" w:rsidRDefault="00593ED2" w:rsidP="00593ED2">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ru-RU"/>
        </w:rPr>
      </w:pPr>
    </w:p>
    <w:p w:rsidR="00593ED2" w:rsidRPr="00593ED2" w:rsidRDefault="00593ED2" w:rsidP="00593ED2">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ru-RU"/>
        </w:rPr>
      </w:pPr>
    </w:p>
    <w:p w:rsidR="00593ED2" w:rsidRPr="00593ED2" w:rsidRDefault="00593ED2" w:rsidP="00593ED2">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ru-RU"/>
        </w:rPr>
      </w:pPr>
    </w:p>
    <w:p w:rsidR="00593ED2" w:rsidRPr="00593ED2" w:rsidRDefault="00593ED2" w:rsidP="00593ED2">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ru-RU"/>
        </w:rPr>
      </w:pPr>
    </w:p>
    <w:p w:rsidR="00593ED2" w:rsidRPr="00593ED2" w:rsidRDefault="00593ED2" w:rsidP="00593ED2">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ru-RU"/>
        </w:rPr>
      </w:pPr>
    </w:p>
    <w:p w:rsidR="00593ED2" w:rsidRPr="00593ED2" w:rsidRDefault="00593ED2" w:rsidP="00593ED2">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ru-RU"/>
        </w:rPr>
      </w:pPr>
    </w:p>
    <w:p w:rsidR="00593ED2" w:rsidRPr="00593ED2" w:rsidRDefault="00593ED2" w:rsidP="00593ED2">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ru-RU"/>
        </w:rPr>
      </w:pPr>
    </w:p>
    <w:p w:rsidR="00593ED2" w:rsidRPr="00593ED2" w:rsidRDefault="00593ED2" w:rsidP="00593ED2">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ru-RU"/>
        </w:rPr>
      </w:pPr>
    </w:p>
    <w:p w:rsidR="00593ED2" w:rsidRPr="00593ED2" w:rsidRDefault="00593ED2" w:rsidP="00593ED2">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ru-RU"/>
        </w:rPr>
      </w:pPr>
    </w:p>
    <w:p w:rsidR="00593ED2" w:rsidRPr="00593ED2" w:rsidRDefault="00593ED2" w:rsidP="00593ED2">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ru-RU"/>
        </w:rPr>
      </w:pPr>
    </w:p>
    <w:p w:rsidR="00593ED2" w:rsidRPr="00593ED2" w:rsidRDefault="00593ED2" w:rsidP="00593ED2">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ru-RU"/>
        </w:rPr>
      </w:pPr>
    </w:p>
    <w:p w:rsidR="00593ED2" w:rsidRPr="00593ED2" w:rsidRDefault="00593ED2" w:rsidP="00593ED2">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ru-RU"/>
        </w:rPr>
      </w:pPr>
    </w:p>
    <w:p w:rsidR="00593ED2" w:rsidRPr="00593ED2" w:rsidRDefault="00593ED2" w:rsidP="00593ED2">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ru-RU"/>
        </w:rPr>
      </w:pPr>
    </w:p>
    <w:p w:rsidR="00593ED2" w:rsidRPr="00593ED2" w:rsidRDefault="00593ED2" w:rsidP="00593ED2">
      <w:pPr>
        <w:widowControl/>
        <w:tabs>
          <w:tab w:val="clear" w:pos="709"/>
        </w:tabs>
        <w:suppressAutoHyphens w:val="0"/>
        <w:spacing w:after="0" w:line="360" w:lineRule="auto"/>
        <w:ind w:firstLine="0"/>
        <w:jc w:val="left"/>
        <w:rPr>
          <w:rFonts w:ascii="Times New Roman" w:eastAsia="Times New Roman" w:hAnsi="Times New Roman" w:cs="Times New Roman"/>
          <w:b/>
          <w:kern w:val="0"/>
          <w:sz w:val="28"/>
          <w:szCs w:val="28"/>
          <w:lang w:val="uk-UA" w:eastAsia="ru-RU"/>
        </w:rPr>
      </w:pPr>
    </w:p>
    <w:p w:rsidR="00593ED2" w:rsidRPr="00593ED2" w:rsidRDefault="00593ED2" w:rsidP="00593ED2">
      <w:pPr>
        <w:widowControl/>
        <w:tabs>
          <w:tab w:val="clear" w:pos="709"/>
        </w:tabs>
        <w:suppressAutoHyphens w:val="0"/>
        <w:spacing w:after="0" w:line="360" w:lineRule="auto"/>
        <w:ind w:firstLine="0"/>
        <w:jc w:val="left"/>
        <w:rPr>
          <w:rFonts w:ascii="Times New Roman" w:eastAsia="Times New Roman" w:hAnsi="Times New Roman" w:cs="Times New Roman"/>
          <w:b/>
          <w:kern w:val="0"/>
          <w:sz w:val="28"/>
          <w:szCs w:val="28"/>
          <w:lang w:val="uk-UA" w:eastAsia="ru-RU"/>
        </w:rPr>
      </w:pPr>
    </w:p>
    <w:p w:rsidR="00593ED2" w:rsidRPr="00593ED2" w:rsidRDefault="00593ED2" w:rsidP="00593ED2">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ru-RU"/>
        </w:rPr>
      </w:pPr>
      <w:r w:rsidRPr="00593ED2">
        <w:rPr>
          <w:rFonts w:ascii="Times New Roman" w:eastAsia="Times New Roman" w:hAnsi="Times New Roman" w:cs="Times New Roman"/>
          <w:b/>
          <w:kern w:val="0"/>
          <w:sz w:val="28"/>
          <w:szCs w:val="28"/>
          <w:lang w:val="uk-UA" w:eastAsia="ru-RU"/>
        </w:rPr>
        <w:t>ВСТУП</w:t>
      </w:r>
    </w:p>
    <w:p w:rsidR="00593ED2" w:rsidRPr="00593ED2" w:rsidRDefault="00593ED2" w:rsidP="00593ED2">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ru-RU"/>
        </w:rPr>
      </w:pPr>
    </w:p>
    <w:p w:rsidR="00593ED2" w:rsidRPr="00593ED2" w:rsidRDefault="00593ED2" w:rsidP="00593ED2">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8"/>
          <w:lang w:val="uk-UA" w:eastAsia="ru-RU"/>
        </w:rPr>
      </w:pPr>
    </w:p>
    <w:p w:rsidR="00593ED2" w:rsidRPr="00593ED2" w:rsidRDefault="00593ED2" w:rsidP="00593ED2">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593ED2">
        <w:rPr>
          <w:rFonts w:ascii="Times New Roman" w:eastAsia="Times New Roman" w:hAnsi="Times New Roman" w:cs="Times New Roman"/>
          <w:kern w:val="0"/>
          <w:sz w:val="28"/>
          <w:szCs w:val="28"/>
          <w:lang w:val="uk-UA" w:eastAsia="ru-RU"/>
        </w:rPr>
        <w:t xml:space="preserve">Всесвітня культура не існує поза культурою окремих народів, всього людства. Кожен народ вносить свої самобутні надбання до скарбниці світової цивілізації. Водночас на розвиток культури будь-якого народу впливають загальні закономірності всесвітньої культури. Люди, члени суспільства, на кожному відрізку історії мають насущну потребу самоутверджуватися, самореалізовуватися, створювати нове, своє, сприймати чи перекреслювати тисячолітні традиції. Але істина все ж таки у тому, що високе мистецтво неможливе без класичної спадщини, дарма, що сьогодні існує тенденція зневажати традиційні культурні надбання, визнавати їх меншовартісними або ж шукати у них певну другорядність. З цього погляду, цікавим є стрімке піднесення української драматургії у другій половині ХІХ століття і розвиток її, як одного з провідних родів літератури. 70 – 80-ті роки цього періоду позначені високою активністю аматорського театрального руху та заснуванням першої української професійної театральної трупи. Бідність репертуару: «Наталка Полтавка» та «Москаль Чарівник» І. Котляревського, «Сватання на Гончарівці» і «Шельменко-денщик» Г. Квітки-Основ’яненка, «Назар Стодоля» Т. Шевченка – змусила багатьох митців спробувати власні сили в галузі драматургії. </w:t>
      </w:r>
    </w:p>
    <w:p w:rsidR="00593ED2" w:rsidRPr="00593ED2" w:rsidRDefault="00593ED2" w:rsidP="00593ED2">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593ED2">
        <w:rPr>
          <w:rFonts w:ascii="Times New Roman" w:eastAsia="Times New Roman" w:hAnsi="Times New Roman" w:cs="Times New Roman"/>
          <w:b/>
          <w:kern w:val="0"/>
          <w:sz w:val="28"/>
          <w:szCs w:val="28"/>
          <w:lang w:val="uk-UA" w:eastAsia="ru-RU"/>
        </w:rPr>
        <w:t>Актуальність теми дослідження.</w:t>
      </w:r>
      <w:r w:rsidRPr="00593ED2">
        <w:rPr>
          <w:rFonts w:ascii="Times New Roman" w:eastAsia="Times New Roman" w:hAnsi="Times New Roman" w:cs="Times New Roman"/>
          <w:kern w:val="0"/>
          <w:sz w:val="28"/>
          <w:szCs w:val="28"/>
          <w:lang w:val="uk-UA" w:eastAsia="ru-RU"/>
        </w:rPr>
        <w:t xml:space="preserve"> «Один з батьків новочасного українського театру, визначний артист, та при тім великий драматург, якому рівного не має наша література» [159, c. 332], хрестоматійний письменник І. Карпенко-Карий (1845–1907) серед цілої плеяди корифеїв українського театру ХІХ століття  посідає одне з найпочесніших місць. Драматургія цього видатного українського майстра слова – це, безумовно, якісне продовження класичних надбань української літератури, творче використання традицій світової драматургії. Вона ознаменувала новий крок у становленні поетики української драми, а особливо – комедії, яку письменник та актор театру збагатив новаторськими уявленнями про втілення національно-ментального світобачення українців у твори з новими жанрово-стильовими ознаками. Звичайно, драматург не відступав далеко від визначальних засад реалізму – домінантного напрямку його творів. Однак він сягнув вершинних художніх моделей щодо реалізації у них драматичного конфлікту, що дало змогу вийти за рамки окремого жанру. Саме І. Карпенко-Карий перший рішуче порвав з традиціями інтимно-родинних п’єс і відмовився від побутописання у драмі. Письменник майстерно грав на струнах людської душі, сприймав психологічну глибину проблем, розкривав загальнолюдське через індивідуальне в образах героїв, урізноманітнював форми, збагачував їх внутрішнім змістом, подавав прекрасний етнографічний малюнок. На рівні реалізації авторського задуму у його творах – відображення основної </w:t>
      </w:r>
      <w:r w:rsidRPr="00593ED2">
        <w:rPr>
          <w:rFonts w:ascii="Times New Roman" w:eastAsia="Times New Roman" w:hAnsi="Times New Roman" w:cs="Times New Roman"/>
          <w:spacing w:val="-2"/>
          <w:kern w:val="0"/>
          <w:sz w:val="28"/>
          <w:szCs w:val="28"/>
          <w:lang w:val="uk-UA" w:eastAsia="ru-RU"/>
        </w:rPr>
        <w:t>соціально-психологічної ідеї, духовного, морально-ментального протистояння.</w:t>
      </w:r>
      <w:r w:rsidRPr="00593ED2">
        <w:rPr>
          <w:rFonts w:ascii="Times New Roman" w:eastAsia="Times New Roman" w:hAnsi="Times New Roman" w:cs="Times New Roman"/>
          <w:kern w:val="0"/>
          <w:sz w:val="28"/>
          <w:szCs w:val="28"/>
          <w:lang w:val="uk-UA" w:eastAsia="ru-RU"/>
        </w:rPr>
        <w:t xml:space="preserve"> Саме у цих складових закорінений притаманний стилю письменника високий драматизм, що став потужним струменем у романтично-побутовій атмосфері театрального життя України наприкінці ХІХ та своєрідним дороговказом на шляху пошуків нових драматичних засобів, прийомів і форм у ХХ столітті. </w:t>
      </w:r>
    </w:p>
    <w:p w:rsidR="00593ED2" w:rsidRPr="00593ED2" w:rsidRDefault="00593ED2" w:rsidP="00593ED2">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593ED2">
        <w:rPr>
          <w:rFonts w:ascii="Times New Roman" w:eastAsia="Times New Roman" w:hAnsi="Times New Roman" w:cs="Times New Roman"/>
          <w:kern w:val="0"/>
          <w:sz w:val="28"/>
          <w:szCs w:val="28"/>
          <w:lang w:val="uk-UA" w:eastAsia="ru-RU"/>
        </w:rPr>
        <w:t xml:space="preserve">Жанрово-стильові особливості комедії І. Карпенка-Карого досі не знайшли в українській науці адекватного системного осмислення. Сьогодні на часі дослідження з висвітлення жанрової специфіки драматичного твору, що адекватне новому баченню модусу комедії у контексті розвитку літератури. </w:t>
      </w:r>
    </w:p>
    <w:p w:rsidR="00593ED2" w:rsidRPr="00593ED2" w:rsidRDefault="00593ED2" w:rsidP="00593ED2">
      <w:pPr>
        <w:widowControl/>
        <w:tabs>
          <w:tab w:val="clear" w:pos="709"/>
        </w:tabs>
        <w:suppressAutoHyphens w:val="0"/>
        <w:spacing w:after="0" w:line="360" w:lineRule="auto"/>
        <w:ind w:firstLine="720"/>
        <w:rPr>
          <w:rFonts w:ascii="Times New Roman" w:eastAsia="Times New Roman" w:hAnsi="Times New Roman" w:cs="Times New Roman"/>
          <w:kern w:val="0"/>
          <w:sz w:val="28"/>
          <w:szCs w:val="28"/>
          <w:lang w:val="uk-UA" w:eastAsia="ru-RU"/>
        </w:rPr>
      </w:pPr>
      <w:r w:rsidRPr="00593ED2">
        <w:rPr>
          <w:rFonts w:ascii="Times New Roman" w:eastAsia="Times New Roman" w:hAnsi="Times New Roman" w:cs="Times New Roman"/>
          <w:kern w:val="0"/>
          <w:sz w:val="28"/>
          <w:szCs w:val="28"/>
          <w:lang w:val="uk-UA" w:eastAsia="ru-RU"/>
        </w:rPr>
        <w:t>Творчість І. Карпенка-Карого досліджена недостатньо глибоко і заслуговує на детальніше, всеохоплююче, стереоскопічне вивчення. Вже морально застарів той літературний портрет митця, який подали Л. Падалка «Вивчення творчості Івана Карпенка-Карого (І. Тобілевича) в школі» [140], І. Скрипник «Іван Карпенко-Карий» [166], Л. Стеценко «Карпенко-Карий (І. Тобілевич)» [171]. Замало для глибокого осмислення постаті письменника праць О. Цибаньової «Літопис життя і творчості І. Карпенка-Карого (І. Тобілевича)» [194], В. Сахновського-Панкєєва «І. Карпенко-Карий і російська культура («Драма і театр»)» [162], можна посперечатися і з деякими елементами дослідження О. Чугуя «Класик української драматургії (до 125-річчя І. К. Карпенка-Карого)» [200]. В основі будь-якого наукового пошуку в площині заявленої теми важливими є українські літературознавчі надбання, в яких драматургія І. Карпенка-Карого розглядається у контексті української літератури. Ці праці належать перу Л. Дем’янівської (Іван Карпенко-Карий (Тобілевич) Життя і творчість. – К., 1995) [65], Ю. Косенка (Украинская комедия конца ХІХ – начала ХХ веков (специфика жанра. – К., 1980)) [101], Н. Малютіної (</w:t>
      </w:r>
      <w:r w:rsidRPr="00593ED2">
        <w:rPr>
          <w:rFonts w:ascii="Times New Roman" w:eastAsia="Times New Roman" w:hAnsi="Times New Roman" w:cs="Times New Roman"/>
          <w:bCs/>
          <w:kern w:val="0"/>
          <w:sz w:val="28"/>
          <w:szCs w:val="28"/>
          <w:lang w:val="uk-UA" w:eastAsia="ru-RU"/>
        </w:rPr>
        <w:t>Родо-жанрові трансформації в українській драматургії кінця ХІХ – початку ХХ століття. –</w:t>
      </w:r>
      <w:r w:rsidRPr="00593ED2">
        <w:rPr>
          <w:rFonts w:ascii="Times New Roman" w:eastAsia="Times New Roman" w:hAnsi="Times New Roman" w:cs="Times New Roman"/>
          <w:kern w:val="0"/>
          <w:sz w:val="28"/>
          <w:szCs w:val="28"/>
          <w:lang w:val="uk-UA" w:eastAsia="ru-RU"/>
        </w:rPr>
        <w:t xml:space="preserve"> К., 2007</w:t>
      </w:r>
      <w:r w:rsidRPr="00593ED2">
        <w:rPr>
          <w:rFonts w:ascii="Times New Roman" w:eastAsia="Times New Roman" w:hAnsi="Times New Roman" w:cs="Times New Roman"/>
          <w:bCs/>
          <w:kern w:val="0"/>
          <w:sz w:val="28"/>
          <w:szCs w:val="28"/>
          <w:lang w:val="uk-UA" w:eastAsia="ru-RU"/>
        </w:rPr>
        <w:t xml:space="preserve"> ) [121],</w:t>
      </w:r>
      <w:r w:rsidRPr="00593ED2">
        <w:rPr>
          <w:rFonts w:ascii="Times New Roman" w:eastAsia="Times New Roman" w:hAnsi="Times New Roman" w:cs="Times New Roman"/>
          <w:kern w:val="0"/>
          <w:sz w:val="28"/>
          <w:szCs w:val="28"/>
          <w:lang w:val="uk-UA" w:eastAsia="ru-RU"/>
        </w:rPr>
        <w:t xml:space="preserve"> З. Мороза (Українська драматургія і театр ІІ половини ХІХ ст. – К, 1950; На позиціях народності. [Дослідження з історії української драматургії] : в 2 т. – К., 1971) [128], В. Погребенника (Статті з історії української літератури (Іван Карпенко-Карий. Творчість чільних репрезентантів // Українська мова та література . – 2004. – № 21 – 24) [147], Л. Стеценку (І. Карпенко-Карий (І. К. Тобілевич). Літературний портрет. К., 1964) [171], І. Франка (Про театр і драматургію. – К., 1957) [184]. Але, очевидно, що цього недостатньо, й оскільки постійно зростає методологічна складова літературознавства, ламаються деякі ідеологічні стереотипи, на яких ґрунтувалися основні теоретичні дослідження, змінюється погляд на домінанти творчості письменника, варто звернути нашу увагу на ті лакуни у визначенні жанру комедійних творів Карпенка-Карого, що так і не були заповнені раніше. </w:t>
      </w:r>
    </w:p>
    <w:p w:rsidR="00593ED2" w:rsidRPr="00593ED2" w:rsidRDefault="00593ED2" w:rsidP="00593ED2">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593ED2">
        <w:rPr>
          <w:rFonts w:ascii="Times New Roman" w:eastAsia="Times New Roman" w:hAnsi="Times New Roman" w:cs="Times New Roman"/>
          <w:kern w:val="0"/>
          <w:sz w:val="28"/>
          <w:szCs w:val="28"/>
          <w:lang w:val="uk-UA" w:eastAsia="ru-RU"/>
        </w:rPr>
        <w:t>Спочатку, звісно, потрібно розглянути загальні проблеми жанру і «передісторію» творчості драматурга, що забезпечить більш системний підхід до дослідження нашої проблеми.</w:t>
      </w:r>
    </w:p>
    <w:p w:rsidR="00593ED2" w:rsidRPr="00593ED2" w:rsidRDefault="00593ED2" w:rsidP="00593ED2">
      <w:pPr>
        <w:widowControl/>
        <w:tabs>
          <w:tab w:val="clear" w:pos="709"/>
        </w:tabs>
        <w:suppressAutoHyphens w:val="0"/>
        <w:spacing w:after="0" w:line="360" w:lineRule="auto"/>
        <w:ind w:firstLine="720"/>
        <w:rPr>
          <w:rFonts w:ascii="Times New Roman" w:eastAsia="Times New Roman" w:hAnsi="Times New Roman" w:cs="Times New Roman"/>
          <w:kern w:val="0"/>
          <w:sz w:val="28"/>
          <w:szCs w:val="28"/>
          <w:lang w:val="uk-UA" w:eastAsia="ru-RU"/>
        </w:rPr>
      </w:pPr>
      <w:r w:rsidRPr="00593ED2">
        <w:rPr>
          <w:rFonts w:ascii="Times New Roman" w:eastAsia="Times New Roman" w:hAnsi="Times New Roman" w:cs="Times New Roman"/>
          <w:kern w:val="0"/>
          <w:sz w:val="28"/>
          <w:szCs w:val="28"/>
          <w:lang w:val="uk-UA" w:eastAsia="ru-RU"/>
        </w:rPr>
        <w:t xml:space="preserve">Окрім того, маємо на меті переосмислити значення творчості письменника-новатора для розвитку української драматургії, бо, незважаючи на наукові пошуки у руслі цього питання, воно залишається відкритим. Д. Затонський дуже влучно сказав про великого драматурга-новатора Шекспіра: «Знаність справжнього митця завжди далекосяжніша за ту, яку ми у змозі раціонально прослідкувати, яку у змозі собі уявити» [72, с. 22]. Ці слова цілком закономірно проектуються в площину  творчості І. Карпенка-Карого. Заявлений дослідниками факт про утвердження драматургом жанру української комедії як канонічної, універсальної форми відображення дійсності не потребує підтвердження. Але засоби моделювання найрізноманітніших виявів людського світорозуміння та світовідчуття і ті конфлікти, вирішення яких зумовлює пошуки у жанровому аспекті, варті детального дослідження. У жодного із сучасників І. Карпенка-Карого ми не бачимо таких сміливих жанрових знахідок. І справа не в тому, що письменник намагався дивувати публіку різними підвидами драматичного жанру, він просто прагнув відповідати новим запитам часу, враховувати факт стрімкого розвитку суспільних процесів та злету філософсько-естетичної думки. Дотепер у площині цієї проблеми існує багато думок, іноді контраверсійних. </w:t>
      </w:r>
    </w:p>
    <w:p w:rsidR="00593ED2" w:rsidRPr="00593ED2" w:rsidRDefault="00593ED2" w:rsidP="00593ED2">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593ED2">
        <w:rPr>
          <w:rFonts w:ascii="Times New Roman" w:eastAsia="Times New Roman" w:hAnsi="Times New Roman" w:cs="Times New Roman"/>
          <w:b/>
          <w:kern w:val="0"/>
          <w:sz w:val="28"/>
          <w:szCs w:val="28"/>
          <w:lang w:val="uk-UA" w:eastAsia="ru-RU"/>
        </w:rPr>
        <w:t xml:space="preserve">Зв’язок роботи з науковими програмами, планами, темами. </w:t>
      </w:r>
      <w:r w:rsidRPr="00593ED2">
        <w:rPr>
          <w:rFonts w:ascii="Times New Roman" w:eastAsia="Times New Roman" w:hAnsi="Times New Roman" w:cs="Times New Roman"/>
          <w:kern w:val="0"/>
          <w:sz w:val="28"/>
          <w:szCs w:val="28"/>
          <w:lang w:val="uk-UA" w:eastAsia="ru-RU"/>
        </w:rPr>
        <w:t>Дисертаційна праця виконана у руслі наукових досліджень</w:t>
      </w:r>
      <w:r w:rsidRPr="00593ED2">
        <w:rPr>
          <w:rFonts w:ascii="Times New Roman" w:eastAsia="Times New Roman" w:hAnsi="Times New Roman" w:cs="Times New Roman"/>
          <w:b/>
          <w:kern w:val="0"/>
          <w:sz w:val="28"/>
          <w:szCs w:val="28"/>
          <w:lang w:val="uk-UA" w:eastAsia="ru-RU"/>
        </w:rPr>
        <w:t xml:space="preserve"> </w:t>
      </w:r>
      <w:r w:rsidRPr="00593ED2">
        <w:rPr>
          <w:rFonts w:ascii="Times New Roman" w:eastAsia="Times New Roman" w:hAnsi="Times New Roman" w:cs="Times New Roman"/>
          <w:kern w:val="0"/>
          <w:sz w:val="28"/>
          <w:szCs w:val="28"/>
          <w:lang w:val="uk-UA" w:eastAsia="ru-RU"/>
        </w:rPr>
        <w:t>кафедри історії української літератури та компаративістики Кам’янець-Подільського національного університету імені Івана Огієнка. Тема дисертації затверджена на засіданні Вченої ради Кам’янець-Подільського державного педагогічного університету (протокол № 1 від 31 січня 2005 року) та Бюро Науково-координаційної ради НАН України з проблеми «Класична спадщина та сучасна художня література» (протокол № 1 від 10 березня 2005 року).</w:t>
      </w:r>
    </w:p>
    <w:p w:rsidR="00593ED2" w:rsidRPr="00593ED2" w:rsidRDefault="00593ED2" w:rsidP="00593ED2">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593ED2">
        <w:rPr>
          <w:rFonts w:ascii="Times New Roman" w:eastAsia="Times New Roman" w:hAnsi="Times New Roman" w:cs="Times New Roman"/>
          <w:b/>
          <w:bCs/>
          <w:kern w:val="0"/>
          <w:sz w:val="28"/>
          <w:szCs w:val="28"/>
          <w:lang w:val="uk-UA" w:eastAsia="ru-RU"/>
        </w:rPr>
        <w:t xml:space="preserve">Метою </w:t>
      </w:r>
      <w:r w:rsidRPr="00593ED2">
        <w:rPr>
          <w:rFonts w:ascii="Times New Roman" w:eastAsia="Times New Roman" w:hAnsi="Times New Roman" w:cs="Times New Roman"/>
          <w:bCs/>
          <w:kern w:val="0"/>
          <w:sz w:val="28"/>
          <w:szCs w:val="28"/>
          <w:lang w:val="uk-UA" w:eastAsia="ru-RU"/>
        </w:rPr>
        <w:t>запропонованої наукової праці є дослідження</w:t>
      </w:r>
      <w:r w:rsidRPr="00593ED2">
        <w:rPr>
          <w:rFonts w:ascii="Times New Roman" w:eastAsia="Times New Roman" w:hAnsi="Times New Roman" w:cs="Times New Roman"/>
          <w:kern w:val="0"/>
          <w:sz w:val="28"/>
          <w:szCs w:val="28"/>
          <w:lang w:val="uk-UA" w:eastAsia="ru-RU"/>
        </w:rPr>
        <w:t xml:space="preserve"> модифікації жанру комедії у творчості Івана Карпенка-Карого в контексті літературного процесу кінця ХІХ – початку ХХ століть.</w:t>
      </w:r>
    </w:p>
    <w:p w:rsidR="00593ED2" w:rsidRPr="00593ED2" w:rsidRDefault="00593ED2" w:rsidP="00593ED2">
      <w:pPr>
        <w:widowControl/>
        <w:tabs>
          <w:tab w:val="clear" w:pos="709"/>
        </w:tabs>
        <w:suppressAutoHyphens w:val="0"/>
        <w:spacing w:after="0" w:line="360" w:lineRule="auto"/>
        <w:ind w:firstLine="0"/>
        <w:rPr>
          <w:rFonts w:ascii="Times New Roman" w:eastAsia="Times New Roman" w:hAnsi="Times New Roman" w:cs="Times New Roman"/>
          <w:b/>
          <w:bCs/>
          <w:kern w:val="0"/>
          <w:sz w:val="28"/>
          <w:szCs w:val="28"/>
          <w:lang w:val="uk-UA" w:eastAsia="ru-RU"/>
        </w:rPr>
      </w:pPr>
      <w:r w:rsidRPr="00593ED2">
        <w:rPr>
          <w:rFonts w:ascii="Times New Roman" w:eastAsia="Times New Roman" w:hAnsi="Times New Roman" w:cs="Times New Roman"/>
          <w:b/>
          <w:bCs/>
          <w:kern w:val="0"/>
          <w:sz w:val="28"/>
          <w:szCs w:val="28"/>
          <w:lang w:val="uk-UA" w:eastAsia="ru-RU"/>
        </w:rPr>
        <w:t>Мета досягається вирішенням таких завдань:</w:t>
      </w:r>
    </w:p>
    <w:p w:rsidR="00593ED2" w:rsidRPr="00593ED2" w:rsidRDefault="00593ED2" w:rsidP="00593ED2">
      <w:pPr>
        <w:widowControl/>
        <w:numPr>
          <w:ilvl w:val="0"/>
          <w:numId w:val="39"/>
        </w:numPr>
        <w:tabs>
          <w:tab w:val="clear" w:pos="709"/>
          <w:tab w:val="num" w:pos="540"/>
        </w:tabs>
        <w:suppressAutoHyphens w:val="0"/>
        <w:spacing w:after="0" w:line="360" w:lineRule="auto"/>
        <w:ind w:left="540" w:hanging="540"/>
        <w:jc w:val="left"/>
        <w:rPr>
          <w:rFonts w:ascii="Times New Roman" w:eastAsia="Times New Roman" w:hAnsi="Times New Roman" w:cs="Times New Roman"/>
          <w:kern w:val="0"/>
          <w:sz w:val="28"/>
          <w:szCs w:val="28"/>
          <w:lang w:val="uk-UA" w:eastAsia="ru-RU"/>
        </w:rPr>
      </w:pPr>
      <w:r w:rsidRPr="00593ED2">
        <w:rPr>
          <w:rFonts w:ascii="Times New Roman" w:eastAsia="Times New Roman" w:hAnsi="Times New Roman" w:cs="Times New Roman"/>
          <w:kern w:val="0"/>
          <w:sz w:val="28"/>
          <w:szCs w:val="28"/>
          <w:lang w:val="uk-UA" w:eastAsia="ru-RU"/>
        </w:rPr>
        <w:t xml:space="preserve">визначити проблеми еволюції європейської та української комедії; висвітлити історико-генетичний, історико-контактний і типологічний зв’язки мистецького доробку драматурга з творами зарубіжних та українських письменників; </w:t>
      </w:r>
    </w:p>
    <w:p w:rsidR="00593ED2" w:rsidRPr="00593ED2" w:rsidRDefault="00593ED2" w:rsidP="00593ED2">
      <w:pPr>
        <w:widowControl/>
        <w:numPr>
          <w:ilvl w:val="0"/>
          <w:numId w:val="39"/>
        </w:numPr>
        <w:tabs>
          <w:tab w:val="clear" w:pos="709"/>
          <w:tab w:val="num" w:pos="540"/>
        </w:tabs>
        <w:suppressAutoHyphens w:val="0"/>
        <w:spacing w:after="0" w:line="360" w:lineRule="auto"/>
        <w:ind w:left="540" w:hanging="540"/>
        <w:jc w:val="left"/>
        <w:rPr>
          <w:rFonts w:ascii="Times New Roman" w:eastAsia="Times New Roman" w:hAnsi="Times New Roman" w:cs="Times New Roman"/>
          <w:kern w:val="0"/>
          <w:sz w:val="28"/>
          <w:szCs w:val="28"/>
          <w:lang w:val="uk-UA" w:eastAsia="ru-RU"/>
        </w:rPr>
      </w:pPr>
      <w:r w:rsidRPr="00593ED2">
        <w:rPr>
          <w:rFonts w:ascii="Times New Roman" w:eastAsia="Times New Roman" w:hAnsi="Times New Roman" w:cs="Times New Roman"/>
          <w:kern w:val="0"/>
          <w:sz w:val="28"/>
          <w:szCs w:val="28"/>
          <w:lang w:val="uk-UA" w:eastAsia="ru-RU"/>
        </w:rPr>
        <w:t>проаналізувати засоби відображення реальної життєвої конкретики та народного гумору в комедії «Мартин Боруля», вказавши на традиції і новаторство у творенні характерів та ситуацій, і з’ясувати трагікомічні особливості п’єси;</w:t>
      </w:r>
    </w:p>
    <w:p w:rsidR="00593ED2" w:rsidRPr="00593ED2" w:rsidRDefault="00593ED2" w:rsidP="00593ED2">
      <w:pPr>
        <w:widowControl/>
        <w:numPr>
          <w:ilvl w:val="0"/>
          <w:numId w:val="39"/>
        </w:numPr>
        <w:tabs>
          <w:tab w:val="clear" w:pos="709"/>
          <w:tab w:val="num" w:pos="540"/>
        </w:tabs>
        <w:suppressAutoHyphens w:val="0"/>
        <w:spacing w:after="0" w:line="360" w:lineRule="auto"/>
        <w:ind w:left="540" w:hanging="540"/>
        <w:jc w:val="left"/>
        <w:rPr>
          <w:rFonts w:ascii="Times New Roman" w:eastAsia="Times New Roman" w:hAnsi="Times New Roman" w:cs="Times New Roman"/>
          <w:kern w:val="0"/>
          <w:sz w:val="28"/>
          <w:szCs w:val="28"/>
          <w:lang w:val="uk-UA" w:eastAsia="ru-RU"/>
        </w:rPr>
      </w:pPr>
      <w:r w:rsidRPr="00593ED2">
        <w:rPr>
          <w:rFonts w:ascii="Times New Roman" w:eastAsia="Times New Roman" w:hAnsi="Times New Roman" w:cs="Times New Roman"/>
          <w:kern w:val="0"/>
          <w:sz w:val="28"/>
          <w:szCs w:val="28"/>
          <w:lang w:val="uk-UA" w:eastAsia="ru-RU"/>
        </w:rPr>
        <w:t>виявити притчові риси та авантюрні елементи комедії «Сто тисяч»;</w:t>
      </w:r>
    </w:p>
    <w:p w:rsidR="00593ED2" w:rsidRPr="00593ED2" w:rsidRDefault="00593ED2" w:rsidP="00593ED2">
      <w:pPr>
        <w:widowControl/>
        <w:numPr>
          <w:ilvl w:val="0"/>
          <w:numId w:val="39"/>
        </w:numPr>
        <w:tabs>
          <w:tab w:val="clear" w:pos="709"/>
          <w:tab w:val="num" w:pos="540"/>
        </w:tabs>
        <w:suppressAutoHyphens w:val="0"/>
        <w:spacing w:after="0" w:line="360" w:lineRule="auto"/>
        <w:ind w:left="540" w:hanging="540"/>
        <w:jc w:val="left"/>
        <w:rPr>
          <w:rFonts w:ascii="Times New Roman" w:eastAsia="Times New Roman" w:hAnsi="Times New Roman" w:cs="Times New Roman"/>
          <w:kern w:val="0"/>
          <w:sz w:val="28"/>
          <w:szCs w:val="28"/>
          <w:lang w:val="uk-UA" w:eastAsia="ru-RU"/>
        </w:rPr>
      </w:pPr>
      <w:r w:rsidRPr="00593ED2">
        <w:rPr>
          <w:rFonts w:ascii="Times New Roman" w:eastAsia="Times New Roman" w:hAnsi="Times New Roman" w:cs="Times New Roman"/>
          <w:kern w:val="0"/>
          <w:sz w:val="28"/>
          <w:szCs w:val="28"/>
          <w:lang w:val="uk-UA" w:eastAsia="ru-RU"/>
        </w:rPr>
        <w:t>розглянути проблему трактування історичних фактів у комедії «Паливода ХVІІІ століття»;</w:t>
      </w:r>
    </w:p>
    <w:p w:rsidR="00593ED2" w:rsidRPr="00593ED2" w:rsidRDefault="00593ED2" w:rsidP="00593ED2">
      <w:pPr>
        <w:widowControl/>
        <w:numPr>
          <w:ilvl w:val="0"/>
          <w:numId w:val="39"/>
        </w:numPr>
        <w:tabs>
          <w:tab w:val="clear" w:pos="709"/>
          <w:tab w:val="num" w:pos="540"/>
        </w:tabs>
        <w:suppressAutoHyphens w:val="0"/>
        <w:spacing w:after="0" w:line="360" w:lineRule="auto"/>
        <w:ind w:left="540" w:hanging="540"/>
        <w:jc w:val="left"/>
        <w:rPr>
          <w:rFonts w:ascii="Times New Roman" w:eastAsia="Times New Roman" w:hAnsi="Times New Roman" w:cs="Times New Roman"/>
          <w:kern w:val="0"/>
          <w:sz w:val="28"/>
          <w:szCs w:val="28"/>
          <w:lang w:val="uk-UA" w:eastAsia="ru-RU"/>
        </w:rPr>
      </w:pPr>
      <w:r w:rsidRPr="00593ED2">
        <w:rPr>
          <w:rFonts w:ascii="Times New Roman" w:eastAsia="Times New Roman" w:hAnsi="Times New Roman" w:cs="Times New Roman"/>
          <w:kern w:val="0"/>
          <w:sz w:val="28"/>
          <w:szCs w:val="28"/>
          <w:lang w:val="uk-UA" w:eastAsia="ru-RU"/>
        </w:rPr>
        <w:t>окреслити основні сатиричні прийоми в комедії «Хазяїн» як спробу новітньої модифікації сатиричного жанру;</w:t>
      </w:r>
    </w:p>
    <w:p w:rsidR="00593ED2" w:rsidRPr="00593ED2" w:rsidRDefault="00593ED2" w:rsidP="00593ED2">
      <w:pPr>
        <w:widowControl/>
        <w:numPr>
          <w:ilvl w:val="0"/>
          <w:numId w:val="39"/>
        </w:numPr>
        <w:tabs>
          <w:tab w:val="clear" w:pos="709"/>
          <w:tab w:val="num" w:pos="540"/>
        </w:tabs>
        <w:suppressAutoHyphens w:val="0"/>
        <w:spacing w:after="0" w:line="360" w:lineRule="auto"/>
        <w:ind w:left="540" w:hanging="540"/>
        <w:jc w:val="left"/>
        <w:rPr>
          <w:rFonts w:ascii="Times New Roman" w:eastAsia="Times New Roman" w:hAnsi="Times New Roman" w:cs="Times New Roman"/>
          <w:kern w:val="0"/>
          <w:sz w:val="28"/>
          <w:szCs w:val="28"/>
          <w:lang w:val="uk-UA" w:eastAsia="ru-RU"/>
        </w:rPr>
      </w:pPr>
      <w:r w:rsidRPr="00593ED2">
        <w:rPr>
          <w:rFonts w:ascii="Times New Roman" w:eastAsia="Times New Roman" w:hAnsi="Times New Roman" w:cs="Times New Roman"/>
          <w:kern w:val="0"/>
          <w:sz w:val="28"/>
          <w:szCs w:val="28"/>
          <w:lang w:val="uk-UA" w:eastAsia="ru-RU"/>
        </w:rPr>
        <w:t>простежити елементи іронічної тональності «серйозної» комедії «Розумний і дурень»;</w:t>
      </w:r>
    </w:p>
    <w:p w:rsidR="00593ED2" w:rsidRPr="00593ED2" w:rsidRDefault="00593ED2" w:rsidP="00593ED2">
      <w:pPr>
        <w:widowControl/>
        <w:numPr>
          <w:ilvl w:val="0"/>
          <w:numId w:val="39"/>
        </w:numPr>
        <w:tabs>
          <w:tab w:val="clear" w:pos="709"/>
          <w:tab w:val="num" w:pos="540"/>
        </w:tabs>
        <w:suppressAutoHyphens w:val="0"/>
        <w:spacing w:after="0" w:line="360" w:lineRule="auto"/>
        <w:ind w:left="540" w:hanging="540"/>
        <w:jc w:val="left"/>
        <w:rPr>
          <w:rFonts w:ascii="Times New Roman" w:eastAsia="Times New Roman" w:hAnsi="Times New Roman" w:cs="Times New Roman"/>
          <w:kern w:val="0"/>
          <w:sz w:val="28"/>
          <w:szCs w:val="28"/>
          <w:lang w:val="uk-UA" w:eastAsia="ru-RU"/>
        </w:rPr>
      </w:pPr>
      <w:r w:rsidRPr="00593ED2">
        <w:rPr>
          <w:rFonts w:ascii="Times New Roman" w:eastAsia="Times New Roman" w:hAnsi="Times New Roman" w:cs="Times New Roman"/>
          <w:kern w:val="0"/>
          <w:sz w:val="28"/>
          <w:szCs w:val="28"/>
          <w:lang w:val="uk-UA" w:eastAsia="ru-RU"/>
        </w:rPr>
        <w:t>обґрунтувати своєрідність інтерпретації проблеми поклоніння «золотому тельцю» у «серйозній» комедії «Чумаки»;</w:t>
      </w:r>
    </w:p>
    <w:p w:rsidR="00593ED2" w:rsidRPr="00593ED2" w:rsidRDefault="00593ED2" w:rsidP="00593ED2">
      <w:pPr>
        <w:widowControl/>
        <w:numPr>
          <w:ilvl w:val="0"/>
          <w:numId w:val="39"/>
        </w:numPr>
        <w:tabs>
          <w:tab w:val="clear" w:pos="709"/>
          <w:tab w:val="num" w:pos="540"/>
        </w:tabs>
        <w:suppressAutoHyphens w:val="0"/>
        <w:spacing w:after="0" w:line="360" w:lineRule="auto"/>
        <w:ind w:left="540" w:hanging="540"/>
        <w:jc w:val="left"/>
        <w:rPr>
          <w:rFonts w:ascii="Times New Roman" w:eastAsia="Times New Roman" w:hAnsi="Times New Roman" w:cs="Times New Roman"/>
          <w:kern w:val="0"/>
          <w:sz w:val="28"/>
          <w:szCs w:val="28"/>
          <w:lang w:val="uk-UA" w:eastAsia="ru-RU"/>
        </w:rPr>
      </w:pPr>
      <w:r w:rsidRPr="00593ED2">
        <w:rPr>
          <w:rFonts w:ascii="Times New Roman" w:eastAsia="Times New Roman" w:hAnsi="Times New Roman" w:cs="Times New Roman"/>
          <w:kern w:val="0"/>
          <w:sz w:val="28"/>
          <w:szCs w:val="28"/>
          <w:lang w:val="uk-UA" w:eastAsia="ru-RU"/>
        </w:rPr>
        <w:t>вивчити філософсько-символічні, інтелектуальні, дискусійні, модерністські риси комедій «Суєта» та «Житейське море».</w:t>
      </w:r>
    </w:p>
    <w:p w:rsidR="00593ED2" w:rsidRPr="00593ED2" w:rsidRDefault="00593ED2" w:rsidP="00593ED2">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593ED2">
        <w:rPr>
          <w:rFonts w:ascii="Times New Roman" w:eastAsia="Times New Roman" w:hAnsi="Times New Roman" w:cs="Times New Roman"/>
          <w:b/>
          <w:bCs/>
          <w:kern w:val="0"/>
          <w:sz w:val="28"/>
          <w:szCs w:val="28"/>
          <w:lang w:val="uk-UA" w:eastAsia="ru-RU"/>
        </w:rPr>
        <w:t xml:space="preserve">Об’єктом дослідження </w:t>
      </w:r>
      <w:r w:rsidRPr="00593ED2">
        <w:rPr>
          <w:rFonts w:ascii="Times New Roman" w:eastAsia="Times New Roman" w:hAnsi="Times New Roman" w:cs="Times New Roman"/>
          <w:kern w:val="0"/>
          <w:sz w:val="28"/>
          <w:szCs w:val="28"/>
          <w:lang w:val="uk-UA" w:eastAsia="ru-RU"/>
        </w:rPr>
        <w:t>є драматургія І. Карпенка-Карого як самобутнє явище межі ХІХ – ХХ століть. Зокрема, комедії «Розумний і дурень», «Сто тисяч», «Мартин Боруля», «Хазяїн», «Чумаки», «Паливода ХVІІІ століття», «Суєта», «Житейське море».</w:t>
      </w:r>
    </w:p>
    <w:p w:rsidR="00593ED2" w:rsidRPr="00593ED2" w:rsidRDefault="00593ED2" w:rsidP="00593ED2">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593ED2">
        <w:rPr>
          <w:rFonts w:ascii="Times New Roman" w:eastAsia="Times New Roman" w:hAnsi="Times New Roman" w:cs="Times New Roman"/>
          <w:b/>
          <w:bCs/>
          <w:kern w:val="0"/>
          <w:sz w:val="28"/>
          <w:szCs w:val="28"/>
          <w:lang w:val="uk-UA" w:eastAsia="ru-RU"/>
        </w:rPr>
        <w:t xml:space="preserve">Предметом дисертації є </w:t>
      </w:r>
      <w:r w:rsidRPr="00593ED2">
        <w:rPr>
          <w:rFonts w:ascii="Times New Roman" w:eastAsia="Times New Roman" w:hAnsi="Times New Roman" w:cs="Times New Roman"/>
          <w:kern w:val="0"/>
          <w:sz w:val="28"/>
          <w:szCs w:val="28"/>
          <w:lang w:val="uk-UA" w:eastAsia="ru-RU"/>
        </w:rPr>
        <w:t xml:space="preserve">модифікація жанру комедії у творчості Івана Карпенка-Карого, типологічні аспекти та національні особливості української сатиричної комедії, їх втілення у п’єсах драматурга, а також елементи романтичної, символістської та модерністської комедій у порівняльному аспекті. </w:t>
      </w:r>
    </w:p>
    <w:p w:rsidR="00593ED2" w:rsidRPr="00593ED2" w:rsidRDefault="00593ED2" w:rsidP="00593ED2">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593ED2">
        <w:rPr>
          <w:rFonts w:ascii="Times New Roman" w:eastAsia="Times New Roman" w:hAnsi="Times New Roman" w:cs="Times New Roman"/>
          <w:b/>
          <w:bCs/>
          <w:kern w:val="0"/>
          <w:sz w:val="28"/>
          <w:szCs w:val="28"/>
          <w:lang w:val="uk-UA" w:eastAsia="ru-RU"/>
        </w:rPr>
        <w:t xml:space="preserve">Теоретико-методологічною основою </w:t>
      </w:r>
      <w:r w:rsidRPr="00593ED2">
        <w:rPr>
          <w:rFonts w:ascii="Times New Roman" w:eastAsia="Times New Roman" w:hAnsi="Times New Roman" w:cs="Times New Roman"/>
          <w:kern w:val="0"/>
          <w:sz w:val="28"/>
          <w:szCs w:val="28"/>
          <w:lang w:val="uk-UA" w:eastAsia="ru-RU"/>
        </w:rPr>
        <w:t xml:space="preserve">слугують праці з теорії літератури у галузі драматургії Ю. Борєва [28], М. Вороного [46], В. Халізєва [191]; наукові розвідки дослідників історії становлення та розвитку жанру комедії, таких як А. Анікст [3-4], Г. Бояджієв [31-33]. Використовуються літературознавчі дослідження О. Бабенка [9-10], О. Борщагівського [30], В. Вієвського [43-45], Л. Дем’янівської [65-66], С. Єфремова [69], А. Козлова [94-95], М. Кудрявцева [106], Н. Малютіної [120-121], З. Мороза [128], Л. Мороз [129], Л. Стеценка [171], Т. Свербілової [163-164] та О. Чугуя [200]. Істотну роль в осмисленні загальних тенденцій розвитку української і світової літератури та театру початку ХХ ст. відіграють розвідки Д. Антоновича [5], Б. Брехта [34-35], Г. Грабовича [55], І. Франка [184-189] та ін. </w:t>
      </w:r>
    </w:p>
    <w:p w:rsidR="00593ED2" w:rsidRPr="00593ED2" w:rsidRDefault="00593ED2" w:rsidP="00593ED2">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593ED2">
        <w:rPr>
          <w:rFonts w:ascii="Times New Roman" w:eastAsia="Times New Roman" w:hAnsi="Times New Roman" w:cs="Times New Roman"/>
          <w:b/>
          <w:bCs/>
          <w:kern w:val="0"/>
          <w:sz w:val="28"/>
          <w:szCs w:val="28"/>
          <w:lang w:val="uk-UA" w:eastAsia="ru-RU"/>
        </w:rPr>
        <w:t>Методи дослідження.</w:t>
      </w:r>
      <w:r w:rsidRPr="00593ED2">
        <w:rPr>
          <w:rFonts w:ascii="Times New Roman" w:eastAsia="Times New Roman" w:hAnsi="Times New Roman" w:cs="Times New Roman"/>
          <w:kern w:val="0"/>
          <w:sz w:val="28"/>
          <w:szCs w:val="28"/>
          <w:lang w:val="uk-UA" w:eastAsia="ru-RU"/>
        </w:rPr>
        <w:t xml:space="preserve"> Для вивчення своєрідності означеного періоду в літературі у дисертації використовується історико-літературний метод. З метою з’ясування жанрових ознак тогочасної комедії задіяний типологічний метод. Виявленню ідейно-тематичних співвідношень між творами слугує порівняльно-історичний метод. Метод текстового аналізу застосовується для дослідження змістового рівня драматургічного матеріалу. </w:t>
      </w:r>
    </w:p>
    <w:p w:rsidR="00593ED2" w:rsidRPr="00593ED2" w:rsidRDefault="00593ED2" w:rsidP="00593ED2">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593ED2">
        <w:rPr>
          <w:rFonts w:ascii="Times New Roman" w:eastAsia="Times New Roman" w:hAnsi="Times New Roman" w:cs="Times New Roman"/>
          <w:b/>
          <w:kern w:val="0"/>
          <w:sz w:val="28"/>
          <w:szCs w:val="28"/>
          <w:lang w:val="uk-UA" w:eastAsia="ru-RU"/>
        </w:rPr>
        <w:t>Наукова новизна</w:t>
      </w:r>
      <w:r w:rsidRPr="00593ED2">
        <w:rPr>
          <w:rFonts w:ascii="Times New Roman" w:eastAsia="Times New Roman" w:hAnsi="Times New Roman" w:cs="Times New Roman"/>
          <w:kern w:val="0"/>
          <w:sz w:val="28"/>
          <w:szCs w:val="28"/>
          <w:lang w:val="uk-UA" w:eastAsia="ru-RU"/>
        </w:rPr>
        <w:t xml:space="preserve"> полягає в тому, що</w:t>
      </w:r>
      <w:r w:rsidRPr="00593ED2">
        <w:rPr>
          <w:rFonts w:ascii="Times New Roman" w:eastAsia="Times New Roman" w:hAnsi="Times New Roman" w:cs="Times New Roman"/>
          <w:b/>
          <w:bCs/>
          <w:kern w:val="0"/>
          <w:sz w:val="28"/>
          <w:szCs w:val="28"/>
          <w:lang w:val="uk-UA" w:eastAsia="ru-RU"/>
        </w:rPr>
        <w:t xml:space="preserve"> </w:t>
      </w:r>
      <w:r w:rsidRPr="00593ED2">
        <w:rPr>
          <w:rFonts w:ascii="Times New Roman" w:eastAsia="Times New Roman" w:hAnsi="Times New Roman" w:cs="Times New Roman"/>
          <w:kern w:val="0"/>
          <w:sz w:val="28"/>
          <w:szCs w:val="28"/>
          <w:lang w:val="uk-UA" w:eastAsia="ru-RU"/>
        </w:rPr>
        <w:t>у дисертації вперше здійснено спробу системного аналізу жанрової модифікації комедії у творчості І. Карпенка-Карого у контексті літературного процесу кінця ХІХ – початку ХХ століть, окреслено жанрову, стильову, ідейно-проблематичну, характеротворчу еволюцію його драматургії, осмислено аспекти реалістичного об’єктивізму, інтеркультурних впливів на прикладі проблемно-психологічного, етнічного дискурсу, розкрито своєрідність художніх засобів творення комічного у палітрі письменника.</w:t>
      </w:r>
    </w:p>
    <w:p w:rsidR="00593ED2" w:rsidRPr="00593ED2" w:rsidRDefault="00593ED2" w:rsidP="00593ED2">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593ED2">
        <w:rPr>
          <w:rFonts w:ascii="Times New Roman" w:eastAsia="Times New Roman" w:hAnsi="Times New Roman" w:cs="Times New Roman"/>
          <w:b/>
          <w:kern w:val="0"/>
          <w:sz w:val="28"/>
          <w:szCs w:val="28"/>
          <w:lang w:val="uk-UA" w:eastAsia="ru-RU"/>
        </w:rPr>
        <w:t>Практичне значення роботи</w:t>
      </w:r>
      <w:r w:rsidRPr="00593ED2">
        <w:rPr>
          <w:rFonts w:ascii="Times New Roman" w:eastAsia="Times New Roman" w:hAnsi="Times New Roman" w:cs="Times New Roman"/>
          <w:kern w:val="0"/>
          <w:sz w:val="28"/>
          <w:szCs w:val="28"/>
          <w:lang w:val="uk-UA" w:eastAsia="ru-RU"/>
        </w:rPr>
        <w:t xml:space="preserve">. Основні положення і матеріали дисертації можуть бути використані для висвітлення окремих тем у викладанні курсу історії української літератури у вищих навчальних закладах, а також для підготовки спецкурсів, спецсемінарів, створення підручників та посібників з історії української драматургії і театру, написання дипломних та курсових робіт за проблематикою творчості Івана Карпенка-Карого. </w:t>
      </w:r>
    </w:p>
    <w:p w:rsidR="00593ED2" w:rsidRPr="00593ED2" w:rsidRDefault="00593ED2" w:rsidP="00593ED2">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593ED2">
        <w:rPr>
          <w:rFonts w:ascii="Times New Roman" w:eastAsia="Times New Roman" w:hAnsi="Times New Roman" w:cs="Times New Roman"/>
          <w:b/>
          <w:kern w:val="0"/>
          <w:sz w:val="28"/>
          <w:szCs w:val="28"/>
          <w:lang w:val="uk-UA" w:eastAsia="ru-RU"/>
        </w:rPr>
        <w:t>Апробація роботи.</w:t>
      </w:r>
      <w:r w:rsidRPr="00593ED2">
        <w:rPr>
          <w:rFonts w:ascii="Times New Roman" w:eastAsia="Times New Roman" w:hAnsi="Times New Roman" w:cs="Times New Roman"/>
          <w:kern w:val="0"/>
          <w:sz w:val="28"/>
          <w:szCs w:val="28"/>
          <w:lang w:val="uk-UA" w:eastAsia="ru-RU"/>
        </w:rPr>
        <w:t xml:space="preserve"> Результати дисертаційного дослідження виголошені на щорічних звітних конференціях викладачів та аспірантів Кам’янець-Подільського національного університету імені Івана Огієнка (2005, 2006, 2007), на ХVІІ і XVІІІ Міжнародних наукових конференціях ім. проф. Сергія Бураго (Київ, 2007, 2008), Міжнародній науковій конференції «VІІІ Гоголівські читання» (Полтава, 2006) та обговорені на засіданнях кафедри української літератури і компаративістики Кам’янець-Подільського національного університету імені Івана Огієнка.</w:t>
      </w:r>
    </w:p>
    <w:p w:rsidR="00593ED2" w:rsidRPr="00593ED2" w:rsidRDefault="00593ED2" w:rsidP="00593ED2">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593ED2">
        <w:rPr>
          <w:rFonts w:ascii="Times New Roman" w:eastAsia="Times New Roman" w:hAnsi="Times New Roman" w:cs="Times New Roman"/>
          <w:b/>
          <w:kern w:val="0"/>
          <w:sz w:val="28"/>
          <w:szCs w:val="28"/>
          <w:lang w:val="uk-UA" w:eastAsia="ru-RU"/>
        </w:rPr>
        <w:t>Публікації.</w:t>
      </w:r>
      <w:r w:rsidRPr="00593ED2">
        <w:rPr>
          <w:rFonts w:ascii="Times New Roman" w:eastAsia="Times New Roman" w:hAnsi="Times New Roman" w:cs="Times New Roman"/>
          <w:b/>
          <w:kern w:val="0"/>
          <w:sz w:val="28"/>
          <w:szCs w:val="28"/>
          <w:u w:val="single"/>
          <w:lang w:val="uk-UA" w:eastAsia="ru-RU"/>
        </w:rPr>
        <w:t xml:space="preserve"> </w:t>
      </w:r>
      <w:r w:rsidRPr="00593ED2">
        <w:rPr>
          <w:rFonts w:ascii="Times New Roman" w:eastAsia="Times New Roman" w:hAnsi="Times New Roman" w:cs="Times New Roman"/>
          <w:kern w:val="0"/>
          <w:sz w:val="28"/>
          <w:szCs w:val="28"/>
          <w:lang w:val="uk-UA" w:eastAsia="ru-RU"/>
        </w:rPr>
        <w:t>Основні положення дисертації викладені у вісьмох наукових працях, п’ять з яких надруковані у фахових виданнях, затверджених ВАК України.</w:t>
      </w:r>
    </w:p>
    <w:p w:rsidR="00593ED2" w:rsidRPr="00593ED2" w:rsidRDefault="00593ED2" w:rsidP="00593ED2">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593ED2">
        <w:rPr>
          <w:rFonts w:ascii="Times New Roman" w:eastAsia="Times New Roman" w:hAnsi="Times New Roman" w:cs="Times New Roman"/>
          <w:b/>
          <w:kern w:val="0"/>
          <w:sz w:val="28"/>
          <w:szCs w:val="28"/>
          <w:lang w:val="uk-UA" w:eastAsia="ru-RU"/>
        </w:rPr>
        <w:t>Структура роботи.</w:t>
      </w:r>
      <w:r w:rsidRPr="00593ED2">
        <w:rPr>
          <w:rFonts w:ascii="Times New Roman" w:eastAsia="Times New Roman" w:hAnsi="Times New Roman" w:cs="Times New Roman"/>
          <w:kern w:val="0"/>
          <w:sz w:val="28"/>
          <w:szCs w:val="28"/>
          <w:lang w:val="uk-UA" w:eastAsia="ru-RU"/>
        </w:rPr>
        <w:t xml:space="preserve"> Дисертація складається зі вступу, трьох розділів, висновків та переліку використаних джерел. Загальний обсяг – 186 сторінок. Основний текст – 167 сторінок. Список літератури охоплює 210 позицій.</w:t>
      </w:r>
    </w:p>
    <w:p w:rsidR="00CD518F" w:rsidRDefault="00CD518F" w:rsidP="00593ED2">
      <w:pPr>
        <w:rPr>
          <w:lang w:val="uk-UA"/>
        </w:rPr>
      </w:pPr>
    </w:p>
    <w:p w:rsidR="00593ED2" w:rsidRDefault="00593ED2" w:rsidP="00593ED2">
      <w:pPr>
        <w:rPr>
          <w:lang w:val="uk-UA"/>
        </w:rPr>
      </w:pPr>
    </w:p>
    <w:p w:rsidR="00593ED2" w:rsidRDefault="00593ED2" w:rsidP="00593ED2">
      <w:pPr>
        <w:rPr>
          <w:lang w:val="uk-UA"/>
        </w:rPr>
      </w:pPr>
    </w:p>
    <w:p w:rsidR="00593ED2" w:rsidRPr="00593ED2" w:rsidRDefault="00593ED2" w:rsidP="00593ED2">
      <w:pPr>
        <w:rPr>
          <w:lang w:val="uk-UA"/>
        </w:rPr>
      </w:pPr>
    </w:p>
    <w:sectPr w:rsidR="00593ED2" w:rsidRPr="00593ED2"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CD9" w:rsidRDefault="00D07CD9">
      <w:pPr>
        <w:spacing w:after="0" w:line="240" w:lineRule="auto"/>
      </w:pPr>
      <w:r>
        <w:separator/>
      </w:r>
    </w:p>
  </w:endnote>
  <w:endnote w:type="continuationSeparator" w:id="0">
    <w:p w:rsidR="00D07CD9" w:rsidRDefault="00D07C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CD9" w:rsidRDefault="00D07CD9">
    <w:pPr>
      <w:rPr>
        <w:sz w:val="2"/>
        <w:szCs w:val="2"/>
      </w:rPr>
    </w:pPr>
    <w:r w:rsidRPr="005E0F3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D07CD9" w:rsidRDefault="00D07CD9">
                <w:pPr>
                  <w:spacing w:line="240" w:lineRule="auto"/>
                </w:pPr>
                <w:fldSimple w:instr=" PAGE \* MERGEFORMAT ">
                  <w:r w:rsidRPr="00542935">
                    <w:rPr>
                      <w:rStyle w:val="afffff9"/>
                      <w:b w:val="0"/>
                      <w:bCs w:val="0"/>
                      <w:noProof/>
                    </w:rPr>
                    <w:t>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CD9" w:rsidRDefault="00D07CD9">
    <w:pPr>
      <w:rPr>
        <w:sz w:val="2"/>
        <w:szCs w:val="2"/>
      </w:rPr>
    </w:pPr>
    <w:r w:rsidRPr="005E0F3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D07CD9" w:rsidRDefault="00D07CD9">
                <w:pPr>
                  <w:spacing w:line="240" w:lineRule="auto"/>
                </w:pPr>
                <w:fldSimple w:instr=" PAGE \* MERGEFORMAT ">
                  <w:r w:rsidR="00593ED2" w:rsidRPr="00593ED2">
                    <w:rPr>
                      <w:rStyle w:val="afffff9"/>
                      <w:noProof/>
                    </w:rPr>
                    <w:t>10</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CD9" w:rsidRDefault="00D07CD9"/>
    <w:p w:rsidR="00D07CD9" w:rsidRDefault="00D07CD9"/>
    <w:p w:rsidR="00D07CD9" w:rsidRDefault="00D07CD9"/>
    <w:p w:rsidR="00D07CD9" w:rsidRDefault="00D07CD9"/>
    <w:p w:rsidR="00D07CD9" w:rsidRDefault="00D07CD9"/>
    <w:p w:rsidR="00D07CD9" w:rsidRDefault="00D07CD9"/>
    <w:p w:rsidR="00D07CD9" w:rsidRDefault="00D07CD9">
      <w:pPr>
        <w:rPr>
          <w:sz w:val="2"/>
          <w:szCs w:val="2"/>
        </w:rPr>
      </w:pPr>
      <w:r w:rsidRPr="005E0F3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D07CD9" w:rsidRDefault="00D07CD9">
                  <w:pPr>
                    <w:spacing w:line="240" w:lineRule="auto"/>
                  </w:pPr>
                  <w:fldSimple w:instr=" PAGE \* MERGEFORMAT ">
                    <w:r w:rsidR="00A85924" w:rsidRPr="00A85924">
                      <w:rPr>
                        <w:rStyle w:val="afffff9"/>
                        <w:b w:val="0"/>
                        <w:bCs w:val="0"/>
                        <w:noProof/>
                      </w:rPr>
                      <w:t>20</w:t>
                    </w:r>
                  </w:fldSimple>
                </w:p>
              </w:txbxContent>
            </v:textbox>
            <w10:wrap anchorx="page" anchory="page"/>
          </v:shape>
        </w:pict>
      </w:r>
    </w:p>
    <w:p w:rsidR="00D07CD9" w:rsidRDefault="00D07CD9"/>
    <w:p w:rsidR="00D07CD9" w:rsidRDefault="00D07CD9"/>
    <w:p w:rsidR="00D07CD9" w:rsidRDefault="00D07CD9">
      <w:pPr>
        <w:rPr>
          <w:sz w:val="2"/>
          <w:szCs w:val="2"/>
        </w:rPr>
      </w:pPr>
      <w:r w:rsidRPr="005E0F3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D07CD9" w:rsidRDefault="00D07CD9"/>
                <w:p w:rsidR="00D07CD9" w:rsidRDefault="00D07CD9">
                  <w:pPr>
                    <w:pStyle w:val="1ffffff7"/>
                    <w:spacing w:line="240" w:lineRule="auto"/>
                  </w:pPr>
                  <w:fldSimple w:instr=" PAGE \* MERGEFORMAT ">
                    <w:r w:rsidR="00A85924" w:rsidRPr="00A85924">
                      <w:rPr>
                        <w:rStyle w:val="3b"/>
                        <w:noProof/>
                      </w:rPr>
                      <w:t>20</w:t>
                    </w:r>
                  </w:fldSimple>
                </w:p>
              </w:txbxContent>
            </v:textbox>
            <w10:wrap anchorx="page" anchory="page"/>
          </v:shape>
        </w:pict>
      </w:r>
    </w:p>
    <w:p w:rsidR="00D07CD9" w:rsidRDefault="00D07CD9"/>
    <w:p w:rsidR="00D07CD9" w:rsidRDefault="00D07CD9">
      <w:pPr>
        <w:rPr>
          <w:sz w:val="2"/>
          <w:szCs w:val="2"/>
        </w:rPr>
      </w:pPr>
    </w:p>
    <w:p w:rsidR="00D07CD9" w:rsidRDefault="00D07CD9"/>
    <w:p w:rsidR="00D07CD9" w:rsidRDefault="00D07CD9">
      <w:pPr>
        <w:spacing w:after="0" w:line="240" w:lineRule="auto"/>
      </w:pPr>
    </w:p>
  </w:footnote>
  <w:footnote w:type="continuationSeparator" w:id="0">
    <w:p w:rsidR="00D07CD9" w:rsidRDefault="00D07C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CD9" w:rsidRPr="005856C0" w:rsidRDefault="00D07CD9"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CC3999"/>
    <w:multiLevelType w:val="hybridMultilevel"/>
    <w:tmpl w:val="E39EB644"/>
    <w:lvl w:ilvl="0" w:tplc="FF74A996">
      <w:start w:val="1"/>
      <w:numFmt w:val="decimal"/>
      <w:lvlText w:val="%1)"/>
      <w:lvlJc w:val="left"/>
      <w:pPr>
        <w:ind w:left="100" w:hanging="720"/>
      </w:pPr>
      <w:rPr>
        <w:rFonts w:ascii="Times New Roman" w:eastAsia="Times New Roman" w:hAnsi="Times New Roman" w:hint="default"/>
        <w:spacing w:val="1"/>
        <w:sz w:val="28"/>
        <w:szCs w:val="28"/>
      </w:rPr>
    </w:lvl>
    <w:lvl w:ilvl="1" w:tplc="4D9A9158">
      <w:start w:val="1"/>
      <w:numFmt w:val="bullet"/>
      <w:lvlText w:val="•"/>
      <w:lvlJc w:val="left"/>
      <w:pPr>
        <w:ind w:left="1061" w:hanging="720"/>
      </w:pPr>
      <w:rPr>
        <w:rFonts w:hint="default"/>
      </w:rPr>
    </w:lvl>
    <w:lvl w:ilvl="2" w:tplc="4816D9AA">
      <w:start w:val="1"/>
      <w:numFmt w:val="bullet"/>
      <w:lvlText w:val="•"/>
      <w:lvlJc w:val="left"/>
      <w:pPr>
        <w:ind w:left="2021" w:hanging="720"/>
      </w:pPr>
      <w:rPr>
        <w:rFonts w:hint="default"/>
      </w:rPr>
    </w:lvl>
    <w:lvl w:ilvl="3" w:tplc="E0060A52">
      <w:start w:val="1"/>
      <w:numFmt w:val="bullet"/>
      <w:lvlText w:val="•"/>
      <w:lvlJc w:val="left"/>
      <w:pPr>
        <w:ind w:left="2982" w:hanging="720"/>
      </w:pPr>
      <w:rPr>
        <w:rFonts w:hint="default"/>
      </w:rPr>
    </w:lvl>
    <w:lvl w:ilvl="4" w:tplc="5D9ECEEA">
      <w:start w:val="1"/>
      <w:numFmt w:val="bullet"/>
      <w:lvlText w:val="•"/>
      <w:lvlJc w:val="left"/>
      <w:pPr>
        <w:ind w:left="3942" w:hanging="720"/>
      </w:pPr>
      <w:rPr>
        <w:rFonts w:hint="default"/>
      </w:rPr>
    </w:lvl>
    <w:lvl w:ilvl="5" w:tplc="98300F86">
      <w:start w:val="1"/>
      <w:numFmt w:val="bullet"/>
      <w:lvlText w:val="•"/>
      <w:lvlJc w:val="left"/>
      <w:pPr>
        <w:ind w:left="4903" w:hanging="720"/>
      </w:pPr>
      <w:rPr>
        <w:rFonts w:hint="default"/>
      </w:rPr>
    </w:lvl>
    <w:lvl w:ilvl="6" w:tplc="E52A33A0">
      <w:start w:val="1"/>
      <w:numFmt w:val="bullet"/>
      <w:lvlText w:val="•"/>
      <w:lvlJc w:val="left"/>
      <w:pPr>
        <w:ind w:left="5864" w:hanging="720"/>
      </w:pPr>
      <w:rPr>
        <w:rFonts w:hint="default"/>
      </w:rPr>
    </w:lvl>
    <w:lvl w:ilvl="7" w:tplc="DAB4DDE8">
      <w:start w:val="1"/>
      <w:numFmt w:val="bullet"/>
      <w:lvlText w:val="•"/>
      <w:lvlJc w:val="left"/>
      <w:pPr>
        <w:ind w:left="6824" w:hanging="720"/>
      </w:pPr>
      <w:rPr>
        <w:rFonts w:hint="default"/>
      </w:rPr>
    </w:lvl>
    <w:lvl w:ilvl="8" w:tplc="956A8002">
      <w:start w:val="1"/>
      <w:numFmt w:val="bullet"/>
      <w:lvlText w:val="•"/>
      <w:lvlJc w:val="left"/>
      <w:pPr>
        <w:ind w:left="7785" w:hanging="720"/>
      </w:pPr>
      <w:rPr>
        <w:rFonts w:hint="default"/>
      </w:rPr>
    </w:lvl>
  </w:abstractNum>
  <w:abstractNum w:abstractNumId="66">
    <w:nsid w:val="00E279FE"/>
    <w:multiLevelType w:val="multilevel"/>
    <w:tmpl w:val="8B804A66"/>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911FFC"/>
    <w:multiLevelType w:val="multilevel"/>
    <w:tmpl w:val="60DA1F8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3">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4">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5">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6">
    <w:nsid w:val="073F1B2F"/>
    <w:multiLevelType w:val="multilevel"/>
    <w:tmpl w:val="71868C10"/>
    <w:lvl w:ilvl="0">
      <w:start w:val="3"/>
      <w:numFmt w:val="decimal"/>
      <w:lvlText w:val="%1"/>
      <w:lvlJc w:val="left"/>
      <w:pPr>
        <w:ind w:left="100" w:hanging="493"/>
      </w:pPr>
      <w:rPr>
        <w:rFonts w:hint="default"/>
      </w:rPr>
    </w:lvl>
    <w:lvl w:ilvl="1">
      <w:start w:val="1"/>
      <w:numFmt w:val="decimal"/>
      <w:lvlText w:val="%1.%2."/>
      <w:lvlJc w:val="left"/>
      <w:pPr>
        <w:ind w:left="100" w:hanging="493"/>
      </w:pPr>
      <w:rPr>
        <w:rFonts w:ascii="Times New Roman" w:eastAsia="Times New Roman" w:hAnsi="Times New Roman" w:hint="default"/>
        <w:sz w:val="28"/>
        <w:szCs w:val="28"/>
      </w:rPr>
    </w:lvl>
    <w:lvl w:ilvl="2">
      <w:start w:val="1"/>
      <w:numFmt w:val="bullet"/>
      <w:lvlText w:val="•"/>
      <w:lvlJc w:val="left"/>
      <w:pPr>
        <w:ind w:left="1808" w:hanging="493"/>
      </w:pPr>
      <w:rPr>
        <w:rFonts w:hint="default"/>
      </w:rPr>
    </w:lvl>
    <w:lvl w:ilvl="3">
      <w:start w:val="1"/>
      <w:numFmt w:val="bullet"/>
      <w:lvlText w:val="•"/>
      <w:lvlJc w:val="left"/>
      <w:pPr>
        <w:ind w:left="2661" w:hanging="493"/>
      </w:pPr>
      <w:rPr>
        <w:rFonts w:hint="default"/>
      </w:rPr>
    </w:lvl>
    <w:lvl w:ilvl="4">
      <w:start w:val="1"/>
      <w:numFmt w:val="bullet"/>
      <w:lvlText w:val="•"/>
      <w:lvlJc w:val="left"/>
      <w:pPr>
        <w:ind w:left="3515" w:hanging="493"/>
      </w:pPr>
      <w:rPr>
        <w:rFonts w:hint="default"/>
      </w:rPr>
    </w:lvl>
    <w:lvl w:ilvl="5">
      <w:start w:val="1"/>
      <w:numFmt w:val="bullet"/>
      <w:lvlText w:val="•"/>
      <w:lvlJc w:val="left"/>
      <w:pPr>
        <w:ind w:left="4369" w:hanging="493"/>
      </w:pPr>
      <w:rPr>
        <w:rFonts w:hint="default"/>
      </w:rPr>
    </w:lvl>
    <w:lvl w:ilvl="6">
      <w:start w:val="1"/>
      <w:numFmt w:val="bullet"/>
      <w:lvlText w:val="•"/>
      <w:lvlJc w:val="left"/>
      <w:pPr>
        <w:ind w:left="5223" w:hanging="493"/>
      </w:pPr>
      <w:rPr>
        <w:rFonts w:hint="default"/>
      </w:rPr>
    </w:lvl>
    <w:lvl w:ilvl="7">
      <w:start w:val="1"/>
      <w:numFmt w:val="bullet"/>
      <w:lvlText w:val="•"/>
      <w:lvlJc w:val="left"/>
      <w:pPr>
        <w:ind w:left="6076" w:hanging="493"/>
      </w:pPr>
      <w:rPr>
        <w:rFonts w:hint="default"/>
      </w:rPr>
    </w:lvl>
    <w:lvl w:ilvl="8">
      <w:start w:val="1"/>
      <w:numFmt w:val="bullet"/>
      <w:lvlText w:val="•"/>
      <w:lvlJc w:val="left"/>
      <w:pPr>
        <w:ind w:left="6930" w:hanging="493"/>
      </w:pPr>
      <w:rPr>
        <w:rFonts w:hint="default"/>
      </w:rPr>
    </w:lvl>
  </w:abstractNum>
  <w:abstractNum w:abstractNumId="77">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8777D43"/>
    <w:multiLevelType w:val="hybridMultilevel"/>
    <w:tmpl w:val="6EAE7A98"/>
    <w:lvl w:ilvl="0" w:tplc="B2BC5AF4">
      <w:start w:val="1"/>
      <w:numFmt w:val="bullet"/>
      <w:lvlText w:val="-"/>
      <w:lvlJc w:val="left"/>
      <w:pPr>
        <w:ind w:left="100" w:hanging="708"/>
      </w:pPr>
      <w:rPr>
        <w:rFonts w:ascii="Times New Roman" w:eastAsia="Times New Roman" w:hAnsi="Times New Roman" w:hint="default"/>
        <w:sz w:val="28"/>
        <w:szCs w:val="28"/>
      </w:rPr>
    </w:lvl>
    <w:lvl w:ilvl="1" w:tplc="ACEE9A62">
      <w:start w:val="1"/>
      <w:numFmt w:val="bullet"/>
      <w:lvlText w:val="•"/>
      <w:lvlJc w:val="left"/>
      <w:pPr>
        <w:ind w:left="1061" w:hanging="708"/>
      </w:pPr>
      <w:rPr>
        <w:rFonts w:hint="default"/>
      </w:rPr>
    </w:lvl>
    <w:lvl w:ilvl="2" w:tplc="46D23458">
      <w:start w:val="1"/>
      <w:numFmt w:val="bullet"/>
      <w:lvlText w:val="•"/>
      <w:lvlJc w:val="left"/>
      <w:pPr>
        <w:ind w:left="2021" w:hanging="708"/>
      </w:pPr>
      <w:rPr>
        <w:rFonts w:hint="default"/>
      </w:rPr>
    </w:lvl>
    <w:lvl w:ilvl="3" w:tplc="8CA0562E">
      <w:start w:val="1"/>
      <w:numFmt w:val="bullet"/>
      <w:lvlText w:val="•"/>
      <w:lvlJc w:val="left"/>
      <w:pPr>
        <w:ind w:left="2982" w:hanging="708"/>
      </w:pPr>
      <w:rPr>
        <w:rFonts w:hint="default"/>
      </w:rPr>
    </w:lvl>
    <w:lvl w:ilvl="4" w:tplc="848C66BA">
      <w:start w:val="1"/>
      <w:numFmt w:val="bullet"/>
      <w:lvlText w:val="•"/>
      <w:lvlJc w:val="left"/>
      <w:pPr>
        <w:ind w:left="3942" w:hanging="708"/>
      </w:pPr>
      <w:rPr>
        <w:rFonts w:hint="default"/>
      </w:rPr>
    </w:lvl>
    <w:lvl w:ilvl="5" w:tplc="7ADCF102">
      <w:start w:val="1"/>
      <w:numFmt w:val="bullet"/>
      <w:lvlText w:val="•"/>
      <w:lvlJc w:val="left"/>
      <w:pPr>
        <w:ind w:left="4903" w:hanging="708"/>
      </w:pPr>
      <w:rPr>
        <w:rFonts w:hint="default"/>
      </w:rPr>
    </w:lvl>
    <w:lvl w:ilvl="6" w:tplc="9CDC2E1A">
      <w:start w:val="1"/>
      <w:numFmt w:val="bullet"/>
      <w:lvlText w:val="•"/>
      <w:lvlJc w:val="left"/>
      <w:pPr>
        <w:ind w:left="5864" w:hanging="708"/>
      </w:pPr>
      <w:rPr>
        <w:rFonts w:hint="default"/>
      </w:rPr>
    </w:lvl>
    <w:lvl w:ilvl="7" w:tplc="05AE5608">
      <w:start w:val="1"/>
      <w:numFmt w:val="bullet"/>
      <w:lvlText w:val="•"/>
      <w:lvlJc w:val="left"/>
      <w:pPr>
        <w:ind w:left="6824" w:hanging="708"/>
      </w:pPr>
      <w:rPr>
        <w:rFonts w:hint="default"/>
      </w:rPr>
    </w:lvl>
    <w:lvl w:ilvl="8" w:tplc="E68039AA">
      <w:start w:val="1"/>
      <w:numFmt w:val="bullet"/>
      <w:lvlText w:val="•"/>
      <w:lvlJc w:val="left"/>
      <w:pPr>
        <w:ind w:left="7785" w:hanging="708"/>
      </w:pPr>
      <w:rPr>
        <w:rFonts w:hint="default"/>
      </w:rPr>
    </w:lvl>
  </w:abstractNum>
  <w:abstractNum w:abstractNumId="79">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2">
    <w:nsid w:val="10DC066A"/>
    <w:multiLevelType w:val="hybridMultilevel"/>
    <w:tmpl w:val="82A0B176"/>
    <w:lvl w:ilvl="0" w:tplc="70AE2590">
      <w:start w:val="1"/>
      <w:numFmt w:val="decimal"/>
      <w:lvlText w:val="%1"/>
      <w:lvlJc w:val="left"/>
      <w:pPr>
        <w:ind w:left="100" w:hanging="142"/>
      </w:pPr>
      <w:rPr>
        <w:rFonts w:ascii="Times New Roman" w:eastAsia="Times New Roman" w:hAnsi="Times New Roman" w:hint="default"/>
        <w:spacing w:val="1"/>
        <w:sz w:val="28"/>
        <w:szCs w:val="28"/>
      </w:rPr>
    </w:lvl>
    <w:lvl w:ilvl="1" w:tplc="6F6C10F8">
      <w:start w:val="1"/>
      <w:numFmt w:val="bullet"/>
      <w:lvlText w:val="•"/>
      <w:lvlJc w:val="left"/>
      <w:pPr>
        <w:ind w:left="1061" w:hanging="142"/>
      </w:pPr>
      <w:rPr>
        <w:rFonts w:hint="default"/>
      </w:rPr>
    </w:lvl>
    <w:lvl w:ilvl="2" w:tplc="80385F2A">
      <w:start w:val="1"/>
      <w:numFmt w:val="bullet"/>
      <w:lvlText w:val="•"/>
      <w:lvlJc w:val="left"/>
      <w:pPr>
        <w:ind w:left="2021" w:hanging="142"/>
      </w:pPr>
      <w:rPr>
        <w:rFonts w:hint="default"/>
      </w:rPr>
    </w:lvl>
    <w:lvl w:ilvl="3" w:tplc="436A9CD6">
      <w:start w:val="1"/>
      <w:numFmt w:val="bullet"/>
      <w:lvlText w:val="•"/>
      <w:lvlJc w:val="left"/>
      <w:pPr>
        <w:ind w:left="2982" w:hanging="142"/>
      </w:pPr>
      <w:rPr>
        <w:rFonts w:hint="default"/>
      </w:rPr>
    </w:lvl>
    <w:lvl w:ilvl="4" w:tplc="3DA8E58A">
      <w:start w:val="1"/>
      <w:numFmt w:val="bullet"/>
      <w:lvlText w:val="•"/>
      <w:lvlJc w:val="left"/>
      <w:pPr>
        <w:ind w:left="3942" w:hanging="142"/>
      </w:pPr>
      <w:rPr>
        <w:rFonts w:hint="default"/>
      </w:rPr>
    </w:lvl>
    <w:lvl w:ilvl="5" w:tplc="63B23E10">
      <w:start w:val="1"/>
      <w:numFmt w:val="bullet"/>
      <w:lvlText w:val="•"/>
      <w:lvlJc w:val="left"/>
      <w:pPr>
        <w:ind w:left="4903" w:hanging="142"/>
      </w:pPr>
      <w:rPr>
        <w:rFonts w:hint="default"/>
      </w:rPr>
    </w:lvl>
    <w:lvl w:ilvl="6" w:tplc="4CEC6E8C">
      <w:start w:val="1"/>
      <w:numFmt w:val="bullet"/>
      <w:lvlText w:val="•"/>
      <w:lvlJc w:val="left"/>
      <w:pPr>
        <w:ind w:left="5864" w:hanging="142"/>
      </w:pPr>
      <w:rPr>
        <w:rFonts w:hint="default"/>
      </w:rPr>
    </w:lvl>
    <w:lvl w:ilvl="7" w:tplc="5E6A8F3A">
      <w:start w:val="1"/>
      <w:numFmt w:val="bullet"/>
      <w:lvlText w:val="•"/>
      <w:lvlJc w:val="left"/>
      <w:pPr>
        <w:ind w:left="6824" w:hanging="142"/>
      </w:pPr>
      <w:rPr>
        <w:rFonts w:hint="default"/>
      </w:rPr>
    </w:lvl>
    <w:lvl w:ilvl="8" w:tplc="51D0EB7C">
      <w:start w:val="1"/>
      <w:numFmt w:val="bullet"/>
      <w:lvlText w:val="•"/>
      <w:lvlJc w:val="left"/>
      <w:pPr>
        <w:ind w:left="7785" w:hanging="142"/>
      </w:pPr>
      <w:rPr>
        <w:rFonts w:hint="default"/>
      </w:rPr>
    </w:lvl>
  </w:abstractNum>
  <w:abstractNum w:abstractNumId="83">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4">
    <w:nsid w:val="14E264D1"/>
    <w:multiLevelType w:val="multilevel"/>
    <w:tmpl w:val="C954319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500553A"/>
    <w:multiLevelType w:val="multilevel"/>
    <w:tmpl w:val="CBA064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79C7070"/>
    <w:multiLevelType w:val="hybridMultilevel"/>
    <w:tmpl w:val="7250BFDA"/>
    <w:lvl w:ilvl="0" w:tplc="89366A6E">
      <w:start w:val="1"/>
      <w:numFmt w:val="decimal"/>
      <w:lvlText w:val="%1."/>
      <w:lvlJc w:val="left"/>
      <w:pPr>
        <w:ind w:left="100" w:hanging="432"/>
      </w:pPr>
      <w:rPr>
        <w:rFonts w:ascii="Times New Roman" w:eastAsia="Times New Roman" w:hAnsi="Times New Roman" w:hint="default"/>
        <w:sz w:val="28"/>
        <w:szCs w:val="28"/>
      </w:rPr>
    </w:lvl>
    <w:lvl w:ilvl="1" w:tplc="6E5E7FC2">
      <w:start w:val="1"/>
      <w:numFmt w:val="bullet"/>
      <w:lvlText w:val="•"/>
      <w:lvlJc w:val="left"/>
      <w:pPr>
        <w:ind w:left="1061" w:hanging="432"/>
      </w:pPr>
      <w:rPr>
        <w:rFonts w:hint="default"/>
      </w:rPr>
    </w:lvl>
    <w:lvl w:ilvl="2" w:tplc="B860C734">
      <w:start w:val="1"/>
      <w:numFmt w:val="bullet"/>
      <w:lvlText w:val="•"/>
      <w:lvlJc w:val="left"/>
      <w:pPr>
        <w:ind w:left="2021" w:hanging="432"/>
      </w:pPr>
      <w:rPr>
        <w:rFonts w:hint="default"/>
      </w:rPr>
    </w:lvl>
    <w:lvl w:ilvl="3" w:tplc="D3529A98">
      <w:start w:val="1"/>
      <w:numFmt w:val="bullet"/>
      <w:lvlText w:val="•"/>
      <w:lvlJc w:val="left"/>
      <w:pPr>
        <w:ind w:left="2982" w:hanging="432"/>
      </w:pPr>
      <w:rPr>
        <w:rFonts w:hint="default"/>
      </w:rPr>
    </w:lvl>
    <w:lvl w:ilvl="4" w:tplc="2492720C">
      <w:start w:val="1"/>
      <w:numFmt w:val="bullet"/>
      <w:lvlText w:val="•"/>
      <w:lvlJc w:val="left"/>
      <w:pPr>
        <w:ind w:left="3942" w:hanging="432"/>
      </w:pPr>
      <w:rPr>
        <w:rFonts w:hint="default"/>
      </w:rPr>
    </w:lvl>
    <w:lvl w:ilvl="5" w:tplc="A6A81E14">
      <w:start w:val="1"/>
      <w:numFmt w:val="bullet"/>
      <w:lvlText w:val="•"/>
      <w:lvlJc w:val="left"/>
      <w:pPr>
        <w:ind w:left="4903" w:hanging="432"/>
      </w:pPr>
      <w:rPr>
        <w:rFonts w:hint="default"/>
      </w:rPr>
    </w:lvl>
    <w:lvl w:ilvl="6" w:tplc="6F98870C">
      <w:start w:val="1"/>
      <w:numFmt w:val="bullet"/>
      <w:lvlText w:val="•"/>
      <w:lvlJc w:val="left"/>
      <w:pPr>
        <w:ind w:left="5864" w:hanging="432"/>
      </w:pPr>
      <w:rPr>
        <w:rFonts w:hint="default"/>
      </w:rPr>
    </w:lvl>
    <w:lvl w:ilvl="7" w:tplc="5E1A8A8C">
      <w:start w:val="1"/>
      <w:numFmt w:val="bullet"/>
      <w:lvlText w:val="•"/>
      <w:lvlJc w:val="left"/>
      <w:pPr>
        <w:ind w:left="6824" w:hanging="432"/>
      </w:pPr>
      <w:rPr>
        <w:rFonts w:hint="default"/>
      </w:rPr>
    </w:lvl>
    <w:lvl w:ilvl="8" w:tplc="82AC9D54">
      <w:start w:val="1"/>
      <w:numFmt w:val="bullet"/>
      <w:lvlText w:val="•"/>
      <w:lvlJc w:val="left"/>
      <w:pPr>
        <w:ind w:left="7785" w:hanging="432"/>
      </w:pPr>
      <w:rPr>
        <w:rFonts w:hint="default"/>
      </w:rPr>
    </w:lvl>
  </w:abstractNum>
  <w:abstractNum w:abstractNumId="87">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88">
    <w:nsid w:val="1ED5765D"/>
    <w:multiLevelType w:val="multilevel"/>
    <w:tmpl w:val="41BAE3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0BD21B8"/>
    <w:multiLevelType w:val="multilevel"/>
    <w:tmpl w:val="A3349D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0E76E3E"/>
    <w:multiLevelType w:val="multilevel"/>
    <w:tmpl w:val="2F16ECD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1073CEE"/>
    <w:multiLevelType w:val="multilevel"/>
    <w:tmpl w:val="8B188C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2A95C01"/>
    <w:multiLevelType w:val="multilevel"/>
    <w:tmpl w:val="A8A09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8143B42"/>
    <w:multiLevelType w:val="multilevel"/>
    <w:tmpl w:val="377026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C503BDC"/>
    <w:multiLevelType w:val="multilevel"/>
    <w:tmpl w:val="69C2D2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2E2F763C"/>
    <w:multiLevelType w:val="multilevel"/>
    <w:tmpl w:val="7D8CD9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33E63D11"/>
    <w:multiLevelType w:val="multilevel"/>
    <w:tmpl w:val="0302B1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CE84263"/>
    <w:multiLevelType w:val="multilevel"/>
    <w:tmpl w:val="3AFA0CF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9">
    <w:nsid w:val="40B51745"/>
    <w:multiLevelType w:val="hybridMultilevel"/>
    <w:tmpl w:val="DCC8A3EA"/>
    <w:lvl w:ilvl="0" w:tplc="D45C44AA">
      <w:start w:val="1"/>
      <w:numFmt w:val="decimal"/>
      <w:lvlText w:val="%1."/>
      <w:lvlJc w:val="left"/>
      <w:pPr>
        <w:ind w:left="100" w:hanging="360"/>
        <w:jc w:val="right"/>
      </w:pPr>
      <w:rPr>
        <w:rFonts w:ascii="Times New Roman" w:eastAsia="Times New Roman" w:hAnsi="Times New Roman" w:hint="default"/>
        <w:sz w:val="28"/>
        <w:szCs w:val="28"/>
      </w:rPr>
    </w:lvl>
    <w:lvl w:ilvl="1" w:tplc="833E858C">
      <w:start w:val="1"/>
      <w:numFmt w:val="bullet"/>
      <w:lvlText w:val="•"/>
      <w:lvlJc w:val="left"/>
      <w:pPr>
        <w:ind w:left="1061" w:hanging="360"/>
      </w:pPr>
      <w:rPr>
        <w:rFonts w:hint="default"/>
      </w:rPr>
    </w:lvl>
    <w:lvl w:ilvl="2" w:tplc="C0A042A0">
      <w:start w:val="1"/>
      <w:numFmt w:val="bullet"/>
      <w:lvlText w:val="•"/>
      <w:lvlJc w:val="left"/>
      <w:pPr>
        <w:ind w:left="2021" w:hanging="360"/>
      </w:pPr>
      <w:rPr>
        <w:rFonts w:hint="default"/>
      </w:rPr>
    </w:lvl>
    <w:lvl w:ilvl="3" w:tplc="414EA1D2">
      <w:start w:val="1"/>
      <w:numFmt w:val="bullet"/>
      <w:lvlText w:val="•"/>
      <w:lvlJc w:val="left"/>
      <w:pPr>
        <w:ind w:left="2982" w:hanging="360"/>
      </w:pPr>
      <w:rPr>
        <w:rFonts w:hint="default"/>
      </w:rPr>
    </w:lvl>
    <w:lvl w:ilvl="4" w:tplc="6BC4B8E0">
      <w:start w:val="1"/>
      <w:numFmt w:val="bullet"/>
      <w:lvlText w:val="•"/>
      <w:lvlJc w:val="left"/>
      <w:pPr>
        <w:ind w:left="3942" w:hanging="360"/>
      </w:pPr>
      <w:rPr>
        <w:rFonts w:hint="default"/>
      </w:rPr>
    </w:lvl>
    <w:lvl w:ilvl="5" w:tplc="F54E5A36">
      <w:start w:val="1"/>
      <w:numFmt w:val="bullet"/>
      <w:lvlText w:val="•"/>
      <w:lvlJc w:val="left"/>
      <w:pPr>
        <w:ind w:left="4903" w:hanging="360"/>
      </w:pPr>
      <w:rPr>
        <w:rFonts w:hint="default"/>
      </w:rPr>
    </w:lvl>
    <w:lvl w:ilvl="6" w:tplc="5F56C1F4">
      <w:start w:val="1"/>
      <w:numFmt w:val="bullet"/>
      <w:lvlText w:val="•"/>
      <w:lvlJc w:val="left"/>
      <w:pPr>
        <w:ind w:left="5864" w:hanging="360"/>
      </w:pPr>
      <w:rPr>
        <w:rFonts w:hint="default"/>
      </w:rPr>
    </w:lvl>
    <w:lvl w:ilvl="7" w:tplc="21E47C7C">
      <w:start w:val="1"/>
      <w:numFmt w:val="bullet"/>
      <w:lvlText w:val="•"/>
      <w:lvlJc w:val="left"/>
      <w:pPr>
        <w:ind w:left="6824" w:hanging="360"/>
      </w:pPr>
      <w:rPr>
        <w:rFonts w:hint="default"/>
      </w:rPr>
    </w:lvl>
    <w:lvl w:ilvl="8" w:tplc="1ADE1A88">
      <w:start w:val="1"/>
      <w:numFmt w:val="bullet"/>
      <w:lvlText w:val="•"/>
      <w:lvlJc w:val="left"/>
      <w:pPr>
        <w:ind w:left="7785" w:hanging="360"/>
      </w:pPr>
      <w:rPr>
        <w:rFonts w:hint="default"/>
      </w:rPr>
    </w:lvl>
  </w:abstractNum>
  <w:abstractNum w:abstractNumId="100">
    <w:nsid w:val="410948F9"/>
    <w:multiLevelType w:val="multilevel"/>
    <w:tmpl w:val="378C88BE"/>
    <w:lvl w:ilvl="0">
      <w:start w:val="1"/>
      <w:numFmt w:val="decimal"/>
      <w:lvlText w:val="%1"/>
      <w:lvlJc w:val="left"/>
      <w:pPr>
        <w:ind w:left="100" w:hanging="493"/>
      </w:pPr>
      <w:rPr>
        <w:rFonts w:hint="default"/>
      </w:rPr>
    </w:lvl>
    <w:lvl w:ilvl="1">
      <w:start w:val="1"/>
      <w:numFmt w:val="decimal"/>
      <w:lvlText w:val="%1.%2."/>
      <w:lvlJc w:val="left"/>
      <w:pPr>
        <w:ind w:left="100" w:hanging="493"/>
      </w:pPr>
      <w:rPr>
        <w:rFonts w:ascii="Times New Roman" w:eastAsia="Times New Roman" w:hAnsi="Times New Roman" w:hint="default"/>
        <w:sz w:val="28"/>
        <w:szCs w:val="28"/>
      </w:rPr>
    </w:lvl>
    <w:lvl w:ilvl="2">
      <w:start w:val="1"/>
      <w:numFmt w:val="bullet"/>
      <w:lvlText w:val="•"/>
      <w:lvlJc w:val="left"/>
      <w:pPr>
        <w:ind w:left="1808" w:hanging="493"/>
      </w:pPr>
      <w:rPr>
        <w:rFonts w:hint="default"/>
      </w:rPr>
    </w:lvl>
    <w:lvl w:ilvl="3">
      <w:start w:val="1"/>
      <w:numFmt w:val="bullet"/>
      <w:lvlText w:val="•"/>
      <w:lvlJc w:val="left"/>
      <w:pPr>
        <w:ind w:left="2661" w:hanging="493"/>
      </w:pPr>
      <w:rPr>
        <w:rFonts w:hint="default"/>
      </w:rPr>
    </w:lvl>
    <w:lvl w:ilvl="4">
      <w:start w:val="1"/>
      <w:numFmt w:val="bullet"/>
      <w:lvlText w:val="•"/>
      <w:lvlJc w:val="left"/>
      <w:pPr>
        <w:ind w:left="3515" w:hanging="493"/>
      </w:pPr>
      <w:rPr>
        <w:rFonts w:hint="default"/>
      </w:rPr>
    </w:lvl>
    <w:lvl w:ilvl="5">
      <w:start w:val="1"/>
      <w:numFmt w:val="bullet"/>
      <w:lvlText w:val="•"/>
      <w:lvlJc w:val="left"/>
      <w:pPr>
        <w:ind w:left="4369" w:hanging="493"/>
      </w:pPr>
      <w:rPr>
        <w:rFonts w:hint="default"/>
      </w:rPr>
    </w:lvl>
    <w:lvl w:ilvl="6">
      <w:start w:val="1"/>
      <w:numFmt w:val="bullet"/>
      <w:lvlText w:val="•"/>
      <w:lvlJc w:val="left"/>
      <w:pPr>
        <w:ind w:left="5223" w:hanging="493"/>
      </w:pPr>
      <w:rPr>
        <w:rFonts w:hint="default"/>
      </w:rPr>
    </w:lvl>
    <w:lvl w:ilvl="7">
      <w:start w:val="1"/>
      <w:numFmt w:val="bullet"/>
      <w:lvlText w:val="•"/>
      <w:lvlJc w:val="left"/>
      <w:pPr>
        <w:ind w:left="6076" w:hanging="493"/>
      </w:pPr>
      <w:rPr>
        <w:rFonts w:hint="default"/>
      </w:rPr>
    </w:lvl>
    <w:lvl w:ilvl="8">
      <w:start w:val="1"/>
      <w:numFmt w:val="bullet"/>
      <w:lvlText w:val="•"/>
      <w:lvlJc w:val="left"/>
      <w:pPr>
        <w:ind w:left="6930" w:hanging="493"/>
      </w:pPr>
      <w:rPr>
        <w:rFonts w:hint="default"/>
      </w:rPr>
    </w:lvl>
  </w:abstractNum>
  <w:abstractNum w:abstractNumId="101">
    <w:nsid w:val="4BC9158C"/>
    <w:multiLevelType w:val="multilevel"/>
    <w:tmpl w:val="8C72811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EC50F1D"/>
    <w:multiLevelType w:val="multilevel"/>
    <w:tmpl w:val="85AC96E4"/>
    <w:lvl w:ilvl="0">
      <w:start w:val="4"/>
      <w:numFmt w:val="decimal"/>
      <w:lvlText w:val="%1"/>
      <w:lvlJc w:val="left"/>
      <w:pPr>
        <w:ind w:left="100" w:hanging="493"/>
      </w:pPr>
      <w:rPr>
        <w:rFonts w:hint="default"/>
      </w:rPr>
    </w:lvl>
    <w:lvl w:ilvl="1">
      <w:start w:val="1"/>
      <w:numFmt w:val="decimal"/>
      <w:lvlText w:val="%1.%2."/>
      <w:lvlJc w:val="left"/>
      <w:pPr>
        <w:ind w:left="100" w:hanging="493"/>
      </w:pPr>
      <w:rPr>
        <w:rFonts w:ascii="Times New Roman" w:eastAsia="Times New Roman" w:hAnsi="Times New Roman" w:hint="default"/>
        <w:sz w:val="28"/>
        <w:szCs w:val="28"/>
      </w:rPr>
    </w:lvl>
    <w:lvl w:ilvl="2">
      <w:start w:val="1"/>
      <w:numFmt w:val="decimal"/>
      <w:lvlText w:val="%3."/>
      <w:lvlJc w:val="left"/>
      <w:pPr>
        <w:ind w:left="100" w:hanging="708"/>
      </w:pPr>
      <w:rPr>
        <w:rFonts w:ascii="Times New Roman" w:eastAsia="Times New Roman" w:hAnsi="Times New Roman" w:hint="default"/>
        <w:spacing w:val="1"/>
        <w:sz w:val="28"/>
        <w:szCs w:val="28"/>
      </w:rPr>
    </w:lvl>
    <w:lvl w:ilvl="3">
      <w:start w:val="1"/>
      <w:numFmt w:val="bullet"/>
      <w:lvlText w:val="•"/>
      <w:lvlJc w:val="left"/>
      <w:pPr>
        <w:ind w:left="2656" w:hanging="708"/>
      </w:pPr>
      <w:rPr>
        <w:rFonts w:hint="default"/>
      </w:rPr>
    </w:lvl>
    <w:lvl w:ilvl="4">
      <w:start w:val="1"/>
      <w:numFmt w:val="bullet"/>
      <w:lvlText w:val="•"/>
      <w:lvlJc w:val="left"/>
      <w:pPr>
        <w:ind w:left="3508" w:hanging="708"/>
      </w:pPr>
      <w:rPr>
        <w:rFonts w:hint="default"/>
      </w:rPr>
    </w:lvl>
    <w:lvl w:ilvl="5">
      <w:start w:val="1"/>
      <w:numFmt w:val="bullet"/>
      <w:lvlText w:val="•"/>
      <w:lvlJc w:val="left"/>
      <w:pPr>
        <w:ind w:left="4359" w:hanging="708"/>
      </w:pPr>
      <w:rPr>
        <w:rFonts w:hint="default"/>
      </w:rPr>
    </w:lvl>
    <w:lvl w:ilvl="6">
      <w:start w:val="1"/>
      <w:numFmt w:val="bullet"/>
      <w:lvlText w:val="•"/>
      <w:lvlJc w:val="left"/>
      <w:pPr>
        <w:ind w:left="5211" w:hanging="708"/>
      </w:pPr>
      <w:rPr>
        <w:rFonts w:hint="default"/>
      </w:rPr>
    </w:lvl>
    <w:lvl w:ilvl="7">
      <w:start w:val="1"/>
      <w:numFmt w:val="bullet"/>
      <w:lvlText w:val="•"/>
      <w:lvlJc w:val="left"/>
      <w:pPr>
        <w:ind w:left="6063" w:hanging="708"/>
      </w:pPr>
      <w:rPr>
        <w:rFonts w:hint="default"/>
      </w:rPr>
    </w:lvl>
    <w:lvl w:ilvl="8">
      <w:start w:val="1"/>
      <w:numFmt w:val="bullet"/>
      <w:lvlText w:val="•"/>
      <w:lvlJc w:val="left"/>
      <w:pPr>
        <w:ind w:left="6915" w:hanging="708"/>
      </w:pPr>
      <w:rPr>
        <w:rFonts w:hint="default"/>
      </w:rPr>
    </w:lvl>
  </w:abstractNum>
  <w:abstractNum w:abstractNumId="103">
    <w:nsid w:val="51310A3B"/>
    <w:multiLevelType w:val="multilevel"/>
    <w:tmpl w:val="4A24CD38"/>
    <w:name w:val="WW8Num42"/>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51B261E9"/>
    <w:multiLevelType w:val="hybridMultilevel"/>
    <w:tmpl w:val="E26E5C36"/>
    <w:lvl w:ilvl="0" w:tplc="F2A0A988">
      <w:start w:val="1"/>
      <w:numFmt w:val="decimal"/>
      <w:lvlText w:val="%1."/>
      <w:lvlJc w:val="left"/>
      <w:pPr>
        <w:ind w:left="119" w:hanging="425"/>
      </w:pPr>
      <w:rPr>
        <w:rFonts w:ascii="Times New Roman" w:eastAsia="Times New Roman" w:hAnsi="Times New Roman" w:hint="default"/>
        <w:w w:val="99"/>
        <w:sz w:val="26"/>
        <w:szCs w:val="26"/>
      </w:rPr>
    </w:lvl>
    <w:lvl w:ilvl="1" w:tplc="5B927FBA">
      <w:start w:val="1"/>
      <w:numFmt w:val="bullet"/>
      <w:lvlText w:val="•"/>
      <w:lvlJc w:val="left"/>
      <w:pPr>
        <w:ind w:left="1078" w:hanging="425"/>
      </w:pPr>
      <w:rPr>
        <w:rFonts w:hint="default"/>
      </w:rPr>
    </w:lvl>
    <w:lvl w:ilvl="2" w:tplc="93B27F9C">
      <w:start w:val="1"/>
      <w:numFmt w:val="bullet"/>
      <w:lvlText w:val="•"/>
      <w:lvlJc w:val="left"/>
      <w:pPr>
        <w:ind w:left="2037" w:hanging="425"/>
      </w:pPr>
      <w:rPr>
        <w:rFonts w:hint="default"/>
      </w:rPr>
    </w:lvl>
    <w:lvl w:ilvl="3" w:tplc="0CA42A96">
      <w:start w:val="1"/>
      <w:numFmt w:val="bullet"/>
      <w:lvlText w:val="•"/>
      <w:lvlJc w:val="left"/>
      <w:pPr>
        <w:ind w:left="2995" w:hanging="425"/>
      </w:pPr>
      <w:rPr>
        <w:rFonts w:hint="default"/>
      </w:rPr>
    </w:lvl>
    <w:lvl w:ilvl="4" w:tplc="3558E54C">
      <w:start w:val="1"/>
      <w:numFmt w:val="bullet"/>
      <w:lvlText w:val="•"/>
      <w:lvlJc w:val="left"/>
      <w:pPr>
        <w:ind w:left="3954" w:hanging="425"/>
      </w:pPr>
      <w:rPr>
        <w:rFonts w:hint="default"/>
      </w:rPr>
    </w:lvl>
    <w:lvl w:ilvl="5" w:tplc="1BF4C458">
      <w:start w:val="1"/>
      <w:numFmt w:val="bullet"/>
      <w:lvlText w:val="•"/>
      <w:lvlJc w:val="left"/>
      <w:pPr>
        <w:ind w:left="4913" w:hanging="425"/>
      </w:pPr>
      <w:rPr>
        <w:rFonts w:hint="default"/>
      </w:rPr>
    </w:lvl>
    <w:lvl w:ilvl="6" w:tplc="08807810">
      <w:start w:val="1"/>
      <w:numFmt w:val="bullet"/>
      <w:lvlText w:val="•"/>
      <w:lvlJc w:val="left"/>
      <w:pPr>
        <w:ind w:left="5871" w:hanging="425"/>
      </w:pPr>
      <w:rPr>
        <w:rFonts w:hint="default"/>
      </w:rPr>
    </w:lvl>
    <w:lvl w:ilvl="7" w:tplc="98E402C0">
      <w:start w:val="1"/>
      <w:numFmt w:val="bullet"/>
      <w:lvlText w:val="•"/>
      <w:lvlJc w:val="left"/>
      <w:pPr>
        <w:ind w:left="6830" w:hanging="425"/>
      </w:pPr>
      <w:rPr>
        <w:rFonts w:hint="default"/>
      </w:rPr>
    </w:lvl>
    <w:lvl w:ilvl="8" w:tplc="BEE4CAE0">
      <w:start w:val="1"/>
      <w:numFmt w:val="bullet"/>
      <w:lvlText w:val="•"/>
      <w:lvlJc w:val="left"/>
      <w:pPr>
        <w:ind w:left="7789" w:hanging="425"/>
      </w:pPr>
      <w:rPr>
        <w:rFonts w:hint="default"/>
      </w:rPr>
    </w:lvl>
  </w:abstractNum>
  <w:abstractNum w:abstractNumId="105">
    <w:nsid w:val="52053DD4"/>
    <w:multiLevelType w:val="multilevel"/>
    <w:tmpl w:val="76843B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62C207E"/>
    <w:multiLevelType w:val="hybridMultilevel"/>
    <w:tmpl w:val="9128306E"/>
    <w:lvl w:ilvl="0" w:tplc="75D00FEE">
      <w:start w:val="1"/>
      <w:numFmt w:val="decimal"/>
      <w:lvlText w:val="%1."/>
      <w:lvlJc w:val="left"/>
      <w:pPr>
        <w:ind w:left="100" w:hanging="434"/>
      </w:pPr>
      <w:rPr>
        <w:rFonts w:ascii="Times New Roman" w:eastAsia="Times New Roman" w:hAnsi="Times New Roman" w:hint="default"/>
        <w:sz w:val="28"/>
        <w:szCs w:val="28"/>
      </w:rPr>
    </w:lvl>
    <w:lvl w:ilvl="1" w:tplc="90EAD5B0">
      <w:start w:val="1"/>
      <w:numFmt w:val="bullet"/>
      <w:lvlText w:val="•"/>
      <w:lvlJc w:val="left"/>
      <w:pPr>
        <w:ind w:left="1061" w:hanging="434"/>
      </w:pPr>
      <w:rPr>
        <w:rFonts w:hint="default"/>
      </w:rPr>
    </w:lvl>
    <w:lvl w:ilvl="2" w:tplc="70ECAF1E">
      <w:start w:val="1"/>
      <w:numFmt w:val="bullet"/>
      <w:lvlText w:val="•"/>
      <w:lvlJc w:val="left"/>
      <w:pPr>
        <w:ind w:left="2021" w:hanging="434"/>
      </w:pPr>
      <w:rPr>
        <w:rFonts w:hint="default"/>
      </w:rPr>
    </w:lvl>
    <w:lvl w:ilvl="3" w:tplc="AD60E254">
      <w:start w:val="1"/>
      <w:numFmt w:val="bullet"/>
      <w:lvlText w:val="•"/>
      <w:lvlJc w:val="left"/>
      <w:pPr>
        <w:ind w:left="2982" w:hanging="434"/>
      </w:pPr>
      <w:rPr>
        <w:rFonts w:hint="default"/>
      </w:rPr>
    </w:lvl>
    <w:lvl w:ilvl="4" w:tplc="68A89672">
      <w:start w:val="1"/>
      <w:numFmt w:val="bullet"/>
      <w:lvlText w:val="•"/>
      <w:lvlJc w:val="left"/>
      <w:pPr>
        <w:ind w:left="3942" w:hanging="434"/>
      </w:pPr>
      <w:rPr>
        <w:rFonts w:hint="default"/>
      </w:rPr>
    </w:lvl>
    <w:lvl w:ilvl="5" w:tplc="0D282C80">
      <w:start w:val="1"/>
      <w:numFmt w:val="bullet"/>
      <w:lvlText w:val="•"/>
      <w:lvlJc w:val="left"/>
      <w:pPr>
        <w:ind w:left="4903" w:hanging="434"/>
      </w:pPr>
      <w:rPr>
        <w:rFonts w:hint="default"/>
      </w:rPr>
    </w:lvl>
    <w:lvl w:ilvl="6" w:tplc="B94AE470">
      <w:start w:val="1"/>
      <w:numFmt w:val="bullet"/>
      <w:lvlText w:val="•"/>
      <w:lvlJc w:val="left"/>
      <w:pPr>
        <w:ind w:left="5864" w:hanging="434"/>
      </w:pPr>
      <w:rPr>
        <w:rFonts w:hint="default"/>
      </w:rPr>
    </w:lvl>
    <w:lvl w:ilvl="7" w:tplc="348A0EE2">
      <w:start w:val="1"/>
      <w:numFmt w:val="bullet"/>
      <w:lvlText w:val="•"/>
      <w:lvlJc w:val="left"/>
      <w:pPr>
        <w:ind w:left="6824" w:hanging="434"/>
      </w:pPr>
      <w:rPr>
        <w:rFonts w:hint="default"/>
      </w:rPr>
    </w:lvl>
    <w:lvl w:ilvl="8" w:tplc="503C7084">
      <w:start w:val="1"/>
      <w:numFmt w:val="bullet"/>
      <w:lvlText w:val="•"/>
      <w:lvlJc w:val="left"/>
      <w:pPr>
        <w:ind w:left="7785" w:hanging="434"/>
      </w:pPr>
      <w:rPr>
        <w:rFonts w:hint="default"/>
      </w:rPr>
    </w:lvl>
  </w:abstractNum>
  <w:abstractNum w:abstractNumId="107">
    <w:nsid w:val="571D34CF"/>
    <w:multiLevelType w:val="multilevel"/>
    <w:tmpl w:val="4734E5E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A775E8D"/>
    <w:multiLevelType w:val="multilevel"/>
    <w:tmpl w:val="AB8A41E4"/>
    <w:lvl w:ilvl="0">
      <w:start w:val="2"/>
      <w:numFmt w:val="decimal"/>
      <w:lvlText w:val="%1"/>
      <w:lvlJc w:val="left"/>
      <w:pPr>
        <w:ind w:left="100" w:hanging="493"/>
      </w:pPr>
      <w:rPr>
        <w:rFonts w:hint="default"/>
      </w:rPr>
    </w:lvl>
    <w:lvl w:ilvl="1">
      <w:start w:val="1"/>
      <w:numFmt w:val="decimal"/>
      <w:lvlText w:val="%1.%2."/>
      <w:lvlJc w:val="left"/>
      <w:pPr>
        <w:ind w:left="100" w:hanging="493"/>
      </w:pPr>
      <w:rPr>
        <w:rFonts w:ascii="Times New Roman" w:eastAsia="Times New Roman" w:hAnsi="Times New Roman" w:hint="default"/>
        <w:sz w:val="28"/>
        <w:szCs w:val="28"/>
      </w:rPr>
    </w:lvl>
    <w:lvl w:ilvl="2">
      <w:start w:val="1"/>
      <w:numFmt w:val="bullet"/>
      <w:lvlText w:val="•"/>
      <w:lvlJc w:val="left"/>
      <w:pPr>
        <w:ind w:left="1808" w:hanging="493"/>
      </w:pPr>
      <w:rPr>
        <w:rFonts w:hint="default"/>
      </w:rPr>
    </w:lvl>
    <w:lvl w:ilvl="3">
      <w:start w:val="1"/>
      <w:numFmt w:val="bullet"/>
      <w:lvlText w:val="•"/>
      <w:lvlJc w:val="left"/>
      <w:pPr>
        <w:ind w:left="2661" w:hanging="493"/>
      </w:pPr>
      <w:rPr>
        <w:rFonts w:hint="default"/>
      </w:rPr>
    </w:lvl>
    <w:lvl w:ilvl="4">
      <w:start w:val="1"/>
      <w:numFmt w:val="bullet"/>
      <w:lvlText w:val="•"/>
      <w:lvlJc w:val="left"/>
      <w:pPr>
        <w:ind w:left="3515" w:hanging="493"/>
      </w:pPr>
      <w:rPr>
        <w:rFonts w:hint="default"/>
      </w:rPr>
    </w:lvl>
    <w:lvl w:ilvl="5">
      <w:start w:val="1"/>
      <w:numFmt w:val="bullet"/>
      <w:lvlText w:val="•"/>
      <w:lvlJc w:val="left"/>
      <w:pPr>
        <w:ind w:left="4369" w:hanging="493"/>
      </w:pPr>
      <w:rPr>
        <w:rFonts w:hint="default"/>
      </w:rPr>
    </w:lvl>
    <w:lvl w:ilvl="6">
      <w:start w:val="1"/>
      <w:numFmt w:val="bullet"/>
      <w:lvlText w:val="•"/>
      <w:lvlJc w:val="left"/>
      <w:pPr>
        <w:ind w:left="5223" w:hanging="493"/>
      </w:pPr>
      <w:rPr>
        <w:rFonts w:hint="default"/>
      </w:rPr>
    </w:lvl>
    <w:lvl w:ilvl="7">
      <w:start w:val="1"/>
      <w:numFmt w:val="bullet"/>
      <w:lvlText w:val="•"/>
      <w:lvlJc w:val="left"/>
      <w:pPr>
        <w:ind w:left="6076" w:hanging="493"/>
      </w:pPr>
      <w:rPr>
        <w:rFonts w:hint="default"/>
      </w:rPr>
    </w:lvl>
    <w:lvl w:ilvl="8">
      <w:start w:val="1"/>
      <w:numFmt w:val="bullet"/>
      <w:lvlText w:val="•"/>
      <w:lvlJc w:val="left"/>
      <w:pPr>
        <w:ind w:left="6930" w:hanging="493"/>
      </w:pPr>
      <w:rPr>
        <w:rFonts w:hint="default"/>
      </w:rPr>
    </w:lvl>
  </w:abstractNum>
  <w:abstractNum w:abstractNumId="109">
    <w:nsid w:val="5B2E4466"/>
    <w:multiLevelType w:val="multilevel"/>
    <w:tmpl w:val="199837B0"/>
    <w:lvl w:ilvl="0">
      <w:start w:val="3"/>
      <w:numFmt w:val="bullet"/>
      <w:lvlText w:val="–"/>
      <w:lvlJc w:val="left"/>
      <w:pPr>
        <w:tabs>
          <w:tab w:val="num" w:pos="1068"/>
        </w:tabs>
        <w:ind w:left="1068"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0">
    <w:nsid w:val="5ED97611"/>
    <w:multiLevelType w:val="multilevel"/>
    <w:tmpl w:val="8842CF36"/>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F3257E6"/>
    <w:multiLevelType w:val="multilevel"/>
    <w:tmpl w:val="A8626242"/>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FCB4275"/>
    <w:multiLevelType w:val="multilevel"/>
    <w:tmpl w:val="A5120CD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059061B"/>
    <w:multiLevelType w:val="hybridMultilevel"/>
    <w:tmpl w:val="32ECFFF4"/>
    <w:name w:val="Нумерованный список 1"/>
    <w:lvl w:ilvl="0">
      <w:start w:val="1"/>
      <w:numFmt w:val="bullet"/>
      <w:lvlText w:val=""/>
      <w:lvlJc w:val="left"/>
      <w:pPr>
        <w:ind w:left="1069"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4">
    <w:nsid w:val="617044AC"/>
    <w:multiLevelType w:val="multilevel"/>
    <w:tmpl w:val="6A8C1C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F625A80"/>
    <w:multiLevelType w:val="hybridMultilevel"/>
    <w:tmpl w:val="FAAAFAE6"/>
    <w:name w:val="Нумерованный список 2"/>
    <w:lvl w:ilvl="0">
      <w:start w:val="1"/>
      <w:numFmt w:val="decimal"/>
      <w:lvlText w:val="%1."/>
      <w:lvlJc w:val="left"/>
      <w:pPr>
        <w:tabs>
          <w:tab w:val="num" w:pos="720"/>
        </w:tabs>
        <w:ind w:left="720" w:hanging="360"/>
      </w:pPr>
      <w:rPr>
        <w:rFonts w:hint="default"/>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6">
    <w:nsid w:val="720F0A83"/>
    <w:multiLevelType w:val="multilevel"/>
    <w:tmpl w:val="EF3A3E8A"/>
    <w:lvl w:ilvl="0">
      <w:start w:val="2"/>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AFD1F1F"/>
    <w:multiLevelType w:val="multilevel"/>
    <w:tmpl w:val="3454F590"/>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9"/>
  </w:num>
  <w:num w:numId="7">
    <w:abstractNumId w:val="82"/>
  </w:num>
  <w:num w:numId="8">
    <w:abstractNumId w:val="106"/>
  </w:num>
  <w:num w:numId="9">
    <w:abstractNumId w:val="65"/>
  </w:num>
  <w:num w:numId="10">
    <w:abstractNumId w:val="86"/>
  </w:num>
  <w:num w:numId="11">
    <w:abstractNumId w:val="78"/>
  </w:num>
  <w:num w:numId="12">
    <w:abstractNumId w:val="104"/>
  </w:num>
  <w:num w:numId="13">
    <w:abstractNumId w:val="102"/>
  </w:num>
  <w:num w:numId="14">
    <w:abstractNumId w:val="76"/>
  </w:num>
  <w:num w:numId="15">
    <w:abstractNumId w:val="108"/>
  </w:num>
  <w:num w:numId="16">
    <w:abstractNumId w:val="100"/>
  </w:num>
  <w:num w:numId="17">
    <w:abstractNumId w:val="84"/>
  </w:num>
  <w:num w:numId="18">
    <w:abstractNumId w:val="66"/>
  </w:num>
  <w:num w:numId="19">
    <w:abstractNumId w:val="101"/>
  </w:num>
  <w:num w:numId="20">
    <w:abstractNumId w:val="116"/>
  </w:num>
  <w:num w:numId="21">
    <w:abstractNumId w:val="111"/>
  </w:num>
  <w:num w:numId="22">
    <w:abstractNumId w:val="117"/>
  </w:num>
  <w:num w:numId="23">
    <w:abstractNumId w:val="88"/>
  </w:num>
  <w:num w:numId="24">
    <w:abstractNumId w:val="105"/>
  </w:num>
  <w:num w:numId="25">
    <w:abstractNumId w:val="91"/>
  </w:num>
  <w:num w:numId="26">
    <w:abstractNumId w:val="90"/>
  </w:num>
  <w:num w:numId="27">
    <w:abstractNumId w:val="112"/>
  </w:num>
  <w:num w:numId="28">
    <w:abstractNumId w:val="85"/>
  </w:num>
  <w:num w:numId="29">
    <w:abstractNumId w:val="96"/>
  </w:num>
  <w:num w:numId="30">
    <w:abstractNumId w:val="89"/>
  </w:num>
  <w:num w:numId="31">
    <w:abstractNumId w:val="114"/>
  </w:num>
  <w:num w:numId="32">
    <w:abstractNumId w:val="92"/>
  </w:num>
  <w:num w:numId="33">
    <w:abstractNumId w:val="107"/>
  </w:num>
  <w:num w:numId="34">
    <w:abstractNumId w:val="93"/>
  </w:num>
  <w:num w:numId="35">
    <w:abstractNumId w:val="95"/>
  </w:num>
  <w:num w:numId="36">
    <w:abstractNumId w:val="97"/>
  </w:num>
  <w:num w:numId="37">
    <w:abstractNumId w:val="71"/>
  </w:num>
  <w:num w:numId="38">
    <w:abstractNumId w:val="98"/>
  </w:num>
  <w:num w:numId="39">
    <w:abstractNumId w:val="10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847"/>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8B3"/>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67EE5"/>
    <w:rsid w:val="0007009A"/>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831"/>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1F"/>
    <w:rsid w:val="000A4D8C"/>
    <w:rsid w:val="000A4DB9"/>
    <w:rsid w:val="000A4E88"/>
    <w:rsid w:val="000A4EFD"/>
    <w:rsid w:val="000A4F18"/>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BED"/>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B5"/>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338"/>
    <w:rsid w:val="00136475"/>
    <w:rsid w:val="001364F2"/>
    <w:rsid w:val="001364FC"/>
    <w:rsid w:val="00136567"/>
    <w:rsid w:val="001365B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2C"/>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96"/>
    <w:rsid w:val="001B67DC"/>
    <w:rsid w:val="001B683D"/>
    <w:rsid w:val="001B69AF"/>
    <w:rsid w:val="001B69D5"/>
    <w:rsid w:val="001B6A59"/>
    <w:rsid w:val="001B6A82"/>
    <w:rsid w:val="001B6B53"/>
    <w:rsid w:val="001B6E9F"/>
    <w:rsid w:val="001B6F28"/>
    <w:rsid w:val="001B6FAE"/>
    <w:rsid w:val="001B702A"/>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8"/>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EA6"/>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1A"/>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D2"/>
    <w:rsid w:val="002928DB"/>
    <w:rsid w:val="00292937"/>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B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14"/>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907"/>
    <w:rsid w:val="002C49A8"/>
    <w:rsid w:val="002C4AD3"/>
    <w:rsid w:val="002C4B00"/>
    <w:rsid w:val="002C4C1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EE5"/>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6FD0"/>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A4"/>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975"/>
    <w:rsid w:val="005109B2"/>
    <w:rsid w:val="00510A3B"/>
    <w:rsid w:val="00510A54"/>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A4E"/>
    <w:rsid w:val="00516A59"/>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1D2"/>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BA5"/>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0FF"/>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1B"/>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DFC"/>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0F"/>
    <w:rsid w:val="00610EDD"/>
    <w:rsid w:val="00610F4A"/>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A2"/>
    <w:rsid w:val="00666E43"/>
    <w:rsid w:val="00666E6C"/>
    <w:rsid w:val="00666EA5"/>
    <w:rsid w:val="00666EDD"/>
    <w:rsid w:val="00666F24"/>
    <w:rsid w:val="00666FC3"/>
    <w:rsid w:val="00666FC4"/>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9C9"/>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E04"/>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802"/>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9C0"/>
    <w:rsid w:val="00750A1B"/>
    <w:rsid w:val="00750A70"/>
    <w:rsid w:val="00750AEB"/>
    <w:rsid w:val="00750B03"/>
    <w:rsid w:val="00750B74"/>
    <w:rsid w:val="00750CCD"/>
    <w:rsid w:val="00750D91"/>
    <w:rsid w:val="00750DFA"/>
    <w:rsid w:val="00750EA7"/>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83"/>
    <w:rsid w:val="007642D8"/>
    <w:rsid w:val="007642DB"/>
    <w:rsid w:val="00764373"/>
    <w:rsid w:val="0076448A"/>
    <w:rsid w:val="00764494"/>
    <w:rsid w:val="0076454E"/>
    <w:rsid w:val="00764762"/>
    <w:rsid w:val="007647FF"/>
    <w:rsid w:val="0076482A"/>
    <w:rsid w:val="00764853"/>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2B"/>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1CE"/>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8D1"/>
    <w:rsid w:val="00822920"/>
    <w:rsid w:val="0082296F"/>
    <w:rsid w:val="008229D4"/>
    <w:rsid w:val="00822BF8"/>
    <w:rsid w:val="00822C1D"/>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3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1F"/>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75"/>
    <w:rsid w:val="008E6686"/>
    <w:rsid w:val="008E66C5"/>
    <w:rsid w:val="008E6AD8"/>
    <w:rsid w:val="008E6B8A"/>
    <w:rsid w:val="008E6B9B"/>
    <w:rsid w:val="008E6C3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05D"/>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2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EB2"/>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434"/>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071"/>
    <w:rsid w:val="009D7159"/>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05"/>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6A7"/>
    <w:rsid w:val="00A90730"/>
    <w:rsid w:val="00A9074D"/>
    <w:rsid w:val="00A907AB"/>
    <w:rsid w:val="00A90872"/>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4E6"/>
    <w:rsid w:val="00A956DA"/>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80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97"/>
    <w:rsid w:val="00B747A8"/>
    <w:rsid w:val="00B7480C"/>
    <w:rsid w:val="00B74811"/>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B57"/>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9D2"/>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DC5"/>
    <w:rsid w:val="00C22E6C"/>
    <w:rsid w:val="00C22F3A"/>
    <w:rsid w:val="00C22F52"/>
    <w:rsid w:val="00C22F75"/>
    <w:rsid w:val="00C23006"/>
    <w:rsid w:val="00C23017"/>
    <w:rsid w:val="00C23122"/>
    <w:rsid w:val="00C23156"/>
    <w:rsid w:val="00C232C3"/>
    <w:rsid w:val="00C232F1"/>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5E"/>
    <w:rsid w:val="00C66DA3"/>
    <w:rsid w:val="00C66EAF"/>
    <w:rsid w:val="00C66F2E"/>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D0A"/>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CDE"/>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D4"/>
    <w:rsid w:val="00D31FE2"/>
    <w:rsid w:val="00D32063"/>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614"/>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1F7"/>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A7C"/>
    <w:rsid w:val="00D74A84"/>
    <w:rsid w:val="00D74B2C"/>
    <w:rsid w:val="00D74B79"/>
    <w:rsid w:val="00D74C1E"/>
    <w:rsid w:val="00D74D6B"/>
    <w:rsid w:val="00D74EA3"/>
    <w:rsid w:val="00D74EAB"/>
    <w:rsid w:val="00D74F2C"/>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3F7"/>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C7"/>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53"/>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85"/>
    <w:rsid w:val="00E2139B"/>
    <w:rsid w:val="00E21447"/>
    <w:rsid w:val="00E21482"/>
    <w:rsid w:val="00E21498"/>
    <w:rsid w:val="00E21500"/>
    <w:rsid w:val="00E21525"/>
    <w:rsid w:val="00E2157C"/>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71"/>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4C"/>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AC"/>
    <w:rsid w:val="00E758BA"/>
    <w:rsid w:val="00E7593D"/>
    <w:rsid w:val="00E759E8"/>
    <w:rsid w:val="00E75B5C"/>
    <w:rsid w:val="00E75D74"/>
    <w:rsid w:val="00E75E0C"/>
    <w:rsid w:val="00E75E55"/>
    <w:rsid w:val="00E75E70"/>
    <w:rsid w:val="00E7605D"/>
    <w:rsid w:val="00E76086"/>
    <w:rsid w:val="00E760AB"/>
    <w:rsid w:val="00E760F7"/>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1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A0"/>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B3"/>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20E"/>
    <w:rsid w:val="00F3525F"/>
    <w:rsid w:val="00F35340"/>
    <w:rsid w:val="00F3534A"/>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B04"/>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847"/>
    <o:shapelayout v:ext="edit">
      <o:idmap v:ext="edit" data="1"/>
      <o:rules v:ext="edit">
        <o:r id="V:Rule1" type="connector" idref="#AutoShape 109"/>
        <o:r id="V:Rule2" type="connector" idref="#AutoShape 95"/>
        <o:r id="V:Rule3" type="connector" idref="#AutoShape 108"/>
        <o:r id="V:Rule4" type="connector" idref="#AutoShape 125"/>
        <o:r id="V:Rule5" type="connector" idref="#AutoShape 107"/>
        <o:r id="V:Rule6" type="connector" idref="#AutoShape 105"/>
        <o:r id="V:Rule7" type="connector" idref="#AutoShape 106"/>
        <o:r id="V:Rule8" type="connector" idref="#AutoShape 111"/>
        <o:r id="V:Rule9" type="connector" idref="#AutoShape 126"/>
        <o:r id="V:Rule10" type="connector" idref="#AutoShape 109"/>
        <o:r id="V:Rule11" type="connector" idref="#AutoShape 95"/>
        <o:r id="V:Rule12" type="connector" idref="#AutoShape 108"/>
        <o:r id="V:Rule13" type="connector" idref="#AutoShape 125"/>
        <o:r id="V:Rule14" type="connector" idref="#AutoShape 107"/>
        <o:r id="V:Rule15" type="connector" idref="#AutoShape 105"/>
        <o:r id="V:Rule16" type="connector" idref="#AutoShape 106"/>
        <o:r id="V:Rule17" type="connector" idref="#AutoShape 111"/>
        <o:r id="V:Rule18" type="connector" idref="#AutoShape 126"/>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uiPriority w:val="99"/>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51F181-A26C-4C3D-8085-B958C88B4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1027</TotalTime>
  <Pages>10</Pages>
  <Words>2153</Words>
  <Characters>12278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14403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51</cp:revision>
  <cp:lastPrinted>2009-02-06T05:36:00Z</cp:lastPrinted>
  <dcterms:created xsi:type="dcterms:W3CDTF">2022-01-20T17:00:00Z</dcterms:created>
  <dcterms:modified xsi:type="dcterms:W3CDTF">2022-01-21T13:20:00Z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