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15" w:rsidRDefault="00FC7315" w:rsidP="00FC7315">
      <w:pPr>
        <w:spacing w:after="0" w:line="240" w:lineRule="auto"/>
        <w:rPr>
          <w:rFonts w:ascii="Verdana" w:hAnsi="Verdana"/>
          <w:color w:val="000000"/>
          <w:sz w:val="24"/>
          <w:szCs w:val="24"/>
          <w:shd w:val="clear" w:color="auto" w:fill="FFFFFF"/>
          <w:lang w:val="en-US"/>
        </w:rPr>
      </w:pPr>
      <w:r w:rsidRPr="00FC7315">
        <w:rPr>
          <w:rFonts w:ascii="Verdana" w:hAnsi="Verdana"/>
          <w:color w:val="000000"/>
          <w:sz w:val="24"/>
          <w:szCs w:val="24"/>
          <w:shd w:val="clear" w:color="auto" w:fill="FFFFFF"/>
        </w:rPr>
        <w:t>Профессиональная направленность преподавания дисциплин биоэкологического цикла на факультете дошкольной педагогики и психологии</w:t>
      </w:r>
    </w:p>
    <w:p w:rsidR="00FC7315" w:rsidRDefault="00FC7315" w:rsidP="00FC7315">
      <w:pPr>
        <w:spacing w:after="0" w:line="240" w:lineRule="auto"/>
        <w:rPr>
          <w:rFonts w:ascii="Verdana" w:hAnsi="Verdana"/>
          <w:color w:val="000000"/>
          <w:sz w:val="24"/>
          <w:szCs w:val="24"/>
          <w:shd w:val="clear" w:color="auto" w:fill="FFFFFF"/>
          <w:lang w:val="en-US"/>
        </w:rPr>
      </w:pPr>
    </w:p>
    <w:p w:rsidR="00613EC6" w:rsidRPr="00061584" w:rsidRDefault="00FC7315" w:rsidP="00FC7315">
      <w:pPr>
        <w:spacing w:after="0" w:line="240" w:lineRule="auto"/>
        <w:rPr>
          <w:rFonts w:ascii="Verdana" w:hAnsi="Verdana"/>
          <w:color w:val="000000"/>
          <w:sz w:val="24"/>
          <w:szCs w:val="24"/>
          <w:shd w:val="clear" w:color="auto" w:fill="FFFFFF"/>
        </w:rPr>
      </w:pPr>
      <w:r w:rsidRPr="00FC7315">
        <w:rPr>
          <w:rFonts w:ascii="Verdana" w:hAnsi="Verdana"/>
          <w:color w:val="000000"/>
          <w:sz w:val="24"/>
          <w:szCs w:val="24"/>
          <w:shd w:val="clear" w:color="auto" w:fill="FFFFFF"/>
        </w:rPr>
        <w:t>тема диссертации и автореферата по ВАК 13.00.07, кандидат педагогических наук Блинникова, Лариса Николаевна</w:t>
      </w:r>
      <w:r w:rsidRPr="00FC7315">
        <w:rPr>
          <w:rFonts w:ascii="Verdana" w:hAnsi="Verdana"/>
          <w:color w:val="000000"/>
          <w:sz w:val="24"/>
          <w:szCs w:val="24"/>
          <w:shd w:val="clear" w:color="auto" w:fill="FFFFFF"/>
        </w:rPr>
        <w:br/>
        <w:t xml:space="preserve"> </w:t>
      </w:r>
      <w:r w:rsidR="00E95719" w:rsidRPr="00E95719">
        <w:rPr>
          <w:rFonts w:ascii="Verdana" w:hAnsi="Verdana"/>
          <w:color w:val="000000"/>
          <w:sz w:val="24"/>
          <w:szCs w:val="24"/>
          <w:shd w:val="clear" w:color="auto" w:fill="FFFFFF"/>
        </w:rPr>
        <w:br/>
        <w:t xml:space="preserve"> </w:t>
      </w:r>
    </w:p>
    <w:p w:rsidR="00061584" w:rsidRPr="00061584" w:rsidRDefault="00061584" w:rsidP="00FC7315">
      <w:pPr>
        <w:spacing w:after="0" w:line="240" w:lineRule="auto"/>
        <w:rPr>
          <w:rFonts w:ascii="Verdana" w:hAnsi="Verdana"/>
          <w:color w:val="000000"/>
          <w:sz w:val="15"/>
          <w:szCs w:val="15"/>
        </w:rPr>
      </w:pP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Год: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2001</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Блинникова, Лариса Николаевна</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Москва</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13.00.07</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FC7315" w:rsidRDefault="00FC7315" w:rsidP="00FC731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FC7315" w:rsidRDefault="00FC7315" w:rsidP="00FC7315">
      <w:pPr>
        <w:spacing w:after="0" w:line="240" w:lineRule="auto"/>
        <w:rPr>
          <w:rFonts w:ascii="Verdana" w:hAnsi="Verdana"/>
          <w:color w:val="000000"/>
          <w:sz w:val="15"/>
          <w:szCs w:val="15"/>
        </w:rPr>
      </w:pPr>
      <w:r>
        <w:rPr>
          <w:rFonts w:ascii="Verdana" w:hAnsi="Verdana"/>
          <w:color w:val="000000"/>
          <w:sz w:val="15"/>
          <w:szCs w:val="15"/>
        </w:rPr>
        <w:t>247</w:t>
      </w:r>
    </w:p>
    <w:p w:rsidR="00FC7315" w:rsidRDefault="00FC7315" w:rsidP="00FC731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Блинникова, Лариса Николаевна</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ПОДГОТОВКИ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 ЭКОЛОГИЧЕСКОМУ ОБРАЗОВАНИЮ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Философские и психолого-педагогические основы экологического образования.".</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Вопросы</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направленного преподавания биоэкологических дисциплин при подготовке</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 теории и практике высшего образования.</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ПОДГОТОВКА СТУДЕНТОВ К ЭКОЛОГО-ПЕДАГОГИЧЕСКОЙ РАБОТЕ В ДОШКОЛЬНОМ УЧРЕЖДЕНИИ В ПРОЦЕССЕ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БИОЛОГИЧЕСКИХ ДИСЦИПЛИН</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I. Изучение уровня биоэкологической подготовки воспитателей- практиков и студентов</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к экологическому образованию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Теоретическая модель профессионально направленного преподавания</w:t>
      </w:r>
      <w:r>
        <w:rPr>
          <w:rStyle w:val="WW8Num2z0"/>
          <w:rFonts w:ascii="Verdana" w:hAnsi="Verdana"/>
          <w:color w:val="000000"/>
          <w:sz w:val="15"/>
          <w:szCs w:val="15"/>
        </w:rPr>
        <w:t> </w:t>
      </w:r>
      <w:r>
        <w:rPr>
          <w:rStyle w:val="WW8Num3z0"/>
          <w:rFonts w:ascii="Verdana" w:hAnsi="Verdana"/>
          <w:color w:val="4682B4"/>
          <w:sz w:val="15"/>
          <w:szCs w:val="15"/>
        </w:rPr>
        <w:t>вузовских</w:t>
      </w:r>
      <w:r>
        <w:rPr>
          <w:rStyle w:val="WW8Num2z0"/>
          <w:rFonts w:ascii="Verdana" w:hAnsi="Verdana"/>
          <w:color w:val="000000"/>
          <w:sz w:val="15"/>
          <w:szCs w:val="15"/>
        </w:rPr>
        <w:t> </w:t>
      </w:r>
      <w:r>
        <w:rPr>
          <w:rFonts w:ascii="Verdana" w:hAnsi="Verdana"/>
          <w:color w:val="000000"/>
          <w:sz w:val="15"/>
          <w:szCs w:val="15"/>
        </w:rPr>
        <w:t>дисциплин биоэкологического цикла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педагогики и психологии.</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Содержание и методика подготовки студентов к экологическому образованию детей.</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Анализ результатов экспериментальной работы.</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FC7315" w:rsidRDefault="00FC7315" w:rsidP="00FC731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"Профессиональная направленность преподавания дисциплин биоэкологического цикла на факультете дошкольной педагогики и психологии"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 XX столетия в мировом сообществе происходит переоценка взаимоотношений человека и природы. Господствовавший «</w:t>
      </w:r>
      <w:r>
        <w:rPr>
          <w:rStyle w:val="WW8Num3z0"/>
          <w:rFonts w:ascii="Verdana" w:hAnsi="Verdana"/>
          <w:color w:val="4682B4"/>
          <w:sz w:val="15"/>
          <w:szCs w:val="15"/>
        </w:rPr>
        <w:t>антропоцентрический</w:t>
      </w:r>
      <w:r>
        <w:rPr>
          <w:rFonts w:ascii="Verdana" w:hAnsi="Verdana"/>
          <w:color w:val="000000"/>
          <w:sz w:val="15"/>
          <w:szCs w:val="15"/>
        </w:rPr>
        <w:t>» тип сознания, при котором естественная природа существовала только для удовлетворения разнообразных нужд человека, и где он мог себе позволить «</w:t>
      </w:r>
      <w:r>
        <w:rPr>
          <w:rStyle w:val="WW8Num3z0"/>
          <w:rFonts w:ascii="Verdana" w:hAnsi="Verdana"/>
          <w:color w:val="4682B4"/>
          <w:sz w:val="15"/>
          <w:szCs w:val="15"/>
        </w:rPr>
        <w:t>охранять природу</w:t>
      </w:r>
      <w:r>
        <w:rPr>
          <w:rFonts w:ascii="Verdana" w:hAnsi="Verdana"/>
          <w:color w:val="000000"/>
          <w:sz w:val="15"/>
          <w:szCs w:val="15"/>
        </w:rPr>
        <w:t>», постепенно замещается «</w:t>
      </w:r>
      <w:r>
        <w:rPr>
          <w:rStyle w:val="WW8Num3z0"/>
          <w:rFonts w:ascii="Verdana" w:hAnsi="Verdana"/>
          <w:color w:val="4682B4"/>
          <w:sz w:val="15"/>
          <w:szCs w:val="15"/>
        </w:rPr>
        <w:t>биоцентрическим</w:t>
      </w:r>
      <w:r>
        <w:rPr>
          <w:rFonts w:ascii="Verdana" w:hAnsi="Verdana"/>
          <w:color w:val="000000"/>
          <w:sz w:val="15"/>
          <w:szCs w:val="15"/>
        </w:rPr>
        <w:t>», при доминировании которого человек видит себя неотъемлемой частью природы и должен</w:t>
      </w:r>
      <w:r>
        <w:rPr>
          <w:rStyle w:val="WW8Num2z0"/>
          <w:rFonts w:ascii="Verdana" w:hAnsi="Verdana"/>
          <w:color w:val="000000"/>
          <w:sz w:val="15"/>
          <w:szCs w:val="15"/>
        </w:rPr>
        <w:t> </w:t>
      </w:r>
      <w:r>
        <w:rPr>
          <w:rStyle w:val="WW8Num3z0"/>
          <w:rFonts w:ascii="Verdana" w:hAnsi="Verdana"/>
          <w:color w:val="4682B4"/>
          <w:sz w:val="15"/>
          <w:szCs w:val="15"/>
        </w:rPr>
        <w:t>научиться</w:t>
      </w:r>
      <w:r>
        <w:rPr>
          <w:rStyle w:val="WW8Num2z0"/>
          <w:rFonts w:ascii="Verdana" w:hAnsi="Verdana"/>
          <w:color w:val="000000"/>
          <w:sz w:val="15"/>
          <w:szCs w:val="15"/>
        </w:rPr>
        <w:t> </w:t>
      </w:r>
      <w:r>
        <w:rPr>
          <w:rFonts w:ascii="Verdana" w:hAnsi="Verdana"/>
          <w:color w:val="000000"/>
          <w:sz w:val="15"/>
          <w:szCs w:val="15"/>
        </w:rPr>
        <w:t>взаимодействовать с ней так, чтобы не нарушать ее целостности. Это позволит самому человечеству иметь экологически нормальные условия для жизни и устойчиво развиваться.</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Основной причиной возникшего в середине нашего столетия глобального экологического кризиса стало разрушение духовного мира человека, его потребительское отношение к объектам природы. Для изменения сложившейся ситуации необходимо повысить восприимчивость людей к проблемам развития и сохранения окружающей среды. Добиться этого можно только через совершенствование системы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(И.Д. Зверев, Б.Г.</w:t>
      </w:r>
      <w:r>
        <w:rPr>
          <w:rStyle w:val="WW8Num2z0"/>
          <w:rFonts w:ascii="Verdana" w:hAnsi="Verdana"/>
          <w:color w:val="000000"/>
          <w:sz w:val="15"/>
          <w:szCs w:val="15"/>
        </w:rPr>
        <w:t> </w:t>
      </w:r>
      <w:r>
        <w:rPr>
          <w:rStyle w:val="WW8Num3z0"/>
          <w:rFonts w:ascii="Verdana" w:hAnsi="Verdana"/>
          <w:color w:val="4682B4"/>
          <w:sz w:val="15"/>
          <w:szCs w:val="15"/>
        </w:rPr>
        <w:t>Иоганзен</w:t>
      </w:r>
      <w:r>
        <w:rPr>
          <w:rFonts w:ascii="Verdana" w:hAnsi="Verdana"/>
          <w:color w:val="000000"/>
          <w:sz w:val="15"/>
          <w:szCs w:val="15"/>
        </w:rPr>
        <w:t>, Д. Кавтарадзе, А.В. Лосев, Н.И.</w:t>
      </w:r>
      <w:r>
        <w:rPr>
          <w:rStyle w:val="WW8Num2z0"/>
          <w:rFonts w:ascii="Verdana" w:hAnsi="Verdana"/>
          <w:color w:val="000000"/>
          <w:sz w:val="15"/>
          <w:szCs w:val="15"/>
        </w:rPr>
        <w:t> </w:t>
      </w:r>
      <w:r>
        <w:rPr>
          <w:rStyle w:val="WW8Num3z0"/>
          <w:rFonts w:ascii="Verdana" w:hAnsi="Verdana"/>
          <w:color w:val="4682B4"/>
          <w:sz w:val="15"/>
          <w:szCs w:val="15"/>
        </w:rPr>
        <w:t>Мамедов</w:t>
      </w:r>
      <w:r>
        <w:rPr>
          <w:rFonts w:ascii="Verdana" w:hAnsi="Verdana"/>
          <w:color w:val="000000"/>
          <w:sz w:val="15"/>
          <w:szCs w:val="15"/>
        </w:rPr>
        <w:t>, Н.Н. Моисеев, И.Н. Пономарева, Г.Г.</w:t>
      </w:r>
      <w:r>
        <w:rPr>
          <w:rStyle w:val="WW8Num2z0"/>
          <w:rFonts w:ascii="Verdana" w:hAnsi="Verdana"/>
          <w:color w:val="000000"/>
          <w:sz w:val="15"/>
          <w:szCs w:val="15"/>
        </w:rPr>
        <w:t> </w:t>
      </w:r>
      <w:r>
        <w:rPr>
          <w:rStyle w:val="WW8Num3z0"/>
          <w:rFonts w:ascii="Verdana" w:hAnsi="Verdana"/>
          <w:color w:val="4682B4"/>
          <w:sz w:val="15"/>
          <w:szCs w:val="15"/>
        </w:rPr>
        <w:t>Провадкин</w:t>
      </w:r>
      <w:r>
        <w:rPr>
          <w:rStyle w:val="WW8Num2z0"/>
          <w:rFonts w:ascii="Verdana" w:hAnsi="Verdana"/>
          <w:color w:val="000000"/>
          <w:sz w:val="15"/>
          <w:szCs w:val="15"/>
        </w:rPr>
        <w:t> </w:t>
      </w:r>
      <w:r>
        <w:rPr>
          <w:rFonts w:ascii="Verdana" w:hAnsi="Verdana"/>
          <w:color w:val="000000"/>
          <w:sz w:val="15"/>
          <w:szCs w:val="15"/>
        </w:rPr>
        <w:t>и др.).</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во многих исследованиях, посвященных подготовке</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был выявлен не соответствующий требованиям времени уровень обучения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который не удовлетворяет запросам науки и практики, не отвечает социальному заказу современного общества (А.А.</w:t>
      </w:r>
      <w:r>
        <w:rPr>
          <w:rStyle w:val="WW8Num2z0"/>
          <w:rFonts w:ascii="Verdana" w:hAnsi="Verdana"/>
          <w:color w:val="000000"/>
          <w:sz w:val="15"/>
          <w:szCs w:val="15"/>
        </w:rPr>
        <w:t> </w:t>
      </w:r>
      <w:r>
        <w:rPr>
          <w:rStyle w:val="WW8Num3z0"/>
          <w:rFonts w:ascii="Verdana" w:hAnsi="Verdana"/>
          <w:color w:val="4682B4"/>
          <w:sz w:val="15"/>
          <w:szCs w:val="15"/>
        </w:rPr>
        <w:t>Вербицкий</w:t>
      </w:r>
      <w:r>
        <w:rPr>
          <w:rFonts w:ascii="Verdana" w:hAnsi="Verdana"/>
          <w:color w:val="000000"/>
          <w:sz w:val="15"/>
          <w:szCs w:val="15"/>
        </w:rPr>
        <w:t>, О.М. Газина, JI.C. Квасова, А.Г.</w:t>
      </w:r>
      <w:r>
        <w:rPr>
          <w:rStyle w:val="WW8Num2z0"/>
          <w:rFonts w:ascii="Verdana" w:hAnsi="Verdana"/>
          <w:color w:val="000000"/>
          <w:sz w:val="15"/>
          <w:szCs w:val="15"/>
        </w:rPr>
        <w:t> </w:t>
      </w:r>
      <w:r>
        <w:rPr>
          <w:rStyle w:val="WW8Num3z0"/>
          <w:rFonts w:ascii="Verdana" w:hAnsi="Verdana"/>
          <w:color w:val="4682B4"/>
          <w:sz w:val="15"/>
          <w:szCs w:val="15"/>
        </w:rPr>
        <w:t>Мордкович</w:t>
      </w:r>
      <w:r>
        <w:rPr>
          <w:rFonts w:ascii="Verdana" w:hAnsi="Verdana"/>
          <w:color w:val="000000"/>
          <w:sz w:val="15"/>
          <w:szCs w:val="15"/>
        </w:rPr>
        <w:t>, Л.Г. Семушина, Е.С. Сластенина, Т.Г.</w:t>
      </w:r>
      <w:r>
        <w:rPr>
          <w:rStyle w:val="WW8Num2z0"/>
          <w:rFonts w:ascii="Verdana" w:hAnsi="Verdana"/>
          <w:color w:val="000000"/>
          <w:sz w:val="15"/>
          <w:szCs w:val="15"/>
        </w:rPr>
        <w:t> </w:t>
      </w:r>
      <w:r>
        <w:rPr>
          <w:rStyle w:val="WW8Num3z0"/>
          <w:rFonts w:ascii="Verdana" w:hAnsi="Verdana"/>
          <w:color w:val="4682B4"/>
          <w:sz w:val="15"/>
          <w:szCs w:val="15"/>
        </w:rPr>
        <w:t>Табукашвили</w:t>
      </w:r>
      <w:r>
        <w:rPr>
          <w:rFonts w:ascii="Verdana" w:hAnsi="Verdana"/>
          <w:color w:val="000000"/>
          <w:sz w:val="15"/>
          <w:szCs w:val="15"/>
        </w:rPr>
        <w:t>, Н.А. Фролова,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Н.М.</w:t>
      </w:r>
      <w:r>
        <w:rPr>
          <w:rStyle w:val="WW8Num2z0"/>
          <w:rFonts w:ascii="Verdana" w:hAnsi="Verdana"/>
          <w:color w:val="000000"/>
          <w:sz w:val="15"/>
          <w:szCs w:val="15"/>
        </w:rPr>
        <w:t> </w:t>
      </w:r>
      <w:r>
        <w:rPr>
          <w:rStyle w:val="WW8Num3z0"/>
          <w:rFonts w:ascii="Verdana" w:hAnsi="Verdana"/>
          <w:color w:val="4682B4"/>
          <w:sz w:val="15"/>
          <w:szCs w:val="15"/>
        </w:rPr>
        <w:t>Чернова</w:t>
      </w:r>
      <w:r>
        <w:rPr>
          <w:rFonts w:ascii="Verdana" w:hAnsi="Verdana"/>
          <w:color w:val="000000"/>
          <w:sz w:val="15"/>
          <w:szCs w:val="15"/>
        </w:rPr>
        <w:t>, М. Шинкарева и др.). Так, Н.М. Чернова [225], характеризуя содержание и принципы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педвузе</w:t>
      </w:r>
      <w:r>
        <w:rPr>
          <w:rFonts w:ascii="Verdana" w:hAnsi="Verdana"/>
          <w:color w:val="000000"/>
          <w:sz w:val="15"/>
          <w:szCs w:val="15"/>
        </w:rPr>
        <w:t>, отмечает, что экологическое просвещение, по общему признанию, оказывается недостаточно эффективным «как в отношении состояния окружающей среды, так и в степени</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населения .явно вырисовывается острый дефицит компетентных специалистов и недостаточность общего уровня экологической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Fonts w:ascii="Verdana" w:hAnsi="Verdana"/>
          <w:color w:val="000000"/>
          <w:sz w:val="15"/>
          <w:szCs w:val="15"/>
        </w:rPr>
        <w:t>». В связи с этим возникает необходимость внесения коррективов в содержание образования, пересмотра методов и форм обучения в высшей школе.</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настоящее время проблеме подготовки педагогов к работе по экологическому обучению и воспитанию детей уделяется достаточно много внимания. Это связано с тем, что современное общество пришло к пониманию того, что «Мы - часть экосферы, столь же внутренне связанная с ней, как и с обществом, частью которого являемся» [237, с.164] и</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надвигающейся экологической катастрофы, предотвращение которой возможно при условии формирования нового типа экологического сознания. Человечество убедилось, что антропоцентрическое экологическое сознание заводит в тупик, является психологической базой экологического кризиса. Встал вопрос о необходимости изменения системы взаимоотношений человечества с природой. Это привело к возникновению новой, так называемой "инвайронментальной парадигмы", которая служит основой</w:t>
      </w:r>
      <w:r>
        <w:rPr>
          <w:rStyle w:val="WW8Num2z0"/>
          <w:rFonts w:ascii="Verdana" w:hAnsi="Verdana"/>
          <w:color w:val="000000"/>
          <w:sz w:val="15"/>
          <w:szCs w:val="15"/>
        </w:rPr>
        <w:t> </w:t>
      </w:r>
      <w:r>
        <w:rPr>
          <w:rStyle w:val="WW8Num3z0"/>
          <w:rFonts w:ascii="Verdana" w:hAnsi="Verdana"/>
          <w:color w:val="4682B4"/>
          <w:sz w:val="15"/>
          <w:szCs w:val="15"/>
        </w:rPr>
        <w:t>экоцентрического</w:t>
      </w:r>
      <w:r>
        <w:rPr>
          <w:rStyle w:val="WW8Num2z0"/>
          <w:rFonts w:ascii="Verdana" w:hAnsi="Verdana"/>
          <w:color w:val="000000"/>
          <w:sz w:val="15"/>
          <w:szCs w:val="15"/>
        </w:rPr>
        <w:t> </w:t>
      </w:r>
      <w:r>
        <w:rPr>
          <w:rFonts w:ascii="Verdana" w:hAnsi="Verdana"/>
          <w:color w:val="000000"/>
          <w:sz w:val="15"/>
          <w:szCs w:val="15"/>
        </w:rPr>
        <w:t>экологического сознания (И.Н.Пономарева, [154], С.Д.Дерябо, В.А.Левин, [55] и др.).</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Путь к формированию нового отношения к природе ~ это экологическое образование человека на всех уровнях его обучения и жизни (С.Н.Глазачев, О.Н.Козлова, [42], Д.Н.Кавтарадзе, [75], В.Митина, [121], В.М.Назаренко, [136], Н.С.Назарова, [137], О.В.Хлопенова, [221], и др.). Исследования и публикации по этой проблематике в основном посвящены подготовке учителей средней школы (С.Н.Глазачев,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A.Н.Захлебный, И.Д.Зверев, Б.Г.Иоганзен, Д.Кавтарадзе, Н.М.Мамедов, А.В.Миронов, И.Н.Пономарева, Е.С.Сластенина, И.Т.Суравегина, и др.) и некоторым аспектам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(О.М. Газина, Е.В.Гончарова, Т.Г.Табукашвили,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B.Г.Фокина и др.).</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если бы деятельность</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педагога адекватно реагировала на происходящие антропогенные изменения в природе, экологическая ситуация не была бы столь острой (А.В.Миронов, [119]).</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В.А.Сластенин [179] указывает на то, что одной из ведущих тенденций финиширующего столетия стало</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того, что устойчивое развитие общества и преодоление проблем, с которыми оно сталкивается, а также возможность дать ответ на вызовы нового тысячелетия, зависят от состояния образования и</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жителей планеты Земля. Сегодня становится все более очевидным, что только профессионалы, способные делать дело и отвечать за него, могут обеспечить выживание общества, его выход из глубокого кризиса, возврат к национально-культурным традициям и полноценным контактам с другими странами и народами. Так возникает проблема обновления педагогического образования - его идеологии, содержания, технологии.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Ключевой фигурой реформируемой образовательной системы выступает</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как творец педагогического процесса, как носитель и субъект общей и профессиональной культуры. Высшую цель педагогического образования на современном этапе развития общества составляют профессионально-личностное развитие и</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педагога.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воспитание человека начинается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Это служит основанием для того, чтобы в системе подготовки педагогов выделить особое направление -экологическое образование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Происходящие в настоящее время серьезные перемены в дошкольном образовании и в обществе в целом требуют от</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глубокой экологической подготовки, более высокого уровня профессиональных знаний и умений, творчества, нового типа экологического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необходимых для обучения и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современных условиях. Как показывает практика, в настоящий момент существует несоответствие между объективно возросшими требованиями общества к</w:t>
      </w:r>
      <w:r>
        <w:rPr>
          <w:rStyle w:val="WW8Num2z0"/>
          <w:rFonts w:ascii="Verdana" w:hAnsi="Verdana"/>
          <w:color w:val="000000"/>
          <w:sz w:val="15"/>
          <w:szCs w:val="15"/>
        </w:rPr>
        <w:t> </w:t>
      </w:r>
      <w:r>
        <w:rPr>
          <w:rStyle w:val="WW8Num3z0"/>
          <w:rFonts w:ascii="Verdana" w:hAnsi="Verdana"/>
          <w:color w:val="4682B4"/>
          <w:sz w:val="15"/>
          <w:szCs w:val="15"/>
        </w:rPr>
        <w:t>общекультурным</w:t>
      </w:r>
      <w:r>
        <w:rPr>
          <w:rStyle w:val="WW8Num2z0"/>
          <w:rFonts w:ascii="Verdana" w:hAnsi="Verdana"/>
          <w:color w:val="000000"/>
          <w:sz w:val="15"/>
          <w:szCs w:val="15"/>
        </w:rPr>
        <w:t> </w:t>
      </w:r>
      <w:r>
        <w:rPr>
          <w:rFonts w:ascii="Verdana" w:hAnsi="Verdana"/>
          <w:color w:val="000000"/>
          <w:sz w:val="15"/>
          <w:szCs w:val="15"/>
        </w:rPr>
        <w:t>качествам воспитателей и уровнем</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их экологического сознания и культуры. Отсутствие экологической образованности, экологического мышления,</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ориентации, а главное, слабая</w:t>
      </w:r>
      <w:r>
        <w:rPr>
          <w:rStyle w:val="WW8Num2z0"/>
          <w:rFonts w:ascii="Verdana" w:hAnsi="Verdana"/>
          <w:color w:val="000000"/>
          <w:sz w:val="15"/>
          <w:szCs w:val="15"/>
        </w:rPr>
        <w:t> </w:t>
      </w:r>
      <w:r>
        <w:rPr>
          <w:rStyle w:val="WW8Num3z0"/>
          <w:rFonts w:ascii="Verdana" w:hAnsi="Verdana"/>
          <w:color w:val="4682B4"/>
          <w:sz w:val="15"/>
          <w:szCs w:val="15"/>
        </w:rPr>
        <w:t>подготовленность</w:t>
      </w:r>
      <w:r>
        <w:rPr>
          <w:rStyle w:val="WW8Num2z0"/>
          <w:rFonts w:ascii="Verdana" w:hAnsi="Verdana"/>
          <w:color w:val="000000"/>
          <w:sz w:val="15"/>
          <w:szCs w:val="15"/>
        </w:rPr>
        <w:t> </w:t>
      </w:r>
      <w:r>
        <w:rPr>
          <w:rFonts w:ascii="Verdana" w:hAnsi="Verdana"/>
          <w:color w:val="000000"/>
          <w:sz w:val="15"/>
          <w:szCs w:val="15"/>
        </w:rPr>
        <w:t>воспитателя к эколого-педагогической деятельности делает малоэффективным и процесс экологического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(Т.Г.Табукашвили, [194], О.М.Газина [35]).</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психолого-педагогической подготовке воспитателей дошкольных учреждений в последнее время существенное место отводится формированию 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работе по экологическому образованию. Подготовка в ВУЗе профессионала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образованию предполагает приобретение выпускником не только определенного объема знаний по самым разным</w:t>
      </w:r>
      <w:r>
        <w:rPr>
          <w:rStyle w:val="WW8Num2z0"/>
          <w:rFonts w:ascii="Verdana" w:hAnsi="Verdana"/>
          <w:color w:val="000000"/>
          <w:sz w:val="15"/>
          <w:szCs w:val="15"/>
        </w:rPr>
        <w:t> </w:t>
      </w:r>
      <w:r>
        <w:rPr>
          <w:rStyle w:val="WW8Num3z0"/>
          <w:rFonts w:ascii="Verdana" w:hAnsi="Verdana"/>
          <w:color w:val="4682B4"/>
          <w:sz w:val="15"/>
          <w:szCs w:val="15"/>
        </w:rPr>
        <w:t>дисциплинам</w:t>
      </w:r>
      <w:r>
        <w:rPr>
          <w:rFonts w:ascii="Verdana" w:hAnsi="Verdana"/>
          <w:color w:val="000000"/>
          <w:sz w:val="15"/>
          <w:szCs w:val="15"/>
        </w:rPr>
        <w:t>, но и становление его как щ субъекта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умеющего</w:t>
      </w:r>
      <w:r>
        <w:rPr>
          <w:rStyle w:val="WW8Num2z0"/>
          <w:rFonts w:ascii="Verdana" w:hAnsi="Verdana"/>
          <w:color w:val="000000"/>
          <w:sz w:val="15"/>
          <w:szCs w:val="15"/>
        </w:rPr>
        <w:t> </w:t>
      </w:r>
      <w:r>
        <w:rPr>
          <w:rFonts w:ascii="Verdana" w:hAnsi="Verdana"/>
          <w:color w:val="000000"/>
          <w:sz w:val="15"/>
          <w:szCs w:val="15"/>
        </w:rPr>
        <w:t>организовать учебно-воспитательный процесс. В наши дни в начальный период такой деятельности перед</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встает актуальная задача выбора программы по культурно-экологическому воспитанию детей из значительного числа альтернативных 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Fonts w:ascii="Verdana" w:hAnsi="Verdana"/>
          <w:color w:val="000000"/>
          <w:sz w:val="15"/>
          <w:szCs w:val="15"/>
        </w:rPr>
        <w:t>, появившихся в последние годы. Эффективно выполнить такую работу сможет</w:t>
      </w:r>
      <w:r>
        <w:rPr>
          <w:rStyle w:val="WW8Num2z0"/>
          <w:rFonts w:ascii="Verdana" w:hAnsi="Verdana"/>
          <w:color w:val="000000"/>
          <w:sz w:val="15"/>
          <w:szCs w:val="15"/>
        </w:rPr>
        <w:t> </w:t>
      </w:r>
      <w:r>
        <w:rPr>
          <w:rStyle w:val="WW8Num3z0"/>
          <w:rFonts w:ascii="Verdana" w:hAnsi="Verdana"/>
          <w:color w:val="4682B4"/>
          <w:sz w:val="15"/>
          <w:szCs w:val="15"/>
        </w:rPr>
        <w:t>выпускник</w:t>
      </w:r>
      <w:r>
        <w:rPr>
          <w:rFonts w:ascii="Verdana" w:hAnsi="Verdana"/>
          <w:color w:val="000000"/>
          <w:sz w:val="15"/>
          <w:szCs w:val="15"/>
        </w:rPr>
        <w:t>, у &lt;Щ которого сформирован новый тип мышления, имеются прочные биоэкологические знания и умение применять их на практике, который также будет способен осуществлять прогнозирование и организацию работы</w:t>
      </w:r>
      <w:r>
        <w:rPr>
          <w:rStyle w:val="WW8Num2z0"/>
          <w:rFonts w:ascii="Verdana" w:hAnsi="Verdana"/>
          <w:color w:val="000000"/>
          <w:sz w:val="15"/>
          <w:szCs w:val="15"/>
        </w:rPr>
        <w:t> </w:t>
      </w:r>
      <w:r>
        <w:rPr>
          <w:rStyle w:val="WW8Num3z0"/>
          <w:rFonts w:ascii="Verdana" w:hAnsi="Verdana"/>
          <w:color w:val="4682B4"/>
          <w:sz w:val="15"/>
          <w:szCs w:val="15"/>
        </w:rPr>
        <w:t>педколлектива</w:t>
      </w:r>
      <w:r>
        <w:rPr>
          <w:rStyle w:val="WW8Num2z0"/>
          <w:rFonts w:ascii="Verdana" w:hAnsi="Verdana"/>
          <w:color w:val="000000"/>
          <w:sz w:val="15"/>
          <w:szCs w:val="15"/>
        </w:rPr>
        <w:t> </w:t>
      </w:r>
      <w:r>
        <w:rPr>
          <w:rFonts w:ascii="Verdana" w:hAnsi="Verdana"/>
          <w:color w:val="000000"/>
          <w:sz w:val="15"/>
          <w:szCs w:val="15"/>
        </w:rPr>
        <w:t>в условиях той или иной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образовательной программы. Подготовить такого профессионала возможно при условии совершенствования педагогического процесса в ВУЗе, включающего в себя профессиональную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программ и содержания щ курсов, форм и методов работы со студентами.</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направленные дисциплины биоэкологического цикла позволят специалисту</w:t>
      </w:r>
      <w:r>
        <w:rPr>
          <w:rStyle w:val="WW8Num2z0"/>
          <w:rFonts w:ascii="Verdana" w:hAnsi="Verdana"/>
          <w:color w:val="000000"/>
          <w:sz w:val="15"/>
          <w:szCs w:val="15"/>
        </w:rPr>
        <w:t> </w:t>
      </w:r>
      <w:r>
        <w:rPr>
          <w:rStyle w:val="WW8Num3z0"/>
          <w:rFonts w:ascii="Verdana" w:hAnsi="Verdana"/>
          <w:color w:val="4682B4"/>
          <w:sz w:val="15"/>
          <w:szCs w:val="15"/>
        </w:rPr>
        <w:t>грамотно</w:t>
      </w:r>
      <w:r>
        <w:rPr>
          <w:rStyle w:val="WW8Num2z0"/>
          <w:rFonts w:ascii="Verdana" w:hAnsi="Verdana"/>
          <w:color w:val="000000"/>
          <w:sz w:val="15"/>
          <w:szCs w:val="15"/>
        </w:rPr>
        <w:t> </w:t>
      </w:r>
      <w:r>
        <w:rPr>
          <w:rFonts w:ascii="Verdana" w:hAnsi="Verdana"/>
          <w:color w:val="000000"/>
          <w:sz w:val="15"/>
          <w:szCs w:val="15"/>
        </w:rPr>
        <w:t>использовать знания в работе по экологическому образованию дошкольников.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естестевенно-научной,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показал, что проблема профессиональной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курсов биологического цикла на</w:t>
      </w:r>
      <w:r>
        <w:rPr>
          <w:rStyle w:val="WW8Num2z0"/>
          <w:rFonts w:ascii="Verdana" w:hAnsi="Verdana"/>
          <w:color w:val="000000"/>
          <w:sz w:val="15"/>
          <w:szCs w:val="15"/>
        </w:rPr>
        <w:t> </w:t>
      </w:r>
      <w:r>
        <w:rPr>
          <w:rStyle w:val="WW8Num3z0"/>
          <w:rFonts w:ascii="Verdana" w:hAnsi="Verdana"/>
          <w:color w:val="4682B4"/>
          <w:sz w:val="15"/>
          <w:szCs w:val="15"/>
        </w:rPr>
        <w:t>факультетах</w:t>
      </w:r>
      <w:r>
        <w:rPr>
          <w:rStyle w:val="WW8Num2z0"/>
          <w:rFonts w:ascii="Verdana" w:hAnsi="Verdana"/>
          <w:color w:val="000000"/>
          <w:sz w:val="15"/>
          <w:szCs w:val="15"/>
        </w:rPr>
        <w:t> </w:t>
      </w:r>
      <w:r>
        <w:rPr>
          <w:rFonts w:ascii="Verdana" w:hAnsi="Verdana"/>
          <w:color w:val="000000"/>
          <w:sz w:val="15"/>
          <w:szCs w:val="15"/>
        </w:rPr>
        <w:t>подготовки педагогов дошкольного профиля специально не исследовалась. Вместе с тем накоплен интересный опыт</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некоторых дисциплин вузовских курсов на разных факультетах, который эпизодически публиковался на страницах журналов "Начальная школа",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в школе", "Вестник высшей школы" и в научных сборниках. В них обсуждались вопросы профессиональной направленности</w:t>
      </w:r>
      <w:r>
        <w:rPr>
          <w:rStyle w:val="WW8Num2z0"/>
          <w:rFonts w:ascii="Verdana" w:hAnsi="Verdana"/>
          <w:color w:val="000000"/>
          <w:sz w:val="15"/>
          <w:szCs w:val="15"/>
        </w:rPr>
        <w:t> </w:t>
      </w:r>
      <w:r>
        <w:rPr>
          <w:rStyle w:val="WW8Num3z0"/>
          <w:rFonts w:ascii="Verdana" w:hAnsi="Verdana"/>
          <w:color w:val="4682B4"/>
          <w:sz w:val="15"/>
          <w:szCs w:val="15"/>
        </w:rPr>
        <w:t>природоведческих</w:t>
      </w:r>
      <w:r>
        <w:rPr>
          <w:rFonts w:ascii="Verdana" w:hAnsi="Verdana"/>
          <w:color w:val="000000"/>
          <w:sz w:val="15"/>
          <w:szCs w:val="15"/>
        </w:rPr>
        <w:t>дисциплин в подготовке учителя начальных классов (А.В.Миронов, [119]), а также в изучении</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курса математики (А.К.Артемов, [8], А.Г.Мордкович, [133]), русского (Р.Х.Муратов, [134]) и иностранного языков (</w:t>
      </w:r>
      <w:r>
        <w:rPr>
          <w:rStyle w:val="WW8Num3z0"/>
          <w:rFonts w:ascii="Verdana" w:hAnsi="Verdana"/>
          <w:color w:val="4682B4"/>
          <w:sz w:val="15"/>
          <w:szCs w:val="15"/>
        </w:rPr>
        <w:t>Еремин</w:t>
      </w:r>
      <w:r>
        <w:rPr>
          <w:rStyle w:val="WW8Num2z0"/>
          <w:rFonts w:ascii="Verdana" w:hAnsi="Verdana"/>
          <w:color w:val="000000"/>
          <w:sz w:val="15"/>
          <w:szCs w:val="15"/>
        </w:rPr>
        <w:t> </w:t>
      </w:r>
      <w:r>
        <w:rPr>
          <w:rFonts w:ascii="Verdana" w:hAnsi="Verdana"/>
          <w:color w:val="000000"/>
          <w:sz w:val="15"/>
          <w:szCs w:val="15"/>
        </w:rPr>
        <w:t>Ю.В., [56]).</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сказанного можно сделать вывод об актуальности разработки проблемы профессиональной направленности</w:t>
      </w:r>
      <w:r>
        <w:rPr>
          <w:rStyle w:val="WW8Num2z0"/>
          <w:rFonts w:ascii="Verdana" w:hAnsi="Verdana"/>
          <w:color w:val="000000"/>
          <w:sz w:val="15"/>
          <w:szCs w:val="15"/>
        </w:rPr>
        <w:t> </w:t>
      </w:r>
      <w:r>
        <w:rPr>
          <w:rStyle w:val="WW8Num3z0"/>
          <w:rFonts w:ascii="Verdana" w:hAnsi="Verdana"/>
          <w:color w:val="4682B4"/>
          <w:sz w:val="15"/>
          <w:szCs w:val="15"/>
        </w:rPr>
        <w:t>вузовских</w:t>
      </w:r>
      <w:r>
        <w:rPr>
          <w:rStyle w:val="WW8Num2z0"/>
          <w:rFonts w:ascii="Verdana" w:hAnsi="Verdana"/>
          <w:color w:val="000000"/>
          <w:sz w:val="15"/>
          <w:szCs w:val="15"/>
        </w:rPr>
        <w:t> </w:t>
      </w:r>
      <w:r>
        <w:rPr>
          <w:rFonts w:ascii="Verdana" w:hAnsi="Verdana"/>
          <w:color w:val="000000"/>
          <w:sz w:val="15"/>
          <w:szCs w:val="15"/>
        </w:rPr>
        <w:t>курсов биологического цикла для подготовки воспитателей к эколого-педагогической работе в дошкольных образовательных учреждениях и совершенствования этого процесса в вузе.</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Противоречие между потребностями педагогической практики в специалистах, готовых к творческому решению педагогических задач по экологическому образованию детей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и недостаточной теоретической и методической разработкой вопросов профессиональной подготовки воспитателей,</w:t>
      </w:r>
      <w:r>
        <w:rPr>
          <w:rStyle w:val="WW8Num2z0"/>
          <w:rFonts w:ascii="Verdana" w:hAnsi="Verdana"/>
          <w:color w:val="000000"/>
          <w:sz w:val="15"/>
          <w:szCs w:val="15"/>
        </w:rPr>
        <w:t> </w:t>
      </w:r>
      <w:r>
        <w:rPr>
          <w:rStyle w:val="WW8Num3z0"/>
          <w:rFonts w:ascii="Verdana" w:hAnsi="Verdana"/>
          <w:color w:val="4682B4"/>
          <w:sz w:val="15"/>
          <w:szCs w:val="15"/>
        </w:rPr>
        <w:t>умеющих</w:t>
      </w:r>
      <w:r>
        <w:rPr>
          <w:rStyle w:val="WW8Num2z0"/>
          <w:rFonts w:ascii="Verdana" w:hAnsi="Verdana"/>
          <w:color w:val="000000"/>
          <w:sz w:val="15"/>
          <w:szCs w:val="15"/>
        </w:rPr>
        <w:t> </w:t>
      </w:r>
      <w:r>
        <w:rPr>
          <w:rFonts w:ascii="Verdana" w:hAnsi="Verdana"/>
          <w:color w:val="000000"/>
          <w:sz w:val="15"/>
          <w:szCs w:val="15"/>
        </w:rPr>
        <w:t>квалифицированно использовать знания в практической работе, обозначило проблему нашего исследования. Она состоит в определении того, как профессионально значимые биоэкологические знания и совершенствование преподавания курсов биологического цикла, влияют на подготовку специалистов дошкольного профиля. Решение данной проблемы составило цель нашего исследования.</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биоэкологическая подготовка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педагогики и психологии к экологическому образованию детей в дошкольном учреждении.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 подготовка специалиста к эколого-педагогической работе в дошкольных образовательных учреждениях в процессе профессионально направленного преподавания биоэкологических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согласно которой подготовка студента к экологическому образованию детей дошкольного возраста может быть существенно усовершенствована, если она реализуется на основе. применения модели профессионально направленного преподавания дисциплин биоэкологического цикла, предусматривающей выделение с помощью специальной методики отбора в структуре фундаментальных профессионально значимых знаний, определение комплекса эколого-педагогических умений и включения их в педагогический процесс</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целью, объектом и предметом исследования поставлены следующие задачи исследования:</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Выявить уровень биоэкологических знаний педагогов-практиков и студентов ВУЗа, их представления о профессиональной значимости этих знаний.</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Создать модель профессионально направленного преподавания дисциплин биоэкологического цикла.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Разработать и апробировать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профессионально ориентированные курсы вузовских биологических дисциплин и методику их преподавания.</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учение В.И. Вернадского о ноосфере, философские и</w:t>
      </w:r>
      <w:r>
        <w:rPr>
          <w:rStyle w:val="WW8Num2z0"/>
          <w:rFonts w:ascii="Verdana" w:hAnsi="Verdana"/>
          <w:color w:val="000000"/>
          <w:sz w:val="15"/>
          <w:szCs w:val="15"/>
        </w:rPr>
        <w:t> </w:t>
      </w:r>
      <w:r>
        <w:rPr>
          <w:rStyle w:val="WW8Num3z0"/>
          <w:rFonts w:ascii="Verdana" w:hAnsi="Verdana"/>
          <w:color w:val="4682B4"/>
          <w:sz w:val="15"/>
          <w:szCs w:val="15"/>
        </w:rPr>
        <w:t>естественнонаучные</w:t>
      </w:r>
      <w:r>
        <w:rPr>
          <w:rStyle w:val="WW8Num2z0"/>
          <w:rFonts w:ascii="Verdana" w:hAnsi="Verdana"/>
          <w:color w:val="000000"/>
          <w:sz w:val="15"/>
          <w:szCs w:val="15"/>
        </w:rPr>
        <w:t> </w:t>
      </w:r>
      <w:r>
        <w:rPr>
          <w:rFonts w:ascii="Verdana" w:hAnsi="Verdana"/>
          <w:color w:val="000000"/>
          <w:sz w:val="15"/>
          <w:szCs w:val="15"/>
        </w:rPr>
        <w:t>идеи о взаимодействии в системе «природа - человек» как отдельного индивида, так и общества в целом (Э.В.</w:t>
      </w:r>
      <w:r>
        <w:rPr>
          <w:rStyle w:val="WW8Num2z0"/>
          <w:rFonts w:ascii="Verdana" w:hAnsi="Verdana"/>
          <w:color w:val="000000"/>
          <w:sz w:val="15"/>
          <w:szCs w:val="15"/>
        </w:rPr>
        <w:t> </w:t>
      </w:r>
      <w:r>
        <w:rPr>
          <w:rStyle w:val="WW8Num3z0"/>
          <w:rFonts w:ascii="Verdana" w:hAnsi="Verdana"/>
          <w:color w:val="4682B4"/>
          <w:sz w:val="15"/>
          <w:szCs w:val="15"/>
        </w:rPr>
        <w:t>Гирусов</w:t>
      </w:r>
      <w:r>
        <w:rPr>
          <w:rFonts w:ascii="Verdana" w:hAnsi="Verdana"/>
          <w:color w:val="000000"/>
          <w:sz w:val="15"/>
          <w:szCs w:val="15"/>
        </w:rPr>
        <w:t>, Н.М. Мамедов, Н.Н. Моисеев, Н.Ф.</w:t>
      </w:r>
      <w:r>
        <w:rPr>
          <w:rStyle w:val="WW8Num2z0"/>
          <w:rFonts w:ascii="Verdana" w:hAnsi="Verdana"/>
          <w:color w:val="000000"/>
          <w:sz w:val="15"/>
          <w:szCs w:val="15"/>
        </w:rPr>
        <w:t> </w:t>
      </w:r>
      <w:r>
        <w:rPr>
          <w:rStyle w:val="WW8Num3z0"/>
          <w:rFonts w:ascii="Verdana" w:hAnsi="Verdana"/>
          <w:color w:val="4682B4"/>
          <w:sz w:val="15"/>
          <w:szCs w:val="15"/>
        </w:rPr>
        <w:t>Реймерс</w:t>
      </w:r>
      <w:r>
        <w:rPr>
          <w:rFonts w:ascii="Verdana" w:hAnsi="Verdana"/>
          <w:color w:val="000000"/>
          <w:sz w:val="15"/>
          <w:szCs w:val="15"/>
        </w:rPr>
        <w:t>, Н.М. Чернова и др.); положения современной экологической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необходимости формирования экологического сознания и экологической культуры (С.Д.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A.Н.Захлебный, И.Д.</w:t>
      </w:r>
      <w:r>
        <w:rPr>
          <w:rStyle w:val="WW8Num2z0"/>
          <w:rFonts w:ascii="Verdana" w:hAnsi="Verdana"/>
          <w:color w:val="000000"/>
          <w:sz w:val="15"/>
          <w:szCs w:val="15"/>
        </w:rPr>
        <w:t> </w:t>
      </w:r>
      <w:r>
        <w:rPr>
          <w:rStyle w:val="WW8Num3z0"/>
          <w:rFonts w:ascii="Verdana" w:hAnsi="Verdana"/>
          <w:color w:val="4682B4"/>
          <w:sz w:val="15"/>
          <w:szCs w:val="15"/>
        </w:rPr>
        <w:t>Зверев</w:t>
      </w:r>
      <w:r>
        <w:rPr>
          <w:rFonts w:ascii="Verdana" w:hAnsi="Verdana"/>
          <w:color w:val="000000"/>
          <w:sz w:val="15"/>
          <w:szCs w:val="15"/>
        </w:rPr>
        <w:t>, Б.Т. Лихачев, В.А. Ясвин и др.), теория развития личности в деятельности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B.В.Давыдов,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С. Л.Рубинштейн и др.). Теоретической основой исследования послужили научные труды о формировании личности учителя (С.И.</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Fonts w:ascii="Verdana" w:hAnsi="Verdana"/>
          <w:color w:val="000000"/>
          <w:sz w:val="15"/>
          <w:szCs w:val="15"/>
        </w:rPr>
        <w:t>,</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А.А. Вербицкий, Ф.Н. Гоноболин,</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Н.В.Кузьмина,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Л.Ф. Спирин А.И. Щербаков и др.), а также экологического образования детей</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(А.Н.Захлебный, И.Д. Зверев, А.В.</w:t>
      </w:r>
      <w:r>
        <w:rPr>
          <w:rStyle w:val="WW8Num2z0"/>
          <w:rFonts w:ascii="Verdana" w:hAnsi="Verdana"/>
          <w:color w:val="000000"/>
          <w:sz w:val="15"/>
          <w:szCs w:val="15"/>
        </w:rPr>
        <w:t> </w:t>
      </w:r>
      <w:r>
        <w:rPr>
          <w:rStyle w:val="WW8Num3z0"/>
          <w:rFonts w:ascii="Verdana" w:hAnsi="Verdana"/>
          <w:color w:val="4682B4"/>
          <w:sz w:val="15"/>
          <w:szCs w:val="15"/>
        </w:rPr>
        <w:t>Миронов</w:t>
      </w:r>
      <w:r>
        <w:rPr>
          <w:rFonts w:ascii="Verdana" w:hAnsi="Verdana"/>
          <w:color w:val="000000"/>
          <w:sz w:val="15"/>
          <w:szCs w:val="15"/>
        </w:rPr>
        <w:t>, И.Н. Пономарева, И.Т.Суравегина и др.) и дошкольного возраста (Н.Н.</w:t>
      </w:r>
      <w:r>
        <w:rPr>
          <w:rStyle w:val="WW8Num2z0"/>
          <w:rFonts w:ascii="Verdana" w:hAnsi="Verdana"/>
          <w:color w:val="000000"/>
          <w:sz w:val="15"/>
          <w:szCs w:val="15"/>
        </w:rPr>
        <w:t> </w:t>
      </w:r>
      <w:r>
        <w:rPr>
          <w:rStyle w:val="WW8Num3z0"/>
          <w:rFonts w:ascii="Verdana" w:hAnsi="Verdana"/>
          <w:color w:val="4682B4"/>
          <w:sz w:val="15"/>
          <w:szCs w:val="15"/>
        </w:rPr>
        <w:t>Вересов</w:t>
      </w:r>
      <w:r>
        <w:rPr>
          <w:rFonts w:ascii="Verdana" w:hAnsi="Verdana"/>
          <w:color w:val="000000"/>
          <w:sz w:val="15"/>
          <w:szCs w:val="15"/>
        </w:rPr>
        <w:t>, Н.Н.Кондратьева, С.Н. Николаева, Н.А.</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 В.Г. Фокина и Др)</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использовался следующий комплекс методов: теоретический анализ философской, психолого-педагогической, биоэкологической литературы по проблеме исследования; анализ вузовских программ по «Основам</w:t>
      </w:r>
      <w:r>
        <w:rPr>
          <w:rStyle w:val="WW8Num2z0"/>
          <w:rFonts w:ascii="Verdana" w:hAnsi="Verdana"/>
          <w:color w:val="000000"/>
          <w:sz w:val="15"/>
          <w:szCs w:val="15"/>
        </w:rPr>
        <w:t> </w:t>
      </w:r>
      <w:r>
        <w:rPr>
          <w:rStyle w:val="WW8Num3z0"/>
          <w:rFonts w:ascii="Verdana" w:hAnsi="Verdana"/>
          <w:color w:val="4682B4"/>
          <w:sz w:val="15"/>
          <w:szCs w:val="15"/>
        </w:rPr>
        <w:t>природоведения</w:t>
      </w:r>
      <w:r>
        <w:rPr>
          <w:rStyle w:val="WW8Num2z0"/>
          <w:rFonts w:ascii="Verdana" w:hAnsi="Verdana"/>
          <w:color w:val="000000"/>
          <w:sz w:val="15"/>
          <w:szCs w:val="15"/>
        </w:rPr>
        <w:t> </w:t>
      </w:r>
      <w:r>
        <w:rPr>
          <w:rFonts w:ascii="Verdana" w:hAnsi="Verdana"/>
          <w:color w:val="000000"/>
          <w:sz w:val="15"/>
          <w:szCs w:val="15"/>
        </w:rPr>
        <w:t>и методике ознакомления детей с природой», а также программ экологического образования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и студентов; анализ биоэкологических знаний педагогов-практиков дошкольных учреждений и студентов; интервьюирование руководителей дошкольных учреждений и руководителей педагогических практик; моделирование содержания обучения и</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условий использования профессионально значимых знаний в курсе биоэкологических дисциплин в ВУЗе; наблюдение за работой воспитателей; педагогический эксперимент; ретроспективный анализ личного опыта преподавания, математическая обработка материала.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Орловском государственном университете,</w:t>
      </w:r>
      <w:r>
        <w:rPr>
          <w:rStyle w:val="WW8Num2z0"/>
          <w:rFonts w:ascii="Verdana" w:hAnsi="Verdana"/>
          <w:color w:val="000000"/>
          <w:sz w:val="15"/>
          <w:szCs w:val="15"/>
        </w:rPr>
        <w:t> </w:t>
      </w:r>
      <w:r>
        <w:rPr>
          <w:rStyle w:val="WW8Num3z0"/>
          <w:rFonts w:ascii="Verdana" w:hAnsi="Verdana"/>
          <w:color w:val="4682B4"/>
          <w:sz w:val="15"/>
          <w:szCs w:val="15"/>
        </w:rPr>
        <w:t>ОблИУУ</w:t>
      </w:r>
      <w:r>
        <w:rPr>
          <w:rStyle w:val="WW8Num2z0"/>
          <w:rFonts w:ascii="Verdana" w:hAnsi="Verdana"/>
          <w:color w:val="000000"/>
          <w:sz w:val="15"/>
          <w:szCs w:val="15"/>
        </w:rPr>
        <w:t> </w:t>
      </w:r>
      <w:r>
        <w:rPr>
          <w:rFonts w:ascii="Verdana" w:hAnsi="Verdana"/>
          <w:color w:val="000000"/>
          <w:sz w:val="15"/>
          <w:szCs w:val="15"/>
        </w:rPr>
        <w:t>и в базовых дошкольных учреждениях г. Орла (М® 11, 23, 35, 39, 54, 82). В нем были задействованы 175 воспитателей, 393 студента.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Исследованию предшествовал поиск профессионально значимого содержания и методики его использования в процессе преподавания автором курсов биоэкологических дисциплин. Накопленные в период 1989-1995 годы материалы, наблюдения и выводы послужили основанием к началу работы над диссертационным исследованием.</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несколько этапов: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(1996 - 1997 гг.) - был связан с осмыслением проблемы. В процессе изучения и анализа психолого-педагогической и биоэкологической литературы определены методология исследования, понятийный аппарат, методы экспериментального исследования. На основе теоретического изучения проблемы и анализа данных, полученных в ходе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установлена необходимость профессионально направленного преподавания вузовских биоэкологических дисциплин, разработана методика эксперимента.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(1997-1999 гг.) был посвящен экспериментальной проверке гипотезы и апробации программ, моделированию содержания профессиональной направленности преподавания биоэкологических курсов, технологии их реализации. По ходу экспериментальной работы уточнялась гипотеза, проводились контрольные срезы, анализировался, обобщался экспериментальный материал.</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(1998-1999 г.) включал в себя систематизацию материала, анализ и обобщение результатов исследования, уточнение теоретических положений и выводов, литературное оформление диссертации.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заключается в разработке модели профессионально направленного преподавания вузовских дисциплин биоэкологического цикла; в определении содержания биоэкологических знаний и умений, необходимых</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для организации экологического образования дошкольников; в выявлении и обосновании педагогических условий преподавания вузовских курсов, обеспечивающих оптимальную биоэкологическую подготовку специалистов дошкольного профиля; в разработке профессионально ориентированных программ по курсам биоэкологических дисциплин. Получены экспериментальные данные о влиянии профессионально значимых знаний на биоэкологическую подготовку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том, что в ходе исследования выводы и рекомендации нашли применение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вузовских курсов биоэкологических дисциплин. Разработанная методика позволила повысить эффективность подготовки специалистов дошкольного профиля к</w:t>
      </w:r>
      <w:r>
        <w:rPr>
          <w:rStyle w:val="WW8Num2z0"/>
          <w:rFonts w:ascii="Verdana" w:hAnsi="Verdana"/>
          <w:color w:val="000000"/>
          <w:sz w:val="15"/>
          <w:szCs w:val="15"/>
        </w:rPr>
        <w:t> </w:t>
      </w:r>
      <w:r>
        <w:rPr>
          <w:rStyle w:val="WW8Num3z0"/>
          <w:rFonts w:ascii="Verdana" w:hAnsi="Verdana"/>
          <w:color w:val="4682B4"/>
          <w:sz w:val="15"/>
          <w:szCs w:val="15"/>
        </w:rPr>
        <w:t>природоведческому</w:t>
      </w:r>
      <w:r>
        <w:rPr>
          <w:rStyle w:val="WW8Num2z0"/>
          <w:rFonts w:ascii="Verdana" w:hAnsi="Verdana"/>
          <w:color w:val="000000"/>
          <w:sz w:val="15"/>
          <w:szCs w:val="15"/>
        </w:rPr>
        <w:t> </w:t>
      </w:r>
      <w:r>
        <w:rPr>
          <w:rFonts w:ascii="Verdana" w:hAnsi="Verdana"/>
          <w:color w:val="000000"/>
          <w:sz w:val="15"/>
          <w:szCs w:val="15"/>
        </w:rPr>
        <w:t>и экологическому образованию детей в дошкольных учреждениях. Исследование сочеталось с разработкой и применением экспериментальных программ «</w:t>
      </w:r>
      <w:r>
        <w:rPr>
          <w:rStyle w:val="WW8Num3z0"/>
          <w:rFonts w:ascii="Verdana" w:hAnsi="Verdana"/>
          <w:color w:val="4682B4"/>
          <w:sz w:val="15"/>
          <w:szCs w:val="15"/>
        </w:rPr>
        <w:t>Экология</w:t>
      </w:r>
      <w:r>
        <w:rPr>
          <w:rFonts w:ascii="Verdana" w:hAnsi="Verdana"/>
          <w:color w:val="000000"/>
          <w:sz w:val="15"/>
          <w:szCs w:val="15"/>
        </w:rPr>
        <w:t>» и «Биологический</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с профессиональной направленностью; учебного пособия «</w:t>
      </w:r>
      <w:r>
        <w:rPr>
          <w:rStyle w:val="WW8Num3z0"/>
          <w:rFonts w:ascii="Verdana" w:hAnsi="Verdana"/>
          <w:color w:val="4682B4"/>
          <w:sz w:val="15"/>
          <w:szCs w:val="15"/>
        </w:rPr>
        <w:t>Курс лекций по основам экологии</w:t>
      </w:r>
      <w:r>
        <w:rPr>
          <w:rFonts w:ascii="Verdana" w:hAnsi="Verdana"/>
          <w:color w:val="000000"/>
          <w:sz w:val="15"/>
          <w:szCs w:val="15"/>
        </w:rPr>
        <w:t>» ориентированного на студента факультета педагогики и психологии. В них нашли отражение теоретические положения диссертации. Материалы исследования могут быть использованы в процессе профессиональной подготовки в ВУЗе, при повышении квалификации педагогических кадров дошкольных учреждений.</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определяется методологической и теоретической обоснованностью исходных положений, комплексом методов, соответствующих цели и задачам исследования; широким охватом участников эксперимента;</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качественным и количественным анализом данных, свидетельствующих о позитивных изменениях в понимании значимости и уровне освоения биоэкологических знаний и умений, длительной экспериментальной работой.</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были доложены и обсуждены на научных конференциях по проблеме экологического и педагогического образования (Орел, 1995, 1997, 2000, Брянск, 1999); на научных конференциях профессорско-преподавательского состава</w:t>
      </w:r>
      <w:r>
        <w:rPr>
          <w:rStyle w:val="WW8Num2z0"/>
          <w:rFonts w:ascii="Verdana" w:hAnsi="Verdana"/>
          <w:color w:val="000000"/>
          <w:sz w:val="15"/>
          <w:szCs w:val="15"/>
        </w:rPr>
        <w:t> </w:t>
      </w:r>
      <w:r>
        <w:rPr>
          <w:rStyle w:val="WW8Num3z0"/>
          <w:rFonts w:ascii="Verdana" w:hAnsi="Verdana"/>
          <w:color w:val="4682B4"/>
          <w:sz w:val="15"/>
          <w:szCs w:val="15"/>
        </w:rPr>
        <w:t>ОГУ</w:t>
      </w:r>
      <w:r>
        <w:rPr>
          <w:rStyle w:val="WW8Num2z0"/>
          <w:rFonts w:ascii="Verdana" w:hAnsi="Verdana"/>
          <w:color w:val="000000"/>
          <w:sz w:val="15"/>
          <w:szCs w:val="15"/>
        </w:rPr>
        <w:t> </w:t>
      </w:r>
      <w:r>
        <w:rPr>
          <w:rFonts w:ascii="Verdana" w:hAnsi="Verdana"/>
          <w:color w:val="000000"/>
          <w:sz w:val="15"/>
          <w:szCs w:val="15"/>
        </w:rPr>
        <w:t>(1998, 1999 гг.); опубликовано учебное пособие «</w:t>
      </w:r>
      <w:r>
        <w:rPr>
          <w:rStyle w:val="WW8Num3z0"/>
          <w:rFonts w:ascii="Verdana" w:hAnsi="Verdana"/>
          <w:color w:val="4682B4"/>
          <w:sz w:val="15"/>
          <w:szCs w:val="15"/>
        </w:rPr>
        <w:t>Курс лекций по основам экологии</w:t>
      </w:r>
      <w:r>
        <w:rPr>
          <w:rFonts w:ascii="Verdana" w:hAnsi="Verdana"/>
          <w:color w:val="000000"/>
          <w:sz w:val="15"/>
          <w:szCs w:val="15"/>
        </w:rPr>
        <w:t>», профессионально ориентированный на студентов дошкольного отделения, Орел, 1999 . Материалы исследования используются в системе профессиональной подготовки студентов Орловского государственного университета, в работе с педагогическими коллективами дошкольных образовательных учреждений №№ 23, 35, 54 г.Орла, в ОблИУУ.</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профессионально направленного преподавания дисциплин биоэкологического цикла при подготовке студентов к экологическому образованию детей в дошкольных учреждениях, представляющая собой сложную динамическую, открытую систему, блоки которой находятся в развитии, соединены между собой различными связями и извне подвергается воздействию в соответствии с социальным заказом общества.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 xml:space="preserve">обеспечение профессионально направленного преподавания биоэкологических дисциплин в системе подготовки педагога. Оно представлено экспериментальными программами по экологии, </w:t>
      </w:r>
      <w:r>
        <w:rPr>
          <w:rFonts w:ascii="Verdana" w:hAnsi="Verdana"/>
          <w:color w:val="000000"/>
          <w:sz w:val="15"/>
          <w:szCs w:val="15"/>
        </w:rPr>
        <w:lastRenderedPageBreak/>
        <w:t>биологическому</w:t>
      </w:r>
      <w:r>
        <w:rPr>
          <w:rStyle w:val="WW8Num2z0"/>
          <w:rFonts w:ascii="Verdana" w:hAnsi="Verdana"/>
          <w:color w:val="000000"/>
          <w:sz w:val="15"/>
          <w:szCs w:val="15"/>
        </w:rPr>
        <w:t> </w:t>
      </w:r>
      <w:r>
        <w:rPr>
          <w:rStyle w:val="WW8Num3z0"/>
          <w:rFonts w:ascii="Verdana" w:hAnsi="Verdana"/>
          <w:color w:val="4682B4"/>
          <w:sz w:val="15"/>
          <w:szCs w:val="15"/>
        </w:rPr>
        <w:t>практикуму</w:t>
      </w:r>
      <w:r>
        <w:rPr>
          <w:rStyle w:val="WW8Num2z0"/>
          <w:rFonts w:ascii="Verdana" w:hAnsi="Verdana"/>
          <w:color w:val="000000"/>
          <w:sz w:val="15"/>
          <w:szCs w:val="15"/>
        </w:rPr>
        <w:t> </w:t>
      </w:r>
      <w:r>
        <w:rPr>
          <w:rFonts w:ascii="Verdana" w:hAnsi="Verdana"/>
          <w:color w:val="000000"/>
          <w:sz w:val="15"/>
          <w:szCs w:val="15"/>
        </w:rPr>
        <w:t>и профессионально ориентированным курсом лекций.</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Методика формирования биоэкологических умений, которая заключается в практической работе с биологическими объектами в уголке живой природы и на участке, в анализе экологического состояния дошкольного учреждения и его территории, в использовании теоретических знаний в эколого-педагогической работе с детьми.</w:t>
      </w:r>
    </w:p>
    <w:p w:rsidR="00FC7315" w:rsidRDefault="00FC7315" w:rsidP="00FC731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Блинникова, Лариса Николаевна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подтверждают первоначально выдвинутую гипотезу и дают возможность сделать следующие выводы:</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Выявлено, что существующая система биоэкологической подготовки специалистов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уровень знаний, умение применять их в практической деятельности не удовлетворяют в полной мере современному социальному заказу общества;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Установлено, что разработанная модель</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направленного преподавания дисциплин биоэкологического цикла при подготовке</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к экологическому образованию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представляет собой сложную динамическую, открытую систему, блоки которой находятся в развитии, соединены между собой различными связями и, кроме того, подвергаются воздействию извне в процессе развития науки и достижений педагогической практики. Уровень</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студентов определяется по шкале оценки степени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отдельных компонентов.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Определено, что содержание биоэкологической подготовки будущих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логика ее реализации отражены в разработанных экспериментальных программах</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Экология» и «Биологический</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в учебном пособии «</w:t>
      </w:r>
      <w:r>
        <w:rPr>
          <w:rStyle w:val="WW8Num3z0"/>
          <w:rFonts w:ascii="Verdana" w:hAnsi="Verdana"/>
          <w:color w:val="4682B4"/>
          <w:sz w:val="15"/>
          <w:szCs w:val="15"/>
        </w:rPr>
        <w:t>Курс лекций по основам экологии</w:t>
      </w:r>
      <w:r>
        <w:rPr>
          <w:rFonts w:ascii="Verdana" w:hAnsi="Verdana"/>
          <w:color w:val="000000"/>
          <w:sz w:val="15"/>
          <w:szCs w:val="15"/>
        </w:rPr>
        <w:t>», в материалах всех форм</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типов заданий. Их своеобразие заключается в профессиональной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преподаваемых дисциплин, в специальном выделении элементов, представленных в разнообразных современных программах по экологическому образованию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Данное содержание обеспечивает теоретическую, практическую и</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готовность студентов к эколого-педагогической деятельности в дошкольном учреждении на основе фундаментальных научных положений с учетом их профессиональной значимости.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Выявлено, что пониманию профессиональной значимости экологических знаний для</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практической деятельности, их усвоению, способствуют: составление экологического паспорта дошкольного учреждения, разработка правил взаимодействия человека с различными компонентами природы (атмосферой, гидросферой, растительным и животным миром и т. д.), разработка и реализация мини-экологических акций, проектирование озеленения участков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учетом биоэкологических характеристик растений и месторасположения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придумывание экологических сказок и рассказов для дошкольников, экологических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и др.). Они позволяют стимулировать каждого студента к активному участию в учебном процессе, развивать его</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деятельность, инициативу и педагогическое творчество.</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Установлено, что многовариантная система контроля, включающая: контрольные работы, тестовые и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экспресс-опрос и др., обеспечивает достаточный уровень подготовки студентов.</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полученных в ходе исследования данных нами выдвинут ряд рекомендаций, позволяющих успешнее решать задачи подготовки педагогов к эколого-педагогической деятельности в дошкольном образовательном учреждении: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Преподавателю</w:t>
      </w:r>
      <w:r>
        <w:rPr>
          <w:rStyle w:val="WW8Num2z0"/>
          <w:rFonts w:ascii="Verdana" w:hAnsi="Verdana"/>
          <w:color w:val="000000"/>
          <w:sz w:val="15"/>
          <w:szCs w:val="15"/>
        </w:rPr>
        <w:t> </w:t>
      </w:r>
      <w:r>
        <w:rPr>
          <w:rFonts w:ascii="Verdana" w:hAnsi="Verdana"/>
          <w:color w:val="000000"/>
          <w:sz w:val="15"/>
          <w:szCs w:val="15"/>
        </w:rPr>
        <w:t>необходимо четко осознавать профессиональную значимость изучения студентами</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биоэкологического цикла для будущей практической работы в дошкольном учреждении и формировать у них соответствующее отношение.</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Профессиональная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преподавания вузовских дисциплин достигается методами и</w:t>
      </w:r>
      <w:r>
        <w:rPr>
          <w:rStyle w:val="WW8Num2z0"/>
          <w:rFonts w:ascii="Verdana" w:hAnsi="Verdana"/>
          <w:color w:val="000000"/>
          <w:sz w:val="15"/>
          <w:szCs w:val="15"/>
        </w:rPr>
        <w:t> </w:t>
      </w:r>
      <w:r>
        <w:rPr>
          <w:rStyle w:val="WW8Num3z0"/>
          <w:rFonts w:ascii="Verdana" w:hAnsi="Verdana"/>
          <w:color w:val="4682B4"/>
          <w:sz w:val="15"/>
          <w:szCs w:val="15"/>
        </w:rPr>
        <w:t>методическими</w:t>
      </w:r>
      <w:r>
        <w:rPr>
          <w:rStyle w:val="WW8Num2z0"/>
          <w:rFonts w:ascii="Verdana" w:hAnsi="Verdana"/>
          <w:color w:val="000000"/>
          <w:sz w:val="15"/>
          <w:szCs w:val="15"/>
        </w:rPr>
        <w:t> </w:t>
      </w:r>
      <w:r>
        <w:rPr>
          <w:rFonts w:ascii="Verdana" w:hAnsi="Verdana"/>
          <w:color w:val="000000"/>
          <w:sz w:val="15"/>
          <w:szCs w:val="15"/>
        </w:rPr>
        <w:t>приемами отбора и включения профессионально значимых знаний в учебный процесс, а также вовлечением студентов с помощью различных форм обучения в активную учебно-воспитательную деятельность, позволяющую формировать у них</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 профессиональные мотивы и интересы.</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Привлекать студентов к взаимодействию с биоэкологическими объектами в реальных условиях, которое является важнейшим фактором формирования профессиональных знаний и умений, необходимых для экологического образования детей в дошкольном учреждении.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Профессиональная биоэкологическая подготовка</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работе по экологическому образованию детей дошкольного возраста должна строиться на основе творческого подхода к применению полученных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знаний в практической деятельности.</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Настоящее исследование не исчерпывает проблемы профессиональной подготовки специалистов к экологическому образованию детей в дошкольном учреждении и предполагает последующую ее разработку.</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Перспектива дальнейшей работы видится в следующем: в определении содержания знаний на разных ступенях профессионально-педагогического образования; в установлении оптимального соотношения между программами обучения в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Style w:val="WW8Num2z0"/>
          <w:rFonts w:ascii="Verdana" w:hAnsi="Verdana"/>
          <w:color w:val="000000"/>
          <w:sz w:val="15"/>
          <w:szCs w:val="15"/>
        </w:rPr>
        <w:t> </w:t>
      </w:r>
      <w:r>
        <w:rPr>
          <w:rFonts w:ascii="Verdana" w:hAnsi="Verdana"/>
          <w:color w:val="000000"/>
          <w:sz w:val="15"/>
          <w:szCs w:val="15"/>
        </w:rPr>
        <w:t>различного типа в условиях многоуровневой системы подготовки педагогических кадров; в изучении возможности использования всех видов педагогических практик для практической биоэкологической подготовки специалиста.</w:t>
      </w:r>
    </w:p>
    <w:p w:rsidR="00FC7315" w:rsidRDefault="00FC7315" w:rsidP="00FC731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157</w:t>
      </w:r>
    </w:p>
    <w:p w:rsidR="00FC7315" w:rsidRDefault="00FC7315" w:rsidP="00FC731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Блинникова, Лариса Николаевна, 2001 год</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С.В. Блочно-модульный принцип построения образовательной программы экологической подготовки учителя. - В сб.: Биология и экология в системе современного педагогического образования. Часть 2. С.-Петербург-Ставрополь, 1994. С.234-235.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Д.: Изд.</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 336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Становление системы человекознания. Избр. психол. труды. В 2-х т.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Экологическое образование специалистов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Педагогические технологии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Смоленск, 1995. с.99-107.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Понятие и сущность экологического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/Проблемы экологического образования детей в системе д/сад- начальная школа-гимназия. Смоленск. 1996. С. 18-21.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и др. Проблема формирования экологического сознания у старших дошкольников на современном этапе. //Социально-психологические проблемы ментальности. Смоленск, 1996. С. 116-119.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Формирование представлений о биоценозе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(на примере луга).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1998. 17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А.К. Профессиональная направленность в изучении</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курса математики. // Начальная школа. 1983. № 12, с.67-69.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С.И. Учебный процесс в высшей школе, его закономерные основы и методы. М.,1980. 368с.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 Ас молов А.Г. Личность как предмет психологического исследования.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1984. - 104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Аттестация и аккредитация дошкольных образовательных учреждений (Сборник документов по проведению аттестации и аккредитации дошкольных образовательных учреждений). Редактор-составитель</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М., ACT, 1996. с. 64-68.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Афонин</w:t>
      </w:r>
      <w:r>
        <w:rPr>
          <w:rStyle w:val="WW8Num2z0"/>
          <w:rFonts w:ascii="Verdana" w:hAnsi="Verdana"/>
          <w:color w:val="000000"/>
          <w:sz w:val="15"/>
          <w:szCs w:val="15"/>
        </w:rPr>
        <w:t> </w:t>
      </w:r>
      <w:r>
        <w:rPr>
          <w:rFonts w:ascii="Verdana" w:hAnsi="Verdana"/>
          <w:color w:val="000000"/>
          <w:sz w:val="15"/>
          <w:szCs w:val="15"/>
        </w:rPr>
        <w:t>А.В. Подготовка будущих учителей к экологическому воспитанию</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дисс. канд. пед. наук. М., 1989.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Ашиков</w:t>
      </w:r>
      <w:r>
        <w:rPr>
          <w:rStyle w:val="WW8Num2z0"/>
          <w:rFonts w:ascii="Verdana" w:hAnsi="Verdana"/>
          <w:color w:val="000000"/>
          <w:sz w:val="15"/>
          <w:szCs w:val="15"/>
        </w:rPr>
        <w:t> </w:t>
      </w:r>
      <w:r>
        <w:rPr>
          <w:rFonts w:ascii="Verdana" w:hAnsi="Verdana"/>
          <w:color w:val="000000"/>
          <w:sz w:val="15"/>
          <w:szCs w:val="15"/>
        </w:rPr>
        <w:t>В.И., Ашикова С.Г. Семицветик. Программа и руководство по культурно-экологическому воспитанию и развитию детей дошкольного возраста. М., 1997. 131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обучения.</w:t>
      </w:r>
      <w:r>
        <w:rPr>
          <w:rStyle w:val="WW8Num2z0"/>
          <w:rFonts w:ascii="Verdana" w:hAnsi="Verdana"/>
          <w:color w:val="000000"/>
          <w:sz w:val="15"/>
          <w:szCs w:val="15"/>
        </w:rPr>
        <w:t> </w:t>
      </w:r>
      <w:r>
        <w:rPr>
          <w:rStyle w:val="WW8Num3z0"/>
          <w:rFonts w:ascii="Verdana" w:hAnsi="Verdana"/>
          <w:color w:val="4682B4"/>
          <w:sz w:val="15"/>
          <w:szCs w:val="15"/>
        </w:rPr>
        <w:t>Общедидактический</w:t>
      </w:r>
      <w:r>
        <w:rPr>
          <w:rStyle w:val="WW8Num2z0"/>
          <w:rFonts w:ascii="Verdana" w:hAnsi="Verdana"/>
          <w:color w:val="000000"/>
          <w:sz w:val="15"/>
          <w:szCs w:val="15"/>
        </w:rPr>
        <w:t> </w:t>
      </w:r>
      <w:r>
        <w:rPr>
          <w:rFonts w:ascii="Verdana" w:hAnsi="Verdana"/>
          <w:color w:val="000000"/>
          <w:sz w:val="15"/>
          <w:szCs w:val="15"/>
        </w:rPr>
        <w:t>аспект. М., 1977.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Балобанов А. Философия ориентированного образования. // Кентавр. Методологический и</w:t>
      </w:r>
      <w:r>
        <w:rPr>
          <w:rStyle w:val="WW8Num2z0"/>
          <w:rFonts w:ascii="Verdana" w:hAnsi="Verdana"/>
          <w:color w:val="000000"/>
          <w:sz w:val="15"/>
          <w:szCs w:val="15"/>
        </w:rPr>
        <w:t> </w:t>
      </w:r>
      <w:r>
        <w:rPr>
          <w:rStyle w:val="WW8Num3z0"/>
          <w:rFonts w:ascii="Verdana" w:hAnsi="Verdana"/>
          <w:color w:val="4682B4"/>
          <w:sz w:val="15"/>
          <w:szCs w:val="15"/>
        </w:rPr>
        <w:t>игротехнический</w:t>
      </w:r>
      <w:r>
        <w:rPr>
          <w:rStyle w:val="WW8Num2z0"/>
          <w:rFonts w:ascii="Verdana" w:hAnsi="Verdana"/>
          <w:color w:val="000000"/>
          <w:sz w:val="15"/>
          <w:szCs w:val="15"/>
        </w:rPr>
        <w:t> </w:t>
      </w:r>
      <w:r>
        <w:rPr>
          <w:rFonts w:ascii="Verdana" w:hAnsi="Verdana"/>
          <w:color w:val="000000"/>
          <w:sz w:val="15"/>
          <w:szCs w:val="15"/>
        </w:rPr>
        <w:t>альманах. 1996. № 1. с.43-48.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Человек. Микрокосм и макрокосм. В кн. Русский космизм. М., Педагогика-Пресс, 1993, с.171-175.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Природа и свобода. Космическое прельщение и рабство человека у природы. В кн. Русский космизм. М., Педагогика-Пресс, 1993, с. 179-184.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- 464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Божович. Л.И. Проблемы развития</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сферы ребенка. Избр. Психол. труды: Проблемы формирования личности. / Под ред.</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Style w:val="WW8Num2z0"/>
          <w:rFonts w:ascii="Verdana" w:hAnsi="Verdana"/>
          <w:color w:val="000000"/>
          <w:sz w:val="15"/>
          <w:szCs w:val="15"/>
        </w:rPr>
        <w:t> </w:t>
      </w:r>
      <w:r>
        <w:rPr>
          <w:rFonts w:ascii="Verdana" w:hAnsi="Verdana"/>
          <w:color w:val="000000"/>
          <w:sz w:val="15"/>
          <w:szCs w:val="15"/>
        </w:rPr>
        <w:t>Д.И. М.: Междунар. Пед. академия, 1995. - с.52-53.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Бонева</w:t>
      </w:r>
      <w:r>
        <w:rPr>
          <w:rStyle w:val="WW8Num2z0"/>
          <w:rFonts w:ascii="Verdana" w:hAnsi="Verdana"/>
          <w:color w:val="000000"/>
          <w:sz w:val="15"/>
          <w:szCs w:val="15"/>
        </w:rPr>
        <w:t> </w:t>
      </w:r>
      <w:r>
        <w:rPr>
          <w:rFonts w:ascii="Verdana" w:hAnsi="Verdana"/>
          <w:color w:val="000000"/>
          <w:sz w:val="15"/>
          <w:szCs w:val="15"/>
        </w:rPr>
        <w:t>Б.Н. Формирование представлений и понятий о сезонных явлениях в жизни растений у детей старшего дошкольного возраста. Ав-тореф. дисс. канд. пед. наук. М, 1973. 22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Боровик</w:t>
      </w:r>
      <w:r>
        <w:rPr>
          <w:rStyle w:val="WW8Num2z0"/>
          <w:rFonts w:ascii="Verdana" w:hAnsi="Verdana"/>
          <w:color w:val="000000"/>
          <w:sz w:val="15"/>
          <w:szCs w:val="15"/>
        </w:rPr>
        <w:t> </w:t>
      </w:r>
      <w:r>
        <w:rPr>
          <w:rFonts w:ascii="Verdana" w:hAnsi="Verdana"/>
          <w:color w:val="000000"/>
          <w:sz w:val="15"/>
          <w:szCs w:val="15"/>
        </w:rPr>
        <w:t>С.Г. Отношение человека к природе как объект морально-эстетического познания. М., 1985.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Буровский</w:t>
      </w:r>
      <w:r>
        <w:rPr>
          <w:rStyle w:val="WW8Num2z0"/>
          <w:rFonts w:ascii="Verdana" w:hAnsi="Verdana"/>
          <w:color w:val="000000"/>
          <w:sz w:val="15"/>
          <w:szCs w:val="15"/>
        </w:rPr>
        <w:t> </w:t>
      </w:r>
      <w:r>
        <w:rPr>
          <w:rFonts w:ascii="Verdana" w:hAnsi="Verdana"/>
          <w:color w:val="000000"/>
          <w:sz w:val="15"/>
          <w:szCs w:val="15"/>
        </w:rPr>
        <w:t>A.M. Ноосферная личность: Философски-психологический взгляд // Мир психологии и психология в мире. 1995. -№4-5. с. 135-147.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Л.И. Поиски оснований и источников экологической этики. // Вопросы философии. 1986. - № 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Васякина</w:t>
      </w:r>
      <w:r>
        <w:rPr>
          <w:rStyle w:val="WW8Num2z0"/>
          <w:rFonts w:ascii="Verdana" w:hAnsi="Verdana"/>
          <w:color w:val="000000"/>
          <w:sz w:val="15"/>
          <w:szCs w:val="15"/>
        </w:rPr>
        <w:t> </w:t>
      </w:r>
      <w:r>
        <w:rPr>
          <w:rFonts w:ascii="Verdana" w:hAnsi="Verdana"/>
          <w:color w:val="000000"/>
          <w:sz w:val="15"/>
          <w:szCs w:val="15"/>
        </w:rPr>
        <w:t>Ж.Л. Паутинка. Программа для детей дошкольного возраста. М., 1995. 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Совершенствование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 Советская педагогика. 1986. № 6, с. 75-78.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Основы концепции развития непрерывного экологического образования. //Педагогика. 1997. № 6. С.31-36.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Психологический анализ условий формирования основ экологического сознания (на мат-ле</w:t>
      </w:r>
      <w:r>
        <w:rPr>
          <w:rStyle w:val="WW8Num2z0"/>
          <w:rFonts w:ascii="Verdana" w:hAnsi="Verdana"/>
          <w:color w:val="000000"/>
          <w:sz w:val="15"/>
          <w:szCs w:val="15"/>
        </w:rPr>
        <w:t> </w:t>
      </w:r>
      <w:r>
        <w:rPr>
          <w:rStyle w:val="WW8Num3z0"/>
          <w:rFonts w:ascii="Verdana" w:hAnsi="Verdana"/>
          <w:color w:val="4682B4"/>
          <w:sz w:val="15"/>
          <w:szCs w:val="15"/>
        </w:rPr>
        <w:t>эксперим</w:t>
      </w:r>
      <w:r>
        <w:rPr>
          <w:rFonts w:ascii="Verdana" w:hAnsi="Verdana"/>
          <w:color w:val="000000"/>
          <w:sz w:val="15"/>
          <w:szCs w:val="15"/>
        </w:rPr>
        <w:t>. учебн. программы по основам экологии для детей 6-ти лет). Автореф. Дисс. Канд. пед. наук. -М., 1991. -16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Мы земляне. Программа экологического воспитания старших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1994, № 12 и 1995 № 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В.И. Проблемы биохимии II Тр. Биохимической лаборатории. Вып.ХУ!. -М., 1980.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Развитие связанной речи детей старшего дошкольного возраста 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дисс. канд. пед. наук. М., 1972. 25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Экологическое воспитание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В кн.: Экологическое образование: концепции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подходы. (Отв.ред. Мамедов И.М.). М., 1996. С.35-43.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личности и мировоззрения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 кн.: Психология личности (тексты). Под ред. Ю.Б.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А.А.Пузырея. 1982, с. 161-165.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Выготский JI.C. Проблема сознания. Собр. Соч. в 6-ти томах, Т.1. -М.: Педагогика, 1984. с. 156-167.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Сознание как проблема психологии поведения. Собр.соч. в 6-ти томах. Т.1. М.: Педагогика, 1984, с. 132-148.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Газина</w:t>
      </w:r>
      <w:r>
        <w:rPr>
          <w:rStyle w:val="WW8Num2z0"/>
          <w:rFonts w:ascii="Verdana" w:hAnsi="Verdana"/>
          <w:color w:val="000000"/>
          <w:sz w:val="15"/>
          <w:szCs w:val="15"/>
        </w:rPr>
        <w:t> </w:t>
      </w:r>
      <w:r>
        <w:rPr>
          <w:rFonts w:ascii="Verdana" w:hAnsi="Verdana"/>
          <w:color w:val="000000"/>
          <w:sz w:val="15"/>
          <w:szCs w:val="15"/>
        </w:rPr>
        <w:t>О.М. Подготовка студентов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к работе по экологическому воспитанию детей дошкольного возраста. Автореф. дисс. канд. пед. наук. М., 2000. 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Газина</w:t>
      </w:r>
      <w:r>
        <w:rPr>
          <w:rStyle w:val="WW8Num2z0"/>
          <w:rFonts w:ascii="Verdana" w:hAnsi="Verdana"/>
          <w:color w:val="000000"/>
          <w:sz w:val="15"/>
          <w:szCs w:val="15"/>
        </w:rPr>
        <w:t> </w:t>
      </w:r>
      <w:r>
        <w:rPr>
          <w:rFonts w:ascii="Verdana" w:hAnsi="Verdana"/>
          <w:color w:val="000000"/>
          <w:sz w:val="15"/>
          <w:szCs w:val="15"/>
        </w:rPr>
        <w:t>О.М. Подготовка студентов педагогического колледжа к работе по экологическому воспитанию детей дошкольного возраста. Дисс. канд. пед. наук. М., 2000. 190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Ганди Мохандус К. Моя вера в</w:t>
      </w:r>
      <w:r>
        <w:rPr>
          <w:rStyle w:val="WW8Num2z0"/>
          <w:rFonts w:ascii="Verdana" w:hAnsi="Verdana"/>
          <w:color w:val="000000"/>
          <w:sz w:val="15"/>
          <w:szCs w:val="15"/>
        </w:rPr>
        <w:t> </w:t>
      </w:r>
      <w:r>
        <w:rPr>
          <w:rStyle w:val="WW8Num3z0"/>
          <w:rFonts w:ascii="Verdana" w:hAnsi="Verdana"/>
          <w:color w:val="4682B4"/>
          <w:sz w:val="15"/>
          <w:szCs w:val="15"/>
        </w:rPr>
        <w:t>ненасилие</w:t>
      </w:r>
      <w:r>
        <w:rPr>
          <w:rFonts w:ascii="Verdana" w:hAnsi="Verdana"/>
          <w:color w:val="000000"/>
          <w:sz w:val="15"/>
          <w:szCs w:val="15"/>
        </w:rPr>
        <w:t>. // Вопросы философии. -1992. -№3. -с.65-66.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Система «</w:t>
      </w:r>
      <w:r>
        <w:rPr>
          <w:rStyle w:val="WW8Num3z0"/>
          <w:rFonts w:ascii="Verdana" w:hAnsi="Verdana"/>
          <w:color w:val="4682B4"/>
          <w:sz w:val="15"/>
          <w:szCs w:val="15"/>
        </w:rPr>
        <w:t>Общество природа</w:t>
      </w:r>
      <w:r>
        <w:rPr>
          <w:rFonts w:ascii="Verdana" w:hAnsi="Verdana"/>
          <w:color w:val="000000"/>
          <w:sz w:val="15"/>
          <w:szCs w:val="15"/>
        </w:rPr>
        <w:t>». - М., 1976.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Гладун</w:t>
      </w:r>
      <w:r>
        <w:rPr>
          <w:rStyle w:val="WW8Num2z0"/>
          <w:rFonts w:ascii="Verdana" w:hAnsi="Verdana"/>
          <w:color w:val="000000"/>
          <w:sz w:val="15"/>
          <w:szCs w:val="15"/>
        </w:rPr>
        <w:t> </w:t>
      </w:r>
      <w:r>
        <w:rPr>
          <w:rFonts w:ascii="Verdana" w:hAnsi="Verdana"/>
          <w:color w:val="000000"/>
          <w:sz w:val="15"/>
          <w:szCs w:val="15"/>
        </w:rPr>
        <w:t>А.Д. Роль фундаментального естественнонаучного образования в становлении специалиста. // Высшее образование в России. 1994. №4, с. 21-23.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Пробуждение экологического сознания. //Вестник экологического образования в России. 1998. - № 2(8). - с.5.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Экологическая культура учителя: исследование и разработки</w:t>
      </w:r>
      <w:r>
        <w:rPr>
          <w:rStyle w:val="WW8Num2z0"/>
          <w:rFonts w:ascii="Verdana" w:hAnsi="Verdana"/>
          <w:color w:val="000000"/>
          <w:sz w:val="15"/>
          <w:szCs w:val="15"/>
        </w:rPr>
        <w:t> </w:t>
      </w:r>
      <w:r>
        <w:rPr>
          <w:rStyle w:val="WW8Num3z0"/>
          <w:rFonts w:ascii="Verdana" w:hAnsi="Verdana"/>
          <w:color w:val="4682B4"/>
          <w:sz w:val="15"/>
          <w:szCs w:val="15"/>
        </w:rPr>
        <w:t>экогуманитарной</w:t>
      </w:r>
      <w:r>
        <w:rPr>
          <w:rStyle w:val="WW8Num2z0"/>
          <w:rFonts w:ascii="Verdana" w:hAnsi="Verdana"/>
          <w:color w:val="000000"/>
          <w:sz w:val="15"/>
          <w:szCs w:val="15"/>
        </w:rPr>
        <w:t> </w:t>
      </w:r>
      <w:r>
        <w:rPr>
          <w:rFonts w:ascii="Verdana" w:hAnsi="Verdana"/>
          <w:color w:val="000000"/>
          <w:sz w:val="15"/>
          <w:szCs w:val="15"/>
        </w:rPr>
        <w:t>парадигмы. М., 1998. - 432с.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Козлова О.Н. Экологическая культура. Учеб.пособ.-М.: Горизонт, 1997. 203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Грехова Л.И., Сотникова Н.Н. Экологическое образование в опыте работы дошкольных учреждений. Москва-Ставрополь. - 1999.- 156с.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С.Н., Когай Е.А. Экологическая культура и образование: очерки социальной экологии. -М., Горизонт. 1999.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Глебова</w:t>
      </w:r>
      <w:r>
        <w:rPr>
          <w:rStyle w:val="WW8Num2z0"/>
          <w:rFonts w:ascii="Verdana" w:hAnsi="Verdana"/>
          <w:color w:val="000000"/>
          <w:sz w:val="15"/>
          <w:szCs w:val="15"/>
        </w:rPr>
        <w:t> </w:t>
      </w:r>
      <w:r>
        <w:rPr>
          <w:rFonts w:ascii="Verdana" w:hAnsi="Verdana"/>
          <w:color w:val="000000"/>
          <w:sz w:val="15"/>
          <w:szCs w:val="15"/>
        </w:rPr>
        <w:t>Л.А. Подготовка учителя начальных классов к экологическому воспитанию</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Наука и школа. 1997. № 3. с.15-17.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Гнилуша</w:t>
      </w:r>
      <w:r>
        <w:rPr>
          <w:rStyle w:val="WW8Num2z0"/>
          <w:rFonts w:ascii="Verdana" w:hAnsi="Verdana"/>
          <w:color w:val="000000"/>
          <w:sz w:val="15"/>
          <w:szCs w:val="15"/>
        </w:rPr>
        <w:t> </w:t>
      </w:r>
      <w:r>
        <w:rPr>
          <w:rFonts w:ascii="Verdana" w:hAnsi="Verdana"/>
          <w:color w:val="000000"/>
          <w:sz w:val="15"/>
          <w:szCs w:val="15"/>
        </w:rPr>
        <w:t>Н.В. Гуманизация образования как фактор экологической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В сб.:Психолого-педагогические проблемы обучения и воспитания. М., 1994. С. 1-5.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Гоноболин</w:t>
      </w:r>
      <w:r>
        <w:rPr>
          <w:rStyle w:val="WW8Num2z0"/>
          <w:rFonts w:ascii="Verdana" w:hAnsi="Verdana"/>
          <w:color w:val="000000"/>
          <w:sz w:val="15"/>
          <w:szCs w:val="15"/>
        </w:rPr>
        <w:t> </w:t>
      </w:r>
      <w:r>
        <w:rPr>
          <w:rFonts w:ascii="Verdana" w:hAnsi="Verdana"/>
          <w:color w:val="000000"/>
          <w:sz w:val="15"/>
          <w:szCs w:val="15"/>
        </w:rPr>
        <w:t>Ф.Н. О некоторых психических качествах личности учителя //Вопросы психологии. 1975, № 1. - С. 100-110.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Гончарова Е В. Проблемы содержания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В сб.: Внедрение инновационных технологийв практику подготовки специалистов дошкольного воспитания. И1ад-ринск. - 1994. - с. 127-129.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Влияние знаний детей о природе на воспитание положительного отношения к ней. Автореф. дисс. канд. пед. наук. М., 1969.20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Воспитание у детей старшего дошкольного возраста положительного отношения к природе. //Вопросы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умственного воспитания детей дошкольного возраста. Ученые. зап.Т.447. М„ 1971. с.112-121.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А. А. Отношение к природе как</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Style w:val="WW8Num2z0"/>
          <w:rFonts w:ascii="Verdana" w:hAnsi="Verdana"/>
          <w:color w:val="000000"/>
          <w:sz w:val="15"/>
          <w:szCs w:val="15"/>
        </w:rPr>
        <w:t> </w:t>
      </w:r>
      <w:r>
        <w:rPr>
          <w:rFonts w:ascii="Verdana" w:hAnsi="Verdana"/>
          <w:color w:val="000000"/>
          <w:sz w:val="15"/>
          <w:szCs w:val="15"/>
        </w:rPr>
        <w:t>проблема // Философские науки. 1975. - № 5. - с.27.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 xml:space="preserve">А.А. Природа как ценность культуры. В сб.: Экология, культура, образование. / Под. </w:t>
      </w:r>
      <w:r>
        <w:rPr>
          <w:rFonts w:ascii="Verdana" w:hAnsi="Verdana"/>
          <w:color w:val="000000"/>
          <w:sz w:val="15"/>
          <w:szCs w:val="15"/>
        </w:rPr>
        <w:lastRenderedPageBreak/>
        <w:t>Ред.</w:t>
      </w:r>
      <w:r>
        <w:rPr>
          <w:rStyle w:val="WW8Num2z0"/>
          <w:rFonts w:ascii="Verdana" w:hAnsi="Verdana"/>
          <w:color w:val="000000"/>
          <w:sz w:val="15"/>
          <w:szCs w:val="15"/>
        </w:rPr>
        <w:t> </w:t>
      </w:r>
      <w:r>
        <w:rPr>
          <w:rStyle w:val="WW8Num3z0"/>
          <w:rFonts w:ascii="Verdana" w:hAnsi="Verdana"/>
          <w:color w:val="4682B4"/>
          <w:sz w:val="15"/>
          <w:szCs w:val="15"/>
        </w:rPr>
        <w:t>Гирусова</w:t>
      </w:r>
      <w:r>
        <w:rPr>
          <w:rStyle w:val="WW8Num2z0"/>
          <w:rFonts w:ascii="Verdana" w:hAnsi="Verdana"/>
          <w:color w:val="000000"/>
          <w:sz w:val="15"/>
          <w:szCs w:val="15"/>
        </w:rPr>
        <w:t> </w:t>
      </w:r>
      <w:r>
        <w:rPr>
          <w:rFonts w:ascii="Verdana" w:hAnsi="Verdana"/>
          <w:color w:val="000000"/>
          <w:sz w:val="15"/>
          <w:szCs w:val="15"/>
        </w:rPr>
        <w:t>Э.В. - М., 1989. - с.5-11.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Демидова</w:t>
      </w:r>
      <w:r>
        <w:rPr>
          <w:rStyle w:val="WW8Num2z0"/>
          <w:rFonts w:ascii="Verdana" w:hAnsi="Verdana"/>
          <w:color w:val="000000"/>
          <w:sz w:val="15"/>
          <w:szCs w:val="15"/>
        </w:rPr>
        <w:t> </w:t>
      </w:r>
      <w:r>
        <w:rPr>
          <w:rFonts w:ascii="Verdana" w:hAnsi="Verdana"/>
          <w:color w:val="000000"/>
          <w:sz w:val="15"/>
          <w:szCs w:val="15"/>
        </w:rPr>
        <w:t>Г.И. О профессиональной направленности курса исторической грамматики русского языка в подготовке учителя-словесника. -В сб.: Профессиональная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обучения русскому языку в</w:t>
      </w:r>
      <w:r>
        <w:rPr>
          <w:rStyle w:val="WW8Num2z0"/>
          <w:rFonts w:ascii="Verdana" w:hAnsi="Verdana"/>
          <w:color w:val="000000"/>
          <w:sz w:val="15"/>
          <w:szCs w:val="15"/>
        </w:rPr>
        <w:t> </w:t>
      </w:r>
      <w:r>
        <w:rPr>
          <w:rStyle w:val="WW8Num3z0"/>
          <w:rFonts w:ascii="Verdana" w:hAnsi="Verdana"/>
          <w:color w:val="4682B4"/>
          <w:sz w:val="15"/>
          <w:szCs w:val="15"/>
        </w:rPr>
        <w:t>педвузе</w:t>
      </w:r>
      <w:r>
        <w:rPr>
          <w:rFonts w:ascii="Verdana" w:hAnsi="Verdana"/>
          <w:color w:val="000000"/>
          <w:sz w:val="15"/>
          <w:szCs w:val="15"/>
        </w:rPr>
        <w:t>. Смоленск, 1985, с. 124-132.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Ясвин В.А. Методики диагностики и коррекции отношения к природе. М., 1995. - 148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Ясвин В.А. Экологическая педагогика и психология. Ростов-на-Дону, 1996. 480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Еремин</w:t>
      </w:r>
      <w:r>
        <w:rPr>
          <w:rStyle w:val="WW8Num2z0"/>
          <w:rFonts w:ascii="Verdana" w:hAnsi="Verdana"/>
          <w:color w:val="000000"/>
          <w:sz w:val="15"/>
          <w:szCs w:val="15"/>
        </w:rPr>
        <w:t> </w:t>
      </w:r>
      <w:r>
        <w:rPr>
          <w:rFonts w:ascii="Verdana" w:hAnsi="Verdana"/>
          <w:color w:val="000000"/>
          <w:sz w:val="15"/>
          <w:szCs w:val="15"/>
        </w:rPr>
        <w:t>Ю.В. Вопросы профессионально направленной подготовки учителя иностранного языка. СПб. : Образование. 1996. 89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Залесский</w:t>
      </w:r>
      <w:r>
        <w:rPr>
          <w:rStyle w:val="WW8Num2z0"/>
          <w:rFonts w:ascii="Verdana" w:hAnsi="Verdana"/>
          <w:color w:val="000000"/>
          <w:sz w:val="15"/>
          <w:szCs w:val="15"/>
        </w:rPr>
        <w:t> </w:t>
      </w:r>
      <w:r>
        <w:rPr>
          <w:rFonts w:ascii="Verdana" w:hAnsi="Verdana"/>
          <w:color w:val="000000"/>
          <w:sz w:val="15"/>
          <w:szCs w:val="15"/>
        </w:rPr>
        <w:t>Г.Е. Психологические вопросы формирования убеждений. М. Изд-во МГУ, 1982. - 119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Природа как средство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и нравственного воспитания детей. //Ученые записки "Вопросы нравственного и эстетического воспитания детей дошкольного возраста. М., 1963. с. 171-214.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Захаревич</w:t>
      </w:r>
      <w:r>
        <w:rPr>
          <w:rStyle w:val="WW8Num2z0"/>
          <w:rFonts w:ascii="Verdana" w:hAnsi="Verdana"/>
          <w:color w:val="000000"/>
          <w:sz w:val="15"/>
          <w:szCs w:val="15"/>
        </w:rPr>
        <w:t> </w:t>
      </w:r>
      <w:r>
        <w:rPr>
          <w:rFonts w:ascii="Verdana" w:hAnsi="Verdana"/>
          <w:color w:val="000000"/>
          <w:sz w:val="15"/>
          <w:szCs w:val="15"/>
        </w:rPr>
        <w:t>Л.Ф. Особенности возникновения 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сезонным изменениям в жизни растений у детей среднего и старшего дошкольного возраста. Автореф. дисс. канд. пед. наук. -М, 1970. 21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Захаревич</w:t>
      </w:r>
      <w:r>
        <w:rPr>
          <w:rStyle w:val="WW8Num2z0"/>
          <w:rFonts w:ascii="Verdana" w:hAnsi="Verdana"/>
          <w:color w:val="000000"/>
          <w:sz w:val="15"/>
          <w:szCs w:val="15"/>
        </w:rPr>
        <w:t> </w:t>
      </w:r>
      <w:r>
        <w:rPr>
          <w:rFonts w:ascii="Verdana" w:hAnsi="Verdana"/>
          <w:color w:val="000000"/>
          <w:sz w:val="15"/>
          <w:szCs w:val="15"/>
        </w:rPr>
        <w:t>Л.Ф. Вопросы как показатель интереса к</w:t>
      </w:r>
      <w:r>
        <w:rPr>
          <w:rStyle w:val="WW8Num2z0"/>
          <w:rFonts w:ascii="Verdana" w:hAnsi="Verdana"/>
          <w:color w:val="000000"/>
          <w:sz w:val="15"/>
          <w:szCs w:val="15"/>
        </w:rPr>
        <w:t> </w:t>
      </w:r>
      <w:r>
        <w:rPr>
          <w:rStyle w:val="WW8Num3z0"/>
          <w:rFonts w:ascii="Verdana" w:hAnsi="Verdana"/>
          <w:color w:val="4682B4"/>
          <w:sz w:val="15"/>
          <w:szCs w:val="15"/>
        </w:rPr>
        <w:t>позновательной</w:t>
      </w:r>
      <w:r>
        <w:rPr>
          <w:rStyle w:val="WW8Num2z0"/>
          <w:rFonts w:ascii="Verdana" w:hAnsi="Verdana"/>
          <w:color w:val="000000"/>
          <w:sz w:val="15"/>
          <w:szCs w:val="15"/>
        </w:rPr>
        <w:t> </w:t>
      </w:r>
      <w:r>
        <w:rPr>
          <w:rFonts w:ascii="Verdana" w:hAnsi="Verdana"/>
          <w:color w:val="000000"/>
          <w:sz w:val="15"/>
          <w:szCs w:val="15"/>
        </w:rPr>
        <w:t>деятельности у детей на материале природы. В с.: Проблемы обучения детей-дошкольников. Ростов-на-Дону. 1974, с.22-38.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Зверев И.Д., Суравегина И.Т. Охрана природы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курсе биологии. М.: Просвещение, 1977. - 207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Школа и проблемы охраны природы. М.: Педагогика, 1981. 184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Захлебный А.Н. Теоретические основы природоохранительного просвещения в школе. // Советская педагогика. 1973. - № 12. - с.31-39.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Природоохранное просвещение в школе. // Народное образование. 1974. - № 3. - с.35-40.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Экология в школьном обучении. М.: Знание, 1980. - 96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Охрана природы. Экологическое воспитание школьников.// Воспитание школьников, 1985, № 6, стр. 31.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и др. Экологическое образование в школе: Концепция. (Московский департамент образования). М.: Московский центр меж-национ. и сравнит, образов., 1994. - 30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Экологическое образование и воспитание: узловые вопросы. В сб.: Экологическое образование: концепции и технологии. / Под ред.</w:t>
      </w:r>
      <w:r>
        <w:rPr>
          <w:rStyle w:val="WW8Num2z0"/>
          <w:rFonts w:ascii="Verdana" w:hAnsi="Verdana"/>
          <w:color w:val="000000"/>
          <w:sz w:val="15"/>
          <w:szCs w:val="15"/>
        </w:rPr>
        <w:t> </w:t>
      </w:r>
      <w:r>
        <w:rPr>
          <w:rStyle w:val="WW8Num3z0"/>
          <w:rFonts w:ascii="Verdana" w:hAnsi="Verdana"/>
          <w:color w:val="4682B4"/>
          <w:sz w:val="15"/>
          <w:szCs w:val="15"/>
        </w:rPr>
        <w:t>Глазачева</w:t>
      </w:r>
      <w:r>
        <w:rPr>
          <w:rStyle w:val="WW8Num2z0"/>
          <w:rFonts w:ascii="Verdana" w:hAnsi="Verdana"/>
          <w:color w:val="000000"/>
          <w:sz w:val="15"/>
          <w:szCs w:val="15"/>
        </w:rPr>
        <w:t> </w:t>
      </w:r>
      <w:r>
        <w:rPr>
          <w:rFonts w:ascii="Verdana" w:hAnsi="Verdana"/>
          <w:color w:val="000000"/>
          <w:sz w:val="15"/>
          <w:szCs w:val="15"/>
        </w:rPr>
        <w:t>С.Н. - Волгоград: Перемена, 1996. - с.72-84.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Земцова</w:t>
      </w:r>
      <w:r>
        <w:rPr>
          <w:rStyle w:val="WW8Num2z0"/>
          <w:rFonts w:ascii="Verdana" w:hAnsi="Verdana"/>
          <w:color w:val="000000"/>
          <w:sz w:val="15"/>
          <w:szCs w:val="15"/>
        </w:rPr>
        <w:t> </w:t>
      </w:r>
      <w:r>
        <w:rPr>
          <w:rFonts w:ascii="Verdana" w:hAnsi="Verdana"/>
          <w:color w:val="000000"/>
          <w:sz w:val="15"/>
          <w:szCs w:val="15"/>
        </w:rPr>
        <w:t>Т.В. Умственное воспитание старших дошкольников в процессе ознакомления с явлениями неживой природы. Автореф. дисс. канд. пед. наук. М., 1982.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Золотова</w:t>
      </w:r>
      <w:r>
        <w:rPr>
          <w:rStyle w:val="WW8Num2z0"/>
          <w:rFonts w:ascii="Verdana" w:hAnsi="Verdana"/>
          <w:color w:val="000000"/>
          <w:sz w:val="15"/>
          <w:szCs w:val="15"/>
        </w:rPr>
        <w:t> </w:t>
      </w:r>
      <w:r>
        <w:rPr>
          <w:rFonts w:ascii="Verdana" w:hAnsi="Verdana"/>
          <w:color w:val="000000"/>
          <w:sz w:val="15"/>
          <w:szCs w:val="15"/>
        </w:rPr>
        <w:t>Е.И. Использование сравнения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дошкольников с природой. Автореф. дисс. канд. пед. наук. М., 1973. 25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Ибраимова</w:t>
      </w:r>
      <w:r>
        <w:rPr>
          <w:rStyle w:val="WW8Num2z0"/>
          <w:rFonts w:ascii="Verdana" w:hAnsi="Verdana"/>
          <w:color w:val="000000"/>
          <w:sz w:val="15"/>
          <w:szCs w:val="15"/>
        </w:rPr>
        <w:t> </w:t>
      </w:r>
      <w:r>
        <w:rPr>
          <w:rFonts w:ascii="Verdana" w:hAnsi="Verdana"/>
          <w:color w:val="000000"/>
          <w:sz w:val="15"/>
          <w:szCs w:val="15"/>
        </w:rPr>
        <w:t>М.К. Педагогические условия воспитания у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животным. Автореф. дисс. канд. пед. наук. М., 1990. 18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Игнаткина JI.C. Содержание знаний о животных у детей старшего дошкольного возраста. В сб.: Вопросы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Вып.5. Челябинск, 1976. стр. 59-66.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Игнаткина JI.C. Совершенствование содержания</w:t>
      </w:r>
      <w:r>
        <w:rPr>
          <w:rStyle w:val="WW8Num2z0"/>
          <w:rFonts w:ascii="Verdana" w:hAnsi="Verdana"/>
          <w:color w:val="000000"/>
          <w:sz w:val="15"/>
          <w:szCs w:val="15"/>
        </w:rPr>
        <w:t> </w:t>
      </w:r>
      <w:r>
        <w:rPr>
          <w:rStyle w:val="WW8Num3z0"/>
          <w:rFonts w:ascii="Verdana" w:hAnsi="Verdana"/>
          <w:color w:val="4682B4"/>
          <w:sz w:val="15"/>
          <w:szCs w:val="15"/>
        </w:rPr>
        <w:t>природоведческой</w:t>
      </w:r>
      <w:r>
        <w:rPr>
          <w:rStyle w:val="WW8Num2z0"/>
          <w:rFonts w:ascii="Verdana" w:hAnsi="Verdana"/>
          <w:color w:val="000000"/>
          <w:sz w:val="15"/>
          <w:szCs w:val="15"/>
        </w:rPr>
        <w:t> </w:t>
      </w:r>
      <w:r>
        <w:rPr>
          <w:rFonts w:ascii="Verdana" w:hAnsi="Verdana"/>
          <w:color w:val="000000"/>
          <w:sz w:val="15"/>
          <w:szCs w:val="15"/>
        </w:rPr>
        <w:t>работы во второй младшей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В сб.: Пути совершенствования воспитательно-образовательного процесса в младших группах детского сада. Челябинск, 1983. стр. 95-103.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Иоганзен</w:t>
      </w:r>
      <w:r>
        <w:rPr>
          <w:rStyle w:val="WW8Num2z0"/>
          <w:rFonts w:ascii="Verdana" w:hAnsi="Verdana"/>
          <w:color w:val="000000"/>
          <w:sz w:val="15"/>
          <w:szCs w:val="15"/>
        </w:rPr>
        <w:t> </w:t>
      </w:r>
      <w:r>
        <w:rPr>
          <w:rFonts w:ascii="Verdana" w:hAnsi="Verdana"/>
          <w:color w:val="000000"/>
          <w:sz w:val="15"/>
          <w:szCs w:val="15"/>
        </w:rPr>
        <w:t>Б.Г. Задачи высшей школы в области экологического воспитания и образования. В сб. Вопросы совершенствования экологического образования и природоохранной подготовки студентов. - Томск. 1983. С. 7-14.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и Брудный А.А. Основы экологического мировоззрения как задача народного образования. // Вестник образования. -1993., № 7. с.2-40.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Р.С., Лисеев И.К., Огурцов А.П. Философия природы, коэволюционная стратегия. М.: Интерпракс, 1995. - 352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Квасова</w:t>
      </w:r>
      <w:r>
        <w:rPr>
          <w:rStyle w:val="WW8Num2z0"/>
          <w:rFonts w:ascii="Verdana" w:hAnsi="Verdana"/>
          <w:color w:val="000000"/>
          <w:sz w:val="15"/>
          <w:szCs w:val="15"/>
        </w:rPr>
        <w:t> </w:t>
      </w:r>
      <w:r>
        <w:rPr>
          <w:rFonts w:ascii="Verdana" w:hAnsi="Verdana"/>
          <w:color w:val="000000"/>
          <w:sz w:val="15"/>
          <w:szCs w:val="15"/>
        </w:rPr>
        <w:t>Л.С., Фролова Н.А. О некоторых аспектах экологического образования. В сб.: Экология и охрана окружающей среды. Владимир. 1996. С. 41-42.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Дидактические игры в экологическом воспитании детей старшего дошкольного возраста. В сб. Совершенствование педагогического процесса посредством</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детском саду. М., Прометей, 1993. С.151-158.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Экологическое воспитание детей 6-го года жизни (на материале ознакомления с птицами) Автореф. дисс. канд. пед. наук. -М., 1993. 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В. А. Ценностный подход к современным проблемам природопользования. В сб.: Научн. тр. :</w:t>
      </w:r>
      <w:r>
        <w:rPr>
          <w:rStyle w:val="WW8Num2z0"/>
          <w:rFonts w:ascii="Verdana" w:hAnsi="Verdana"/>
          <w:color w:val="000000"/>
          <w:sz w:val="15"/>
          <w:szCs w:val="15"/>
        </w:rPr>
        <w:t> </w:t>
      </w:r>
      <w:r>
        <w:rPr>
          <w:rStyle w:val="WW8Num3z0"/>
          <w:rFonts w:ascii="Verdana" w:hAnsi="Verdana"/>
          <w:color w:val="4682B4"/>
          <w:sz w:val="15"/>
          <w:szCs w:val="15"/>
        </w:rPr>
        <w:t>НТР</w:t>
      </w:r>
      <w:r>
        <w:rPr>
          <w:rFonts w:ascii="Verdana" w:hAnsi="Verdana"/>
          <w:color w:val="000000"/>
          <w:sz w:val="15"/>
          <w:szCs w:val="15"/>
        </w:rPr>
        <w:t>, человек, его природная и социальная среда., Л., 1977.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Кондаурова</w:t>
      </w:r>
      <w:r>
        <w:rPr>
          <w:rStyle w:val="WW8Num2z0"/>
          <w:rFonts w:ascii="Verdana" w:hAnsi="Verdana"/>
          <w:color w:val="000000"/>
          <w:sz w:val="15"/>
          <w:szCs w:val="15"/>
        </w:rPr>
        <w:t> </w:t>
      </w:r>
      <w:r>
        <w:rPr>
          <w:rFonts w:ascii="Verdana" w:hAnsi="Verdana"/>
          <w:color w:val="000000"/>
          <w:sz w:val="15"/>
          <w:szCs w:val="15"/>
        </w:rPr>
        <w:t>Т.И., Селищева В.А. Подготовка студентов к воспитанию экологической культуры школьников. В сб.: Экология и охрана окружающей среды. Владимир. 1996. С. 42-44.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Формирование системы знаний о живом организме у детей старшего дошкольного возраста. Автореф. дисс. канд. пед. наук. Л., 1986. 15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Экологическое воспитание дошкольников: проблема и некоторые подходы к ее решению. В сб.: Становление теории и практики дошкольного воспитания. Л., 1991.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Теоретические основы программы экологического воспитания дошкольников. В сб.: Теоретические основы программы воспитания в детском саду. С.-Петербург, 1992. Стр. 45-58.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Программа экологического образования детей. "Мы" (Азбука экологии). С.-Петербург, 1996. 104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Коршунов</w:t>
      </w:r>
      <w:r>
        <w:rPr>
          <w:rStyle w:val="WW8Num2z0"/>
          <w:rFonts w:ascii="Verdana" w:hAnsi="Verdana"/>
          <w:color w:val="000000"/>
          <w:sz w:val="15"/>
          <w:szCs w:val="15"/>
        </w:rPr>
        <w:t> </w:t>
      </w:r>
      <w:r>
        <w:rPr>
          <w:rFonts w:ascii="Verdana" w:hAnsi="Verdana"/>
          <w:color w:val="000000"/>
          <w:sz w:val="15"/>
          <w:szCs w:val="15"/>
        </w:rPr>
        <w:t>С.Е. Основные этапы подготовки студентов-биологов к экологическому образованию школьников. В сб.: Биология и экология в системе современного педагогического образования. Часть 2. С.Петербург-Ставрополь, 1994. С.206.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Марков Ю.Г., Васильев Н.Г. Экологические знания и сознание: Особенности формирования. Новосибирск: Наука, 1987., 221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Е.М. О некоторых психологических принципах и условиях экологического образования. -М.: Просвещение, 1983.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B.C., Кузнецова В.А. О соотношении фундаментальной и профессиональной составляющих в университетском образовании. // Высшее образование в России. 1994. № 4, с. 36-40.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Очерки психологии труда учителя. Психологическая структура деятельности учителя и формирование его личности. Л., 1967.- 182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А.Ф. Программа исследования личности в ее отношениях к среде. Пг., 1912.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А.Ф. Очерк науки о характерах., Пг., 1917. 386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А.Ф. Классификация личности. 2 ое издание., Л.: Госиздат. 1924.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94.</w:t>
      </w:r>
      <w:r>
        <w:rPr>
          <w:rStyle w:val="WW8Num2z0"/>
          <w:rFonts w:ascii="Verdana" w:hAnsi="Verdana"/>
          <w:color w:val="000000"/>
          <w:sz w:val="15"/>
          <w:szCs w:val="15"/>
        </w:rPr>
        <w:t> </w:t>
      </w:r>
      <w:r>
        <w:rPr>
          <w:rStyle w:val="WW8Num3z0"/>
          <w:rFonts w:ascii="Verdana" w:hAnsi="Verdana"/>
          <w:color w:val="4682B4"/>
          <w:sz w:val="15"/>
          <w:szCs w:val="15"/>
        </w:rPr>
        <w:t>Лапатухин</w:t>
      </w:r>
      <w:r>
        <w:rPr>
          <w:rStyle w:val="WW8Num2z0"/>
          <w:rFonts w:ascii="Verdana" w:hAnsi="Verdana"/>
          <w:color w:val="000000"/>
          <w:sz w:val="15"/>
          <w:szCs w:val="15"/>
        </w:rPr>
        <w:t> </w:t>
      </w:r>
      <w:r>
        <w:rPr>
          <w:rFonts w:ascii="Verdana" w:hAnsi="Verdana"/>
          <w:color w:val="000000"/>
          <w:sz w:val="15"/>
          <w:szCs w:val="15"/>
        </w:rPr>
        <w:t>Е.В., Скорлуповская Е.В., Снетова Г.П.</w:t>
      </w:r>
      <w:r>
        <w:rPr>
          <w:rStyle w:val="WW8Num2z0"/>
          <w:rFonts w:ascii="Verdana" w:hAnsi="Verdana"/>
          <w:color w:val="000000"/>
          <w:sz w:val="15"/>
          <w:szCs w:val="15"/>
        </w:rPr>
        <w:t> </w:t>
      </w:r>
      <w:r>
        <w:rPr>
          <w:rStyle w:val="WW8Num3z0"/>
          <w:rFonts w:ascii="Verdana" w:hAnsi="Verdana"/>
          <w:color w:val="4682B4"/>
          <w:sz w:val="15"/>
          <w:szCs w:val="15"/>
        </w:rPr>
        <w:t>Школьный</w:t>
      </w:r>
      <w:r>
        <w:rPr>
          <w:rStyle w:val="WW8Num2z0"/>
          <w:rFonts w:ascii="Verdana" w:hAnsi="Verdana"/>
          <w:color w:val="000000"/>
          <w:sz w:val="15"/>
          <w:szCs w:val="15"/>
        </w:rPr>
        <w:t> </w:t>
      </w:r>
      <w:r>
        <w:rPr>
          <w:rFonts w:ascii="Verdana" w:hAnsi="Verdana"/>
          <w:color w:val="000000"/>
          <w:sz w:val="15"/>
          <w:szCs w:val="15"/>
        </w:rPr>
        <w:t>толковый словарь русского языка. М., Просвещение, 1981. 464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Легостаева</w:t>
      </w:r>
      <w:r>
        <w:rPr>
          <w:rStyle w:val="WW8Num2z0"/>
          <w:rFonts w:ascii="Verdana" w:hAnsi="Verdana"/>
          <w:color w:val="000000"/>
          <w:sz w:val="15"/>
          <w:szCs w:val="15"/>
        </w:rPr>
        <w:t> </w:t>
      </w:r>
      <w:r>
        <w:rPr>
          <w:rFonts w:ascii="Verdana" w:hAnsi="Verdana"/>
          <w:color w:val="000000"/>
          <w:sz w:val="15"/>
          <w:szCs w:val="15"/>
        </w:rPr>
        <w:t>Л.В. Подготовка студентов педвуза к решению проблем экологического образования в условиях</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(на примере изучения естественных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Автореф.дис. . канд. пед. наук. Уфа. 1995.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- 304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Формирование личности. // Психология личности. Тексты. М., 1982. - с.187-188.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Начало личности поступок. Избр. психол. произв. В 2-х томах, Т.1. М.: Педагогика, 1983. - с.381-385.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Д.А. Личность: человек в мире и мир в человеке. // Вопросы психологии. 1989. - № 3. - сЛ 1-21.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Д.А. Очерк психологии личности. М.: Смысл, 1993. - 44с.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Экология личности. // Педагогика. 1993. - № 2. - с. 1923.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Философия воспитания. Уч.пособ. М.: Прометей, 1995.-282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Лихачев Д. Экология проблема нравственная. // Наше наследие. -1991.-№1.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А.В., Провадкин Г.Г. Социальная экология. Учеб.пособ.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1998. -310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В.Н. Формирование готовности студентов к работе по развитию речи детей дошкольного возраста. Автореф. дисс. канд. пед. наук. -М., 1996. 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Малышевский</w:t>
      </w:r>
      <w:r>
        <w:rPr>
          <w:rStyle w:val="WW8Num2z0"/>
          <w:rFonts w:ascii="Verdana" w:hAnsi="Verdana"/>
          <w:color w:val="000000"/>
          <w:sz w:val="15"/>
          <w:szCs w:val="15"/>
        </w:rPr>
        <w:t> </w:t>
      </w:r>
      <w:r>
        <w:rPr>
          <w:rFonts w:ascii="Verdana" w:hAnsi="Verdana"/>
          <w:color w:val="000000"/>
          <w:sz w:val="15"/>
          <w:szCs w:val="15"/>
        </w:rPr>
        <w:t>А.Ф. Мир человека. Уч. пособ. для 10-11 кл. М.: Ин-терпракс, 1995. - 416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Экологическая культура и образование. В кн. Экологическое образование: концепции и методические подходы, (отв. ред. Мамедов Н.М.). М., 1996. С.10-23.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Культура, экология, образование. М.: изд-во РЭ-ФИА, 1996. - 52.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Глазачев С.Н. Экологическое образование как предпосылка устойчивого развития. В сб.: Экологическое образование-концепции и технологии. / Под ред.</w:t>
      </w:r>
      <w:r>
        <w:rPr>
          <w:rStyle w:val="WW8Num2z0"/>
          <w:rFonts w:ascii="Verdana" w:hAnsi="Verdana"/>
          <w:color w:val="000000"/>
          <w:sz w:val="15"/>
          <w:szCs w:val="15"/>
        </w:rPr>
        <w:t> </w:t>
      </w:r>
      <w:r>
        <w:rPr>
          <w:rStyle w:val="WW8Num3z0"/>
          <w:rFonts w:ascii="Verdana" w:hAnsi="Verdana"/>
          <w:color w:val="4682B4"/>
          <w:sz w:val="15"/>
          <w:szCs w:val="15"/>
        </w:rPr>
        <w:t>Глазачева</w:t>
      </w:r>
      <w:r>
        <w:rPr>
          <w:rStyle w:val="WW8Num2z0"/>
          <w:rFonts w:ascii="Verdana" w:hAnsi="Verdana"/>
          <w:color w:val="000000"/>
          <w:sz w:val="15"/>
          <w:szCs w:val="15"/>
        </w:rPr>
        <w:t> </w:t>
      </w:r>
      <w:r>
        <w:rPr>
          <w:rFonts w:ascii="Verdana" w:hAnsi="Verdana"/>
          <w:color w:val="000000"/>
          <w:sz w:val="15"/>
          <w:szCs w:val="15"/>
        </w:rPr>
        <w:t>С.Н. - Волгоград: Пере мена, 1996. - с. 16-26.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Суравегина И.Т. Технология определения уровня подготовки учащихся по экологии (поиски оснований). В сб.: Экологическое образование: концепции и технологии. / Под ред.</w:t>
      </w:r>
      <w:r>
        <w:rPr>
          <w:rStyle w:val="WW8Num2z0"/>
          <w:rFonts w:ascii="Verdana" w:hAnsi="Verdana"/>
          <w:color w:val="000000"/>
          <w:sz w:val="15"/>
          <w:szCs w:val="15"/>
        </w:rPr>
        <w:t> </w:t>
      </w:r>
      <w:r>
        <w:rPr>
          <w:rStyle w:val="WW8Num3z0"/>
          <w:rFonts w:ascii="Verdana" w:hAnsi="Verdana"/>
          <w:color w:val="4682B4"/>
          <w:sz w:val="15"/>
          <w:szCs w:val="15"/>
        </w:rPr>
        <w:t>Глазачева</w:t>
      </w:r>
      <w:r>
        <w:rPr>
          <w:rStyle w:val="WW8Num2z0"/>
          <w:rFonts w:ascii="Verdana" w:hAnsi="Verdana"/>
          <w:color w:val="000000"/>
          <w:sz w:val="15"/>
          <w:szCs w:val="15"/>
        </w:rPr>
        <w:t> </w:t>
      </w:r>
      <w:r>
        <w:rPr>
          <w:rFonts w:ascii="Verdana" w:hAnsi="Verdana"/>
          <w:color w:val="000000"/>
          <w:sz w:val="15"/>
          <w:szCs w:val="15"/>
        </w:rPr>
        <w:t>С.Н. - Волгоград: Перемена, 1996. - с. 127-138.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Г. А. Педагогические условия формирования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Автореф. дисс. канд. пед. наук. СПб., 1999.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Матрусов</w:t>
      </w:r>
      <w:r>
        <w:rPr>
          <w:rStyle w:val="WW8Num2z0"/>
          <w:rFonts w:ascii="Verdana" w:hAnsi="Verdana"/>
          <w:color w:val="000000"/>
          <w:sz w:val="15"/>
          <w:szCs w:val="15"/>
        </w:rPr>
        <w:t> </w:t>
      </w:r>
      <w:r>
        <w:rPr>
          <w:rFonts w:ascii="Verdana" w:hAnsi="Verdana"/>
          <w:color w:val="000000"/>
          <w:sz w:val="15"/>
          <w:szCs w:val="15"/>
        </w:rPr>
        <w:t>И.С. Школа и охрана природы. М., Знание. 1976. - 64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Мелехова</w:t>
      </w:r>
      <w:r>
        <w:rPr>
          <w:rStyle w:val="WW8Num2z0"/>
          <w:rFonts w:ascii="Verdana" w:hAnsi="Verdana"/>
          <w:color w:val="000000"/>
          <w:sz w:val="15"/>
          <w:szCs w:val="15"/>
        </w:rPr>
        <w:t> </w:t>
      </w:r>
      <w:r>
        <w:rPr>
          <w:rFonts w:ascii="Verdana" w:hAnsi="Verdana"/>
          <w:color w:val="000000"/>
          <w:sz w:val="15"/>
          <w:szCs w:val="15"/>
        </w:rPr>
        <w:t>О.П. Экологическое образование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//Высшее образование в России. 1994. № 4. С. 40-43.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Мелехова</w:t>
      </w:r>
      <w:r>
        <w:rPr>
          <w:rStyle w:val="WW8Num2z0"/>
          <w:rFonts w:ascii="Verdana" w:hAnsi="Verdana"/>
          <w:color w:val="000000"/>
          <w:sz w:val="15"/>
          <w:szCs w:val="15"/>
        </w:rPr>
        <w:t> </w:t>
      </w:r>
      <w:r>
        <w:rPr>
          <w:rFonts w:ascii="Verdana" w:hAnsi="Verdana"/>
          <w:color w:val="000000"/>
          <w:sz w:val="15"/>
          <w:szCs w:val="15"/>
        </w:rPr>
        <w:t>О.П. Биологическое образование. Каким ему быть? //Биология в школе. Июль-август. 1998. с. 44-49.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Мерлин. Психология отношений и педагогика. В сб.: Вопросы психологии воспитания. Вып. 3. - Тамбов, 1973. - с.3-10.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Содержание экологического образования будущего учителя. Казань. 1989. 220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Усиление экологической и профессиональной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вузовских природоведческих дисциплин в подготовке учителя начальных классов. // Начальная школа. 1990. № 6. С. 77-81.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Теоретические основы содержания экологического образования студентов. // Начальная школа. 1993. № 9, с.48-53.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Митина В. Новое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его роль в миротворческом воспитании. В кн.: Приоритеты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мир - экология - сотрудничество. М., 1993. С.96-108.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Митина JI.M. Психология профессионального развития учителя. Автореф. докт. дис. М., 1995.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Митина</w:t>
      </w:r>
      <w:r>
        <w:rPr>
          <w:rStyle w:val="WW8Num2z0"/>
          <w:rFonts w:ascii="Verdana" w:hAnsi="Verdana"/>
          <w:color w:val="000000"/>
          <w:sz w:val="15"/>
          <w:szCs w:val="15"/>
        </w:rPr>
        <w:t> </w:t>
      </w:r>
      <w:r>
        <w:rPr>
          <w:rFonts w:ascii="Verdana" w:hAnsi="Verdana"/>
          <w:color w:val="000000"/>
          <w:sz w:val="15"/>
          <w:szCs w:val="15"/>
        </w:rPr>
        <w:t>Л.М. Личностное и профессиональное развитие человека в новых социально-экономических условиях. //Вопросы психологии. 1997. №4, с. 28-38.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Мищик</w:t>
      </w:r>
      <w:r>
        <w:rPr>
          <w:rStyle w:val="WW8Num2z0"/>
          <w:rFonts w:ascii="Verdana" w:hAnsi="Verdana"/>
          <w:color w:val="000000"/>
          <w:sz w:val="15"/>
          <w:szCs w:val="15"/>
        </w:rPr>
        <w:t> </w:t>
      </w:r>
      <w:r>
        <w:rPr>
          <w:rFonts w:ascii="Verdana" w:hAnsi="Verdana"/>
          <w:color w:val="000000"/>
          <w:sz w:val="15"/>
          <w:szCs w:val="15"/>
        </w:rPr>
        <w:t>Л.И. Формирование обобщенных представлений о неживой природе у детей дошкольного возраста. Автореф. дисс. канд. пед. наук. Киев, 1976.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У роковой черты. // Октябрь. 1988. - № 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Экология, нравственность и политика. // Вопросы философии. 1989.-№5.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и ноосфера. М.: Молодая гвардия, 1990. -351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во Вселенной и на Земле. // Вопросы философии. 1990. - № 6. -с.32-46.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Универсальный эволюционизм (позиция и следствие) // Вопросы философии. -1991. № 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Система "Учитель" и будущность человечества. // Зеленый мир, 1995. № 24.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Современный антропогенез и цивилизационные разломы. // Вопросы философии. 1995. - № 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Колтунова И.Р. Эколого-профессиональная подготовка сельского учителя. В сб.: Проблемы многоуровневой подготовки сельского учителя. Орел. 1994. С.97-99.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Мордкович</w:t>
      </w:r>
      <w:r>
        <w:rPr>
          <w:rStyle w:val="WW8Num2z0"/>
          <w:rFonts w:ascii="Verdana" w:hAnsi="Verdana"/>
          <w:color w:val="000000"/>
          <w:sz w:val="15"/>
          <w:szCs w:val="15"/>
        </w:rPr>
        <w:t> </w:t>
      </w:r>
      <w:r>
        <w:rPr>
          <w:rFonts w:ascii="Verdana" w:hAnsi="Verdana"/>
          <w:color w:val="000000"/>
          <w:sz w:val="15"/>
          <w:szCs w:val="15"/>
        </w:rPr>
        <w:t>А.Г. О профессионально-педагогической направленно--сти математической подготовки будущих учителей. И</w:t>
      </w:r>
      <w:r>
        <w:rPr>
          <w:rStyle w:val="WW8Num2z0"/>
          <w:rFonts w:ascii="Verdana" w:hAnsi="Verdana"/>
          <w:color w:val="000000"/>
          <w:sz w:val="15"/>
          <w:szCs w:val="15"/>
        </w:rPr>
        <w:t>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в школе. 1984. №6. С.42-45.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Муратов</w:t>
      </w:r>
      <w:r>
        <w:rPr>
          <w:rStyle w:val="WW8Num2z0"/>
          <w:rFonts w:ascii="Verdana" w:hAnsi="Verdana"/>
          <w:color w:val="000000"/>
          <w:sz w:val="15"/>
          <w:szCs w:val="15"/>
        </w:rPr>
        <w:t> </w:t>
      </w:r>
      <w:r>
        <w:rPr>
          <w:rFonts w:ascii="Verdana" w:hAnsi="Verdana"/>
          <w:color w:val="000000"/>
          <w:sz w:val="15"/>
          <w:szCs w:val="15"/>
        </w:rPr>
        <w:t>Р.Х. О профессиональной направленности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современному русскому языку в педагогическом институте. В сб.: Профессиональная направленность обучения русскому языку в педвузе. Смоленск, 1985, с. 36-44.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Структура личности и отношение человека к действительности. В кн.: Психология личности (тексты). Под ред. Ю.Б. Гип-пенрейтер, А.А.Пузырея. 1982, с.35-38.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Назаренко</w:t>
      </w:r>
      <w:r>
        <w:rPr>
          <w:rStyle w:val="WW8Num2z0"/>
          <w:rFonts w:ascii="Verdana" w:hAnsi="Verdana"/>
          <w:color w:val="000000"/>
          <w:sz w:val="15"/>
          <w:szCs w:val="15"/>
        </w:rPr>
        <w:t> </w:t>
      </w:r>
      <w:r>
        <w:rPr>
          <w:rFonts w:ascii="Verdana" w:hAnsi="Verdana"/>
          <w:color w:val="000000"/>
          <w:sz w:val="15"/>
          <w:szCs w:val="15"/>
        </w:rPr>
        <w:t>В.М. Система непрерывного экологического образования в средней и высшей педагогической школе (химический аспект образования). Автореф.дисс. на соиск.уч.степ. докт.пед.наук. М., 1994.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Назарова</w:t>
      </w:r>
      <w:r>
        <w:rPr>
          <w:rStyle w:val="WW8Num2z0"/>
          <w:rFonts w:ascii="Verdana" w:hAnsi="Verdana"/>
          <w:color w:val="000000"/>
          <w:sz w:val="15"/>
          <w:szCs w:val="15"/>
        </w:rPr>
        <w:t> </w:t>
      </w:r>
      <w:r>
        <w:rPr>
          <w:rFonts w:ascii="Verdana" w:hAnsi="Verdana"/>
          <w:color w:val="000000"/>
          <w:sz w:val="15"/>
          <w:szCs w:val="15"/>
        </w:rPr>
        <w:t>Н.С. Охрана окружающей среды и экологическое воспитание студентов. М., Высшая школа, 1989. 104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зависимостями, существующими в природе, как средство</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(на материале жизни животных). Автореф. дисс. канд. пед. наук. -М., 1979.27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Программа экологического воспитания дошкольников. М., Новая школа. 1993. 15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Создание условий для экологического воспитания. детей. М., Новая школа. 1993. 27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Нисканен</w:t>
      </w:r>
      <w:r>
        <w:rPr>
          <w:rStyle w:val="WW8Num2z0"/>
          <w:rFonts w:ascii="Verdana" w:hAnsi="Verdana"/>
          <w:color w:val="000000"/>
          <w:sz w:val="15"/>
          <w:szCs w:val="15"/>
        </w:rPr>
        <w:t> </w:t>
      </w:r>
      <w:r>
        <w:rPr>
          <w:rFonts w:ascii="Verdana" w:hAnsi="Verdana"/>
          <w:color w:val="000000"/>
          <w:sz w:val="15"/>
          <w:szCs w:val="15"/>
        </w:rPr>
        <w:t>Л.Г. Теория и методика ознакомления с природой и экологическое воспитание детей. Интегрированная программа для специальности «Педагогика и психология дошкольного воспитания в системе «Педколледж-вуз». М.,1996. 30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Образцова JI.E. Воспитание</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 xml:space="preserve">у детей старшего дошкольного возраста. Автореф. дисс. канд. пед. </w:t>
      </w:r>
      <w:r>
        <w:rPr>
          <w:rFonts w:ascii="Verdana" w:hAnsi="Verdana"/>
          <w:color w:val="000000"/>
          <w:sz w:val="15"/>
          <w:szCs w:val="15"/>
        </w:rPr>
        <w:lastRenderedPageBreak/>
        <w:t>наук. М., 1962. 24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М., "АЗЪ". 1995. 907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Основы</w:t>
      </w:r>
      <w:r>
        <w:rPr>
          <w:rStyle w:val="WW8Num2z0"/>
          <w:rFonts w:ascii="Verdana" w:hAnsi="Verdana"/>
          <w:color w:val="000000"/>
          <w:sz w:val="15"/>
          <w:szCs w:val="15"/>
        </w:rPr>
        <w:t> </w:t>
      </w:r>
      <w:r>
        <w:rPr>
          <w:rStyle w:val="WW8Num3z0"/>
          <w:rFonts w:ascii="Verdana" w:hAnsi="Verdana"/>
          <w:color w:val="4682B4"/>
          <w:sz w:val="15"/>
          <w:szCs w:val="15"/>
        </w:rPr>
        <w:t>природоведения</w:t>
      </w:r>
      <w:r>
        <w:rPr>
          <w:rStyle w:val="WW8Num2z0"/>
          <w:rFonts w:ascii="Verdana" w:hAnsi="Verdana"/>
          <w:color w:val="000000"/>
          <w:sz w:val="15"/>
          <w:szCs w:val="15"/>
        </w:rPr>
        <w:t> </w:t>
      </w:r>
      <w:r>
        <w:rPr>
          <w:rFonts w:ascii="Verdana" w:hAnsi="Verdana"/>
          <w:color w:val="000000"/>
          <w:sz w:val="15"/>
          <w:szCs w:val="15"/>
        </w:rPr>
        <w:t>и методика ознакомления детей с природой. Программа для специальности "Педагогика и психология (</w:t>
      </w:r>
      <w:r>
        <w:rPr>
          <w:rStyle w:val="WW8Num3z0"/>
          <w:rFonts w:ascii="Verdana" w:hAnsi="Verdana"/>
          <w:color w:val="4682B4"/>
          <w:sz w:val="15"/>
          <w:szCs w:val="15"/>
        </w:rPr>
        <w:t>дошкольная</w:t>
      </w:r>
      <w:r>
        <w:rPr>
          <w:rFonts w:ascii="Verdana" w:hAnsi="Verdana"/>
          <w:color w:val="000000"/>
          <w:sz w:val="15"/>
          <w:szCs w:val="15"/>
        </w:rPr>
        <w:t>)". Отв. ред. Фокина В.Г. // Сб. Программы педагогических институтов. №10. М., Просвещение, 1987. с. 14-35.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Г.И. Формирование экологического сознания у детей старшего дошкольного возраста средствами художественно-образного освоения природы. Автореф. дисс. канд. пед. наук. Екатеринбург, 1998.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От экологических знаний к картине мира. //Вестник образования. М., Просвещение. 1993. № 7. С.2-40.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М.: Политиздат, 1982. - 235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Петяева</w:t>
      </w:r>
      <w:r>
        <w:rPr>
          <w:rStyle w:val="WW8Num2z0"/>
          <w:rFonts w:ascii="Verdana" w:hAnsi="Verdana"/>
          <w:color w:val="000000"/>
          <w:sz w:val="15"/>
          <w:szCs w:val="15"/>
        </w:rPr>
        <w:t> </w:t>
      </w:r>
      <w:r>
        <w:rPr>
          <w:rFonts w:ascii="Verdana" w:hAnsi="Verdana"/>
          <w:color w:val="000000"/>
          <w:sz w:val="15"/>
          <w:szCs w:val="15"/>
        </w:rPr>
        <w:t>Д.Ф. Развитие представлений о живой природе у дошкольников. Автореф. дисс. канд. психол. наук. -М., 1991.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Печчеи А. Человеческие качества. М., 1980.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Плохий</w:t>
      </w:r>
      <w:r>
        <w:rPr>
          <w:rStyle w:val="WW8Num2z0"/>
          <w:rFonts w:ascii="Verdana" w:hAnsi="Verdana"/>
          <w:color w:val="000000"/>
          <w:sz w:val="15"/>
          <w:szCs w:val="15"/>
        </w:rPr>
        <w:t> </w:t>
      </w:r>
      <w:r>
        <w:rPr>
          <w:rFonts w:ascii="Verdana" w:hAnsi="Verdana"/>
          <w:color w:val="000000"/>
          <w:sz w:val="15"/>
          <w:szCs w:val="15"/>
        </w:rPr>
        <w:t>З.П. Формирование бережного и заботливого отношения к природе у детей 5-6 года жизни (на материале животного мира). Автореф. дисс. канд. пед. наук. Киев, 1983. 24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Экологические понятия, их система и развитие в курсе биологии.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1979. - 87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Система и развитие экологических понятий в курсе биологии. Автореф. дисс. д-ра пед.наук. Л., 1981. - 35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Соломин В.П. Экология и экологическое образование в подготовке учителя. В сб.: Биология и экология в системе современного педагогического образования. Часть 2. С.-Петербург-Ставрополь, 1994. С. 151-152.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Л.И. Формирование представлений о взаимодействии человека и природы в процессе экологического образования дошкольников. Автореф. дисс. канд. пед. наук. Екатеринбург, 1998. 18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Т.И. Мир вокруг нас. (Материалы комплексной программы культурно-экологического образования и нравственного воспитания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М., Линка-Пресс, 1998. 189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Проблема обучения и воспитания студентов в</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/Отв. ред. Н.В.Кузьмина, И.А.Урклин. Л., 1976. - 111с.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Программа педагогических институтов. Экология. М., Просвещение. 1972. 11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Пряжникова</w:t>
      </w:r>
      <w:r>
        <w:rPr>
          <w:rStyle w:val="WW8Num2z0"/>
          <w:rFonts w:ascii="Verdana" w:hAnsi="Verdana"/>
          <w:color w:val="000000"/>
          <w:sz w:val="15"/>
          <w:szCs w:val="15"/>
        </w:rPr>
        <w:t> </w:t>
      </w:r>
      <w:r>
        <w:rPr>
          <w:rFonts w:ascii="Verdana" w:hAnsi="Verdana"/>
          <w:color w:val="000000"/>
          <w:sz w:val="15"/>
          <w:szCs w:val="15"/>
        </w:rPr>
        <w:t>Е.Ю. Факторы профессионального самоопределения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педагогических вузов. // Вопросы психологии. 1994. № 6, с.64-73.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Психология. Словарь /Под ред. А.В.Петровского, М.Г.Ярошевского. -М., 1990. -494с.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Н.Ф. Начала экологических знаний. М., 1993.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Н.Ф. Экология (Теории, законы, правила, принципы и гипотезы). М., 1994.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Ролстон X. Существует ли экологическая этика? // Глобальные проблемы 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М., 1990.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Бытие и сознание. О месте психологического во всеобщей взаимосвязи явлений материального мира.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1957.-328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Рубинштейн C.JI. Проблемы общей психологии. М.,1973. - 424с.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Русинов</w:t>
      </w:r>
      <w:r>
        <w:rPr>
          <w:rStyle w:val="WW8Num2z0"/>
          <w:rFonts w:ascii="Verdana" w:hAnsi="Verdana"/>
          <w:color w:val="000000"/>
          <w:sz w:val="15"/>
          <w:szCs w:val="15"/>
        </w:rPr>
        <w:t> </w:t>
      </w:r>
      <w:r>
        <w:rPr>
          <w:rFonts w:ascii="Verdana" w:hAnsi="Verdana"/>
          <w:color w:val="000000"/>
          <w:sz w:val="15"/>
          <w:szCs w:val="15"/>
        </w:rPr>
        <w:t>В.П., Мокрушина Е.И., Козлова С.Ж. Совершенствование методики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дисциплин естественно-научного блока в институте</w:t>
      </w:r>
      <w:r>
        <w:rPr>
          <w:rStyle w:val="WW8Num2z0"/>
          <w:rFonts w:ascii="Verdana" w:hAnsi="Verdana"/>
          <w:color w:val="000000"/>
          <w:sz w:val="15"/>
          <w:szCs w:val="15"/>
        </w:rPr>
        <w:t> </w:t>
      </w:r>
      <w:r>
        <w:rPr>
          <w:rStyle w:val="WW8Num3z0"/>
          <w:rFonts w:ascii="Verdana" w:hAnsi="Verdana"/>
          <w:color w:val="4682B4"/>
          <w:sz w:val="15"/>
          <w:szCs w:val="15"/>
        </w:rPr>
        <w:t>физкультуры</w:t>
      </w:r>
      <w:r>
        <w:rPr>
          <w:rFonts w:ascii="Verdana" w:hAnsi="Verdana"/>
          <w:color w:val="000000"/>
          <w:sz w:val="15"/>
          <w:szCs w:val="15"/>
        </w:rPr>
        <w:t>. // Теория и практика физической культуры. 1997. № 12, с. 55-59.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Программа экологического образования дошкольников "Наш дом природа". М., Линка-Пресс, 1996. 49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Учебно-методический комплект по экологическому образованию дошкольников. М. Линка-Пресс, 1996, 55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Волшебница вода. Учебно-методический комплект по экологическому образованию дошкольников. М. Линка-Пресс, 1997, 71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Рыжова Н., Рыжов И. Экологический паспорт. //</w:t>
      </w:r>
      <w:r>
        <w:rPr>
          <w:rStyle w:val="WW8Num3z0"/>
          <w:rFonts w:ascii="Verdana" w:hAnsi="Verdana"/>
          <w:color w:val="4682B4"/>
          <w:sz w:val="15"/>
          <w:szCs w:val="15"/>
        </w:rPr>
        <w:t>Обруч</w:t>
      </w:r>
      <w:r>
        <w:rPr>
          <w:rFonts w:ascii="Verdana" w:hAnsi="Verdana"/>
          <w:color w:val="000000"/>
          <w:sz w:val="15"/>
          <w:szCs w:val="15"/>
        </w:rPr>
        <w:t>. 1997, № 2, с. 15-17.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О профессиональных умениях и</w:t>
      </w:r>
      <w:r>
        <w:rPr>
          <w:rStyle w:val="WW8Num2z0"/>
          <w:rFonts w:ascii="Verdana" w:hAnsi="Verdana"/>
          <w:color w:val="000000"/>
          <w:sz w:val="15"/>
          <w:szCs w:val="15"/>
        </w:rPr>
        <w:t> </w:t>
      </w:r>
      <w:r>
        <w:rPr>
          <w:rStyle w:val="WW8Num3z0"/>
          <w:rFonts w:ascii="Verdana" w:hAnsi="Verdana"/>
          <w:color w:val="4682B4"/>
          <w:sz w:val="15"/>
          <w:szCs w:val="15"/>
        </w:rPr>
        <w:t>навыках</w:t>
      </w:r>
      <w:r>
        <w:rPr>
          <w:rFonts w:ascii="Verdana" w:hAnsi="Verdana"/>
          <w:color w:val="000000"/>
          <w:sz w:val="15"/>
          <w:szCs w:val="15"/>
        </w:rPr>
        <w:t>. //Дошкольное воспитание. 1976, № 10. - С. 65 - 69.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Человек и природа. Формирование отношений. Ставрополь.: Ставропольский гос.пед.институт, 1975. - 224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Характеристика отношения школьников к природе в общественно-полезной деятельности. В кн. . Изучение природы</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Style w:val="WW8Num2z0"/>
          <w:rFonts w:ascii="Verdana" w:hAnsi="Verdana"/>
          <w:color w:val="000000"/>
          <w:sz w:val="15"/>
          <w:szCs w:val="15"/>
        </w:rPr>
        <w:t> </w:t>
      </w:r>
      <w:r>
        <w:rPr>
          <w:rFonts w:ascii="Verdana" w:hAnsi="Verdana"/>
          <w:color w:val="000000"/>
          <w:sz w:val="15"/>
          <w:szCs w:val="15"/>
        </w:rPr>
        <w:t>и общественно-полезная деятельность по ее охране. - М.: АПН</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НИИ СиМО, 1978. - с. 6-13.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Психологические основы отношений школьников к природе. Уч. пособ. Ставрополь: Ставрополск. пед. институт, 1987. - 87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К вопросу о</w:t>
      </w:r>
      <w:r>
        <w:rPr>
          <w:rStyle w:val="WW8Num2z0"/>
          <w:rFonts w:ascii="Verdana" w:hAnsi="Verdana"/>
          <w:color w:val="000000"/>
          <w:sz w:val="15"/>
          <w:szCs w:val="15"/>
        </w:rPr>
        <w:t> </w:t>
      </w:r>
      <w:r>
        <w:rPr>
          <w:rStyle w:val="WW8Num3z0"/>
          <w:rFonts w:ascii="Verdana" w:hAnsi="Verdana"/>
          <w:color w:val="4682B4"/>
          <w:sz w:val="15"/>
          <w:szCs w:val="15"/>
        </w:rPr>
        <w:t>профессиограмме</w:t>
      </w:r>
      <w:r>
        <w:rPr>
          <w:rStyle w:val="WW8Num2z0"/>
          <w:rFonts w:ascii="Verdana" w:hAnsi="Verdana"/>
          <w:color w:val="000000"/>
          <w:sz w:val="15"/>
          <w:szCs w:val="15"/>
        </w:rPr>
        <w:t> </w:t>
      </w:r>
      <w:r>
        <w:rPr>
          <w:rFonts w:ascii="Verdana" w:hAnsi="Verdana"/>
          <w:color w:val="000000"/>
          <w:sz w:val="15"/>
          <w:szCs w:val="15"/>
        </w:rPr>
        <w:t>учителя общеобразовательной школы. // Советская педагогика. 1973. № 5, с. 72-80.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творческой личности учителя. // Советская педагогика. 1975. № 1, с. 83-93.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профессиональной подготовки. М., Просвещение, 1976. 156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его профессиональной подготовки: Автореф.дис. . канд. пед. наук. М., 1977.-28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Высшее педагогическое образование России, традиции, проблемы, перспективы. // Наука и школа. 1998. № 2, с.8-16.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Сластенина</w:t>
      </w:r>
      <w:r>
        <w:rPr>
          <w:rStyle w:val="WW8Num2z0"/>
          <w:rFonts w:ascii="Verdana" w:hAnsi="Verdana"/>
          <w:color w:val="000000"/>
          <w:sz w:val="15"/>
          <w:szCs w:val="15"/>
        </w:rPr>
        <w:t> </w:t>
      </w:r>
      <w:r>
        <w:rPr>
          <w:rFonts w:ascii="Verdana" w:hAnsi="Verdana"/>
          <w:color w:val="000000"/>
          <w:sz w:val="15"/>
          <w:szCs w:val="15"/>
        </w:rPr>
        <w:t>Е.С. Экологическое образование в подготовке учителя. М., 1984, 102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Сластенина</w:t>
      </w:r>
      <w:r>
        <w:rPr>
          <w:rStyle w:val="WW8Num2z0"/>
          <w:rFonts w:ascii="Verdana" w:hAnsi="Verdana"/>
          <w:color w:val="000000"/>
          <w:sz w:val="15"/>
          <w:szCs w:val="15"/>
        </w:rPr>
        <w:t> </w:t>
      </w:r>
      <w:r>
        <w:rPr>
          <w:rFonts w:ascii="Verdana" w:hAnsi="Verdana"/>
          <w:color w:val="000000"/>
          <w:sz w:val="15"/>
          <w:szCs w:val="15"/>
        </w:rPr>
        <w:t>Е.С. Вопросы совершенствования экологической подготовки учителя. // Советская педагогика. 1985. № 10, с.64-66.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Исаева Н.А. Психологические условия введения студентов в</w:t>
      </w:r>
      <w:r>
        <w:rPr>
          <w:rStyle w:val="WW8Num2z0"/>
          <w:rFonts w:ascii="Verdana" w:hAnsi="Verdana"/>
          <w:color w:val="000000"/>
          <w:sz w:val="15"/>
          <w:szCs w:val="15"/>
        </w:rPr>
        <w:t> </w:t>
      </w:r>
      <w:r>
        <w:rPr>
          <w:rStyle w:val="WW8Num3z0"/>
          <w:rFonts w:ascii="Verdana" w:hAnsi="Verdana"/>
          <w:color w:val="4682B4"/>
          <w:sz w:val="15"/>
          <w:szCs w:val="15"/>
        </w:rPr>
        <w:t>профессию</w:t>
      </w:r>
      <w:r>
        <w:rPr>
          <w:rStyle w:val="WW8Num2z0"/>
          <w:rFonts w:ascii="Verdana" w:hAnsi="Verdana"/>
          <w:color w:val="000000"/>
          <w:sz w:val="15"/>
          <w:szCs w:val="15"/>
        </w:rPr>
        <w:t> </w:t>
      </w:r>
      <w:r>
        <w:rPr>
          <w:rFonts w:ascii="Verdana" w:hAnsi="Verdana"/>
          <w:color w:val="000000"/>
          <w:sz w:val="15"/>
          <w:szCs w:val="15"/>
        </w:rPr>
        <w:t>педагога. // Вопросы психологии. 1996. № 4, с.72-80.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А. А. Развитие и современное состояние психологической науки в СССР. М.: Педагогика, 1975. - 352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Соколов Б. .Плюс экологическое сознание. // Знание сила. - 1988. - № 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Собр.соч. Т.1. М., 1988. - 628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Красота в природе. В кн. Русский космизм. М.,1993, с.91-97.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Педагогические задачи в профессиональном обучении студентов. // Советская педагогика. 1974. № 6, с 77-87.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 xml:space="preserve">Л.Ф. Формирование профессионально-педагогических умений учителя-воспитателя. Ярославль. - </w:t>
      </w:r>
      <w:r>
        <w:rPr>
          <w:rFonts w:ascii="Verdana" w:hAnsi="Verdana"/>
          <w:color w:val="000000"/>
          <w:sz w:val="15"/>
          <w:szCs w:val="15"/>
        </w:rPr>
        <w:lastRenderedPageBreak/>
        <w:t>1976. - 82с.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Степанец</w:t>
      </w:r>
      <w:r>
        <w:rPr>
          <w:rStyle w:val="WW8Num2z0"/>
          <w:rFonts w:ascii="Verdana" w:hAnsi="Verdana"/>
          <w:color w:val="000000"/>
          <w:sz w:val="15"/>
          <w:szCs w:val="15"/>
        </w:rPr>
        <w:t> </w:t>
      </w:r>
      <w:r>
        <w:rPr>
          <w:rFonts w:ascii="Verdana" w:hAnsi="Verdana"/>
          <w:color w:val="000000"/>
          <w:sz w:val="15"/>
          <w:szCs w:val="15"/>
        </w:rPr>
        <w:t>Р.В. Современные проблемы подготовки будущего учителя начальных классов в экологическому воспитанию младших школьников. В сб.: Экология и охрана окружающей среды. Владимир. 1996. С. 64-66.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Стеркина Р. Каким быть стандарту дошкольного образования. // Обруч, 1996, №4. с. 2-3,15.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Междисциплинарный характер экологических знаний. // Советская педагогика. 1984. № 12, с.21-26.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Методическая система экологического образования. // Советская педагогика. 1988. № 9, с. 31-35.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Концепция экологического образования в общеобразовательной школе. В сб.: Экологические проблемы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гуманитарных и естественнонаучных дисциплин в педагогических вузах. Вып. 2. Белгород. 1989. С.36-46.</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Табукашвили</w:t>
      </w:r>
      <w:r>
        <w:rPr>
          <w:rStyle w:val="WW8Num2z0"/>
          <w:rFonts w:ascii="Verdana" w:hAnsi="Verdana"/>
          <w:color w:val="000000"/>
          <w:sz w:val="15"/>
          <w:szCs w:val="15"/>
        </w:rPr>
        <w:t> </w:t>
      </w:r>
      <w:r>
        <w:rPr>
          <w:rFonts w:ascii="Verdana" w:hAnsi="Verdana"/>
          <w:color w:val="000000"/>
          <w:sz w:val="15"/>
          <w:szCs w:val="15"/>
        </w:rPr>
        <w:t>Т.Г. Педагогические условия развития экологической культуры у студентов дошкольного отделения в системе среднего специального педагогического образования. Автореф. дисс. канд. пед. наук. М„ 1998, 18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Теория и методика природоведческой работы в детском саду. /Составители: П.Г.</w:t>
      </w:r>
      <w:r>
        <w:rPr>
          <w:rStyle w:val="WW8Num2z0"/>
          <w:rFonts w:ascii="Verdana" w:hAnsi="Verdana"/>
          <w:color w:val="000000"/>
          <w:sz w:val="15"/>
          <w:szCs w:val="15"/>
        </w:rPr>
        <w:t> </w:t>
      </w:r>
      <w:r>
        <w:rPr>
          <w:rStyle w:val="WW8Num3z0"/>
          <w:rFonts w:ascii="Verdana" w:hAnsi="Verdana"/>
          <w:color w:val="4682B4"/>
          <w:sz w:val="15"/>
          <w:szCs w:val="15"/>
        </w:rPr>
        <w:t>Саморукова</w:t>
      </w:r>
      <w:r>
        <w:rPr>
          <w:rFonts w:ascii="Verdana" w:hAnsi="Verdana"/>
          <w:color w:val="000000"/>
          <w:sz w:val="15"/>
          <w:szCs w:val="15"/>
        </w:rPr>
        <w:t>, А.К. Матвеева, JI.M. Маневцова, Н.Н.</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Fonts w:ascii="Verdana" w:hAnsi="Verdana"/>
          <w:color w:val="000000"/>
          <w:sz w:val="15"/>
          <w:szCs w:val="15"/>
        </w:rPr>
        <w:t>, JI.A. Кузнецов. Научный редактор: д-р пед. наук, проф. В.И. Логинова/. Л., 1990. 40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Некоторые вопросы понимания детьми старшего дошкольного возраста причинно-следственных связей в природе. // Вопросы умственного воспитания детей. Вып.1. Горький, 1975. стр. 50-59.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К программе знаний детей старшего дошкольного возраста о животных. В сб. Содержание обучения и воспитания детей в детском саду. JL, 1978. С.43-51.</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Формирование у детей старшего дошкольного возраста системы элементарных знаний о приспособлении животных к условиям среды. В сб. Содержание обучения и воспитания детей в детском саду. Л., 1978. С.51-63.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Педагогические сочинения. М., 1953.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Тютюнник</w:t>
      </w:r>
      <w:r>
        <w:rPr>
          <w:rStyle w:val="WW8Num2z0"/>
          <w:rFonts w:ascii="Verdana" w:hAnsi="Verdana"/>
          <w:color w:val="000000"/>
          <w:sz w:val="15"/>
          <w:szCs w:val="15"/>
        </w:rPr>
        <w:t> </w:t>
      </w:r>
      <w:r>
        <w:rPr>
          <w:rFonts w:ascii="Verdana" w:hAnsi="Verdana"/>
          <w:color w:val="000000"/>
          <w:sz w:val="15"/>
          <w:szCs w:val="15"/>
        </w:rPr>
        <w:t>О.Ю. Формирование экологических представлений у детей старшего дошкольного возраста. Автореф. дисс. канд. пед. наук. -М., 1995.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Фабри</w:t>
      </w:r>
      <w:r>
        <w:rPr>
          <w:rStyle w:val="WW8Num2z0"/>
          <w:rFonts w:ascii="Verdana" w:hAnsi="Verdana"/>
          <w:color w:val="000000"/>
          <w:sz w:val="15"/>
          <w:szCs w:val="15"/>
        </w:rPr>
        <w:t> </w:t>
      </w:r>
      <w:r>
        <w:rPr>
          <w:rFonts w:ascii="Verdana" w:hAnsi="Verdana"/>
          <w:color w:val="000000"/>
          <w:sz w:val="15"/>
          <w:szCs w:val="15"/>
        </w:rPr>
        <w:t>К.Э., Николаева С.Н. Умственное воспитание детей дошкольного возраста в процессе ознакомления с животным миром. В кн.:</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Под ред. Н.Н.Поддъякова. М.,1972.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Н.Ф. Философия общего дела. М.,1982.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Н.Ф. Философия общего дела. В кн. Русский космизм. М.,1993, с.69-78.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A.M. Формирование представлений о многообразии животного мира у детей старшего дошкольного возраста. Автореф. дисс. канд. пед. наук. М., 1987. 23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П.А.Флоренский В.И.Вернадскому. В кн. Русский космизм. М.,1993, с. 162-165.</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Совершенствование подготовки студентов к экологическому воспитанию дошкольников. В сб.: Внедрение инновационныхтехнологий в практику подготовки специалистов дошкольного воспитания. Шадринск. 1994. С. 89-92.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Готовность детей к</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основ природоведения в школе. В сб.</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Диагностика готовности детей к обучению в школе. М., 1994. С.48-50.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Экологическое воспитание это воспитание нравственности, духовности и интеллекта. // Дошкольное воспитание. - 1995. № 7, с. 11-14.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Пути экологического образования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В сб. Подготовка специалистов к работе в условиях гибкой многофункциональной сети дошкольных образовательных учреждений. -Шадринск., 1996. С.99-108.</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Фомина</w:t>
      </w:r>
      <w:r>
        <w:rPr>
          <w:rStyle w:val="WW8Num2z0"/>
          <w:rFonts w:ascii="Verdana" w:hAnsi="Verdana"/>
          <w:color w:val="000000"/>
          <w:sz w:val="15"/>
          <w:szCs w:val="15"/>
        </w:rPr>
        <w:t> </w:t>
      </w:r>
      <w:r>
        <w:rPr>
          <w:rFonts w:ascii="Verdana" w:hAnsi="Verdana"/>
          <w:color w:val="000000"/>
          <w:sz w:val="15"/>
          <w:szCs w:val="15"/>
        </w:rPr>
        <w:t>М.Н. Нравственное содержание экологической культуры личности (Этико-философский аспект). Автореф. дисс. канд. фило-софск. наук. М, 1987.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А.Р. Формы становления личности в процессе ее профессионализации. // Вопросы психологии. 1997. № 2, с.88-93.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Формирование учебной деятельности студентов. /Под ред. В.Я.Ляудис. М., 1989. - 240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Фромм Э. Искусство любить. Исследование природы любви. М.: Педагогика, 1990.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Фромм Э. Душа человека. Пер. с нем. и англ. М.: Республика, 1992.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Фромм Э. Человек для себя: Исследование психологических проблем этики. Мн.: Коллегиум, 1992.</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И.А. Формирование у детей старшего дошкольного возраста (5-6 лет) системы первоначальных знаний о некоторых существенных зависимостях в растительном мире. Автореф. дисс. канд.пед. наук. М., 1975. 17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Хесле В. Философия и экология. М., 1994.</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Хиггинс Р. Седьмой враг. Человеческий фактор в глобальном кризисе. В сб.: Глобальные проблемы и общечеловеческие ценности. - М., 1990.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Т.В. Ознакомление старших дошкольников с изменениями в природе (на примере роста растений). Автореф. дисс. канд.пед. наук. М., 1980. 18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Хлопенова О.В. Природа и труд. Тула: 1997. 238с.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Хмелюк</w:t>
      </w:r>
      <w:r>
        <w:rPr>
          <w:rStyle w:val="WW8Num2z0"/>
          <w:rFonts w:ascii="Verdana" w:hAnsi="Verdana"/>
          <w:color w:val="000000"/>
          <w:sz w:val="15"/>
          <w:szCs w:val="15"/>
        </w:rPr>
        <w:t> </w:t>
      </w:r>
      <w:r>
        <w:rPr>
          <w:rFonts w:ascii="Verdana" w:hAnsi="Verdana"/>
          <w:color w:val="000000"/>
          <w:sz w:val="15"/>
          <w:szCs w:val="15"/>
        </w:rPr>
        <w:t>Р.И. Подготовка учителя в вузе. //Педагогика. 1992. № 9-10. С.119-120.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Цветаева</w:t>
      </w:r>
      <w:r>
        <w:rPr>
          <w:rStyle w:val="WW8Num2z0"/>
          <w:rFonts w:ascii="Verdana" w:hAnsi="Verdana"/>
          <w:color w:val="000000"/>
          <w:sz w:val="15"/>
          <w:szCs w:val="15"/>
        </w:rPr>
        <w:t> </w:t>
      </w:r>
      <w:r>
        <w:rPr>
          <w:rFonts w:ascii="Verdana" w:hAnsi="Verdana"/>
          <w:color w:val="000000"/>
          <w:sz w:val="15"/>
          <w:szCs w:val="15"/>
        </w:rPr>
        <w:t>Н.В. Формирование у дошкольников осознанного отношения к природе. Экология и охрана окружающей среды. Владимир. 1996. С. 69-70.</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Чернова</w:t>
      </w:r>
      <w:r>
        <w:rPr>
          <w:rStyle w:val="WW8Num2z0"/>
          <w:rFonts w:ascii="Verdana" w:hAnsi="Verdana"/>
          <w:color w:val="000000"/>
          <w:sz w:val="15"/>
          <w:szCs w:val="15"/>
        </w:rPr>
        <w:t> </w:t>
      </w:r>
      <w:r>
        <w:rPr>
          <w:rFonts w:ascii="Verdana" w:hAnsi="Verdana"/>
          <w:color w:val="000000"/>
          <w:sz w:val="15"/>
          <w:szCs w:val="15"/>
        </w:rPr>
        <w:t>Н.М., Былова A.M., Жаков JI.A., Кузнецов JI.A. Эколоия (Программа для биологических специальностей). Отв. ред.</w:t>
      </w:r>
      <w:r>
        <w:rPr>
          <w:rStyle w:val="WW8Num2z0"/>
          <w:rFonts w:ascii="Verdana" w:hAnsi="Verdana"/>
          <w:color w:val="000000"/>
          <w:sz w:val="15"/>
          <w:szCs w:val="15"/>
        </w:rPr>
        <w:t> </w:t>
      </w:r>
      <w:r>
        <w:rPr>
          <w:rStyle w:val="WW8Num3z0"/>
          <w:rFonts w:ascii="Verdana" w:hAnsi="Verdana"/>
          <w:color w:val="4682B4"/>
          <w:sz w:val="15"/>
          <w:szCs w:val="15"/>
        </w:rPr>
        <w:t>Гиляров</w:t>
      </w:r>
      <w:r>
        <w:rPr>
          <w:rStyle w:val="WW8Num2z0"/>
          <w:rFonts w:ascii="Verdana" w:hAnsi="Verdana"/>
          <w:color w:val="000000"/>
          <w:sz w:val="15"/>
          <w:szCs w:val="15"/>
        </w:rPr>
        <w:t> </w:t>
      </w:r>
      <w:r>
        <w:rPr>
          <w:rFonts w:ascii="Verdana" w:hAnsi="Verdana"/>
          <w:color w:val="000000"/>
          <w:sz w:val="15"/>
          <w:szCs w:val="15"/>
        </w:rPr>
        <w:t>М.С. В сб. Программы педагогических институтов. № 15, М., Просвещение, 1980. с. 10-17.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Чернова</w:t>
      </w:r>
      <w:r>
        <w:rPr>
          <w:rStyle w:val="WW8Num2z0"/>
          <w:rFonts w:ascii="Verdana" w:hAnsi="Verdana"/>
          <w:color w:val="000000"/>
          <w:sz w:val="15"/>
          <w:szCs w:val="15"/>
        </w:rPr>
        <w:t> </w:t>
      </w:r>
      <w:r>
        <w:rPr>
          <w:rFonts w:ascii="Verdana" w:hAnsi="Verdana"/>
          <w:color w:val="000000"/>
          <w:sz w:val="15"/>
          <w:szCs w:val="15"/>
        </w:rPr>
        <w:t>Н.М. Содержание и принципы экологического образования в педвузе. // Педагогическое образование. М.: 1993. Вып. 7, с. 3-7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Шагун Г.,</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В.И., Рыженков П.Э. Исследование экологического сознания детей и подростков. // Психологический журнал. 1994. -т. 15. 1. -с. 41-49.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Швейцер А. Благоговение перед жизнью. Пер. с нем. / Под ред.</w:t>
      </w:r>
      <w:r>
        <w:rPr>
          <w:rStyle w:val="WW8Num2z0"/>
          <w:rFonts w:ascii="Verdana" w:hAnsi="Verdana"/>
          <w:color w:val="000000"/>
          <w:sz w:val="15"/>
          <w:szCs w:val="15"/>
        </w:rPr>
        <w:t> </w:t>
      </w:r>
      <w:r>
        <w:rPr>
          <w:rStyle w:val="WW8Num3z0"/>
          <w:rFonts w:ascii="Verdana" w:hAnsi="Verdana"/>
          <w:color w:val="4682B4"/>
          <w:sz w:val="15"/>
          <w:szCs w:val="15"/>
        </w:rPr>
        <w:t>Гусейнова</w:t>
      </w:r>
      <w:r>
        <w:rPr>
          <w:rStyle w:val="WW8Num2z0"/>
          <w:rFonts w:ascii="Verdana" w:hAnsi="Verdana"/>
          <w:color w:val="000000"/>
          <w:sz w:val="15"/>
          <w:szCs w:val="15"/>
        </w:rPr>
        <w:t> </w:t>
      </w:r>
      <w:r>
        <w:rPr>
          <w:rFonts w:ascii="Verdana" w:hAnsi="Verdana"/>
          <w:color w:val="000000"/>
          <w:sz w:val="15"/>
          <w:szCs w:val="15"/>
        </w:rPr>
        <w:t>А.А., Селезнева М.Г. М.: Прогресс, 1992. - 572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Шейнис</w:t>
      </w:r>
      <w:r>
        <w:rPr>
          <w:rStyle w:val="WW8Num2z0"/>
          <w:rFonts w:ascii="Verdana" w:hAnsi="Verdana"/>
          <w:color w:val="000000"/>
          <w:sz w:val="15"/>
          <w:szCs w:val="15"/>
        </w:rPr>
        <w:t> </w:t>
      </w:r>
      <w:r>
        <w:rPr>
          <w:rFonts w:ascii="Verdana" w:hAnsi="Verdana"/>
          <w:color w:val="000000"/>
          <w:sz w:val="15"/>
          <w:szCs w:val="15"/>
        </w:rPr>
        <w:t>Г.В. Развитие отношений подростков с природой как условие нравственного становления личности. Авто-реф.дисс.канд.психол.наук. М., 1993. - 24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Шилин</w:t>
      </w:r>
      <w:r>
        <w:rPr>
          <w:rStyle w:val="WW8Num2z0"/>
          <w:rFonts w:ascii="Verdana" w:hAnsi="Verdana"/>
          <w:color w:val="000000"/>
          <w:sz w:val="15"/>
          <w:szCs w:val="15"/>
        </w:rPr>
        <w:t> </w:t>
      </w:r>
      <w:r>
        <w:rPr>
          <w:rFonts w:ascii="Verdana" w:hAnsi="Verdana"/>
          <w:color w:val="000000"/>
          <w:sz w:val="15"/>
          <w:szCs w:val="15"/>
        </w:rPr>
        <w:t>К.И. Живое знание. В кн.: Живое знание. / Под ред. Гире-нок Ф.И. - М.: Центр. Совет, филос. ( метод.) семинаров при Президиуме АН СССР, 1989. - с. 3-93.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Шинкарева М.</w:t>
      </w:r>
      <w:r>
        <w:rPr>
          <w:rStyle w:val="WW8Num2z0"/>
          <w:rFonts w:ascii="Verdana" w:hAnsi="Verdana"/>
          <w:color w:val="000000"/>
          <w:sz w:val="15"/>
          <w:szCs w:val="15"/>
        </w:rPr>
        <w:t> </w:t>
      </w:r>
      <w:r>
        <w:rPr>
          <w:rStyle w:val="WW8Num3z0"/>
          <w:rFonts w:ascii="Verdana" w:hAnsi="Verdana"/>
          <w:color w:val="4682B4"/>
          <w:sz w:val="15"/>
          <w:szCs w:val="15"/>
        </w:rPr>
        <w:t>Профилизация</w:t>
      </w:r>
      <w:r>
        <w:rPr>
          <w:rStyle w:val="WW8Num2z0"/>
          <w:rFonts w:ascii="Verdana" w:hAnsi="Verdana"/>
          <w:color w:val="000000"/>
          <w:sz w:val="15"/>
          <w:szCs w:val="15"/>
        </w:rPr>
        <w:t> </w:t>
      </w:r>
      <w:r>
        <w:rPr>
          <w:rFonts w:ascii="Verdana" w:hAnsi="Verdana"/>
          <w:color w:val="000000"/>
          <w:sz w:val="15"/>
          <w:szCs w:val="15"/>
        </w:rPr>
        <w:t>не унификация. // Вестник высшей школы. 1990. (сентябрь), с. 92-93.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227.</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Психологические основы формирования личности советского учителя в системе высшего педагогического образования. Л., 1967.-267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Некоторые психологические проблемы совершенствования высшего педагогического образования. //Проблемы высшего педагогического образования. Л., 1971. С. 5 - 7.</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А.И. Некоторые вопросы совершенствования подготовки учителя. // Советская педагогика.-1971. С.82-89.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Дерябо С.Д. Экологическая психодиагностика: Тесты по изучению экологичности личности. М., 1994. - 187 с.</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Исследование структурных характеристик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природе. // Психологический ж-л. Т. 16. - 1995. - № 3. - с. 70-73.</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Naess A. Ecology, community and Lifestyle. Cambridge, 1989.</w:t>
      </w:r>
    </w:p>
    <w:p w:rsidR="00FC7315" w:rsidRDefault="00FC7315" w:rsidP="00FC731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Sagoff M. On teaching environmental ethics. // Metaphilosophy. Oxford. 1980. - Vol.11.№%. P.307-325.</w:t>
      </w:r>
    </w:p>
    <w:p w:rsidR="0015624C" w:rsidRPr="00FC7315" w:rsidRDefault="00FC7315" w:rsidP="00FC731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FC73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568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56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9457</TotalTime>
  <Pages>10</Pages>
  <Words>8410</Words>
  <Characters>47941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230</cp:revision>
  <cp:lastPrinted>2009-02-06T05:36:00Z</cp:lastPrinted>
  <dcterms:created xsi:type="dcterms:W3CDTF">2016-09-19T15:12:00Z</dcterms:created>
  <dcterms:modified xsi:type="dcterms:W3CDTF">2017-01-16T10:02:00Z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