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250E28" w:rsidRDefault="00250E28" w:rsidP="00250E28">
      <w:pPr>
        <w:pStyle w:val="affffffff8"/>
      </w:pPr>
      <w:r>
        <w:t>МІНІСТЕРСТВО</w:t>
      </w:r>
      <w:r w:rsidRPr="00250E28">
        <w:t xml:space="preserve"> </w:t>
      </w:r>
      <w:r>
        <w:t>АГРАРНОЇ ПОЛІТИКИ УКРАЇНИ</w:t>
      </w:r>
    </w:p>
    <w:p w:rsidR="00250E28" w:rsidRDefault="00250E28" w:rsidP="00250E28">
      <w:pPr>
        <w:spacing w:line="360" w:lineRule="auto"/>
        <w:jc w:val="center"/>
        <w:rPr>
          <w:b/>
          <w:sz w:val="28"/>
        </w:rPr>
      </w:pPr>
      <w:r>
        <w:rPr>
          <w:b/>
          <w:sz w:val="28"/>
        </w:rPr>
        <w:t>ДЕРЖАВНИЙ ВИЩИЙ НАВЧАЛЬНИЙ ЗАКЛАД</w:t>
      </w:r>
    </w:p>
    <w:p w:rsidR="00250E28" w:rsidRDefault="00250E28" w:rsidP="00250E28">
      <w:pPr>
        <w:spacing w:line="360" w:lineRule="auto"/>
        <w:jc w:val="center"/>
        <w:rPr>
          <w:b/>
          <w:sz w:val="28"/>
        </w:rPr>
      </w:pPr>
      <w:r>
        <w:rPr>
          <w:b/>
          <w:sz w:val="28"/>
        </w:rPr>
        <w:t>“ДЕРЖАВНИЙ АГРОЕКОЛОГІЧНИЙ УНІВЕРСИТЕТ”</w:t>
      </w:r>
    </w:p>
    <w:p w:rsidR="00250E28" w:rsidRDefault="00250E28" w:rsidP="00250E28">
      <w:pPr>
        <w:spacing w:line="360" w:lineRule="auto"/>
        <w:ind w:firstLine="709"/>
        <w:jc w:val="center"/>
        <w:rPr>
          <w:b/>
          <w:sz w:val="28"/>
        </w:rPr>
      </w:pPr>
    </w:p>
    <w:p w:rsidR="00250E28" w:rsidRDefault="00250E28" w:rsidP="00250E28">
      <w:pPr>
        <w:spacing w:line="360" w:lineRule="auto"/>
        <w:ind w:firstLine="709"/>
        <w:jc w:val="center"/>
        <w:rPr>
          <w:b/>
          <w:sz w:val="28"/>
        </w:rPr>
      </w:pPr>
    </w:p>
    <w:p w:rsidR="00250E28" w:rsidRDefault="00250E28" w:rsidP="00250E28">
      <w:pPr>
        <w:spacing w:line="360" w:lineRule="auto"/>
        <w:ind w:firstLine="709"/>
        <w:jc w:val="right"/>
        <w:rPr>
          <w:bCs/>
          <w:i/>
          <w:iCs/>
          <w:sz w:val="28"/>
        </w:rPr>
      </w:pPr>
      <w:r>
        <w:rPr>
          <w:bCs/>
          <w:i/>
          <w:iCs/>
          <w:sz w:val="28"/>
        </w:rPr>
        <w:t>НА ПРАВАХ РУКОПИСУ</w:t>
      </w:r>
    </w:p>
    <w:p w:rsidR="00250E28" w:rsidRDefault="00250E28" w:rsidP="00250E28">
      <w:pPr>
        <w:spacing w:line="360" w:lineRule="auto"/>
        <w:ind w:firstLine="709"/>
        <w:jc w:val="center"/>
        <w:rPr>
          <w:b/>
          <w:sz w:val="28"/>
        </w:rPr>
      </w:pPr>
    </w:p>
    <w:p w:rsidR="00250E28" w:rsidRDefault="00250E28" w:rsidP="00250E28">
      <w:pPr>
        <w:spacing w:line="360" w:lineRule="auto"/>
        <w:ind w:firstLine="709"/>
        <w:jc w:val="center"/>
        <w:rPr>
          <w:b/>
          <w:sz w:val="28"/>
        </w:rPr>
      </w:pPr>
    </w:p>
    <w:p w:rsidR="00250E28" w:rsidRDefault="00250E28" w:rsidP="00250E28">
      <w:pPr>
        <w:pStyle w:val="5"/>
        <w:ind w:firstLine="0"/>
        <w:rPr>
          <w:bCs/>
        </w:rPr>
      </w:pPr>
      <w:r>
        <w:rPr>
          <w:bCs/>
        </w:rPr>
        <w:t>БЕГАС ВАСИЛЬ ЛЕОНІДОВИЧ</w:t>
      </w:r>
    </w:p>
    <w:p w:rsidR="00250E28" w:rsidRDefault="00250E28" w:rsidP="00250E28">
      <w:pPr>
        <w:spacing w:line="360" w:lineRule="auto"/>
        <w:ind w:firstLine="709"/>
        <w:jc w:val="center"/>
        <w:rPr>
          <w:b/>
          <w:sz w:val="28"/>
        </w:rPr>
      </w:pPr>
    </w:p>
    <w:p w:rsidR="00250E28" w:rsidRDefault="00250E28" w:rsidP="00250E28">
      <w:pPr>
        <w:spacing w:line="360" w:lineRule="auto"/>
        <w:ind w:firstLine="709"/>
        <w:jc w:val="right"/>
        <w:rPr>
          <w:bCs/>
          <w:sz w:val="28"/>
        </w:rPr>
      </w:pPr>
      <w:r>
        <w:rPr>
          <w:bCs/>
          <w:sz w:val="28"/>
        </w:rPr>
        <w:t>УДК:619:616.98:636.1</w:t>
      </w:r>
    </w:p>
    <w:p w:rsidR="00250E28" w:rsidRDefault="00250E28" w:rsidP="00250E28">
      <w:pPr>
        <w:spacing w:line="360" w:lineRule="auto"/>
        <w:ind w:firstLine="709"/>
        <w:jc w:val="center"/>
        <w:rPr>
          <w:b/>
          <w:sz w:val="28"/>
        </w:rPr>
      </w:pPr>
    </w:p>
    <w:p w:rsidR="00250E28" w:rsidRDefault="00250E28" w:rsidP="00250E28">
      <w:pPr>
        <w:spacing w:line="360" w:lineRule="auto"/>
        <w:ind w:firstLine="709"/>
        <w:jc w:val="center"/>
        <w:rPr>
          <w:b/>
          <w:sz w:val="28"/>
        </w:rPr>
      </w:pPr>
    </w:p>
    <w:p w:rsidR="00250E28" w:rsidRDefault="00250E28" w:rsidP="00250E28">
      <w:pPr>
        <w:spacing w:line="360" w:lineRule="auto"/>
        <w:jc w:val="center"/>
        <w:rPr>
          <w:b/>
          <w:sz w:val="28"/>
        </w:rPr>
      </w:pPr>
      <w:bookmarkStart w:id="0" w:name="_GoBack"/>
      <w:r>
        <w:rPr>
          <w:b/>
          <w:sz w:val="28"/>
        </w:rPr>
        <w:t>УДОСКОНАЛЕННЯ ДІАГНОСТИКИ ТА ПРОФІЛАКТИКИ РИНОПНЕВМОНІЇ КОНЕЙ</w:t>
      </w:r>
    </w:p>
    <w:bookmarkEnd w:id="0"/>
    <w:p w:rsidR="00250E28" w:rsidRDefault="00250E28" w:rsidP="00250E28">
      <w:pPr>
        <w:spacing w:line="360" w:lineRule="auto"/>
        <w:ind w:firstLine="709"/>
        <w:jc w:val="center"/>
        <w:rPr>
          <w:b/>
          <w:sz w:val="28"/>
        </w:rPr>
      </w:pPr>
    </w:p>
    <w:p w:rsidR="00250E28" w:rsidRDefault="00250E28" w:rsidP="00250E28">
      <w:pPr>
        <w:spacing w:line="360" w:lineRule="auto"/>
        <w:ind w:firstLine="709"/>
        <w:jc w:val="center"/>
        <w:rPr>
          <w:b/>
          <w:sz w:val="28"/>
        </w:rPr>
      </w:pPr>
    </w:p>
    <w:p w:rsidR="00250E28" w:rsidRDefault="00250E28" w:rsidP="00250E28">
      <w:pPr>
        <w:spacing w:line="360" w:lineRule="auto"/>
        <w:jc w:val="center"/>
        <w:rPr>
          <w:bCs/>
          <w:sz w:val="28"/>
        </w:rPr>
      </w:pPr>
      <w:r>
        <w:rPr>
          <w:bCs/>
          <w:sz w:val="28"/>
        </w:rPr>
        <w:t>16.00.08 – епізоотологія та інфекційні хвороби</w:t>
      </w:r>
    </w:p>
    <w:p w:rsidR="00250E28" w:rsidRDefault="00250E28" w:rsidP="00250E28">
      <w:pPr>
        <w:spacing w:line="360" w:lineRule="auto"/>
        <w:jc w:val="center"/>
        <w:rPr>
          <w:b/>
          <w:sz w:val="28"/>
        </w:rPr>
      </w:pPr>
    </w:p>
    <w:p w:rsidR="00250E28" w:rsidRDefault="00250E28" w:rsidP="00250E28">
      <w:pPr>
        <w:spacing w:line="360" w:lineRule="auto"/>
        <w:jc w:val="center"/>
        <w:rPr>
          <w:b/>
          <w:sz w:val="28"/>
        </w:rPr>
      </w:pPr>
      <w:r>
        <w:rPr>
          <w:b/>
          <w:sz w:val="28"/>
        </w:rPr>
        <w:t>ДИСЕРТАЦІЯ</w:t>
      </w:r>
    </w:p>
    <w:p w:rsidR="00250E28" w:rsidRDefault="00250E28" w:rsidP="00250E28">
      <w:pPr>
        <w:spacing w:line="360" w:lineRule="auto"/>
        <w:jc w:val="center"/>
        <w:rPr>
          <w:bCs/>
          <w:sz w:val="28"/>
        </w:rPr>
      </w:pPr>
      <w:r>
        <w:rPr>
          <w:bCs/>
          <w:sz w:val="28"/>
        </w:rPr>
        <w:t>на здобуття наукового ступеня кандидата ветеринарних наук</w:t>
      </w:r>
    </w:p>
    <w:p w:rsidR="00250E28" w:rsidRDefault="00250E28" w:rsidP="00250E28">
      <w:pPr>
        <w:spacing w:line="360" w:lineRule="auto"/>
        <w:jc w:val="center"/>
        <w:rPr>
          <w:b/>
          <w:sz w:val="28"/>
        </w:rPr>
      </w:pPr>
    </w:p>
    <w:p w:rsidR="00250E28" w:rsidRDefault="00250E28" w:rsidP="00250E28">
      <w:pPr>
        <w:spacing w:line="360" w:lineRule="auto"/>
        <w:jc w:val="center"/>
        <w:rPr>
          <w:b/>
          <w:sz w:val="28"/>
        </w:rPr>
      </w:pPr>
    </w:p>
    <w:p w:rsidR="00250E28" w:rsidRDefault="00250E28" w:rsidP="00250E28">
      <w:pPr>
        <w:spacing w:line="360" w:lineRule="auto"/>
        <w:ind w:left="3589" w:firstLine="709"/>
        <w:rPr>
          <w:b/>
          <w:i/>
          <w:iCs/>
          <w:sz w:val="28"/>
        </w:rPr>
      </w:pPr>
      <w:r>
        <w:rPr>
          <w:b/>
          <w:i/>
          <w:iCs/>
          <w:sz w:val="28"/>
        </w:rPr>
        <w:t>НАУКОВИЙ КЕРІВНИК:</w:t>
      </w:r>
    </w:p>
    <w:p w:rsidR="00250E28" w:rsidRDefault="00250E28" w:rsidP="00250E28">
      <w:pPr>
        <w:spacing w:line="360" w:lineRule="auto"/>
        <w:ind w:left="3589" w:firstLine="709"/>
        <w:rPr>
          <w:bCs/>
          <w:sz w:val="28"/>
        </w:rPr>
      </w:pPr>
      <w:r>
        <w:rPr>
          <w:bCs/>
          <w:sz w:val="28"/>
        </w:rPr>
        <w:t xml:space="preserve">ГАЛАТЮК Олександр Євстафійович, </w:t>
      </w:r>
    </w:p>
    <w:p w:rsidR="00250E28" w:rsidRDefault="00250E28" w:rsidP="00250E28">
      <w:pPr>
        <w:spacing w:line="360" w:lineRule="auto"/>
        <w:ind w:left="3589" w:firstLine="709"/>
        <w:rPr>
          <w:bCs/>
          <w:sz w:val="28"/>
        </w:rPr>
      </w:pPr>
      <w:r>
        <w:rPr>
          <w:bCs/>
          <w:sz w:val="28"/>
        </w:rPr>
        <w:t>доктор ветеринарних наук, професор</w:t>
      </w:r>
    </w:p>
    <w:p w:rsidR="00250E28" w:rsidRDefault="00250E28" w:rsidP="00250E28">
      <w:pPr>
        <w:spacing w:line="360" w:lineRule="auto"/>
        <w:ind w:firstLine="709"/>
        <w:jc w:val="center"/>
        <w:rPr>
          <w:bCs/>
          <w:sz w:val="28"/>
        </w:rPr>
      </w:pPr>
    </w:p>
    <w:p w:rsidR="00250E28" w:rsidRDefault="00250E28" w:rsidP="00250E28">
      <w:pPr>
        <w:spacing w:line="360" w:lineRule="auto"/>
        <w:ind w:firstLine="709"/>
        <w:jc w:val="center"/>
        <w:rPr>
          <w:bCs/>
          <w:sz w:val="28"/>
        </w:rPr>
      </w:pPr>
    </w:p>
    <w:p w:rsidR="00250E28" w:rsidRDefault="00250E28" w:rsidP="00250E28">
      <w:pPr>
        <w:spacing w:line="360" w:lineRule="auto"/>
        <w:ind w:firstLine="709"/>
        <w:jc w:val="center"/>
        <w:rPr>
          <w:bCs/>
          <w:sz w:val="28"/>
        </w:rPr>
      </w:pPr>
    </w:p>
    <w:p w:rsidR="00250E28" w:rsidRDefault="00250E28" w:rsidP="00250E28">
      <w:pPr>
        <w:spacing w:line="360" w:lineRule="auto"/>
        <w:jc w:val="center"/>
        <w:rPr>
          <w:bCs/>
          <w:sz w:val="28"/>
        </w:rPr>
      </w:pPr>
      <w:r>
        <w:rPr>
          <w:bCs/>
          <w:sz w:val="28"/>
        </w:rPr>
        <w:lastRenderedPageBreak/>
        <w:t>ЖИТОМИР – 2007</w:t>
      </w:r>
    </w:p>
    <w:p w:rsidR="00250E28" w:rsidRDefault="00250E28" w:rsidP="00250E28">
      <w:pPr>
        <w:pStyle w:val="affffffff8"/>
      </w:pPr>
      <w:r>
        <w:rPr>
          <w:bCs/>
        </w:rPr>
        <w:br w:type="page"/>
      </w:r>
      <w:r>
        <w:lastRenderedPageBreak/>
        <w:t>ЗМІСТ</w:t>
      </w:r>
    </w:p>
    <w:tbl>
      <w:tblPr>
        <w:tblW w:w="9356" w:type="dxa"/>
        <w:tblInd w:w="108" w:type="dxa"/>
        <w:tblLayout w:type="fixed"/>
        <w:tblLook w:val="0000" w:firstRow="0" w:lastRow="0" w:firstColumn="0" w:lastColumn="0" w:noHBand="0" w:noVBand="0"/>
      </w:tblPr>
      <w:tblGrid>
        <w:gridCol w:w="851"/>
        <w:gridCol w:w="425"/>
        <w:gridCol w:w="7371"/>
        <w:gridCol w:w="709"/>
      </w:tblGrid>
      <w:tr w:rsidR="00250E28" w:rsidTr="00C76C0B">
        <w:tblPrEx>
          <w:tblCellMar>
            <w:top w:w="0" w:type="dxa"/>
            <w:bottom w:w="0" w:type="dxa"/>
          </w:tblCellMar>
        </w:tblPrEx>
        <w:tc>
          <w:tcPr>
            <w:tcW w:w="8647" w:type="dxa"/>
            <w:gridSpan w:val="3"/>
          </w:tcPr>
          <w:p w:rsidR="00250E28" w:rsidRDefault="00250E28" w:rsidP="00C76C0B">
            <w:pPr>
              <w:pStyle w:val="30"/>
              <w:spacing w:line="360" w:lineRule="auto"/>
              <w:rPr>
                <w:b w:val="0"/>
                <w:bCs/>
              </w:rPr>
            </w:pPr>
            <w:hyperlink w:anchor="вступ" w:history="1">
              <w:r>
                <w:rPr>
                  <w:rStyle w:val="afa"/>
                  <w:b w:val="0"/>
                  <w:bCs/>
                  <w:color w:val="auto"/>
                </w:rPr>
                <w:t>В</w:t>
              </w:r>
              <w:r>
                <w:rPr>
                  <w:rStyle w:val="afa"/>
                  <w:b w:val="0"/>
                  <w:bCs/>
                  <w:color w:val="auto"/>
                </w:rPr>
                <w:t>С</w:t>
              </w:r>
              <w:r>
                <w:rPr>
                  <w:rStyle w:val="afa"/>
                  <w:b w:val="0"/>
                  <w:bCs/>
                  <w:color w:val="auto"/>
                </w:rPr>
                <w:t>Т</w:t>
              </w:r>
              <w:r>
                <w:rPr>
                  <w:rStyle w:val="afa"/>
                  <w:b w:val="0"/>
                  <w:bCs/>
                  <w:color w:val="auto"/>
                </w:rPr>
                <w:t>У</w:t>
              </w:r>
              <w:r>
                <w:rPr>
                  <w:rStyle w:val="afa"/>
                  <w:b w:val="0"/>
                  <w:bCs/>
                  <w:color w:val="auto"/>
                </w:rPr>
                <w:t>П</w:t>
              </w:r>
            </w:hyperlink>
            <w:r>
              <w:rPr>
                <w:b w:val="0"/>
                <w:bCs/>
              </w:rPr>
              <w:t>…………..………………………………………………...............</w:t>
            </w:r>
          </w:p>
        </w:tc>
        <w:tc>
          <w:tcPr>
            <w:tcW w:w="709" w:type="dxa"/>
            <w:vAlign w:val="bottom"/>
          </w:tcPr>
          <w:p w:rsidR="00250E28" w:rsidRDefault="00250E28" w:rsidP="00C76C0B">
            <w:pPr>
              <w:spacing w:line="360" w:lineRule="auto"/>
              <w:jc w:val="center"/>
              <w:rPr>
                <w:bCs/>
                <w:sz w:val="28"/>
              </w:rPr>
            </w:pPr>
            <w:r>
              <w:rPr>
                <w:bCs/>
                <w:sz w:val="28"/>
              </w:rPr>
              <w:t>5</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r>
              <w:rPr>
                <w:b/>
                <w:bCs/>
                <w:sz w:val="28"/>
              </w:rPr>
              <w:t>РОЗДІЛ 1 ОГЛЯД ЛІТЕРАТУРИ…………..…………….............…...</w:t>
            </w:r>
          </w:p>
        </w:tc>
        <w:tc>
          <w:tcPr>
            <w:tcW w:w="709" w:type="dxa"/>
            <w:vAlign w:val="bottom"/>
          </w:tcPr>
          <w:p w:rsidR="00250E28" w:rsidRDefault="00250E28" w:rsidP="00C76C0B">
            <w:pPr>
              <w:spacing w:line="360" w:lineRule="auto"/>
              <w:jc w:val="center"/>
              <w:rPr>
                <w:bCs/>
                <w:sz w:val="28"/>
              </w:rPr>
            </w:pPr>
            <w:r>
              <w:rPr>
                <w:bCs/>
                <w:sz w:val="28"/>
              </w:rPr>
              <w:t>10</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1.1.</w:t>
            </w:r>
          </w:p>
        </w:tc>
        <w:tc>
          <w:tcPr>
            <w:tcW w:w="7796" w:type="dxa"/>
            <w:gridSpan w:val="2"/>
          </w:tcPr>
          <w:p w:rsidR="00250E28" w:rsidRDefault="00250E28" w:rsidP="00C76C0B">
            <w:pPr>
              <w:spacing w:line="360" w:lineRule="auto"/>
              <w:rPr>
                <w:sz w:val="28"/>
              </w:rPr>
            </w:pPr>
            <w:hyperlink w:anchor="оглядлітератури" w:history="1">
              <w:r>
                <w:rPr>
                  <w:rStyle w:val="afa"/>
                </w:rPr>
                <w:t>Пош</w:t>
              </w:r>
              <w:r>
                <w:rPr>
                  <w:rStyle w:val="afa"/>
                </w:rPr>
                <w:t>и</w:t>
              </w:r>
              <w:r>
                <w:rPr>
                  <w:rStyle w:val="afa"/>
                </w:rPr>
                <w:t>р</w:t>
              </w:r>
              <w:r>
                <w:rPr>
                  <w:rStyle w:val="afa"/>
                </w:rPr>
                <w:t>е</w:t>
              </w:r>
              <w:r>
                <w:rPr>
                  <w:rStyle w:val="afa"/>
                </w:rPr>
                <w:t>ння р</w:t>
              </w:r>
              <w:r>
                <w:rPr>
                  <w:rStyle w:val="afa"/>
                </w:rPr>
                <w:t>и</w:t>
              </w:r>
              <w:r>
                <w:rPr>
                  <w:rStyle w:val="afa"/>
                </w:rPr>
                <w:t>но</w:t>
              </w:r>
              <w:r>
                <w:rPr>
                  <w:rStyle w:val="afa"/>
                </w:rPr>
                <w:t>п</w:t>
              </w:r>
              <w:r>
                <w:rPr>
                  <w:rStyle w:val="afa"/>
                </w:rPr>
                <w:t>н</w:t>
              </w:r>
              <w:r>
                <w:rPr>
                  <w:rStyle w:val="afa"/>
                </w:rPr>
                <w:t>е</w:t>
              </w:r>
              <w:r>
                <w:rPr>
                  <w:rStyle w:val="afa"/>
                </w:rPr>
                <w:t>вмон</w:t>
              </w:r>
              <w:r>
                <w:rPr>
                  <w:rStyle w:val="afa"/>
                </w:rPr>
                <w:t>і</w:t>
              </w:r>
              <w:r>
                <w:rPr>
                  <w:rStyle w:val="afa"/>
                </w:rPr>
                <w:t>ї ко</w:t>
              </w:r>
              <w:r>
                <w:rPr>
                  <w:rStyle w:val="afa"/>
                </w:rPr>
                <w:t>н</w:t>
              </w:r>
              <w:r>
                <w:rPr>
                  <w:rStyle w:val="afa"/>
                </w:rPr>
                <w:t>ей</w:t>
              </w:r>
            </w:hyperlink>
            <w:r>
              <w:rPr>
                <w:sz w:val="28"/>
              </w:rPr>
              <w:t>………………………………</w:t>
            </w:r>
          </w:p>
        </w:tc>
        <w:tc>
          <w:tcPr>
            <w:tcW w:w="709" w:type="dxa"/>
            <w:vAlign w:val="bottom"/>
          </w:tcPr>
          <w:p w:rsidR="00250E28" w:rsidRDefault="00250E28" w:rsidP="00C76C0B">
            <w:pPr>
              <w:spacing w:line="360" w:lineRule="auto"/>
              <w:jc w:val="center"/>
              <w:rPr>
                <w:sz w:val="28"/>
              </w:rPr>
            </w:pPr>
            <w:r>
              <w:rPr>
                <w:sz w:val="28"/>
              </w:rPr>
              <w:t>10</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1.2.</w:t>
            </w:r>
          </w:p>
        </w:tc>
        <w:tc>
          <w:tcPr>
            <w:tcW w:w="7796" w:type="dxa"/>
            <w:gridSpan w:val="2"/>
          </w:tcPr>
          <w:p w:rsidR="00250E28" w:rsidRDefault="00250E28" w:rsidP="00C76C0B">
            <w:pPr>
              <w:spacing w:line="360" w:lineRule="auto"/>
              <w:rPr>
                <w:sz w:val="28"/>
              </w:rPr>
            </w:pPr>
            <w:r>
              <w:rPr>
                <w:sz w:val="28"/>
              </w:rPr>
              <w:fldChar w:fldCharType="begin"/>
            </w:r>
            <w:r>
              <w:rPr>
                <w:sz w:val="28"/>
              </w:rPr>
              <w:instrText xml:space="preserve"> HYPERLINK  \l "характеристикасеротипів" </w:instrText>
            </w:r>
            <w:r>
              <w:rPr>
                <w:sz w:val="28"/>
              </w:rPr>
            </w:r>
            <w:r>
              <w:rPr>
                <w:sz w:val="28"/>
              </w:rPr>
              <w:fldChar w:fldCharType="separate"/>
            </w:r>
            <w:r>
              <w:rPr>
                <w:rStyle w:val="afa"/>
              </w:rPr>
              <w:t>Х</w:t>
            </w:r>
            <w:r>
              <w:rPr>
                <w:rStyle w:val="afa"/>
              </w:rPr>
              <w:t>а</w:t>
            </w:r>
            <w:r>
              <w:rPr>
                <w:rStyle w:val="afa"/>
              </w:rPr>
              <w:t>рактер</w:t>
            </w:r>
            <w:r>
              <w:rPr>
                <w:rStyle w:val="afa"/>
              </w:rPr>
              <w:t>и</w:t>
            </w:r>
            <w:r>
              <w:rPr>
                <w:rStyle w:val="afa"/>
              </w:rPr>
              <w:t>с</w:t>
            </w:r>
            <w:r>
              <w:rPr>
                <w:rStyle w:val="afa"/>
              </w:rPr>
              <w:t>т</w:t>
            </w:r>
            <w:r>
              <w:rPr>
                <w:rStyle w:val="afa"/>
              </w:rPr>
              <w:t>и</w:t>
            </w:r>
            <w:r>
              <w:rPr>
                <w:rStyle w:val="afa"/>
              </w:rPr>
              <w:t>к</w:t>
            </w:r>
            <w:r>
              <w:rPr>
                <w:rStyle w:val="afa"/>
              </w:rPr>
              <w:t>а</w:t>
            </w:r>
            <w:r>
              <w:rPr>
                <w:rStyle w:val="afa"/>
              </w:rPr>
              <w:t xml:space="preserve"> </w:t>
            </w:r>
            <w:r>
              <w:rPr>
                <w:rStyle w:val="afa"/>
              </w:rPr>
              <w:t>з</w:t>
            </w:r>
            <w:r>
              <w:rPr>
                <w:rStyle w:val="afa"/>
              </w:rPr>
              <w:t>б</w:t>
            </w:r>
            <w:r>
              <w:rPr>
                <w:rStyle w:val="afa"/>
              </w:rPr>
              <w:t>у</w:t>
            </w:r>
            <w:r>
              <w:rPr>
                <w:rStyle w:val="afa"/>
              </w:rPr>
              <w:t>д</w:t>
            </w:r>
            <w:r>
              <w:rPr>
                <w:rStyle w:val="afa"/>
              </w:rPr>
              <w:t>ни</w:t>
            </w:r>
            <w:r>
              <w:rPr>
                <w:rStyle w:val="afa"/>
              </w:rPr>
              <w:t>к</w:t>
            </w:r>
            <w:r>
              <w:rPr>
                <w:rStyle w:val="afa"/>
              </w:rPr>
              <w:t>ів ри</w:t>
            </w:r>
            <w:r>
              <w:rPr>
                <w:rStyle w:val="afa"/>
              </w:rPr>
              <w:t>н</w:t>
            </w:r>
            <w:r>
              <w:rPr>
                <w:rStyle w:val="afa"/>
              </w:rPr>
              <w:t>о</w:t>
            </w:r>
            <w:r>
              <w:rPr>
                <w:rStyle w:val="afa"/>
              </w:rPr>
              <w:t>п</w:t>
            </w:r>
            <w:r>
              <w:rPr>
                <w:rStyle w:val="afa"/>
              </w:rPr>
              <w:t>н</w:t>
            </w:r>
            <w:r>
              <w:rPr>
                <w:rStyle w:val="afa"/>
              </w:rPr>
              <w:t>е</w:t>
            </w:r>
            <w:r>
              <w:rPr>
                <w:rStyle w:val="afa"/>
              </w:rPr>
              <w:t>вмо</w:t>
            </w:r>
            <w:r>
              <w:rPr>
                <w:rStyle w:val="afa"/>
              </w:rPr>
              <w:t>н</w:t>
            </w:r>
            <w:r>
              <w:rPr>
                <w:rStyle w:val="afa"/>
              </w:rPr>
              <w:t>ії</w:t>
            </w:r>
            <w:r>
              <w:rPr>
                <w:sz w:val="28"/>
              </w:rPr>
              <w:fldChar w:fldCharType="end"/>
            </w:r>
            <w:r>
              <w:rPr>
                <w:sz w:val="28"/>
              </w:rPr>
              <w:t>……………………..</w:t>
            </w:r>
          </w:p>
        </w:tc>
        <w:tc>
          <w:tcPr>
            <w:tcW w:w="709" w:type="dxa"/>
            <w:vAlign w:val="bottom"/>
          </w:tcPr>
          <w:p w:rsidR="00250E28" w:rsidRDefault="00250E28" w:rsidP="00C76C0B">
            <w:pPr>
              <w:spacing w:line="360" w:lineRule="auto"/>
              <w:jc w:val="center"/>
              <w:rPr>
                <w:sz w:val="28"/>
              </w:rPr>
            </w:pPr>
            <w:r>
              <w:rPr>
                <w:sz w:val="28"/>
              </w:rPr>
              <w:t>12</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1.3.</w:t>
            </w:r>
          </w:p>
        </w:tc>
        <w:tc>
          <w:tcPr>
            <w:tcW w:w="7796" w:type="dxa"/>
            <w:gridSpan w:val="2"/>
          </w:tcPr>
          <w:p w:rsidR="00250E28" w:rsidRDefault="00250E28" w:rsidP="00C76C0B">
            <w:pPr>
              <w:spacing w:line="360" w:lineRule="auto"/>
              <w:rPr>
                <w:sz w:val="28"/>
              </w:rPr>
            </w:pPr>
            <w:hyperlink w:anchor="епізоотичніособливостіхвороби" w:history="1">
              <w:r>
                <w:rPr>
                  <w:rStyle w:val="afa"/>
                </w:rPr>
                <w:t>Епізоотич</w:t>
              </w:r>
              <w:r>
                <w:rPr>
                  <w:rStyle w:val="afa"/>
                </w:rPr>
                <w:t>н</w:t>
              </w:r>
              <w:r>
                <w:rPr>
                  <w:rStyle w:val="afa"/>
                </w:rPr>
                <w:t>і</w:t>
              </w:r>
              <w:r>
                <w:rPr>
                  <w:rStyle w:val="afa"/>
                </w:rPr>
                <w:t xml:space="preserve"> </w:t>
              </w:r>
              <w:r>
                <w:rPr>
                  <w:rStyle w:val="afa"/>
                </w:rPr>
                <w:t>о</w:t>
              </w:r>
              <w:r>
                <w:rPr>
                  <w:rStyle w:val="afa"/>
                </w:rPr>
                <w:t>с</w:t>
              </w:r>
              <w:r>
                <w:rPr>
                  <w:rStyle w:val="afa"/>
                </w:rPr>
                <w:t>о</w:t>
              </w:r>
              <w:r>
                <w:rPr>
                  <w:rStyle w:val="afa"/>
                </w:rPr>
                <w:t>б</w:t>
              </w:r>
              <w:r>
                <w:rPr>
                  <w:rStyle w:val="afa"/>
                </w:rPr>
                <w:t>л</w:t>
              </w:r>
              <w:r>
                <w:rPr>
                  <w:rStyle w:val="afa"/>
                </w:rPr>
                <w:t>и</w:t>
              </w:r>
              <w:r>
                <w:rPr>
                  <w:rStyle w:val="afa"/>
                </w:rPr>
                <w:t>в</w:t>
              </w:r>
              <w:r>
                <w:rPr>
                  <w:rStyle w:val="afa"/>
                </w:rPr>
                <w:t>о</w:t>
              </w:r>
              <w:r>
                <w:rPr>
                  <w:rStyle w:val="afa"/>
                </w:rPr>
                <w:t>с</w:t>
              </w:r>
              <w:r>
                <w:rPr>
                  <w:rStyle w:val="afa"/>
                </w:rPr>
                <w:t>т</w:t>
              </w:r>
              <w:r>
                <w:rPr>
                  <w:rStyle w:val="afa"/>
                </w:rPr>
                <w:t>і хвороби</w:t>
              </w:r>
            </w:hyperlink>
            <w:r>
              <w:rPr>
                <w:sz w:val="28"/>
              </w:rPr>
              <w:t>………………………………</w:t>
            </w:r>
          </w:p>
        </w:tc>
        <w:tc>
          <w:tcPr>
            <w:tcW w:w="709" w:type="dxa"/>
            <w:vAlign w:val="bottom"/>
          </w:tcPr>
          <w:p w:rsidR="00250E28" w:rsidRDefault="00250E28" w:rsidP="00C76C0B">
            <w:pPr>
              <w:spacing w:line="360" w:lineRule="auto"/>
              <w:jc w:val="center"/>
              <w:rPr>
                <w:sz w:val="28"/>
              </w:rPr>
            </w:pPr>
            <w:r>
              <w:rPr>
                <w:sz w:val="28"/>
              </w:rPr>
              <w:t>14</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1.4.</w:t>
            </w:r>
          </w:p>
        </w:tc>
        <w:tc>
          <w:tcPr>
            <w:tcW w:w="7796" w:type="dxa"/>
            <w:gridSpan w:val="2"/>
          </w:tcPr>
          <w:p w:rsidR="00250E28" w:rsidRDefault="00250E28" w:rsidP="00C76C0B">
            <w:pPr>
              <w:spacing w:line="360" w:lineRule="auto"/>
              <w:rPr>
                <w:sz w:val="28"/>
              </w:rPr>
            </w:pPr>
            <w:hyperlink w:anchor="клінічніознаки" w:history="1">
              <w:r>
                <w:rPr>
                  <w:rStyle w:val="afa"/>
                </w:rPr>
                <w:t>Клінічн</w:t>
              </w:r>
              <w:r>
                <w:rPr>
                  <w:rStyle w:val="afa"/>
                </w:rPr>
                <w:t>и</w:t>
              </w:r>
              <w:r>
                <w:rPr>
                  <w:rStyle w:val="afa"/>
                </w:rPr>
                <w:t>й прояв ринопневмонії коней</w:t>
              </w:r>
            </w:hyperlink>
            <w:r>
              <w:rPr>
                <w:sz w:val="28"/>
              </w:rPr>
              <w:t>………………………...</w:t>
            </w:r>
          </w:p>
        </w:tc>
        <w:tc>
          <w:tcPr>
            <w:tcW w:w="709" w:type="dxa"/>
            <w:vAlign w:val="bottom"/>
          </w:tcPr>
          <w:p w:rsidR="00250E28" w:rsidRDefault="00250E28" w:rsidP="00C76C0B">
            <w:pPr>
              <w:spacing w:line="360" w:lineRule="auto"/>
              <w:jc w:val="center"/>
              <w:rPr>
                <w:sz w:val="28"/>
              </w:rPr>
            </w:pPr>
            <w:r>
              <w:rPr>
                <w:sz w:val="28"/>
              </w:rPr>
              <w:t>15</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1.5.</w:t>
            </w:r>
          </w:p>
        </w:tc>
        <w:tc>
          <w:tcPr>
            <w:tcW w:w="7796" w:type="dxa"/>
            <w:gridSpan w:val="2"/>
          </w:tcPr>
          <w:p w:rsidR="00250E28" w:rsidRDefault="00250E28" w:rsidP="00C76C0B">
            <w:pPr>
              <w:spacing w:line="360" w:lineRule="auto"/>
              <w:rPr>
                <w:sz w:val="28"/>
              </w:rPr>
            </w:pPr>
            <w:r>
              <w:rPr>
                <w:sz w:val="28"/>
              </w:rPr>
              <w:t>Діагностика ри</w:t>
            </w:r>
            <w:r>
              <w:rPr>
                <w:sz w:val="28"/>
              </w:rPr>
              <w:t>н</w:t>
            </w:r>
            <w:r>
              <w:rPr>
                <w:sz w:val="28"/>
              </w:rPr>
              <w:t>опневмо</w:t>
            </w:r>
            <w:r>
              <w:rPr>
                <w:sz w:val="28"/>
              </w:rPr>
              <w:t>н</w:t>
            </w:r>
            <w:r>
              <w:rPr>
                <w:sz w:val="28"/>
              </w:rPr>
              <w:t>і</w:t>
            </w:r>
            <w:r>
              <w:rPr>
                <w:sz w:val="28"/>
              </w:rPr>
              <w:t>ї</w:t>
            </w:r>
            <w:r>
              <w:rPr>
                <w:sz w:val="28"/>
              </w:rPr>
              <w:t xml:space="preserve"> </w:t>
            </w:r>
            <w:r>
              <w:rPr>
                <w:sz w:val="28"/>
              </w:rPr>
              <w:t>коней……………………………...</w:t>
            </w:r>
          </w:p>
        </w:tc>
        <w:tc>
          <w:tcPr>
            <w:tcW w:w="709" w:type="dxa"/>
            <w:vAlign w:val="bottom"/>
          </w:tcPr>
          <w:p w:rsidR="00250E28" w:rsidRDefault="00250E28" w:rsidP="00C76C0B">
            <w:pPr>
              <w:spacing w:line="360" w:lineRule="auto"/>
              <w:jc w:val="center"/>
              <w:rPr>
                <w:sz w:val="28"/>
              </w:rPr>
            </w:pPr>
            <w:r>
              <w:rPr>
                <w:sz w:val="28"/>
              </w:rPr>
              <w:t>18</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1.5.1.</w:t>
            </w:r>
          </w:p>
        </w:tc>
        <w:tc>
          <w:tcPr>
            <w:tcW w:w="7371" w:type="dxa"/>
          </w:tcPr>
          <w:p w:rsidR="00250E28" w:rsidRDefault="00250E28" w:rsidP="00C76C0B">
            <w:pPr>
              <w:pStyle w:val="30"/>
              <w:spacing w:line="360" w:lineRule="auto"/>
            </w:pPr>
            <w:hyperlink w:anchor="ізоляціяідентифікаціявірусу" w:history="1">
              <w:r>
                <w:rPr>
                  <w:rStyle w:val="afa"/>
                  <w:color w:val="auto"/>
                </w:rPr>
                <w:t xml:space="preserve">Ізоляція та </w:t>
              </w:r>
              <w:r>
                <w:rPr>
                  <w:rStyle w:val="afa"/>
                  <w:color w:val="auto"/>
                </w:rPr>
                <w:t>і</w:t>
              </w:r>
              <w:r>
                <w:rPr>
                  <w:rStyle w:val="afa"/>
                  <w:color w:val="auto"/>
                </w:rPr>
                <w:t>д</w:t>
              </w:r>
              <w:r>
                <w:rPr>
                  <w:rStyle w:val="afa"/>
                  <w:color w:val="auto"/>
                </w:rPr>
                <w:t>е</w:t>
              </w:r>
              <w:r>
                <w:rPr>
                  <w:rStyle w:val="afa"/>
                  <w:color w:val="auto"/>
                </w:rPr>
                <w:t>н</w:t>
              </w:r>
              <w:r>
                <w:rPr>
                  <w:rStyle w:val="afa"/>
                  <w:color w:val="auto"/>
                </w:rPr>
                <w:t>т</w:t>
              </w:r>
              <w:r>
                <w:rPr>
                  <w:rStyle w:val="afa"/>
                  <w:color w:val="auto"/>
                </w:rPr>
                <w:t>и</w:t>
              </w:r>
              <w:r>
                <w:rPr>
                  <w:rStyle w:val="afa"/>
                  <w:color w:val="auto"/>
                </w:rPr>
                <w:t>ф</w:t>
              </w:r>
              <w:r>
                <w:rPr>
                  <w:rStyle w:val="afa"/>
                  <w:color w:val="auto"/>
                </w:rPr>
                <w:t>ік</w:t>
              </w:r>
              <w:r>
                <w:rPr>
                  <w:rStyle w:val="afa"/>
                  <w:color w:val="auto"/>
                </w:rPr>
                <w:t>а</w:t>
              </w:r>
              <w:r>
                <w:rPr>
                  <w:rStyle w:val="afa"/>
                  <w:color w:val="auto"/>
                </w:rPr>
                <w:t>ц</w:t>
              </w:r>
              <w:r>
                <w:rPr>
                  <w:rStyle w:val="afa"/>
                  <w:color w:val="auto"/>
                </w:rPr>
                <w:t>ія вірусу ринопневмонії</w:t>
              </w:r>
            </w:hyperlink>
            <w:r>
              <w:t>…………....</w:t>
            </w:r>
          </w:p>
        </w:tc>
        <w:tc>
          <w:tcPr>
            <w:tcW w:w="709" w:type="dxa"/>
            <w:vAlign w:val="bottom"/>
          </w:tcPr>
          <w:p w:rsidR="00250E28" w:rsidRDefault="00250E28" w:rsidP="00C76C0B">
            <w:pPr>
              <w:spacing w:line="360" w:lineRule="auto"/>
              <w:jc w:val="center"/>
              <w:rPr>
                <w:sz w:val="28"/>
              </w:rPr>
            </w:pPr>
            <w:r>
              <w:rPr>
                <w:sz w:val="28"/>
              </w:rPr>
              <w:t>18</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1.5.2.</w:t>
            </w:r>
          </w:p>
        </w:tc>
        <w:tc>
          <w:tcPr>
            <w:tcW w:w="7371" w:type="dxa"/>
          </w:tcPr>
          <w:p w:rsidR="00250E28" w:rsidRDefault="00250E28" w:rsidP="00C76C0B">
            <w:pPr>
              <w:spacing w:line="360" w:lineRule="auto"/>
              <w:rPr>
                <w:sz w:val="28"/>
              </w:rPr>
            </w:pPr>
            <w:hyperlink w:anchor="імунологічнадіагностика" w:history="1">
              <w:r>
                <w:rPr>
                  <w:rStyle w:val="afa"/>
                </w:rPr>
                <w:t>Викорис</w:t>
              </w:r>
              <w:r>
                <w:rPr>
                  <w:rStyle w:val="afa"/>
                </w:rPr>
                <w:t>т</w:t>
              </w:r>
              <w:r>
                <w:rPr>
                  <w:rStyle w:val="afa"/>
                </w:rPr>
                <w:t>а</w:t>
              </w:r>
              <w:r>
                <w:rPr>
                  <w:rStyle w:val="afa"/>
                </w:rPr>
                <w:t>н</w:t>
              </w:r>
              <w:r>
                <w:rPr>
                  <w:rStyle w:val="afa"/>
                </w:rPr>
                <w:t>н</w:t>
              </w:r>
              <w:r>
                <w:rPr>
                  <w:rStyle w:val="afa"/>
                </w:rPr>
                <w:t>я</w:t>
              </w:r>
              <w:r>
                <w:rPr>
                  <w:rStyle w:val="afa"/>
                </w:rPr>
                <w:t xml:space="preserve"> </w:t>
              </w:r>
              <w:r>
                <w:rPr>
                  <w:rStyle w:val="afa"/>
                </w:rPr>
                <w:t>і</w:t>
              </w:r>
              <w:r>
                <w:rPr>
                  <w:rStyle w:val="afa"/>
                </w:rPr>
                <w:t>м</w:t>
              </w:r>
              <w:r>
                <w:rPr>
                  <w:rStyle w:val="afa"/>
                </w:rPr>
                <w:t>у</w:t>
              </w:r>
              <w:r>
                <w:rPr>
                  <w:rStyle w:val="afa"/>
                </w:rPr>
                <w:t>но</w:t>
              </w:r>
              <w:r>
                <w:rPr>
                  <w:rStyle w:val="afa"/>
                </w:rPr>
                <w:t>б</w:t>
              </w:r>
              <w:r>
                <w:rPr>
                  <w:rStyle w:val="afa"/>
                </w:rPr>
                <w:t>і</w:t>
              </w:r>
              <w:r>
                <w:rPr>
                  <w:rStyle w:val="afa"/>
                </w:rPr>
                <w:t>о</w:t>
              </w:r>
              <w:r>
                <w:rPr>
                  <w:rStyle w:val="afa"/>
                </w:rPr>
                <w:t>логічних реакцій для діагностики ринопневмо</w:t>
              </w:r>
              <w:r>
                <w:rPr>
                  <w:rStyle w:val="afa"/>
                </w:rPr>
                <w:t>н</w:t>
              </w:r>
              <w:r>
                <w:rPr>
                  <w:rStyle w:val="afa"/>
                </w:rPr>
                <w:t>ії к</w:t>
              </w:r>
              <w:r>
                <w:rPr>
                  <w:rStyle w:val="afa"/>
                </w:rPr>
                <w:t>о</w:t>
              </w:r>
              <w:r>
                <w:rPr>
                  <w:rStyle w:val="afa"/>
                </w:rPr>
                <w:t>ней</w:t>
              </w:r>
            </w:hyperlink>
            <w:r>
              <w:rPr>
                <w:sz w:val="28"/>
              </w:rPr>
              <w:t>…………......……………………………</w:t>
            </w:r>
          </w:p>
        </w:tc>
        <w:tc>
          <w:tcPr>
            <w:tcW w:w="709" w:type="dxa"/>
            <w:vAlign w:val="bottom"/>
          </w:tcPr>
          <w:p w:rsidR="00250E28" w:rsidRDefault="00250E28" w:rsidP="00C76C0B">
            <w:pPr>
              <w:spacing w:line="360" w:lineRule="auto"/>
              <w:jc w:val="center"/>
              <w:rPr>
                <w:sz w:val="28"/>
              </w:rPr>
            </w:pPr>
            <w:r>
              <w:rPr>
                <w:sz w:val="28"/>
              </w:rPr>
              <w:t>19</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1.6.</w:t>
            </w:r>
          </w:p>
        </w:tc>
        <w:tc>
          <w:tcPr>
            <w:tcW w:w="7796" w:type="dxa"/>
            <w:gridSpan w:val="2"/>
          </w:tcPr>
          <w:p w:rsidR="00250E28" w:rsidRDefault="00250E28" w:rsidP="00C76C0B">
            <w:pPr>
              <w:spacing w:line="360" w:lineRule="auto"/>
              <w:rPr>
                <w:sz w:val="28"/>
              </w:rPr>
            </w:pPr>
            <w:r>
              <w:rPr>
                <w:sz w:val="28"/>
              </w:rPr>
              <w:t>Методи профілактики ринопневмонії коней…………………...</w:t>
            </w:r>
          </w:p>
        </w:tc>
        <w:tc>
          <w:tcPr>
            <w:tcW w:w="709" w:type="dxa"/>
            <w:vAlign w:val="bottom"/>
          </w:tcPr>
          <w:p w:rsidR="00250E28" w:rsidRDefault="00250E28" w:rsidP="00C76C0B">
            <w:pPr>
              <w:spacing w:line="360" w:lineRule="auto"/>
              <w:jc w:val="center"/>
              <w:rPr>
                <w:sz w:val="28"/>
              </w:rPr>
            </w:pPr>
            <w:r>
              <w:rPr>
                <w:sz w:val="28"/>
              </w:rPr>
              <w:t>22</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1.6.1.</w:t>
            </w:r>
          </w:p>
        </w:tc>
        <w:tc>
          <w:tcPr>
            <w:tcW w:w="7371" w:type="dxa"/>
          </w:tcPr>
          <w:p w:rsidR="00250E28" w:rsidRDefault="00250E28" w:rsidP="00C76C0B">
            <w:pPr>
              <w:spacing w:line="360" w:lineRule="auto"/>
              <w:rPr>
                <w:sz w:val="28"/>
              </w:rPr>
            </w:pPr>
            <w:r>
              <w:rPr>
                <w:sz w:val="28"/>
              </w:rPr>
              <w:fldChar w:fldCharType="begin"/>
            </w:r>
            <w:r>
              <w:rPr>
                <w:sz w:val="28"/>
              </w:rPr>
              <w:instrText xml:space="preserve"> HYPERLINK  \l "сучаснапрофілактика" </w:instrText>
            </w:r>
            <w:r>
              <w:rPr>
                <w:sz w:val="28"/>
              </w:rPr>
            </w:r>
            <w:r>
              <w:rPr>
                <w:sz w:val="28"/>
              </w:rPr>
              <w:fldChar w:fldCharType="separate"/>
            </w:r>
            <w:r>
              <w:rPr>
                <w:rStyle w:val="afa"/>
              </w:rPr>
              <w:t>Спе</w:t>
            </w:r>
            <w:r>
              <w:rPr>
                <w:rStyle w:val="afa"/>
              </w:rPr>
              <w:t>ц</w:t>
            </w:r>
            <w:r>
              <w:rPr>
                <w:rStyle w:val="afa"/>
              </w:rPr>
              <w:t>ифіч</w:t>
            </w:r>
            <w:r>
              <w:rPr>
                <w:rStyle w:val="afa"/>
              </w:rPr>
              <w:t>н</w:t>
            </w:r>
            <w:r>
              <w:rPr>
                <w:rStyle w:val="afa"/>
              </w:rPr>
              <w:t>а про</w:t>
            </w:r>
            <w:r>
              <w:rPr>
                <w:rStyle w:val="afa"/>
              </w:rPr>
              <w:t>ф</w:t>
            </w:r>
            <w:r>
              <w:rPr>
                <w:rStyle w:val="afa"/>
              </w:rPr>
              <w:t>і</w:t>
            </w:r>
            <w:r>
              <w:rPr>
                <w:rStyle w:val="afa"/>
              </w:rPr>
              <w:t>л</w:t>
            </w:r>
            <w:r>
              <w:rPr>
                <w:rStyle w:val="afa"/>
              </w:rPr>
              <w:t>а</w:t>
            </w:r>
            <w:r>
              <w:rPr>
                <w:rStyle w:val="afa"/>
              </w:rPr>
              <w:t>к</w:t>
            </w:r>
            <w:r>
              <w:rPr>
                <w:rStyle w:val="afa"/>
              </w:rPr>
              <w:t>тика</w:t>
            </w:r>
            <w:r>
              <w:rPr>
                <w:sz w:val="28"/>
              </w:rPr>
              <w:fldChar w:fldCharType="end"/>
            </w:r>
            <w:r>
              <w:rPr>
                <w:sz w:val="28"/>
              </w:rPr>
              <w:t>………….....………………………</w:t>
            </w:r>
          </w:p>
        </w:tc>
        <w:tc>
          <w:tcPr>
            <w:tcW w:w="709" w:type="dxa"/>
            <w:vAlign w:val="bottom"/>
          </w:tcPr>
          <w:p w:rsidR="00250E28" w:rsidRDefault="00250E28" w:rsidP="00C76C0B">
            <w:pPr>
              <w:spacing w:line="360" w:lineRule="auto"/>
              <w:jc w:val="center"/>
              <w:rPr>
                <w:sz w:val="28"/>
              </w:rPr>
            </w:pPr>
            <w:r>
              <w:rPr>
                <w:sz w:val="28"/>
              </w:rPr>
              <w:t>22</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1.6.2.</w:t>
            </w:r>
          </w:p>
        </w:tc>
        <w:tc>
          <w:tcPr>
            <w:tcW w:w="7371" w:type="dxa"/>
          </w:tcPr>
          <w:p w:rsidR="00250E28" w:rsidRDefault="00250E28" w:rsidP="00C76C0B">
            <w:pPr>
              <w:spacing w:line="360" w:lineRule="auto"/>
              <w:rPr>
                <w:sz w:val="28"/>
              </w:rPr>
            </w:pPr>
            <w:hyperlink w:anchor="неспецифічнапрофілактика" w:history="1">
              <w:r>
                <w:rPr>
                  <w:rStyle w:val="afa"/>
                </w:rPr>
                <w:t>Неспециф</w:t>
              </w:r>
              <w:r>
                <w:rPr>
                  <w:rStyle w:val="afa"/>
                </w:rPr>
                <w:t>і</w:t>
              </w:r>
              <w:r>
                <w:rPr>
                  <w:rStyle w:val="afa"/>
                </w:rPr>
                <w:t>чн</w:t>
              </w:r>
              <w:r>
                <w:rPr>
                  <w:rStyle w:val="afa"/>
                </w:rPr>
                <w:t>а</w:t>
              </w:r>
              <w:r>
                <w:rPr>
                  <w:rStyle w:val="afa"/>
                </w:rPr>
                <w:t xml:space="preserve"> п</w:t>
              </w:r>
              <w:r>
                <w:rPr>
                  <w:rStyle w:val="afa"/>
                </w:rPr>
                <w:t>р</w:t>
              </w:r>
              <w:r>
                <w:rPr>
                  <w:rStyle w:val="afa"/>
                </w:rPr>
                <w:t>о</w:t>
              </w:r>
              <w:r>
                <w:rPr>
                  <w:rStyle w:val="afa"/>
                </w:rPr>
                <w:t>фі</w:t>
              </w:r>
              <w:r>
                <w:rPr>
                  <w:rStyle w:val="afa"/>
                </w:rPr>
                <w:t>л</w:t>
              </w:r>
              <w:r>
                <w:rPr>
                  <w:rStyle w:val="afa"/>
                </w:rPr>
                <w:t>а</w:t>
              </w:r>
              <w:r>
                <w:rPr>
                  <w:rStyle w:val="afa"/>
                </w:rPr>
                <w:t>к</w:t>
              </w:r>
              <w:r>
                <w:rPr>
                  <w:rStyle w:val="afa"/>
                </w:rPr>
                <w:t>т</w:t>
              </w:r>
              <w:r>
                <w:rPr>
                  <w:rStyle w:val="afa"/>
                </w:rPr>
                <w:t>и</w:t>
              </w:r>
              <w:r>
                <w:rPr>
                  <w:rStyle w:val="afa"/>
                </w:rPr>
                <w:t>к</w:t>
              </w:r>
              <w:r>
                <w:rPr>
                  <w:rStyle w:val="afa"/>
                </w:rPr>
                <w:t>а і терапія</w:t>
              </w:r>
            </w:hyperlink>
            <w:r>
              <w:rPr>
                <w:sz w:val="28"/>
              </w:rPr>
              <w:t>………………………..</w:t>
            </w:r>
          </w:p>
        </w:tc>
        <w:tc>
          <w:tcPr>
            <w:tcW w:w="709" w:type="dxa"/>
            <w:vAlign w:val="bottom"/>
          </w:tcPr>
          <w:p w:rsidR="00250E28" w:rsidRDefault="00250E28" w:rsidP="00C76C0B">
            <w:pPr>
              <w:spacing w:line="360" w:lineRule="auto"/>
              <w:jc w:val="center"/>
              <w:rPr>
                <w:sz w:val="28"/>
              </w:rPr>
            </w:pPr>
            <w:r>
              <w:rPr>
                <w:sz w:val="28"/>
              </w:rPr>
              <w:t>27</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1.7.</w:t>
            </w:r>
          </w:p>
        </w:tc>
        <w:tc>
          <w:tcPr>
            <w:tcW w:w="7796" w:type="dxa"/>
            <w:gridSpan w:val="2"/>
          </w:tcPr>
          <w:p w:rsidR="00250E28" w:rsidRDefault="00250E28" w:rsidP="00C76C0B">
            <w:pPr>
              <w:spacing w:line="360" w:lineRule="auto"/>
              <w:rPr>
                <w:sz w:val="28"/>
              </w:rPr>
            </w:pPr>
            <w:hyperlink w:anchor="заключенняоглядулітератури" w:history="1">
              <w:r>
                <w:rPr>
                  <w:rStyle w:val="afa"/>
                </w:rPr>
                <w:t>Закл</w:t>
              </w:r>
              <w:r>
                <w:rPr>
                  <w:rStyle w:val="afa"/>
                </w:rPr>
                <w:t>ю</w:t>
              </w:r>
              <w:r>
                <w:rPr>
                  <w:rStyle w:val="afa"/>
                </w:rPr>
                <w:t>ч</w:t>
              </w:r>
              <w:r>
                <w:rPr>
                  <w:rStyle w:val="afa"/>
                </w:rPr>
                <w:t>е</w:t>
              </w:r>
              <w:r>
                <w:rPr>
                  <w:rStyle w:val="afa"/>
                </w:rPr>
                <w:t xml:space="preserve">ння </w:t>
              </w:r>
              <w:r>
                <w:rPr>
                  <w:rStyle w:val="afa"/>
                </w:rPr>
                <w:t>з</w:t>
              </w:r>
              <w:r>
                <w:rPr>
                  <w:rStyle w:val="afa"/>
                </w:rPr>
                <w:t xml:space="preserve"> о</w:t>
              </w:r>
              <w:r>
                <w:rPr>
                  <w:rStyle w:val="afa"/>
                </w:rPr>
                <w:t>г</w:t>
              </w:r>
              <w:r>
                <w:rPr>
                  <w:rStyle w:val="afa"/>
                </w:rPr>
                <w:t>л</w:t>
              </w:r>
              <w:r>
                <w:rPr>
                  <w:rStyle w:val="afa"/>
                </w:rPr>
                <w:t>я</w:t>
              </w:r>
              <w:r>
                <w:rPr>
                  <w:rStyle w:val="afa"/>
                </w:rPr>
                <w:t>ду літер</w:t>
              </w:r>
              <w:r>
                <w:rPr>
                  <w:rStyle w:val="afa"/>
                </w:rPr>
                <w:t>а</w:t>
              </w:r>
              <w:r>
                <w:rPr>
                  <w:rStyle w:val="afa"/>
                </w:rPr>
                <w:t>тури</w:t>
              </w:r>
            </w:hyperlink>
            <w:r>
              <w:rPr>
                <w:sz w:val="28"/>
              </w:rPr>
              <w:t>………………………………...</w:t>
            </w:r>
          </w:p>
        </w:tc>
        <w:tc>
          <w:tcPr>
            <w:tcW w:w="709" w:type="dxa"/>
            <w:vAlign w:val="bottom"/>
          </w:tcPr>
          <w:p w:rsidR="00250E28" w:rsidRDefault="00250E28" w:rsidP="00C76C0B">
            <w:pPr>
              <w:spacing w:line="360" w:lineRule="auto"/>
              <w:jc w:val="center"/>
              <w:rPr>
                <w:sz w:val="28"/>
              </w:rPr>
            </w:pPr>
            <w:r>
              <w:rPr>
                <w:sz w:val="28"/>
              </w:rPr>
              <w:t>28</w:t>
            </w:r>
          </w:p>
        </w:tc>
      </w:tr>
      <w:tr w:rsidR="00250E28" w:rsidTr="00C76C0B">
        <w:tblPrEx>
          <w:tblCellMar>
            <w:top w:w="0" w:type="dxa"/>
            <w:bottom w:w="0" w:type="dxa"/>
          </w:tblCellMar>
        </w:tblPrEx>
        <w:tc>
          <w:tcPr>
            <w:tcW w:w="8647" w:type="dxa"/>
            <w:gridSpan w:val="3"/>
          </w:tcPr>
          <w:p w:rsidR="00250E28" w:rsidRDefault="00250E28" w:rsidP="00C76C0B">
            <w:pPr>
              <w:pStyle w:val="7"/>
              <w:rPr>
                <w:bCs/>
              </w:rPr>
            </w:pPr>
            <w:r>
              <w:rPr>
                <w:bCs/>
              </w:rPr>
              <w:t xml:space="preserve">РОЗДІЛ 2 </w:t>
            </w:r>
            <w:hyperlink w:anchor="матеріалиіметоди" w:history="1">
              <w:r>
                <w:rPr>
                  <w:rStyle w:val="afa"/>
                  <w:bCs/>
                </w:rPr>
                <w:t>М</w:t>
              </w:r>
              <w:r>
                <w:rPr>
                  <w:rStyle w:val="afa"/>
                  <w:bCs/>
                </w:rPr>
                <w:t>А</w:t>
              </w:r>
              <w:r>
                <w:rPr>
                  <w:rStyle w:val="afa"/>
                  <w:bCs/>
                </w:rPr>
                <w:t>Т</w:t>
              </w:r>
              <w:r>
                <w:rPr>
                  <w:rStyle w:val="afa"/>
                  <w:bCs/>
                </w:rPr>
                <w:t>Е</w:t>
              </w:r>
              <w:r>
                <w:rPr>
                  <w:rStyle w:val="afa"/>
                  <w:bCs/>
                </w:rPr>
                <w:t>Р</w:t>
              </w:r>
              <w:r>
                <w:rPr>
                  <w:rStyle w:val="afa"/>
                  <w:bCs/>
                </w:rPr>
                <w:t>І</w:t>
              </w:r>
              <w:r>
                <w:rPr>
                  <w:rStyle w:val="afa"/>
                  <w:bCs/>
                </w:rPr>
                <w:t>А</w:t>
              </w:r>
              <w:r>
                <w:rPr>
                  <w:rStyle w:val="afa"/>
                  <w:bCs/>
                </w:rPr>
                <w:t>Л</w:t>
              </w:r>
              <w:r>
                <w:rPr>
                  <w:rStyle w:val="afa"/>
                  <w:bCs/>
                </w:rPr>
                <w:t>И</w:t>
              </w:r>
              <w:r>
                <w:rPr>
                  <w:rStyle w:val="afa"/>
                  <w:bCs/>
                </w:rPr>
                <w:t xml:space="preserve"> </w:t>
              </w:r>
              <w:r>
                <w:rPr>
                  <w:rStyle w:val="afa"/>
                  <w:bCs/>
                </w:rPr>
                <w:t>І</w:t>
              </w:r>
              <w:r>
                <w:rPr>
                  <w:rStyle w:val="afa"/>
                  <w:bCs/>
                </w:rPr>
                <w:t xml:space="preserve"> </w:t>
              </w:r>
              <w:r>
                <w:rPr>
                  <w:rStyle w:val="afa"/>
                  <w:bCs/>
                </w:rPr>
                <w:t>М</w:t>
              </w:r>
              <w:r>
                <w:rPr>
                  <w:rStyle w:val="afa"/>
                  <w:bCs/>
                </w:rPr>
                <w:t>Е</w:t>
              </w:r>
              <w:r>
                <w:rPr>
                  <w:rStyle w:val="afa"/>
                  <w:bCs/>
                </w:rPr>
                <w:t>Т</w:t>
              </w:r>
              <w:r>
                <w:rPr>
                  <w:rStyle w:val="afa"/>
                  <w:bCs/>
                </w:rPr>
                <w:t>О</w:t>
              </w:r>
              <w:r>
                <w:rPr>
                  <w:rStyle w:val="afa"/>
                  <w:bCs/>
                </w:rPr>
                <w:t>Д</w:t>
              </w:r>
              <w:r>
                <w:rPr>
                  <w:rStyle w:val="afa"/>
                  <w:bCs/>
                </w:rPr>
                <w:t xml:space="preserve">И </w:t>
              </w:r>
              <w:r>
                <w:rPr>
                  <w:rStyle w:val="afa"/>
                  <w:bCs/>
                </w:rPr>
                <w:t>Д</w:t>
              </w:r>
              <w:r>
                <w:rPr>
                  <w:rStyle w:val="afa"/>
                  <w:bCs/>
                </w:rPr>
                <w:t>ОС</w:t>
              </w:r>
              <w:r>
                <w:rPr>
                  <w:rStyle w:val="afa"/>
                  <w:bCs/>
                </w:rPr>
                <w:t>Л</w:t>
              </w:r>
              <w:r>
                <w:rPr>
                  <w:rStyle w:val="afa"/>
                  <w:bCs/>
                </w:rPr>
                <w:t>ІДЖЕНЬ</w:t>
              </w:r>
            </w:hyperlink>
            <w:r>
              <w:rPr>
                <w:bCs/>
              </w:rPr>
              <w:t>……................</w:t>
            </w:r>
          </w:p>
        </w:tc>
        <w:tc>
          <w:tcPr>
            <w:tcW w:w="709" w:type="dxa"/>
            <w:vAlign w:val="bottom"/>
          </w:tcPr>
          <w:p w:rsidR="00250E28" w:rsidRDefault="00250E28" w:rsidP="00C76C0B">
            <w:pPr>
              <w:spacing w:line="360" w:lineRule="auto"/>
              <w:jc w:val="center"/>
              <w:rPr>
                <w:bCs/>
                <w:sz w:val="28"/>
              </w:rPr>
            </w:pPr>
            <w:r>
              <w:rPr>
                <w:bCs/>
                <w:sz w:val="28"/>
              </w:rPr>
              <w:t>30</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2.1.</w:t>
            </w:r>
          </w:p>
        </w:tc>
        <w:tc>
          <w:tcPr>
            <w:tcW w:w="7796" w:type="dxa"/>
            <w:gridSpan w:val="2"/>
          </w:tcPr>
          <w:p w:rsidR="00250E28" w:rsidRDefault="00250E28" w:rsidP="00C76C0B">
            <w:pPr>
              <w:spacing w:line="360" w:lineRule="auto"/>
              <w:rPr>
                <w:sz w:val="28"/>
              </w:rPr>
            </w:pPr>
            <w:r>
              <w:rPr>
                <w:sz w:val="28"/>
              </w:rPr>
              <w:t>Вибір напрямків досліджень…………………………………….</w:t>
            </w:r>
          </w:p>
        </w:tc>
        <w:tc>
          <w:tcPr>
            <w:tcW w:w="709" w:type="dxa"/>
            <w:vAlign w:val="bottom"/>
          </w:tcPr>
          <w:p w:rsidR="00250E28" w:rsidRDefault="00250E28" w:rsidP="00C76C0B">
            <w:pPr>
              <w:spacing w:line="360" w:lineRule="auto"/>
              <w:jc w:val="center"/>
              <w:rPr>
                <w:sz w:val="28"/>
              </w:rPr>
            </w:pPr>
            <w:r>
              <w:rPr>
                <w:sz w:val="28"/>
              </w:rPr>
              <w:t>30</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2.1.1.</w:t>
            </w:r>
          </w:p>
        </w:tc>
        <w:tc>
          <w:tcPr>
            <w:tcW w:w="7371" w:type="dxa"/>
          </w:tcPr>
          <w:p w:rsidR="00250E28" w:rsidRDefault="00250E28" w:rsidP="00C76C0B">
            <w:pPr>
              <w:spacing w:line="360" w:lineRule="auto"/>
              <w:rPr>
                <w:sz w:val="28"/>
              </w:rPr>
            </w:pPr>
            <w:r>
              <w:rPr>
                <w:sz w:val="28"/>
              </w:rPr>
              <w:t>Віруси………………………………………....………………..</w:t>
            </w:r>
          </w:p>
        </w:tc>
        <w:tc>
          <w:tcPr>
            <w:tcW w:w="709" w:type="dxa"/>
            <w:vAlign w:val="bottom"/>
          </w:tcPr>
          <w:p w:rsidR="00250E28" w:rsidRDefault="00250E28" w:rsidP="00C76C0B">
            <w:pPr>
              <w:spacing w:line="360" w:lineRule="auto"/>
              <w:jc w:val="center"/>
              <w:rPr>
                <w:sz w:val="28"/>
              </w:rPr>
            </w:pPr>
            <w:r>
              <w:rPr>
                <w:sz w:val="28"/>
              </w:rPr>
              <w:t>30</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2.1.2.</w:t>
            </w:r>
          </w:p>
        </w:tc>
        <w:tc>
          <w:tcPr>
            <w:tcW w:w="7371" w:type="dxa"/>
          </w:tcPr>
          <w:p w:rsidR="00250E28" w:rsidRDefault="00250E28" w:rsidP="00C76C0B">
            <w:pPr>
              <w:pStyle w:val="30"/>
              <w:spacing w:line="360" w:lineRule="auto"/>
            </w:pPr>
            <w:r>
              <w:t>Тва</w:t>
            </w:r>
            <w:r>
              <w:t>рини…………………………………......…………………</w:t>
            </w:r>
          </w:p>
        </w:tc>
        <w:tc>
          <w:tcPr>
            <w:tcW w:w="709" w:type="dxa"/>
            <w:vAlign w:val="bottom"/>
          </w:tcPr>
          <w:p w:rsidR="00250E28" w:rsidRDefault="00250E28" w:rsidP="00C76C0B">
            <w:pPr>
              <w:spacing w:line="360" w:lineRule="auto"/>
              <w:jc w:val="center"/>
              <w:rPr>
                <w:sz w:val="28"/>
              </w:rPr>
            </w:pPr>
            <w:r>
              <w:rPr>
                <w:sz w:val="28"/>
              </w:rPr>
              <w:t>30</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2.1.3.</w:t>
            </w:r>
          </w:p>
        </w:tc>
        <w:tc>
          <w:tcPr>
            <w:tcW w:w="7371" w:type="dxa"/>
          </w:tcPr>
          <w:p w:rsidR="00250E28" w:rsidRDefault="00250E28" w:rsidP="00C76C0B">
            <w:pPr>
              <w:spacing w:line="360" w:lineRule="auto"/>
              <w:rPr>
                <w:sz w:val="28"/>
              </w:rPr>
            </w:pPr>
            <w:r>
              <w:rPr>
                <w:sz w:val="28"/>
              </w:rPr>
              <w:t>Культури клітин……............…………………………………</w:t>
            </w:r>
          </w:p>
        </w:tc>
        <w:tc>
          <w:tcPr>
            <w:tcW w:w="709" w:type="dxa"/>
            <w:vAlign w:val="bottom"/>
          </w:tcPr>
          <w:p w:rsidR="00250E28" w:rsidRDefault="00250E28" w:rsidP="00C76C0B">
            <w:pPr>
              <w:spacing w:line="360" w:lineRule="auto"/>
              <w:jc w:val="center"/>
              <w:rPr>
                <w:sz w:val="28"/>
              </w:rPr>
            </w:pPr>
            <w:r>
              <w:rPr>
                <w:sz w:val="28"/>
              </w:rPr>
              <w:t>31</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2.1.4.</w:t>
            </w:r>
          </w:p>
        </w:tc>
        <w:tc>
          <w:tcPr>
            <w:tcW w:w="7371" w:type="dxa"/>
          </w:tcPr>
          <w:p w:rsidR="00250E28" w:rsidRDefault="00250E28" w:rsidP="00C76C0B">
            <w:pPr>
              <w:spacing w:line="360" w:lineRule="auto"/>
              <w:rPr>
                <w:sz w:val="28"/>
              </w:rPr>
            </w:pPr>
            <w:r>
              <w:rPr>
                <w:sz w:val="28"/>
              </w:rPr>
              <w:t>Сироватки крові………………………………………………</w:t>
            </w:r>
          </w:p>
        </w:tc>
        <w:tc>
          <w:tcPr>
            <w:tcW w:w="709" w:type="dxa"/>
            <w:vAlign w:val="bottom"/>
          </w:tcPr>
          <w:p w:rsidR="00250E28" w:rsidRDefault="00250E28" w:rsidP="00C76C0B">
            <w:pPr>
              <w:spacing w:line="360" w:lineRule="auto"/>
              <w:jc w:val="center"/>
              <w:rPr>
                <w:sz w:val="28"/>
              </w:rPr>
            </w:pPr>
            <w:r>
              <w:rPr>
                <w:sz w:val="28"/>
              </w:rPr>
              <w:t>31</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2.2.</w:t>
            </w:r>
          </w:p>
        </w:tc>
        <w:tc>
          <w:tcPr>
            <w:tcW w:w="7796" w:type="dxa"/>
            <w:gridSpan w:val="2"/>
          </w:tcPr>
          <w:p w:rsidR="00250E28" w:rsidRDefault="00250E28" w:rsidP="00C76C0B">
            <w:pPr>
              <w:spacing w:line="360" w:lineRule="auto"/>
              <w:rPr>
                <w:sz w:val="28"/>
              </w:rPr>
            </w:pPr>
            <w:r>
              <w:rPr>
                <w:sz w:val="28"/>
              </w:rPr>
              <w:t>Постановка реакції гемаглютинації…………………………….</w:t>
            </w:r>
          </w:p>
        </w:tc>
        <w:tc>
          <w:tcPr>
            <w:tcW w:w="709" w:type="dxa"/>
            <w:vAlign w:val="bottom"/>
          </w:tcPr>
          <w:p w:rsidR="00250E28" w:rsidRDefault="00250E28" w:rsidP="00C76C0B">
            <w:pPr>
              <w:spacing w:line="360" w:lineRule="auto"/>
              <w:jc w:val="center"/>
              <w:rPr>
                <w:sz w:val="28"/>
              </w:rPr>
            </w:pPr>
            <w:r>
              <w:rPr>
                <w:sz w:val="28"/>
              </w:rPr>
              <w:t>31</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2.3.</w:t>
            </w:r>
          </w:p>
        </w:tc>
        <w:tc>
          <w:tcPr>
            <w:tcW w:w="7796" w:type="dxa"/>
            <w:gridSpan w:val="2"/>
          </w:tcPr>
          <w:p w:rsidR="00250E28" w:rsidRDefault="00250E28" w:rsidP="00C76C0B">
            <w:pPr>
              <w:spacing w:line="360" w:lineRule="auto"/>
              <w:rPr>
                <w:sz w:val="28"/>
              </w:rPr>
            </w:pPr>
            <w:r>
              <w:rPr>
                <w:sz w:val="28"/>
              </w:rPr>
              <w:t>Постановка реакції затримки гемаглютинації………………….</w:t>
            </w:r>
          </w:p>
        </w:tc>
        <w:tc>
          <w:tcPr>
            <w:tcW w:w="709" w:type="dxa"/>
            <w:vAlign w:val="bottom"/>
          </w:tcPr>
          <w:p w:rsidR="00250E28" w:rsidRDefault="00250E28" w:rsidP="00C76C0B">
            <w:pPr>
              <w:spacing w:line="360" w:lineRule="auto"/>
              <w:jc w:val="center"/>
              <w:rPr>
                <w:sz w:val="28"/>
              </w:rPr>
            </w:pPr>
            <w:r>
              <w:rPr>
                <w:sz w:val="28"/>
              </w:rPr>
              <w:t>32</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2.4.</w:t>
            </w:r>
          </w:p>
        </w:tc>
        <w:tc>
          <w:tcPr>
            <w:tcW w:w="7796" w:type="dxa"/>
            <w:gridSpan w:val="2"/>
          </w:tcPr>
          <w:p w:rsidR="00250E28" w:rsidRDefault="00250E28" w:rsidP="00C76C0B">
            <w:pPr>
              <w:spacing w:line="360" w:lineRule="auto"/>
              <w:rPr>
                <w:sz w:val="28"/>
              </w:rPr>
            </w:pPr>
            <w:r>
              <w:rPr>
                <w:sz w:val="28"/>
              </w:rPr>
              <w:t>Постановка реакції гемадсорбції………………………………..</w:t>
            </w:r>
          </w:p>
        </w:tc>
        <w:tc>
          <w:tcPr>
            <w:tcW w:w="709" w:type="dxa"/>
            <w:vAlign w:val="bottom"/>
          </w:tcPr>
          <w:p w:rsidR="00250E28" w:rsidRDefault="00250E28" w:rsidP="00C76C0B">
            <w:pPr>
              <w:spacing w:line="360" w:lineRule="auto"/>
              <w:jc w:val="center"/>
              <w:rPr>
                <w:sz w:val="28"/>
              </w:rPr>
            </w:pPr>
            <w:r>
              <w:rPr>
                <w:sz w:val="28"/>
              </w:rPr>
              <w:t>34</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2.5.</w:t>
            </w:r>
          </w:p>
        </w:tc>
        <w:tc>
          <w:tcPr>
            <w:tcW w:w="7796" w:type="dxa"/>
            <w:gridSpan w:val="2"/>
          </w:tcPr>
          <w:p w:rsidR="00250E28" w:rsidRDefault="00250E28" w:rsidP="00C76C0B">
            <w:pPr>
              <w:spacing w:line="360" w:lineRule="auto"/>
              <w:rPr>
                <w:sz w:val="28"/>
              </w:rPr>
            </w:pPr>
            <w:r>
              <w:rPr>
                <w:sz w:val="28"/>
              </w:rPr>
              <w:t>Гематологічні методи досліджень……………………………….</w:t>
            </w:r>
          </w:p>
        </w:tc>
        <w:tc>
          <w:tcPr>
            <w:tcW w:w="709" w:type="dxa"/>
            <w:vAlign w:val="bottom"/>
          </w:tcPr>
          <w:p w:rsidR="00250E28" w:rsidRDefault="00250E28" w:rsidP="00C76C0B">
            <w:pPr>
              <w:spacing w:line="360" w:lineRule="auto"/>
              <w:jc w:val="center"/>
              <w:rPr>
                <w:sz w:val="28"/>
              </w:rPr>
            </w:pPr>
            <w:r>
              <w:rPr>
                <w:sz w:val="28"/>
              </w:rPr>
              <w:t>34</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2.6.</w:t>
            </w:r>
          </w:p>
        </w:tc>
        <w:tc>
          <w:tcPr>
            <w:tcW w:w="7796" w:type="dxa"/>
            <w:gridSpan w:val="2"/>
          </w:tcPr>
          <w:p w:rsidR="00250E28" w:rsidRDefault="00250E28" w:rsidP="00C76C0B">
            <w:pPr>
              <w:spacing w:line="360" w:lineRule="auto"/>
              <w:rPr>
                <w:sz w:val="28"/>
              </w:rPr>
            </w:pPr>
            <w:r>
              <w:rPr>
                <w:sz w:val="28"/>
              </w:rPr>
              <w:t xml:space="preserve">Біохімічні та імунологічні методи дослідження сироватки </w:t>
            </w:r>
            <w:r>
              <w:rPr>
                <w:sz w:val="28"/>
              </w:rPr>
              <w:lastRenderedPageBreak/>
              <w:t>крові……………………………………………………………….</w:t>
            </w:r>
          </w:p>
        </w:tc>
        <w:tc>
          <w:tcPr>
            <w:tcW w:w="709" w:type="dxa"/>
            <w:vAlign w:val="bottom"/>
          </w:tcPr>
          <w:p w:rsidR="00250E28" w:rsidRDefault="00250E28" w:rsidP="00C76C0B">
            <w:pPr>
              <w:spacing w:line="360" w:lineRule="auto"/>
              <w:jc w:val="center"/>
              <w:rPr>
                <w:sz w:val="28"/>
              </w:rPr>
            </w:pPr>
            <w:r>
              <w:rPr>
                <w:sz w:val="28"/>
              </w:rPr>
              <w:lastRenderedPageBreak/>
              <w:t>37</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lastRenderedPageBreak/>
              <w:t>2.7.</w:t>
            </w:r>
          </w:p>
        </w:tc>
        <w:tc>
          <w:tcPr>
            <w:tcW w:w="7796" w:type="dxa"/>
            <w:gridSpan w:val="2"/>
          </w:tcPr>
          <w:p w:rsidR="00250E28" w:rsidRDefault="00250E28" w:rsidP="00C76C0B">
            <w:pPr>
              <w:spacing w:line="360" w:lineRule="auto"/>
              <w:rPr>
                <w:sz w:val="28"/>
              </w:rPr>
            </w:pPr>
            <w:r>
              <w:rPr>
                <w:sz w:val="28"/>
              </w:rPr>
              <w:t>Статистичні методи досліджень………………………………….</w:t>
            </w:r>
          </w:p>
        </w:tc>
        <w:tc>
          <w:tcPr>
            <w:tcW w:w="709" w:type="dxa"/>
            <w:vAlign w:val="bottom"/>
          </w:tcPr>
          <w:p w:rsidR="00250E28" w:rsidRDefault="00250E28" w:rsidP="00C76C0B">
            <w:pPr>
              <w:spacing w:line="360" w:lineRule="auto"/>
              <w:jc w:val="center"/>
              <w:rPr>
                <w:sz w:val="28"/>
              </w:rPr>
            </w:pPr>
            <w:r>
              <w:rPr>
                <w:sz w:val="28"/>
              </w:rPr>
              <w:t>40</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r>
              <w:rPr>
                <w:b/>
                <w:bCs/>
                <w:sz w:val="28"/>
              </w:rPr>
              <w:t xml:space="preserve">РОЗДІЛ 3 </w:t>
            </w:r>
            <w:hyperlink w:anchor="результатидосліджень" w:history="1">
              <w:r>
                <w:rPr>
                  <w:rStyle w:val="afa"/>
                  <w:b/>
                  <w:bCs/>
                </w:rPr>
                <w:t>Р</w:t>
              </w:r>
              <w:r>
                <w:rPr>
                  <w:rStyle w:val="afa"/>
                  <w:b/>
                  <w:bCs/>
                </w:rPr>
                <w:t>Е</w:t>
              </w:r>
              <w:r>
                <w:rPr>
                  <w:rStyle w:val="afa"/>
                  <w:b/>
                  <w:bCs/>
                </w:rPr>
                <w:t>ЗУ</w:t>
              </w:r>
              <w:r>
                <w:rPr>
                  <w:rStyle w:val="afa"/>
                  <w:b/>
                  <w:bCs/>
                </w:rPr>
                <w:t>Л</w:t>
              </w:r>
              <w:r>
                <w:rPr>
                  <w:rStyle w:val="afa"/>
                  <w:b/>
                  <w:bCs/>
                </w:rPr>
                <w:t>Ь</w:t>
              </w:r>
              <w:r>
                <w:rPr>
                  <w:rStyle w:val="afa"/>
                  <w:b/>
                  <w:bCs/>
                </w:rPr>
                <w:t>Т</w:t>
              </w:r>
              <w:r>
                <w:rPr>
                  <w:rStyle w:val="afa"/>
                  <w:b/>
                  <w:bCs/>
                </w:rPr>
                <w:t>А</w:t>
              </w:r>
              <w:r>
                <w:rPr>
                  <w:rStyle w:val="afa"/>
                  <w:b/>
                  <w:bCs/>
                </w:rPr>
                <w:t>Т</w:t>
              </w:r>
              <w:r>
                <w:rPr>
                  <w:rStyle w:val="afa"/>
                  <w:b/>
                  <w:bCs/>
                </w:rPr>
                <w:t>И ДОСЛІДЖЕНЬ</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41</w:t>
            </w:r>
          </w:p>
        </w:tc>
      </w:tr>
    </w:tbl>
    <w:p w:rsidR="00250E28" w:rsidRDefault="00250E28" w:rsidP="00250E28"/>
    <w:tbl>
      <w:tblPr>
        <w:tblW w:w="9356" w:type="dxa"/>
        <w:tblInd w:w="108" w:type="dxa"/>
        <w:tblLayout w:type="fixed"/>
        <w:tblLook w:val="0000" w:firstRow="0" w:lastRow="0" w:firstColumn="0" w:lastColumn="0" w:noHBand="0" w:noVBand="0"/>
      </w:tblPr>
      <w:tblGrid>
        <w:gridCol w:w="851"/>
        <w:gridCol w:w="425"/>
        <w:gridCol w:w="7371"/>
        <w:gridCol w:w="709"/>
      </w:tblGrid>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3.1.</w:t>
            </w:r>
          </w:p>
        </w:tc>
        <w:tc>
          <w:tcPr>
            <w:tcW w:w="7796" w:type="dxa"/>
            <w:gridSpan w:val="2"/>
          </w:tcPr>
          <w:p w:rsidR="00250E28" w:rsidRDefault="00250E28" w:rsidP="00C76C0B">
            <w:pPr>
              <w:spacing w:line="360" w:lineRule="auto"/>
              <w:rPr>
                <w:sz w:val="28"/>
              </w:rPr>
            </w:pPr>
            <w:hyperlink w:anchor="моніторинговідослідженняпоширриноп" w:history="1">
              <w:r>
                <w:rPr>
                  <w:rStyle w:val="afa"/>
                </w:rPr>
                <w:t>Моніторинг поширення ринопневмонії в різних категоріях кінних господарств</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41</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3.2.</w:t>
            </w:r>
          </w:p>
        </w:tc>
        <w:tc>
          <w:tcPr>
            <w:tcW w:w="7796" w:type="dxa"/>
            <w:gridSpan w:val="2"/>
          </w:tcPr>
          <w:p w:rsidR="00250E28" w:rsidRDefault="00250E28" w:rsidP="00C76C0B">
            <w:pPr>
              <w:spacing w:line="360" w:lineRule="auto"/>
              <w:rPr>
                <w:sz w:val="28"/>
              </w:rPr>
            </w:pPr>
            <w:hyperlink w:anchor="показникинапруженостінфпроцулошат" w:history="1">
              <w:r>
                <w:rPr>
                  <w:rStyle w:val="afa"/>
                </w:rPr>
                <w:t>Показники напруженості інфекційного процесу у лошат, хворих на</w:t>
              </w:r>
              <w:r>
                <w:rPr>
                  <w:rStyle w:val="afa"/>
                </w:rPr>
                <w:t xml:space="preserve"> </w:t>
              </w:r>
              <w:r>
                <w:rPr>
                  <w:rStyle w:val="afa"/>
                </w:rPr>
                <w:t>ринопневмонію</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52</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3.3.</w:t>
            </w:r>
          </w:p>
        </w:tc>
        <w:tc>
          <w:tcPr>
            <w:tcW w:w="7796" w:type="dxa"/>
            <w:gridSpan w:val="2"/>
          </w:tcPr>
          <w:p w:rsidR="00250E28" w:rsidRDefault="00250E28" w:rsidP="00C76C0B">
            <w:pPr>
              <w:spacing w:line="360" w:lineRule="auto"/>
              <w:rPr>
                <w:sz w:val="28"/>
              </w:rPr>
            </w:pPr>
            <w:hyperlink w:anchor="уражрізнихвіковихтапороднгрупГВК" w:history="1">
              <w:r>
                <w:rPr>
                  <w:rStyle w:val="afa"/>
                </w:rPr>
                <w:t>Ураження коней різних вікових та породних груп вірусом ринопневмонії</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58</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3.4.</w:t>
            </w:r>
          </w:p>
        </w:tc>
        <w:tc>
          <w:tcPr>
            <w:tcW w:w="7796" w:type="dxa"/>
            <w:gridSpan w:val="2"/>
          </w:tcPr>
          <w:p w:rsidR="00250E28" w:rsidRDefault="00250E28" w:rsidP="00C76C0B">
            <w:pPr>
              <w:spacing w:line="360" w:lineRule="auto"/>
              <w:rPr>
                <w:sz w:val="28"/>
              </w:rPr>
            </w:pPr>
            <w:hyperlink w:anchor="показникиімунобіологічноїреактивності" w:history="1">
              <w:r>
                <w:rPr>
                  <w:rStyle w:val="afa"/>
                </w:rPr>
                <w:t>Показники імунобіологічної реактивності при ринопневмонії коней</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63</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3.5.</w:t>
            </w:r>
          </w:p>
        </w:tc>
        <w:tc>
          <w:tcPr>
            <w:tcW w:w="7796" w:type="dxa"/>
            <w:gridSpan w:val="2"/>
          </w:tcPr>
          <w:p w:rsidR="00250E28" w:rsidRDefault="00250E28" w:rsidP="00C76C0B">
            <w:pPr>
              <w:spacing w:line="360" w:lineRule="auto"/>
              <w:rPr>
                <w:sz w:val="28"/>
              </w:rPr>
            </w:pPr>
            <w:hyperlink w:anchor="розробкаРН" w:history="1">
              <w:r>
                <w:rPr>
                  <w:rStyle w:val="afa"/>
                </w:rPr>
                <w:t>Ро</w:t>
              </w:r>
              <w:r>
                <w:rPr>
                  <w:rStyle w:val="afa"/>
                </w:rPr>
                <w:t>з</w:t>
              </w:r>
              <w:r>
                <w:rPr>
                  <w:rStyle w:val="afa"/>
                </w:rPr>
                <w:t>робка т</w:t>
              </w:r>
              <w:r>
                <w:rPr>
                  <w:rStyle w:val="afa"/>
                </w:rPr>
                <w:t>а</w:t>
              </w:r>
              <w:r>
                <w:rPr>
                  <w:rStyle w:val="afa"/>
                </w:rPr>
                <w:t xml:space="preserve"> використання </w:t>
              </w:r>
              <w:r>
                <w:rPr>
                  <w:rStyle w:val="afa"/>
                </w:rPr>
                <w:t>р</w:t>
              </w:r>
              <w:r>
                <w:rPr>
                  <w:rStyle w:val="afa"/>
                </w:rPr>
                <w:t>еакції нейтралізації</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66</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3.5.1.</w:t>
            </w:r>
          </w:p>
        </w:tc>
        <w:tc>
          <w:tcPr>
            <w:tcW w:w="7371" w:type="dxa"/>
          </w:tcPr>
          <w:p w:rsidR="00250E28" w:rsidRDefault="00250E28" w:rsidP="00C76C0B">
            <w:pPr>
              <w:spacing w:line="360" w:lineRule="auto"/>
              <w:rPr>
                <w:sz w:val="28"/>
              </w:rPr>
            </w:pPr>
            <w:r>
              <w:rPr>
                <w:sz w:val="28"/>
              </w:rPr>
              <w:t>Культивування герпесвірусу коней першого типу штамів “СВ-69” та “Буковина”………………………………………..</w:t>
            </w:r>
          </w:p>
        </w:tc>
        <w:tc>
          <w:tcPr>
            <w:tcW w:w="709" w:type="dxa"/>
            <w:vAlign w:val="bottom"/>
          </w:tcPr>
          <w:p w:rsidR="00250E28" w:rsidRDefault="00250E28" w:rsidP="00C76C0B">
            <w:pPr>
              <w:spacing w:line="360" w:lineRule="auto"/>
              <w:jc w:val="center"/>
              <w:rPr>
                <w:bCs/>
                <w:sz w:val="28"/>
              </w:rPr>
            </w:pPr>
            <w:r>
              <w:rPr>
                <w:bCs/>
                <w:sz w:val="28"/>
              </w:rPr>
              <w:t>66</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3.5.2.</w:t>
            </w:r>
          </w:p>
        </w:tc>
        <w:tc>
          <w:tcPr>
            <w:tcW w:w="7371" w:type="dxa"/>
          </w:tcPr>
          <w:p w:rsidR="00250E28" w:rsidRDefault="00250E28" w:rsidP="00C76C0B">
            <w:pPr>
              <w:spacing w:line="360" w:lineRule="auto"/>
              <w:rPr>
                <w:sz w:val="28"/>
              </w:rPr>
            </w:pPr>
            <w:hyperlink w:anchor="визначінфекактивностівірусу" w:history="1">
              <w:r>
                <w:rPr>
                  <w:rStyle w:val="afa"/>
                </w:rPr>
                <w:t>Визначення інфекційної активності вірусу</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70</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3.5.3.</w:t>
            </w:r>
          </w:p>
        </w:tc>
        <w:tc>
          <w:tcPr>
            <w:tcW w:w="7371" w:type="dxa"/>
          </w:tcPr>
          <w:p w:rsidR="00250E28" w:rsidRDefault="00250E28" w:rsidP="00C76C0B">
            <w:pPr>
              <w:spacing w:line="360" w:lineRule="auto"/>
              <w:rPr>
                <w:sz w:val="28"/>
              </w:rPr>
            </w:pPr>
            <w:hyperlink w:anchor="отриманнягіперімунноїсироваткиРН" w:history="1">
              <w:r>
                <w:rPr>
                  <w:rStyle w:val="afa"/>
                </w:rPr>
                <w:t>Отримання к</w:t>
              </w:r>
              <w:r>
                <w:rPr>
                  <w:rStyle w:val="afa"/>
                </w:rPr>
                <w:t>о</w:t>
              </w:r>
              <w:r>
                <w:rPr>
                  <w:rStyle w:val="afa"/>
                </w:rPr>
                <w:t>нтрольної позитивної сироватки для постановки РН</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71</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3.5.4.</w:t>
            </w:r>
          </w:p>
        </w:tc>
        <w:tc>
          <w:tcPr>
            <w:tcW w:w="7371" w:type="dxa"/>
          </w:tcPr>
          <w:p w:rsidR="00250E28" w:rsidRDefault="00250E28" w:rsidP="00C76C0B">
            <w:pPr>
              <w:spacing w:line="360" w:lineRule="auto"/>
              <w:rPr>
                <w:sz w:val="28"/>
              </w:rPr>
            </w:pPr>
            <w:hyperlink w:anchor="технікапостановкиРН" w:history="1">
              <w:r>
                <w:rPr>
                  <w:rStyle w:val="afa"/>
                </w:rPr>
                <w:t>Техніка постановки реакції нейтралізації</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76</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3.6.</w:t>
            </w:r>
          </w:p>
        </w:tc>
        <w:tc>
          <w:tcPr>
            <w:tcW w:w="7796" w:type="dxa"/>
            <w:gridSpan w:val="2"/>
          </w:tcPr>
          <w:p w:rsidR="00250E28" w:rsidRDefault="00250E28" w:rsidP="00C76C0B">
            <w:pPr>
              <w:spacing w:line="360" w:lineRule="auto"/>
              <w:rPr>
                <w:sz w:val="28"/>
              </w:rPr>
            </w:pPr>
            <w:hyperlink w:anchor="розробкаРДП" w:history="1">
              <w:r>
                <w:rPr>
                  <w:rStyle w:val="afa"/>
                </w:rPr>
                <w:t>Розро</w:t>
              </w:r>
              <w:r>
                <w:rPr>
                  <w:rStyle w:val="afa"/>
                </w:rPr>
                <w:t>б</w:t>
              </w:r>
              <w:r>
                <w:rPr>
                  <w:rStyle w:val="afa"/>
                </w:rPr>
                <w:t>ка та</w:t>
              </w:r>
              <w:r>
                <w:rPr>
                  <w:rStyle w:val="afa"/>
                </w:rPr>
                <w:t xml:space="preserve"> </w:t>
              </w:r>
              <w:r>
                <w:rPr>
                  <w:rStyle w:val="afa"/>
                </w:rPr>
                <w:t>в</w:t>
              </w:r>
              <w:r>
                <w:rPr>
                  <w:rStyle w:val="afa"/>
                </w:rPr>
                <w:t>и</w:t>
              </w:r>
              <w:r>
                <w:rPr>
                  <w:rStyle w:val="afa"/>
                </w:rPr>
                <w:t>к</w:t>
              </w:r>
              <w:r>
                <w:rPr>
                  <w:rStyle w:val="afa"/>
                </w:rPr>
                <w:t>о</w:t>
              </w:r>
              <w:r>
                <w:rPr>
                  <w:rStyle w:val="afa"/>
                </w:rPr>
                <w:t>р</w:t>
              </w:r>
              <w:r>
                <w:rPr>
                  <w:rStyle w:val="afa"/>
                </w:rPr>
                <w:t>истання ре</w:t>
              </w:r>
              <w:r>
                <w:rPr>
                  <w:rStyle w:val="afa"/>
                </w:rPr>
                <w:t>а</w:t>
              </w:r>
              <w:r>
                <w:rPr>
                  <w:rStyle w:val="afa"/>
                </w:rPr>
                <w:t>к</w:t>
              </w:r>
              <w:r>
                <w:rPr>
                  <w:rStyle w:val="afa"/>
                </w:rPr>
                <w:t>ц</w:t>
              </w:r>
              <w:r>
                <w:rPr>
                  <w:rStyle w:val="afa"/>
                </w:rPr>
                <w:t>ії дифузійної преципітації</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78</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3.7.</w:t>
            </w:r>
          </w:p>
        </w:tc>
        <w:tc>
          <w:tcPr>
            <w:tcW w:w="7796" w:type="dxa"/>
            <w:gridSpan w:val="2"/>
          </w:tcPr>
          <w:p w:rsidR="00250E28" w:rsidRDefault="00250E28" w:rsidP="00C76C0B">
            <w:pPr>
              <w:spacing w:line="360" w:lineRule="auto"/>
              <w:rPr>
                <w:sz w:val="28"/>
              </w:rPr>
            </w:pPr>
            <w:hyperlink w:anchor="результпорівнянядослсирвРЗГАРДПРН" w:history="1">
              <w:r>
                <w:rPr>
                  <w:rStyle w:val="afa"/>
                </w:rPr>
                <w:t>Результати п</w:t>
              </w:r>
              <w:r>
                <w:rPr>
                  <w:rStyle w:val="afa"/>
                </w:rPr>
                <w:t>о</w:t>
              </w:r>
              <w:r>
                <w:rPr>
                  <w:rStyle w:val="afa"/>
                </w:rPr>
                <w:t>рівняльного дослідження сироватки крові коней в РЗГА, РН, РДП та ІФА до ГВК-1</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85</w:t>
            </w:r>
          </w:p>
        </w:tc>
      </w:tr>
      <w:tr w:rsidR="00250E28" w:rsidTr="00C76C0B">
        <w:tblPrEx>
          <w:tblCellMar>
            <w:top w:w="0" w:type="dxa"/>
            <w:bottom w:w="0" w:type="dxa"/>
          </w:tblCellMar>
        </w:tblPrEx>
        <w:tc>
          <w:tcPr>
            <w:tcW w:w="851" w:type="dxa"/>
          </w:tcPr>
          <w:p w:rsidR="00250E28" w:rsidRDefault="00250E28" w:rsidP="00C76C0B">
            <w:pPr>
              <w:spacing w:line="360" w:lineRule="auto"/>
              <w:jc w:val="center"/>
              <w:rPr>
                <w:sz w:val="28"/>
              </w:rPr>
            </w:pPr>
            <w:r>
              <w:rPr>
                <w:sz w:val="28"/>
              </w:rPr>
              <w:t>3.8.</w:t>
            </w:r>
          </w:p>
        </w:tc>
        <w:tc>
          <w:tcPr>
            <w:tcW w:w="7796" w:type="dxa"/>
            <w:gridSpan w:val="2"/>
          </w:tcPr>
          <w:p w:rsidR="00250E28" w:rsidRDefault="00250E28" w:rsidP="00C76C0B">
            <w:pPr>
              <w:spacing w:line="360" w:lineRule="auto"/>
              <w:rPr>
                <w:sz w:val="28"/>
              </w:rPr>
            </w:pPr>
            <w:hyperlink w:anchor="удосконаленняпрофілактикиринопневмонії" w:history="1">
              <w:r>
                <w:rPr>
                  <w:rStyle w:val="afa"/>
                </w:rPr>
                <w:t>Удосконалення лікувально-профілактичних заходів при ринопневмонії коней</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87</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3.8.1.</w:t>
            </w:r>
          </w:p>
        </w:tc>
        <w:tc>
          <w:tcPr>
            <w:tcW w:w="7371" w:type="dxa"/>
          </w:tcPr>
          <w:p w:rsidR="00250E28" w:rsidRDefault="00250E28" w:rsidP="00C76C0B">
            <w:pPr>
              <w:spacing w:line="360" w:lineRule="auto"/>
              <w:rPr>
                <w:sz w:val="28"/>
              </w:rPr>
            </w:pPr>
            <w:hyperlink w:anchor="застосуваннякомбіферону" w:history="1">
              <w:r>
                <w:rPr>
                  <w:rStyle w:val="afa"/>
                </w:rPr>
                <w:t>Застосування</w:t>
              </w:r>
              <w:r>
                <w:rPr>
                  <w:rStyle w:val="afa"/>
                </w:rPr>
                <w:t xml:space="preserve"> </w:t>
              </w:r>
              <w:r>
                <w:rPr>
                  <w:rStyle w:val="afa"/>
                </w:rPr>
                <w:t>комбіферону для лікування лошат, хворих на гострі респіраторні хвороби</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87</w:t>
            </w:r>
          </w:p>
        </w:tc>
      </w:tr>
      <w:tr w:rsidR="00250E28" w:rsidTr="00C76C0B">
        <w:tblPrEx>
          <w:tblCellMar>
            <w:top w:w="0" w:type="dxa"/>
            <w:bottom w:w="0" w:type="dxa"/>
          </w:tblCellMar>
        </w:tblPrEx>
        <w:tc>
          <w:tcPr>
            <w:tcW w:w="1276" w:type="dxa"/>
            <w:gridSpan w:val="2"/>
          </w:tcPr>
          <w:p w:rsidR="00250E28" w:rsidRDefault="00250E28" w:rsidP="00C76C0B">
            <w:pPr>
              <w:spacing w:line="360" w:lineRule="auto"/>
              <w:jc w:val="right"/>
              <w:rPr>
                <w:sz w:val="28"/>
              </w:rPr>
            </w:pPr>
            <w:r>
              <w:rPr>
                <w:sz w:val="28"/>
              </w:rPr>
              <w:t>3.8.2.</w:t>
            </w:r>
          </w:p>
        </w:tc>
        <w:tc>
          <w:tcPr>
            <w:tcW w:w="7371" w:type="dxa"/>
          </w:tcPr>
          <w:p w:rsidR="00250E28" w:rsidRDefault="00250E28" w:rsidP="00C76C0B">
            <w:pPr>
              <w:spacing w:line="360" w:lineRule="auto"/>
              <w:rPr>
                <w:sz w:val="28"/>
              </w:rPr>
            </w:pPr>
            <w:hyperlink w:anchor="впливмікосорбубіомосу" w:history="1">
              <w:r>
                <w:rPr>
                  <w:rStyle w:val="afa"/>
                </w:rPr>
                <w:t>Вплив мікосорбу та біо-мосу на прихований перебіг ринопневмонії в жеребних кобил і на ро</w:t>
              </w:r>
              <w:r>
                <w:rPr>
                  <w:rStyle w:val="afa"/>
                </w:rPr>
                <w:t>з</w:t>
              </w:r>
              <w:r>
                <w:rPr>
                  <w:rStyle w:val="afa"/>
                </w:rPr>
                <w:t>виток їх лошат</w:t>
              </w:r>
            </w:hyperlink>
            <w:r>
              <w:rPr>
                <w:sz w:val="28"/>
              </w:rPr>
              <w:t>…..</w:t>
            </w:r>
          </w:p>
        </w:tc>
        <w:tc>
          <w:tcPr>
            <w:tcW w:w="709" w:type="dxa"/>
            <w:vAlign w:val="bottom"/>
          </w:tcPr>
          <w:p w:rsidR="00250E28" w:rsidRDefault="00250E28" w:rsidP="00C76C0B">
            <w:pPr>
              <w:spacing w:line="360" w:lineRule="auto"/>
              <w:jc w:val="center"/>
              <w:rPr>
                <w:bCs/>
                <w:sz w:val="28"/>
              </w:rPr>
            </w:pPr>
            <w:r>
              <w:rPr>
                <w:bCs/>
                <w:sz w:val="28"/>
              </w:rPr>
              <w:t>92</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hyperlink w:anchor="аналізтаузагальненнярезультатівдослідж" w:history="1">
              <w:r>
                <w:rPr>
                  <w:rStyle w:val="afa"/>
                  <w:b/>
                  <w:bCs/>
                </w:rPr>
                <w:t xml:space="preserve">РОЗДІЛ 4 АНАЛІЗ ТА УЗАГАЛЬНЕННЯ РЕЗУЛЬТАТІВ </w:t>
              </w:r>
              <w:r>
                <w:rPr>
                  <w:rStyle w:val="afa"/>
                  <w:b/>
                  <w:bCs/>
                </w:rPr>
                <w:t>ДОСЛІДЖЕНЬ</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99</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hyperlink w:anchor="висновки" w:history="1">
              <w:r>
                <w:rPr>
                  <w:rStyle w:val="afa"/>
                  <w:b/>
                </w:rPr>
                <w:t>ВИСН</w:t>
              </w:r>
              <w:r>
                <w:rPr>
                  <w:rStyle w:val="afa"/>
                  <w:b/>
                </w:rPr>
                <w:t>О</w:t>
              </w:r>
              <w:r>
                <w:rPr>
                  <w:rStyle w:val="afa"/>
                  <w:b/>
                </w:rPr>
                <w:t>В</w:t>
              </w:r>
              <w:r>
                <w:rPr>
                  <w:rStyle w:val="afa"/>
                  <w:b/>
                </w:rPr>
                <w:t>К</w:t>
              </w:r>
              <w:r>
                <w:rPr>
                  <w:rStyle w:val="afa"/>
                  <w:b/>
                </w:rPr>
                <w:t>И</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113</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hyperlink w:anchor="практичніпропозиції" w:history="1">
              <w:r>
                <w:rPr>
                  <w:rStyle w:val="afa"/>
                  <w:b/>
                </w:rPr>
                <w:t>ПРОПОЗИЦІЇ</w:t>
              </w:r>
              <w:r>
                <w:t xml:space="preserve"> </w:t>
              </w:r>
              <w:r>
                <w:rPr>
                  <w:rStyle w:val="afa"/>
                  <w:b/>
                </w:rPr>
                <w:t>ВИРОБНИЦТВУ</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115</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hyperlink w:anchor="списоклітератури" w:history="1">
              <w:r>
                <w:rPr>
                  <w:rStyle w:val="afa"/>
                  <w:b/>
                </w:rPr>
                <w:t>СПИСОК</w:t>
              </w:r>
              <w:r>
                <w:rPr>
                  <w:rStyle w:val="afa"/>
                  <w:b/>
                </w:rPr>
                <w:t xml:space="preserve"> </w:t>
              </w:r>
              <w:r>
                <w:rPr>
                  <w:rStyle w:val="afa"/>
                  <w:b/>
                </w:rPr>
                <w:t>ВИКОРИСТАНИХ ЛІ</w:t>
              </w:r>
              <w:r>
                <w:rPr>
                  <w:rStyle w:val="afa"/>
                  <w:b/>
                </w:rPr>
                <w:t>Т</w:t>
              </w:r>
              <w:r>
                <w:rPr>
                  <w:rStyle w:val="afa"/>
                  <w:b/>
                </w:rPr>
                <w:t>ЕРАТУРНИХ ДЖЕРЕЛ</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116</w:t>
            </w:r>
          </w:p>
        </w:tc>
      </w:tr>
      <w:tr w:rsidR="00250E28" w:rsidTr="00C76C0B">
        <w:tblPrEx>
          <w:tblCellMar>
            <w:top w:w="0" w:type="dxa"/>
            <w:bottom w:w="0" w:type="dxa"/>
          </w:tblCellMar>
        </w:tblPrEx>
        <w:tc>
          <w:tcPr>
            <w:tcW w:w="8647" w:type="dxa"/>
            <w:gridSpan w:val="3"/>
          </w:tcPr>
          <w:p w:rsidR="00250E28" w:rsidRDefault="00250E28" w:rsidP="00C76C0B">
            <w:pPr>
              <w:spacing w:line="360" w:lineRule="auto"/>
              <w:rPr>
                <w:b/>
                <w:bCs/>
                <w:sz w:val="28"/>
              </w:rPr>
            </w:pPr>
            <w:hyperlink w:anchor="додатки" w:history="1">
              <w:r>
                <w:rPr>
                  <w:rStyle w:val="afa"/>
                  <w:b/>
                </w:rPr>
                <w:t>ДОДА</w:t>
              </w:r>
              <w:r>
                <w:rPr>
                  <w:rStyle w:val="afa"/>
                  <w:b/>
                </w:rPr>
                <w:t>Т</w:t>
              </w:r>
              <w:r>
                <w:rPr>
                  <w:rStyle w:val="afa"/>
                  <w:b/>
                </w:rPr>
                <w:t>КИ</w:t>
              </w:r>
            </w:hyperlink>
            <w:r>
              <w:rPr>
                <w:b/>
                <w:bCs/>
                <w:sz w:val="28"/>
              </w:rPr>
              <w:t>……………………………………………………...............…</w:t>
            </w:r>
          </w:p>
        </w:tc>
        <w:tc>
          <w:tcPr>
            <w:tcW w:w="709" w:type="dxa"/>
            <w:vAlign w:val="bottom"/>
          </w:tcPr>
          <w:p w:rsidR="00250E28" w:rsidRDefault="00250E28" w:rsidP="00C76C0B">
            <w:pPr>
              <w:spacing w:line="360" w:lineRule="auto"/>
              <w:jc w:val="center"/>
              <w:rPr>
                <w:bCs/>
                <w:sz w:val="28"/>
              </w:rPr>
            </w:pPr>
            <w:r>
              <w:rPr>
                <w:bCs/>
                <w:sz w:val="28"/>
              </w:rPr>
              <w:t>139</w:t>
            </w:r>
          </w:p>
        </w:tc>
      </w:tr>
    </w:tbl>
    <w:p w:rsidR="00250E28" w:rsidRDefault="00250E28" w:rsidP="00250E28">
      <w:pPr>
        <w:spacing w:line="360" w:lineRule="auto"/>
        <w:jc w:val="center"/>
        <w:rPr>
          <w:b/>
          <w:bCs/>
          <w:sz w:val="28"/>
        </w:rPr>
      </w:pPr>
      <w:r>
        <w:rPr>
          <w:b/>
          <w:sz w:val="28"/>
        </w:rPr>
        <w:br w:type="page"/>
      </w:r>
      <w:r>
        <w:rPr>
          <w:b/>
          <w:bCs/>
          <w:sz w:val="28"/>
        </w:rPr>
        <w:lastRenderedPageBreak/>
        <w:t>ПЕРЕЛІК УМОВНИХ ПОЗНАЧЕНЬ</w:t>
      </w:r>
    </w:p>
    <w:p w:rsidR="00250E28" w:rsidRDefault="00250E28" w:rsidP="00250E28">
      <w:pPr>
        <w:spacing w:line="360" w:lineRule="auto"/>
        <w:jc w:val="both"/>
        <w:rPr>
          <w:bCs/>
          <w:sz w:val="28"/>
        </w:rPr>
      </w:pPr>
      <w:r>
        <w:rPr>
          <w:bCs/>
          <w:sz w:val="28"/>
        </w:rPr>
        <w:t>lg – логарифм з основою 10;</w:t>
      </w:r>
    </w:p>
    <w:p w:rsidR="00250E28" w:rsidRDefault="00250E28" w:rsidP="00250E28">
      <w:pPr>
        <w:spacing w:line="360" w:lineRule="auto"/>
        <w:jc w:val="both"/>
        <w:rPr>
          <w:bCs/>
          <w:sz w:val="28"/>
        </w:rPr>
      </w:pPr>
      <w:r>
        <w:rPr>
          <w:bCs/>
          <w:sz w:val="28"/>
        </w:rPr>
        <w:t>log</w:t>
      </w:r>
      <w:r>
        <w:rPr>
          <w:bCs/>
          <w:sz w:val="28"/>
          <w:vertAlign w:val="subscript"/>
        </w:rPr>
        <w:t>2</w:t>
      </w:r>
      <w:r>
        <w:rPr>
          <w:bCs/>
          <w:sz w:val="28"/>
        </w:rPr>
        <w:t xml:space="preserve"> – логарифм з основою 2;</w:t>
      </w:r>
    </w:p>
    <w:p w:rsidR="00250E28" w:rsidRDefault="00250E28" w:rsidP="00250E28">
      <w:pPr>
        <w:spacing w:line="360" w:lineRule="auto"/>
        <w:jc w:val="both"/>
        <w:rPr>
          <w:bCs/>
          <w:sz w:val="28"/>
        </w:rPr>
      </w:pPr>
      <w:r>
        <w:rPr>
          <w:bCs/>
          <w:sz w:val="28"/>
        </w:rPr>
        <w:t>Ат – антитіло;</w:t>
      </w:r>
    </w:p>
    <w:p w:rsidR="00250E28" w:rsidRDefault="00250E28" w:rsidP="00250E28">
      <w:pPr>
        <w:spacing w:line="360" w:lineRule="auto"/>
        <w:jc w:val="both"/>
        <w:rPr>
          <w:bCs/>
          <w:sz w:val="28"/>
        </w:rPr>
      </w:pPr>
      <w:r>
        <w:rPr>
          <w:bCs/>
          <w:sz w:val="28"/>
        </w:rPr>
        <w:t xml:space="preserve">ВГЕ </w:t>
      </w:r>
      <w:r>
        <w:rPr>
          <w:bCs/>
          <w:sz w:val="28"/>
        </w:rPr>
        <w:sym w:font="Symbol" w:char="F02D"/>
      </w:r>
      <w:r>
        <w:rPr>
          <w:bCs/>
          <w:sz w:val="28"/>
        </w:rPr>
        <w:t xml:space="preserve"> середній вміст гемоглобіну в одному еритроциті;</w:t>
      </w:r>
    </w:p>
    <w:p w:rsidR="00250E28" w:rsidRDefault="00250E28" w:rsidP="00250E28">
      <w:pPr>
        <w:spacing w:line="360" w:lineRule="auto"/>
        <w:jc w:val="both"/>
        <w:rPr>
          <w:bCs/>
          <w:sz w:val="28"/>
        </w:rPr>
      </w:pPr>
      <w:r>
        <w:rPr>
          <w:bCs/>
          <w:sz w:val="28"/>
        </w:rPr>
        <w:t>ВРХ – велика рогата худоба;</w:t>
      </w:r>
    </w:p>
    <w:p w:rsidR="00250E28" w:rsidRDefault="00250E28" w:rsidP="00250E28">
      <w:pPr>
        <w:spacing w:line="360" w:lineRule="auto"/>
        <w:jc w:val="both"/>
        <w:rPr>
          <w:bCs/>
          <w:sz w:val="28"/>
        </w:rPr>
      </w:pPr>
      <w:r>
        <w:rPr>
          <w:bCs/>
          <w:sz w:val="28"/>
        </w:rPr>
        <w:t>ГАО – гемаглютинуюча одиниця;</w:t>
      </w:r>
    </w:p>
    <w:p w:rsidR="00250E28" w:rsidRDefault="00250E28" w:rsidP="00250E28">
      <w:pPr>
        <w:spacing w:line="360" w:lineRule="auto"/>
        <w:jc w:val="both"/>
        <w:rPr>
          <w:bCs/>
          <w:sz w:val="28"/>
        </w:rPr>
      </w:pPr>
      <w:r>
        <w:rPr>
          <w:bCs/>
          <w:sz w:val="28"/>
        </w:rPr>
        <w:t>ГВІ – герпесвірусна інфекція;</w:t>
      </w:r>
    </w:p>
    <w:p w:rsidR="00250E28" w:rsidRDefault="00250E28" w:rsidP="00250E28">
      <w:pPr>
        <w:spacing w:line="360" w:lineRule="auto"/>
        <w:jc w:val="both"/>
        <w:rPr>
          <w:bCs/>
          <w:sz w:val="28"/>
        </w:rPr>
      </w:pPr>
      <w:r>
        <w:rPr>
          <w:bCs/>
          <w:sz w:val="28"/>
        </w:rPr>
        <w:t>ГВК – герпесвірус коней;</w:t>
      </w:r>
    </w:p>
    <w:p w:rsidR="00250E28" w:rsidRDefault="00250E28" w:rsidP="00250E28">
      <w:pPr>
        <w:spacing w:line="360" w:lineRule="auto"/>
        <w:jc w:val="both"/>
        <w:rPr>
          <w:bCs/>
          <w:sz w:val="28"/>
        </w:rPr>
      </w:pPr>
      <w:r>
        <w:rPr>
          <w:bCs/>
          <w:sz w:val="28"/>
        </w:rPr>
        <w:t xml:space="preserve">ГВК-1 </w:t>
      </w:r>
      <w:r>
        <w:rPr>
          <w:bCs/>
          <w:sz w:val="28"/>
        </w:rPr>
        <w:sym w:font="Symbol" w:char="F02D"/>
      </w:r>
      <w:r>
        <w:rPr>
          <w:bCs/>
          <w:sz w:val="28"/>
        </w:rPr>
        <w:t xml:space="preserve"> герпесвірус коней першого типу;</w:t>
      </w:r>
    </w:p>
    <w:p w:rsidR="00250E28" w:rsidRDefault="00250E28" w:rsidP="00250E28">
      <w:pPr>
        <w:spacing w:line="360" w:lineRule="auto"/>
        <w:jc w:val="both"/>
        <w:rPr>
          <w:bCs/>
          <w:sz w:val="28"/>
        </w:rPr>
      </w:pPr>
      <w:r>
        <w:rPr>
          <w:bCs/>
          <w:sz w:val="28"/>
        </w:rPr>
        <w:t xml:space="preserve">ГВК-4 </w:t>
      </w:r>
      <w:r>
        <w:rPr>
          <w:bCs/>
          <w:sz w:val="28"/>
        </w:rPr>
        <w:sym w:font="Symbol" w:char="F02D"/>
      </w:r>
      <w:r>
        <w:rPr>
          <w:bCs/>
          <w:sz w:val="28"/>
        </w:rPr>
        <w:t xml:space="preserve"> герпесвірус коней четвертого типу;</w:t>
      </w:r>
    </w:p>
    <w:p w:rsidR="00250E28" w:rsidRDefault="00250E28" w:rsidP="00250E28">
      <w:pPr>
        <w:spacing w:line="360" w:lineRule="auto"/>
        <w:jc w:val="both"/>
        <w:rPr>
          <w:bCs/>
          <w:sz w:val="28"/>
        </w:rPr>
      </w:pPr>
      <w:r>
        <w:rPr>
          <w:bCs/>
          <w:sz w:val="28"/>
        </w:rPr>
        <w:t>ДНК – дезоксирибонуклеїнова кислота;</w:t>
      </w:r>
    </w:p>
    <w:p w:rsidR="00250E28" w:rsidRDefault="00250E28" w:rsidP="00250E28">
      <w:pPr>
        <w:spacing w:line="360" w:lineRule="auto"/>
        <w:jc w:val="both"/>
        <w:rPr>
          <w:bCs/>
          <w:sz w:val="28"/>
        </w:rPr>
      </w:pPr>
      <w:r>
        <w:rPr>
          <w:bCs/>
          <w:sz w:val="28"/>
        </w:rPr>
        <w:t>МЕБ – Міжнародне епізоотичне бюро;</w:t>
      </w:r>
    </w:p>
    <w:p w:rsidR="00250E28" w:rsidRDefault="00250E28" w:rsidP="00250E28">
      <w:pPr>
        <w:spacing w:line="360" w:lineRule="auto"/>
        <w:jc w:val="both"/>
        <w:rPr>
          <w:bCs/>
          <w:sz w:val="28"/>
        </w:rPr>
      </w:pPr>
      <w:r>
        <w:rPr>
          <w:bCs/>
          <w:sz w:val="28"/>
        </w:rPr>
        <w:t>ПЕГ – поліетиленгліколь;</w:t>
      </w:r>
    </w:p>
    <w:p w:rsidR="00250E28" w:rsidRDefault="00250E28" w:rsidP="00250E28">
      <w:pPr>
        <w:spacing w:line="360" w:lineRule="auto"/>
        <w:jc w:val="both"/>
        <w:rPr>
          <w:bCs/>
          <w:sz w:val="28"/>
        </w:rPr>
      </w:pPr>
      <w:r>
        <w:rPr>
          <w:bCs/>
          <w:sz w:val="28"/>
        </w:rPr>
        <w:t>ПЛР – полімеразна ланцюгова реакція;</w:t>
      </w:r>
    </w:p>
    <w:p w:rsidR="00250E28" w:rsidRDefault="00250E28" w:rsidP="00250E28">
      <w:pPr>
        <w:spacing w:line="360" w:lineRule="auto"/>
        <w:jc w:val="both"/>
        <w:rPr>
          <w:bCs/>
          <w:sz w:val="28"/>
        </w:rPr>
      </w:pPr>
      <w:r>
        <w:rPr>
          <w:bCs/>
          <w:sz w:val="28"/>
        </w:rPr>
        <w:t>РГА – реакція гемаглютинації;</w:t>
      </w:r>
    </w:p>
    <w:p w:rsidR="00250E28" w:rsidRDefault="00250E28" w:rsidP="00250E28">
      <w:pPr>
        <w:spacing w:line="360" w:lineRule="auto"/>
        <w:jc w:val="both"/>
        <w:rPr>
          <w:bCs/>
          <w:sz w:val="28"/>
        </w:rPr>
      </w:pPr>
      <w:r>
        <w:rPr>
          <w:bCs/>
          <w:sz w:val="28"/>
        </w:rPr>
        <w:t>РДП – реакція дифузійної преципітації;</w:t>
      </w:r>
    </w:p>
    <w:p w:rsidR="00250E28" w:rsidRDefault="00250E28" w:rsidP="00250E28">
      <w:pPr>
        <w:spacing w:line="360" w:lineRule="auto"/>
        <w:jc w:val="both"/>
        <w:rPr>
          <w:bCs/>
          <w:sz w:val="28"/>
        </w:rPr>
      </w:pPr>
      <w:r>
        <w:rPr>
          <w:bCs/>
          <w:sz w:val="28"/>
        </w:rPr>
        <w:t>РЗГА – реакція затримки гемаглютинації;</w:t>
      </w:r>
    </w:p>
    <w:p w:rsidR="00250E28" w:rsidRDefault="00250E28" w:rsidP="00250E28">
      <w:pPr>
        <w:spacing w:line="360" w:lineRule="auto"/>
        <w:jc w:val="both"/>
        <w:rPr>
          <w:bCs/>
          <w:sz w:val="28"/>
        </w:rPr>
      </w:pPr>
      <w:r>
        <w:rPr>
          <w:bCs/>
          <w:sz w:val="28"/>
        </w:rPr>
        <w:t>РН – реакція нейтралізації;</w:t>
      </w:r>
    </w:p>
    <w:p w:rsidR="00250E28" w:rsidRDefault="00250E28" w:rsidP="00250E28">
      <w:pPr>
        <w:spacing w:line="360" w:lineRule="auto"/>
        <w:jc w:val="both"/>
        <w:rPr>
          <w:bCs/>
          <w:sz w:val="28"/>
        </w:rPr>
      </w:pPr>
      <w:r>
        <w:rPr>
          <w:bCs/>
          <w:sz w:val="28"/>
        </w:rPr>
        <w:t>РПК – ринопневмонія коней;</w:t>
      </w:r>
    </w:p>
    <w:p w:rsidR="00250E28" w:rsidRDefault="00250E28" w:rsidP="00250E28">
      <w:pPr>
        <w:spacing w:line="360" w:lineRule="auto"/>
        <w:jc w:val="both"/>
        <w:rPr>
          <w:bCs/>
          <w:sz w:val="28"/>
        </w:rPr>
      </w:pPr>
      <w:r>
        <w:rPr>
          <w:bCs/>
          <w:sz w:val="28"/>
        </w:rPr>
        <w:t>ТТ – трахея теляти;</w:t>
      </w:r>
    </w:p>
    <w:p w:rsidR="00250E28" w:rsidRDefault="00250E28" w:rsidP="00250E28">
      <w:pPr>
        <w:spacing w:line="360" w:lineRule="auto"/>
        <w:jc w:val="both"/>
        <w:rPr>
          <w:bCs/>
          <w:sz w:val="28"/>
        </w:rPr>
      </w:pPr>
      <w:r>
        <w:rPr>
          <w:bCs/>
          <w:sz w:val="28"/>
        </w:rPr>
        <w:t>ТЦД</w:t>
      </w:r>
      <w:r>
        <w:rPr>
          <w:bCs/>
          <w:sz w:val="28"/>
          <w:vertAlign w:val="subscript"/>
        </w:rPr>
        <w:t>50/см</w:t>
      </w:r>
      <w:r>
        <w:rPr>
          <w:bCs/>
          <w:position w:val="4"/>
          <w:vertAlign w:val="subscript"/>
        </w:rPr>
        <w:t>3</w:t>
      </w:r>
      <w:r>
        <w:rPr>
          <w:bCs/>
          <w:sz w:val="28"/>
        </w:rPr>
        <w:t xml:space="preserve"> – тканинна цитопатична доза;</w:t>
      </w:r>
    </w:p>
    <w:p w:rsidR="00250E28" w:rsidRDefault="00250E28" w:rsidP="00250E28">
      <w:pPr>
        <w:spacing w:line="360" w:lineRule="auto"/>
        <w:jc w:val="both"/>
        <w:rPr>
          <w:bCs/>
          <w:sz w:val="28"/>
        </w:rPr>
      </w:pPr>
      <w:r>
        <w:rPr>
          <w:bCs/>
          <w:sz w:val="28"/>
        </w:rPr>
        <w:t>ЦПД – цитопатогенна дія.</w:t>
      </w:r>
    </w:p>
    <w:p w:rsidR="00250E28" w:rsidRDefault="00250E28" w:rsidP="00250E28">
      <w:pPr>
        <w:pStyle w:val="1"/>
        <w:ind w:firstLine="0"/>
      </w:pPr>
      <w:bookmarkStart w:id="1" w:name="_Вступ"/>
      <w:bookmarkEnd w:id="1"/>
      <w:r>
        <w:br w:type="page"/>
      </w:r>
      <w:bookmarkStart w:id="2" w:name="вступ"/>
      <w:r>
        <w:lastRenderedPageBreak/>
        <w:t>ВСТУП</w:t>
      </w:r>
      <w:bookmarkEnd w:id="2"/>
    </w:p>
    <w:p w:rsidR="00250E28" w:rsidRDefault="00250E28" w:rsidP="00250E28">
      <w:pPr>
        <w:pStyle w:val="25"/>
      </w:pPr>
      <w:r>
        <w:rPr>
          <w:b/>
          <w:bCs/>
        </w:rPr>
        <w:t xml:space="preserve">Актуальність теми. </w:t>
      </w:r>
      <w:r>
        <w:rPr>
          <w:szCs w:val="28"/>
        </w:rPr>
        <w:t xml:space="preserve">Ринопневмонія коней (РПК) – це вірусна інфекція коней, яка може проявлятися ураженням органів дихання, абортами, пневмонією новонароджених лошат чи мієлоенцефалітами </w:t>
      </w:r>
      <w:r>
        <w:t>[</w:t>
      </w:r>
      <w:r>
        <w:fldChar w:fldCharType="begin"/>
      </w:r>
      <w:r>
        <w:instrText xml:space="preserve"> REF _Ref140735233 \r \h </w:instrText>
      </w:r>
      <w:r>
        <w:instrText xml:space="preserve"> \* MERGEFORMAT </w:instrText>
      </w:r>
      <w:r>
        <w:fldChar w:fldCharType="separate"/>
      </w:r>
      <w:r>
        <w:t>67</w:t>
      </w:r>
      <w:r>
        <w:fldChar w:fldCharType="end"/>
      </w:r>
      <w:r>
        <w:t>,</w:t>
      </w:r>
      <w:r>
        <w:t xml:space="preserve"> </w:t>
      </w:r>
      <w:r>
        <w:fldChar w:fldCharType="begin"/>
      </w:r>
      <w:r>
        <w:instrText xml:space="preserve"> REF _Ref143101518 \r \h </w:instrText>
      </w:r>
      <w:r>
        <w:instrText xml:space="preserve"> \* MERGEFORMAT </w:instrText>
      </w:r>
      <w:r>
        <w:fldChar w:fldCharType="separate"/>
      </w:r>
      <w:r>
        <w:t>86</w:t>
      </w:r>
      <w:r>
        <w:fldChar w:fldCharType="end"/>
      </w:r>
      <w:r>
        <w:t>,</w:t>
      </w:r>
      <w:r>
        <w:t xml:space="preserve"> </w:t>
      </w:r>
      <w:r>
        <w:fldChar w:fldCharType="begin"/>
      </w:r>
      <w:r>
        <w:instrText xml:space="preserve"> REF _Ref140735239 \r \h </w:instrText>
      </w:r>
      <w:r>
        <w:instrText xml:space="preserve"> \* MERGEFORMAT </w:instrText>
      </w:r>
      <w:r>
        <w:fldChar w:fldCharType="separate"/>
      </w:r>
      <w:r>
        <w:t>94</w:t>
      </w:r>
      <w:r>
        <w:fldChar w:fldCharType="end"/>
      </w:r>
      <w:r>
        <w:t xml:space="preserve">, </w:t>
      </w:r>
      <w:r>
        <w:fldChar w:fldCharType="begin"/>
      </w:r>
      <w:r>
        <w:instrText xml:space="preserve"> REF _Ref156827055 \r \h </w:instrText>
      </w:r>
      <w:r>
        <w:instrText xml:space="preserve"> \* MERGEFORMAT </w:instrText>
      </w:r>
      <w:r>
        <w:fldChar w:fldCharType="separate"/>
      </w:r>
      <w:r>
        <w:t>128</w:t>
      </w:r>
      <w:r>
        <w:fldChar w:fldCharType="end"/>
      </w:r>
      <w:r>
        <w:t xml:space="preserve">, </w:t>
      </w:r>
      <w:r>
        <w:fldChar w:fldCharType="begin"/>
      </w:r>
      <w:r>
        <w:instrText xml:space="preserve"> REF _Ref141846791 \r \h </w:instrText>
      </w:r>
      <w:r>
        <w:instrText xml:space="preserve"> \* MERGEFORMAT </w:instrText>
      </w:r>
      <w:r>
        <w:fldChar w:fldCharType="separate"/>
      </w:r>
      <w:r>
        <w:t>185</w:t>
      </w:r>
      <w:r>
        <w:fldChar w:fldCharType="end"/>
      </w:r>
      <w:r>
        <w:t xml:space="preserve">]. </w:t>
      </w:r>
      <w:r>
        <w:rPr>
          <w:szCs w:val="28"/>
        </w:rPr>
        <w:t xml:space="preserve">Раніше захворювання було описане за різними назвами: вірусний аборт кобил, статева екзантема коней, катаральна інфлюенца, герпес, ринотрахеїт коней </w:t>
      </w:r>
      <w:r>
        <w:t>[</w:t>
      </w:r>
      <w:r>
        <w:fldChar w:fldCharType="begin"/>
      </w:r>
      <w:r>
        <w:instrText xml:space="preserve"> REF _Ref68787338 \r \h </w:instrText>
      </w:r>
      <w:r>
        <w:instrText xml:space="preserve"> \* MERGEFORMAT </w:instrText>
      </w:r>
      <w:r>
        <w:fldChar w:fldCharType="separate"/>
      </w:r>
      <w:r>
        <w:t>168</w:t>
      </w:r>
      <w:r>
        <w:fldChar w:fldCharType="end"/>
      </w:r>
      <w:r>
        <w:t xml:space="preserve">, </w:t>
      </w:r>
      <w:r>
        <w:fldChar w:fldCharType="begin"/>
      </w:r>
      <w:r>
        <w:instrText xml:space="preserve"> REF _Ref140737823 \r \h </w:instrText>
      </w:r>
      <w:r>
        <w:instrText xml:space="preserve"> \* MERGEFORMAT </w:instrText>
      </w:r>
      <w:r>
        <w:fldChar w:fldCharType="separate"/>
      </w:r>
      <w:r>
        <w:t>202</w:t>
      </w:r>
      <w:r>
        <w:fldChar w:fldCharType="end"/>
      </w:r>
      <w:r>
        <w:t xml:space="preserve">, </w:t>
      </w:r>
      <w:r>
        <w:fldChar w:fldCharType="begin"/>
      </w:r>
      <w:r>
        <w:instrText xml:space="preserve"> REF _Ref140737826 \r \h </w:instrText>
      </w:r>
      <w:r>
        <w:instrText xml:space="preserve"> \* MERGEFORMAT </w:instrText>
      </w:r>
      <w:r>
        <w:fldChar w:fldCharType="separate"/>
      </w:r>
      <w:r>
        <w:t>203</w:t>
      </w:r>
      <w:r>
        <w:fldChar w:fldCharType="end"/>
      </w:r>
      <w:r>
        <w:t>].</w:t>
      </w:r>
    </w:p>
    <w:p w:rsidR="00250E28" w:rsidRDefault="00250E28" w:rsidP="00250E28">
      <w:pPr>
        <w:spacing w:line="360" w:lineRule="auto"/>
        <w:ind w:firstLine="709"/>
        <w:jc w:val="both"/>
        <w:rPr>
          <w:sz w:val="28"/>
          <w:szCs w:val="28"/>
        </w:rPr>
      </w:pPr>
      <w:r>
        <w:rPr>
          <w:sz w:val="28"/>
          <w:szCs w:val="28"/>
        </w:rPr>
        <w:t xml:space="preserve">РПК завдає значних економічних збитків конярству, які складаються з втрати відтворювальної здатності конематок, вибраковки цінних племінних тварин, затрат на проведення ветеринарно-санітарних заходів </w:t>
      </w:r>
      <w:r>
        <w:rPr>
          <w:sz w:val="28"/>
        </w:rPr>
        <w:t>[</w:t>
      </w:r>
      <w:r>
        <w:rPr>
          <w:sz w:val="28"/>
        </w:rPr>
        <w:fldChar w:fldCharType="begin"/>
      </w:r>
      <w:r>
        <w:rPr>
          <w:sz w:val="28"/>
        </w:rPr>
        <w:instrText xml:space="preserve"> REF _Ref142480241 \r \h </w:instrText>
      </w:r>
      <w:r>
        <w:rPr>
          <w:sz w:val="28"/>
        </w:rPr>
      </w:r>
      <w:r>
        <w:rPr>
          <w:sz w:val="28"/>
        </w:rPr>
        <w:instrText xml:space="preserve"> \* MERGEFORMAT </w:instrText>
      </w:r>
      <w:r>
        <w:rPr>
          <w:sz w:val="28"/>
        </w:rPr>
        <w:fldChar w:fldCharType="separate"/>
      </w:r>
      <w:r>
        <w:rPr>
          <w:sz w:val="28"/>
        </w:rPr>
        <w:t>48</w:t>
      </w:r>
      <w:r>
        <w:rPr>
          <w:sz w:val="28"/>
        </w:rPr>
        <w:fldChar w:fldCharType="end"/>
      </w:r>
      <w:r>
        <w:rPr>
          <w:sz w:val="28"/>
        </w:rPr>
        <w:t>].</w:t>
      </w:r>
    </w:p>
    <w:p w:rsidR="00250E28" w:rsidRDefault="00250E28" w:rsidP="00250E28">
      <w:pPr>
        <w:spacing w:line="360" w:lineRule="auto"/>
        <w:ind w:firstLine="709"/>
        <w:jc w:val="both"/>
        <w:rPr>
          <w:sz w:val="28"/>
        </w:rPr>
      </w:pPr>
      <w:r>
        <w:rPr>
          <w:sz w:val="28"/>
          <w:szCs w:val="28"/>
        </w:rPr>
        <w:t xml:space="preserve">В природних умовах вірус уражає коней, ослів і мулів незалежно від статі, породи та віку. Чистокровні коні більш сприйнятливі до збудника, ніж напівкровні і місцеві породи </w:t>
      </w:r>
      <w:r>
        <w:rPr>
          <w:sz w:val="28"/>
        </w:rPr>
        <w:t>[</w:t>
      </w:r>
      <w:r>
        <w:rPr>
          <w:sz w:val="28"/>
        </w:rPr>
        <w:fldChar w:fldCharType="begin"/>
      </w:r>
      <w:r>
        <w:rPr>
          <w:sz w:val="28"/>
        </w:rPr>
        <w:instrText xml:space="preserve"> REF _Ref68459949 \r \h </w:instrText>
      </w:r>
      <w:r>
        <w:rPr>
          <w:sz w:val="28"/>
        </w:rPr>
      </w:r>
      <w:r>
        <w:rPr>
          <w:sz w:val="28"/>
        </w:rPr>
        <w:instrText xml:space="preserve"> \* MERGEFORMAT </w:instrText>
      </w:r>
      <w:r>
        <w:rPr>
          <w:sz w:val="28"/>
        </w:rPr>
        <w:fldChar w:fldCharType="separate"/>
      </w:r>
      <w:r>
        <w:rPr>
          <w:sz w:val="28"/>
        </w:rPr>
        <w:t>49</w:t>
      </w:r>
      <w:r>
        <w:rPr>
          <w:sz w:val="28"/>
        </w:rPr>
        <w:fldChar w:fldCharType="end"/>
      </w:r>
      <w:r>
        <w:rPr>
          <w:sz w:val="28"/>
        </w:rPr>
        <w:t xml:space="preserve">, </w:t>
      </w:r>
      <w:r>
        <w:rPr>
          <w:sz w:val="28"/>
        </w:rPr>
        <w:fldChar w:fldCharType="begin"/>
      </w:r>
      <w:r>
        <w:rPr>
          <w:sz w:val="28"/>
        </w:rPr>
        <w:instrText xml:space="preserve"> REF _Ref142204827 \r \h </w:instrText>
      </w:r>
      <w:r>
        <w:rPr>
          <w:sz w:val="28"/>
        </w:rPr>
      </w:r>
      <w:r>
        <w:rPr>
          <w:sz w:val="28"/>
        </w:rPr>
        <w:instrText xml:space="preserve"> \* MERGEFORMAT </w:instrText>
      </w:r>
      <w:r>
        <w:rPr>
          <w:sz w:val="28"/>
        </w:rPr>
        <w:fldChar w:fldCharType="separate"/>
      </w:r>
      <w:r>
        <w:rPr>
          <w:sz w:val="28"/>
        </w:rPr>
        <w:t>183</w:t>
      </w:r>
      <w:r>
        <w:rPr>
          <w:sz w:val="28"/>
        </w:rPr>
        <w:fldChar w:fldCharType="end"/>
      </w:r>
      <w:r>
        <w:rPr>
          <w:sz w:val="28"/>
        </w:rPr>
        <w:t>].</w:t>
      </w:r>
    </w:p>
    <w:p w:rsidR="00250E28" w:rsidRDefault="00250E28" w:rsidP="00250E28">
      <w:pPr>
        <w:spacing w:line="360" w:lineRule="auto"/>
        <w:ind w:firstLine="709"/>
        <w:jc w:val="both"/>
        <w:rPr>
          <w:sz w:val="28"/>
        </w:rPr>
      </w:pPr>
      <w:r>
        <w:rPr>
          <w:sz w:val="28"/>
          <w:szCs w:val="28"/>
        </w:rPr>
        <w:t xml:space="preserve">РПК, виникнувши в конярському господарстві, набуває характеру стаціонарної інфекції. Гострий перебіг інфекції чергується з періодами прихованого атипового прояву хвороби, що значно ускладнює постановку діагнозу </w:t>
      </w:r>
      <w:r>
        <w:rPr>
          <w:sz w:val="28"/>
        </w:rPr>
        <w:t>[</w:t>
      </w:r>
      <w:r>
        <w:rPr>
          <w:sz w:val="28"/>
        </w:rPr>
        <w:fldChar w:fldCharType="begin"/>
      </w:r>
      <w:r>
        <w:rPr>
          <w:sz w:val="28"/>
        </w:rPr>
        <w:instrText xml:space="preserve"> REF _Ref142480241 \r \h </w:instrText>
      </w:r>
      <w:r>
        <w:rPr>
          <w:sz w:val="28"/>
        </w:rPr>
      </w:r>
      <w:r>
        <w:rPr>
          <w:sz w:val="28"/>
        </w:rPr>
        <w:instrText xml:space="preserve"> \* MERGEFORMAT </w:instrText>
      </w:r>
      <w:r>
        <w:rPr>
          <w:sz w:val="28"/>
        </w:rPr>
        <w:fldChar w:fldCharType="separate"/>
      </w:r>
      <w:r>
        <w:rPr>
          <w:sz w:val="28"/>
        </w:rPr>
        <w:t>48</w:t>
      </w:r>
      <w:r>
        <w:rPr>
          <w:sz w:val="28"/>
        </w:rPr>
        <w:fldChar w:fldCharType="end"/>
      </w:r>
      <w:r>
        <w:rPr>
          <w:sz w:val="28"/>
        </w:rPr>
        <w:t>].</w:t>
      </w:r>
    </w:p>
    <w:p w:rsidR="00250E28" w:rsidRDefault="00250E28" w:rsidP="00250E28">
      <w:pPr>
        <w:spacing w:line="360" w:lineRule="auto"/>
        <w:ind w:firstLine="709"/>
        <w:jc w:val="both"/>
        <w:rPr>
          <w:sz w:val="28"/>
          <w:szCs w:val="28"/>
        </w:rPr>
      </w:pPr>
      <w:r>
        <w:rPr>
          <w:sz w:val="28"/>
          <w:szCs w:val="28"/>
        </w:rPr>
        <w:t xml:space="preserve">У системі заходів боротьби з РПК важливе значення має надійна діагностика хвороби. Нині діагностика РПК включає клінічно-епізоотологічне обстеження поголів’я тварин, виділення та ідентифікацію вірусу на культурі клітин, виявлення антитіл серологічними методами </w:t>
      </w:r>
      <w:r>
        <w:rPr>
          <w:sz w:val="28"/>
        </w:rPr>
        <w:t>[</w:t>
      </w:r>
      <w:r>
        <w:rPr>
          <w:sz w:val="28"/>
        </w:rPr>
        <w:fldChar w:fldCharType="begin"/>
      </w:r>
      <w:r>
        <w:rPr>
          <w:sz w:val="28"/>
        </w:rPr>
        <w:instrText xml:space="preserve"> REF _Ref142474649 \r \h </w:instrText>
      </w:r>
      <w:r>
        <w:rPr>
          <w:sz w:val="28"/>
        </w:rPr>
      </w:r>
      <w:r>
        <w:rPr>
          <w:sz w:val="28"/>
        </w:rPr>
        <w:instrText xml:space="preserve"> \* MERGEFORMAT </w:instrText>
      </w:r>
      <w:r>
        <w:rPr>
          <w:sz w:val="28"/>
        </w:rPr>
        <w:fldChar w:fldCharType="separate"/>
      </w:r>
      <w:r>
        <w:rPr>
          <w:sz w:val="28"/>
        </w:rPr>
        <w:t>43</w:t>
      </w:r>
      <w:r>
        <w:rPr>
          <w:sz w:val="28"/>
        </w:rPr>
        <w:fldChar w:fldCharType="end"/>
      </w:r>
      <w:r>
        <w:rPr>
          <w:sz w:val="28"/>
        </w:rPr>
        <w:t xml:space="preserve">, </w:t>
      </w:r>
      <w:r>
        <w:rPr>
          <w:sz w:val="28"/>
        </w:rPr>
        <w:fldChar w:fldCharType="begin"/>
      </w:r>
      <w:r>
        <w:rPr>
          <w:sz w:val="28"/>
        </w:rPr>
        <w:instrText xml:space="preserve"> REF _Ref142480241 \r \h </w:instrText>
      </w:r>
      <w:r>
        <w:rPr>
          <w:sz w:val="28"/>
        </w:rPr>
      </w:r>
      <w:r>
        <w:rPr>
          <w:sz w:val="28"/>
        </w:rPr>
        <w:instrText xml:space="preserve"> \* MERGEFORMAT </w:instrText>
      </w:r>
      <w:r>
        <w:rPr>
          <w:sz w:val="28"/>
        </w:rPr>
        <w:fldChar w:fldCharType="separate"/>
      </w:r>
      <w:r>
        <w:rPr>
          <w:sz w:val="28"/>
        </w:rPr>
        <w:t>48</w:t>
      </w:r>
      <w:r>
        <w:rPr>
          <w:sz w:val="28"/>
        </w:rPr>
        <w:fldChar w:fldCharType="end"/>
      </w:r>
      <w:r>
        <w:rPr>
          <w:sz w:val="28"/>
        </w:rPr>
        <w:t>,</w:t>
      </w:r>
      <w:r>
        <w:rPr>
          <w:sz w:val="28"/>
        </w:rPr>
        <w:t xml:space="preserve"> </w:t>
      </w:r>
      <w:r>
        <w:rPr>
          <w:sz w:val="28"/>
        </w:rPr>
        <w:fldChar w:fldCharType="begin"/>
      </w:r>
      <w:r>
        <w:rPr>
          <w:sz w:val="28"/>
        </w:rPr>
        <w:instrText xml:space="preserve"> REF _Ref143101107 \r \h </w:instrText>
      </w:r>
      <w:r>
        <w:rPr>
          <w:sz w:val="28"/>
        </w:rPr>
      </w:r>
      <w:r>
        <w:rPr>
          <w:sz w:val="28"/>
        </w:rPr>
        <w:instrText xml:space="preserve"> \* MERGEFORMAT </w:instrText>
      </w:r>
      <w:r>
        <w:rPr>
          <w:sz w:val="28"/>
        </w:rPr>
        <w:fldChar w:fldCharType="separate"/>
      </w:r>
      <w:r>
        <w:rPr>
          <w:sz w:val="28"/>
        </w:rPr>
        <w:t>62</w:t>
      </w:r>
      <w:r>
        <w:rPr>
          <w:sz w:val="28"/>
        </w:rPr>
        <w:fldChar w:fldCharType="end"/>
      </w:r>
      <w:r>
        <w:rPr>
          <w:sz w:val="28"/>
        </w:rPr>
        <w:t xml:space="preserve">, </w:t>
      </w:r>
      <w:r>
        <w:rPr>
          <w:sz w:val="28"/>
        </w:rPr>
        <w:fldChar w:fldCharType="begin"/>
      </w:r>
      <w:r>
        <w:rPr>
          <w:sz w:val="28"/>
        </w:rPr>
        <w:instrText xml:space="preserve"> REF _Ref152563171 \r \h </w:instrText>
      </w:r>
      <w:r>
        <w:rPr>
          <w:sz w:val="28"/>
        </w:rPr>
      </w:r>
      <w:r>
        <w:rPr>
          <w:sz w:val="28"/>
        </w:rPr>
        <w:instrText xml:space="preserve"> \* MERGEFORMAT </w:instrText>
      </w:r>
      <w:r>
        <w:rPr>
          <w:sz w:val="28"/>
        </w:rPr>
        <w:fldChar w:fldCharType="separate"/>
      </w:r>
      <w:r>
        <w:rPr>
          <w:sz w:val="28"/>
        </w:rPr>
        <w:t>205</w:t>
      </w:r>
      <w:r>
        <w:rPr>
          <w:sz w:val="28"/>
        </w:rPr>
        <w:fldChar w:fldCharType="end"/>
      </w:r>
      <w:r>
        <w:rPr>
          <w:sz w:val="28"/>
        </w:rPr>
        <w:t xml:space="preserve">]. </w:t>
      </w:r>
      <w:r>
        <w:rPr>
          <w:sz w:val="28"/>
          <w:szCs w:val="28"/>
        </w:rPr>
        <w:t>Проте запропоновані раніше серологічні методи діагностики мають суттєві недоліки та вимагають подальшого удосконалення. Це стосується також засобів і методів профілактики хвороби.</w:t>
      </w:r>
    </w:p>
    <w:p w:rsidR="00250E28" w:rsidRDefault="00250E28" w:rsidP="00250E28">
      <w:pPr>
        <w:spacing w:line="360" w:lineRule="auto"/>
        <w:ind w:firstLine="709"/>
        <w:jc w:val="both"/>
        <w:rPr>
          <w:sz w:val="28"/>
          <w:szCs w:val="28"/>
        </w:rPr>
      </w:pPr>
      <w:r>
        <w:rPr>
          <w:sz w:val="28"/>
          <w:szCs w:val="28"/>
        </w:rPr>
        <w:t xml:space="preserve">В останні роки на основі досягнень молекулярної біології вчені інтенсивно розробляють нові методи діагностики РПК. Для ідентифікації герпесвірусів тварин широко застосовують високочутливі молекулярно-генетичні методи (полімеразну ланцюгову реакцію, молекулярну гібридизацію </w:t>
      </w:r>
      <w:r>
        <w:rPr>
          <w:sz w:val="28"/>
          <w:szCs w:val="28"/>
        </w:rPr>
        <w:lastRenderedPageBreak/>
        <w:t>та ін.)</w:t>
      </w:r>
      <w:r>
        <w:rPr>
          <w:sz w:val="28"/>
        </w:rPr>
        <w:t xml:space="preserve"> [</w:t>
      </w:r>
      <w:r>
        <w:rPr>
          <w:sz w:val="28"/>
        </w:rPr>
        <w:fldChar w:fldCharType="begin"/>
      </w:r>
      <w:r>
        <w:rPr>
          <w:sz w:val="28"/>
        </w:rPr>
        <w:instrText xml:space="preserve"> REF _Ref142500898 \r \h </w:instrText>
      </w:r>
      <w:r>
        <w:rPr>
          <w:sz w:val="28"/>
        </w:rPr>
      </w:r>
      <w:r>
        <w:rPr>
          <w:sz w:val="28"/>
        </w:rPr>
        <w:instrText xml:space="preserve"> \* MERGEFORMAT </w:instrText>
      </w:r>
      <w:r>
        <w:rPr>
          <w:sz w:val="28"/>
        </w:rPr>
        <w:fldChar w:fldCharType="separate"/>
      </w:r>
      <w:r>
        <w:rPr>
          <w:sz w:val="28"/>
        </w:rPr>
        <w:t>12</w:t>
      </w:r>
      <w:r>
        <w:rPr>
          <w:sz w:val="28"/>
        </w:rPr>
        <w:fldChar w:fldCharType="end"/>
      </w:r>
      <w:r>
        <w:rPr>
          <w:sz w:val="28"/>
        </w:rPr>
        <w:t>,</w:t>
      </w:r>
      <w:r>
        <w:rPr>
          <w:sz w:val="28"/>
        </w:rPr>
        <w:t xml:space="preserve"> </w:t>
      </w:r>
      <w:r>
        <w:rPr>
          <w:sz w:val="28"/>
        </w:rPr>
        <w:fldChar w:fldCharType="begin"/>
      </w:r>
      <w:r>
        <w:rPr>
          <w:sz w:val="28"/>
        </w:rPr>
        <w:instrText xml:space="preserve"> REF _Ref68787338 \r \h </w:instrText>
      </w:r>
      <w:r>
        <w:rPr>
          <w:sz w:val="28"/>
        </w:rPr>
      </w:r>
      <w:r>
        <w:rPr>
          <w:sz w:val="28"/>
        </w:rPr>
        <w:instrText xml:space="preserve"> \* MERGEFORMAT </w:instrText>
      </w:r>
      <w:r>
        <w:rPr>
          <w:sz w:val="28"/>
        </w:rPr>
        <w:fldChar w:fldCharType="separate"/>
      </w:r>
      <w:r>
        <w:rPr>
          <w:sz w:val="28"/>
        </w:rPr>
        <w:t>168</w:t>
      </w:r>
      <w:r>
        <w:rPr>
          <w:sz w:val="28"/>
        </w:rPr>
        <w:fldChar w:fldCharType="end"/>
      </w:r>
      <w:r>
        <w:rPr>
          <w:sz w:val="28"/>
        </w:rPr>
        <w:t xml:space="preserve">, </w:t>
      </w:r>
      <w:r>
        <w:rPr>
          <w:sz w:val="28"/>
        </w:rPr>
        <w:fldChar w:fldCharType="begin"/>
      </w:r>
      <w:r>
        <w:rPr>
          <w:sz w:val="28"/>
        </w:rPr>
        <w:instrText xml:space="preserve"> REF _Ref142204827 \r \h </w:instrText>
      </w:r>
      <w:r>
        <w:rPr>
          <w:sz w:val="28"/>
        </w:rPr>
      </w:r>
      <w:r>
        <w:rPr>
          <w:sz w:val="28"/>
        </w:rPr>
        <w:instrText xml:space="preserve"> \* MERGEFORMAT </w:instrText>
      </w:r>
      <w:r>
        <w:rPr>
          <w:sz w:val="28"/>
        </w:rPr>
        <w:fldChar w:fldCharType="separate"/>
      </w:r>
      <w:r>
        <w:rPr>
          <w:sz w:val="28"/>
        </w:rPr>
        <w:t>183</w:t>
      </w:r>
      <w:r>
        <w:rPr>
          <w:sz w:val="28"/>
        </w:rPr>
        <w:fldChar w:fldCharType="end"/>
      </w:r>
      <w:r>
        <w:rPr>
          <w:sz w:val="28"/>
        </w:rPr>
        <w:t xml:space="preserve">, </w:t>
      </w:r>
      <w:r>
        <w:rPr>
          <w:sz w:val="28"/>
        </w:rPr>
        <w:fldChar w:fldCharType="begin"/>
      </w:r>
      <w:r>
        <w:rPr>
          <w:sz w:val="28"/>
        </w:rPr>
        <w:instrText xml:space="preserve"> REF _Ref140737826 \r \h </w:instrText>
      </w:r>
      <w:r>
        <w:rPr>
          <w:sz w:val="28"/>
        </w:rPr>
      </w:r>
      <w:r>
        <w:rPr>
          <w:sz w:val="28"/>
        </w:rPr>
        <w:instrText xml:space="preserve"> \* MERGEFORMAT </w:instrText>
      </w:r>
      <w:r>
        <w:rPr>
          <w:sz w:val="28"/>
        </w:rPr>
        <w:fldChar w:fldCharType="separate"/>
      </w:r>
      <w:r>
        <w:rPr>
          <w:sz w:val="28"/>
        </w:rPr>
        <w:t>203</w:t>
      </w:r>
      <w:r>
        <w:rPr>
          <w:sz w:val="28"/>
        </w:rPr>
        <w:fldChar w:fldCharType="end"/>
      </w:r>
      <w:r>
        <w:rPr>
          <w:sz w:val="28"/>
        </w:rPr>
        <w:t>].</w:t>
      </w:r>
      <w:r>
        <w:t xml:space="preserve"> </w:t>
      </w:r>
      <w:r>
        <w:rPr>
          <w:sz w:val="28"/>
          <w:szCs w:val="28"/>
        </w:rPr>
        <w:t>Проте вони використовуються лише в спеціалізованих референс-лабораторіях і недоступні для використання в масових дослідженнях. Для більшості діагностичних вірусологічних лабораторій, що досліджують велику кількість матеріалу, основним діагностичним тестом залишається виділення вірусу за допомогою клітинної культури з наступною серологічною ідентифікацією</w:t>
      </w:r>
      <w:r>
        <w:rPr>
          <w:sz w:val="28"/>
        </w:rPr>
        <w:t xml:space="preserve"> [</w:t>
      </w:r>
      <w:r>
        <w:rPr>
          <w:sz w:val="28"/>
        </w:rPr>
        <w:fldChar w:fldCharType="begin"/>
      </w:r>
      <w:r>
        <w:rPr>
          <w:sz w:val="28"/>
        </w:rPr>
        <w:instrText xml:space="preserve"> REF _Ref68787338 \r \h </w:instrText>
      </w:r>
      <w:r>
        <w:rPr>
          <w:sz w:val="28"/>
        </w:rPr>
      </w:r>
      <w:r>
        <w:rPr>
          <w:sz w:val="28"/>
        </w:rPr>
        <w:instrText xml:space="preserve"> \* MERGEFORMAT </w:instrText>
      </w:r>
      <w:r>
        <w:rPr>
          <w:sz w:val="28"/>
        </w:rPr>
        <w:fldChar w:fldCharType="separate"/>
      </w:r>
      <w:r>
        <w:rPr>
          <w:sz w:val="28"/>
        </w:rPr>
        <w:t>168</w:t>
      </w:r>
      <w:r>
        <w:rPr>
          <w:sz w:val="28"/>
        </w:rPr>
        <w:fldChar w:fldCharType="end"/>
      </w:r>
      <w:r>
        <w:rPr>
          <w:sz w:val="28"/>
        </w:rPr>
        <w:t>].</w:t>
      </w:r>
    </w:p>
    <w:p w:rsidR="00250E28" w:rsidRDefault="00250E28" w:rsidP="00250E28">
      <w:pPr>
        <w:spacing w:line="360" w:lineRule="auto"/>
        <w:ind w:firstLine="709"/>
        <w:jc w:val="both"/>
        <w:rPr>
          <w:sz w:val="28"/>
        </w:rPr>
      </w:pPr>
      <w:r>
        <w:rPr>
          <w:sz w:val="28"/>
          <w:szCs w:val="28"/>
        </w:rPr>
        <w:t>В Україні засоби діагностики герпесвірусних інфекцій (ГВІ) не виробляються, моніторинг щодо ринопневмонії не проводиться. У той же час серопозитивність в реакції затримки гемаглютинації (РЗГА) щодо РПК в племінних господарствах України становить 58</w:t>
      </w:r>
      <w:r>
        <w:rPr>
          <w:sz w:val="28"/>
          <w:szCs w:val="28"/>
        </w:rPr>
        <w:sym w:font="Symbol" w:char="002D"/>
      </w:r>
      <w:r>
        <w:rPr>
          <w:sz w:val="28"/>
          <w:szCs w:val="28"/>
        </w:rPr>
        <w:t xml:space="preserve">100% </w:t>
      </w:r>
      <w:r>
        <w:rPr>
          <w:sz w:val="28"/>
        </w:rPr>
        <w:t>[</w:t>
      </w:r>
      <w:r>
        <w:rPr>
          <w:sz w:val="28"/>
        </w:rPr>
        <w:fldChar w:fldCharType="begin"/>
      </w:r>
      <w:r>
        <w:rPr>
          <w:sz w:val="28"/>
        </w:rPr>
        <w:instrText xml:space="preserve"> REF _Ref68461811 \r \h </w:instrText>
      </w:r>
      <w:r>
        <w:rPr>
          <w:sz w:val="28"/>
        </w:rPr>
      </w:r>
      <w:r>
        <w:rPr>
          <w:sz w:val="28"/>
        </w:rPr>
        <w:instrText xml:space="preserve"> \* MERGEFORMAT </w:instrText>
      </w:r>
      <w:r>
        <w:rPr>
          <w:sz w:val="28"/>
        </w:rPr>
        <w:fldChar w:fldCharType="separate"/>
      </w:r>
      <w:r>
        <w:rPr>
          <w:sz w:val="28"/>
        </w:rPr>
        <w:t>5</w:t>
      </w:r>
      <w:r>
        <w:rPr>
          <w:sz w:val="28"/>
        </w:rPr>
        <w:fldChar w:fldCharType="end"/>
      </w:r>
      <w:r>
        <w:rPr>
          <w:sz w:val="28"/>
        </w:rPr>
        <w:t>].</w:t>
      </w:r>
    </w:p>
    <w:p w:rsidR="00250E28" w:rsidRDefault="00250E28" w:rsidP="00250E28">
      <w:pPr>
        <w:spacing w:line="360" w:lineRule="auto"/>
        <w:ind w:firstLine="720"/>
        <w:jc w:val="both"/>
        <w:rPr>
          <w:sz w:val="28"/>
          <w:szCs w:val="28"/>
        </w:rPr>
      </w:pPr>
      <w:r>
        <w:rPr>
          <w:b/>
          <w:bCs/>
          <w:sz w:val="28"/>
          <w:szCs w:val="28"/>
        </w:rPr>
        <w:t>Зв’язок роботи з науковими програмами, планами, темами</w:t>
      </w:r>
      <w:r>
        <w:rPr>
          <w:b/>
          <w:sz w:val="28"/>
          <w:szCs w:val="28"/>
        </w:rPr>
        <w:t xml:space="preserve">. </w:t>
      </w:r>
      <w:r>
        <w:rPr>
          <w:sz w:val="28"/>
          <w:szCs w:val="28"/>
        </w:rPr>
        <w:t>Дисертаційна робота виконана згідно плану науково-дослідних робіт кафедри мікробіології, вірусології та епізоотології Державного вищого навчального закладу „Державний агроекологічний університет” “Розповсюдження, діагностика і профілактика заразних хвороб коней”, номер державної реєстрації 0103U000360, та “Розповсюдження діагностика і профілактика інфекційних хвороб коней”, номер державної реєстрації 0106</w:t>
      </w:r>
      <w:r>
        <w:rPr>
          <w:sz w:val="28"/>
          <w:szCs w:val="28"/>
          <w:lang w:val="en-US"/>
        </w:rPr>
        <w:t>U</w:t>
      </w:r>
      <w:r>
        <w:rPr>
          <w:sz w:val="28"/>
          <w:szCs w:val="28"/>
        </w:rPr>
        <w:t>002998. Робота є фрагментом досліджень галузевої науково-технічної програми на 2001</w:t>
      </w:r>
      <w:r>
        <w:rPr>
          <w:sz w:val="28"/>
          <w:szCs w:val="28"/>
        </w:rPr>
        <w:sym w:font="Symbol" w:char="002D"/>
      </w:r>
      <w:r>
        <w:rPr>
          <w:sz w:val="28"/>
          <w:szCs w:val="28"/>
        </w:rPr>
        <w:t>2005 роки “Забезпечення ветеринарно-санітарного благополуччя в Україні” – “Моніторинг епізоотичної ситуації бактеріальних інфекцій та паразитозів у коней”, шифр 07.03.</w:t>
      </w:r>
    </w:p>
    <w:p w:rsidR="00250E28" w:rsidRDefault="00250E28" w:rsidP="00250E28">
      <w:pPr>
        <w:spacing w:line="360" w:lineRule="auto"/>
        <w:ind w:firstLine="709"/>
        <w:jc w:val="both"/>
        <w:rPr>
          <w:sz w:val="28"/>
          <w:szCs w:val="28"/>
        </w:rPr>
      </w:pPr>
      <w:r>
        <w:rPr>
          <w:b/>
          <w:bCs/>
          <w:sz w:val="28"/>
          <w:szCs w:val="28"/>
        </w:rPr>
        <w:t>Мета та завдання досліджень</w:t>
      </w:r>
      <w:r>
        <w:rPr>
          <w:sz w:val="28"/>
          <w:szCs w:val="28"/>
        </w:rPr>
        <w:t>. Метою роботи було удосконалення методів діагностики та профілактики ринопневмонії коней. Для досягнення мети необхідно було вирішити наступні завдання:</w:t>
      </w:r>
    </w:p>
    <w:p w:rsidR="00250E28" w:rsidRDefault="00250E28" w:rsidP="00ED508B">
      <w:pPr>
        <w:numPr>
          <w:ilvl w:val="0"/>
          <w:numId w:val="59"/>
        </w:numPr>
        <w:spacing w:line="360" w:lineRule="auto"/>
        <w:jc w:val="both"/>
        <w:rPr>
          <w:sz w:val="28"/>
          <w:szCs w:val="28"/>
        </w:rPr>
      </w:pPr>
      <w:r>
        <w:rPr>
          <w:sz w:val="28"/>
          <w:szCs w:val="28"/>
        </w:rPr>
        <w:t>вивчити поширеність ринопневмонії коней та рівень інфікованості різних вікових і породних груп в племінних конефермах Житомирської області;</w:t>
      </w:r>
    </w:p>
    <w:p w:rsidR="00250E28" w:rsidRDefault="00250E28" w:rsidP="00ED508B">
      <w:pPr>
        <w:numPr>
          <w:ilvl w:val="0"/>
          <w:numId w:val="59"/>
        </w:numPr>
        <w:spacing w:line="360" w:lineRule="auto"/>
        <w:jc w:val="both"/>
        <w:rPr>
          <w:sz w:val="28"/>
          <w:szCs w:val="28"/>
        </w:rPr>
      </w:pPr>
      <w:r>
        <w:rPr>
          <w:sz w:val="28"/>
          <w:szCs w:val="28"/>
        </w:rPr>
        <w:t>розробити реакцію дифузійної преципітації (РДП) та мікрометод реакції нейтралізації (РН) для ретроспективної діагностики ринопневмонії коней;</w:t>
      </w:r>
    </w:p>
    <w:p w:rsidR="00250E28" w:rsidRDefault="00250E28" w:rsidP="00ED508B">
      <w:pPr>
        <w:numPr>
          <w:ilvl w:val="0"/>
          <w:numId w:val="59"/>
        </w:numPr>
        <w:spacing w:line="360" w:lineRule="auto"/>
        <w:jc w:val="both"/>
        <w:rPr>
          <w:sz w:val="28"/>
          <w:szCs w:val="28"/>
        </w:rPr>
      </w:pPr>
      <w:r>
        <w:rPr>
          <w:sz w:val="28"/>
          <w:szCs w:val="28"/>
        </w:rPr>
        <w:lastRenderedPageBreak/>
        <w:t>вивчити показники імунобіологічної реактивності організму коней, інфікованих вірусом ринопневмонії, з метою виявлення додаткових маркерів для діагностики хвороби;</w:t>
      </w:r>
    </w:p>
    <w:p w:rsidR="00250E28" w:rsidRDefault="00250E28" w:rsidP="00ED508B">
      <w:pPr>
        <w:numPr>
          <w:ilvl w:val="0"/>
          <w:numId w:val="59"/>
        </w:numPr>
        <w:spacing w:line="360" w:lineRule="auto"/>
        <w:jc w:val="both"/>
        <w:rPr>
          <w:sz w:val="28"/>
          <w:szCs w:val="28"/>
        </w:rPr>
      </w:pPr>
      <w:r>
        <w:rPr>
          <w:sz w:val="28"/>
          <w:szCs w:val="28"/>
        </w:rPr>
        <w:t>удосконалити існуючі методи профілактики ринопневмонії коней.</w:t>
      </w:r>
    </w:p>
    <w:p w:rsidR="00250E28" w:rsidRDefault="00250E28" w:rsidP="00250E28">
      <w:pPr>
        <w:spacing w:line="360" w:lineRule="auto"/>
        <w:ind w:firstLine="709"/>
        <w:jc w:val="both"/>
        <w:rPr>
          <w:sz w:val="28"/>
          <w:szCs w:val="28"/>
        </w:rPr>
      </w:pPr>
      <w:r>
        <w:rPr>
          <w:i/>
          <w:iCs/>
          <w:sz w:val="28"/>
          <w:szCs w:val="28"/>
        </w:rPr>
        <w:t>Об’єкт досліджень:</w:t>
      </w:r>
      <w:r>
        <w:rPr>
          <w:sz w:val="28"/>
          <w:szCs w:val="28"/>
        </w:rPr>
        <w:t xml:space="preserve"> ринопневмонія коней, методи діагностики та профілактики ринопневмонії коней.</w:t>
      </w:r>
    </w:p>
    <w:p w:rsidR="00250E28" w:rsidRDefault="00250E28" w:rsidP="00250E28">
      <w:pPr>
        <w:spacing w:line="360" w:lineRule="auto"/>
        <w:ind w:firstLine="709"/>
        <w:jc w:val="both"/>
        <w:rPr>
          <w:sz w:val="28"/>
          <w:szCs w:val="28"/>
        </w:rPr>
      </w:pPr>
      <w:r>
        <w:rPr>
          <w:i/>
          <w:iCs/>
          <w:sz w:val="28"/>
          <w:szCs w:val="28"/>
        </w:rPr>
        <w:t>Предмет досліджень</w:t>
      </w:r>
      <w:r>
        <w:rPr>
          <w:sz w:val="28"/>
          <w:szCs w:val="28"/>
        </w:rPr>
        <w:t>: клінічно здорові та хворі на ринопневмонію коні, герпесвірус коней першого типу.</w:t>
      </w:r>
    </w:p>
    <w:p w:rsidR="00250E28" w:rsidRDefault="00250E28" w:rsidP="00250E28">
      <w:pPr>
        <w:spacing w:line="360" w:lineRule="auto"/>
        <w:ind w:firstLine="680"/>
        <w:jc w:val="both"/>
        <w:rPr>
          <w:sz w:val="28"/>
        </w:rPr>
      </w:pPr>
      <w:r>
        <w:rPr>
          <w:i/>
          <w:iCs/>
          <w:sz w:val="28"/>
        </w:rPr>
        <w:t>Методи досліджень:</w:t>
      </w:r>
      <w:r>
        <w:rPr>
          <w:sz w:val="28"/>
        </w:rPr>
        <w:t xml:space="preserve"> епізоотологічні (епізоотологічне обстеження господарств), гематологічні (визначення кількості еритроцитів, лейкоцитів та вмісту гемоглобіну), вірусологічні (культивування вірусів на культурі клітин, визначення їх активності і властивостей, постановка РГА), серологічні (дослідження в РЗГА, РДП, РН), біохімічні (вміст загального білку, фракцій білку, загального кальцію, неорганічного фосфору, каротину в сироватці крові), імунологічні (вміст нормальних та ізоантитіл, імунних комплексів, імуноглобулінів у сироватці крові), статистичний.</w:t>
      </w:r>
    </w:p>
    <w:p w:rsidR="00250E28" w:rsidRDefault="00250E28" w:rsidP="00250E28">
      <w:pPr>
        <w:spacing w:line="360" w:lineRule="auto"/>
        <w:ind w:firstLine="709"/>
        <w:jc w:val="both"/>
        <w:rPr>
          <w:sz w:val="28"/>
          <w:szCs w:val="28"/>
        </w:rPr>
      </w:pPr>
      <w:r>
        <w:rPr>
          <w:b/>
          <w:bCs/>
          <w:sz w:val="28"/>
          <w:szCs w:val="28"/>
        </w:rPr>
        <w:t xml:space="preserve">Наукова новизна отриманих результатів. </w:t>
      </w:r>
      <w:r>
        <w:rPr>
          <w:bCs/>
          <w:sz w:val="28"/>
          <w:szCs w:val="28"/>
        </w:rPr>
        <w:t>Вперше в</w:t>
      </w:r>
      <w:r>
        <w:rPr>
          <w:sz w:val="28"/>
          <w:szCs w:val="28"/>
        </w:rPr>
        <w:t xml:space="preserve">становлено широке розповсюдження ринопневмонії в кінних господарствах, ураженість різних вікових та породних груп коней збудником ринопневмонії. Показано, що інфікованість вірусом ринопневмонії в племінних конефермах Житомирщини та інших племінних господарствах становить 72 </w:t>
      </w:r>
      <w:r>
        <w:rPr>
          <w:sz w:val="28"/>
          <w:szCs w:val="28"/>
        </w:rPr>
        <w:sym w:font="Symbol" w:char="002D"/>
      </w:r>
      <w:r>
        <w:rPr>
          <w:sz w:val="28"/>
          <w:szCs w:val="28"/>
        </w:rPr>
        <w:t xml:space="preserve"> 100%. Виявлено показники імунобіологічної реактивності коней (рівень загального білку, імуноглобулінів, абсолютної кількості лімфоцитів, титрів специфічних антитіл в РЗГА), які можна використовувати під час прижиттєвої діагностики хвороби. Вперше в Україні розроблені реакція нейтралізації та дифузійної преципітації для діагностики ринопневмонії коней. Проведена оцінка діагностичної ефективності РЗГА, РДП та мікрометоду РН в порівнянні з ІФА (тест-система іспанського виробництва) при ринопневмонії коней та встановлена доцільність їх використання. Апробована можливість використання комбіферону в комплексі з енрофлоксом для лікування та профілактики респіраторної форми </w:t>
      </w:r>
      <w:r>
        <w:rPr>
          <w:sz w:val="28"/>
          <w:szCs w:val="28"/>
        </w:rPr>
        <w:lastRenderedPageBreak/>
        <w:t>ринопневмонії у лошат. Вперше вивчено вплив мікосорбу та біо-мосу на прихований перебіг ринопневмонії у жеребних кобил та розвиток отриманих від них лошат.</w:t>
      </w:r>
    </w:p>
    <w:p w:rsidR="00250E28" w:rsidRDefault="00250E28" w:rsidP="00250E28">
      <w:pPr>
        <w:spacing w:line="360" w:lineRule="auto"/>
        <w:ind w:firstLine="709"/>
        <w:jc w:val="both"/>
        <w:rPr>
          <w:sz w:val="28"/>
          <w:szCs w:val="28"/>
        </w:rPr>
      </w:pPr>
      <w:r>
        <w:rPr>
          <w:b/>
          <w:bCs/>
          <w:sz w:val="28"/>
          <w:szCs w:val="28"/>
        </w:rPr>
        <w:t>Практичне значення отриманих результатів.</w:t>
      </w:r>
      <w:r>
        <w:rPr>
          <w:sz w:val="28"/>
          <w:szCs w:val="28"/>
        </w:rPr>
        <w:t xml:space="preserve"> Розроблені РДП та мікрометод РН, які розширюють спектр методів лабораторної діагностики ринопневмонії коней, дозволяють ширше проводити моніторинг поширеності ринопневмонії коней на території України. Розроблена методика отримання гіперімунної (діагностичної) сироватки проти збудника ринопневмонії коней і доведена доцільність її використання при постановці реакції нейтралізації.</w:t>
      </w:r>
    </w:p>
    <w:p w:rsidR="00250E28" w:rsidRDefault="00250E28" w:rsidP="00250E28">
      <w:pPr>
        <w:spacing w:line="360" w:lineRule="auto"/>
        <w:ind w:firstLine="709"/>
        <w:jc w:val="both"/>
        <w:rPr>
          <w:sz w:val="28"/>
          <w:szCs w:val="28"/>
        </w:rPr>
      </w:pPr>
      <w:r>
        <w:rPr>
          <w:sz w:val="28"/>
          <w:szCs w:val="28"/>
        </w:rPr>
        <w:t>Апробовані препарати комбіферон, біо-мос і мікосорб впроваджені в комплекс лікувально-профілактичних заходів в Нагірянській філії ЗАТ НВП “Райз-Агро” (Ягільницький кінний завод). Матеріали досліджень використані при розробці проекту “Інструкції з профілактики та оздоровлення коней від ринопневмонії”.</w:t>
      </w:r>
    </w:p>
    <w:p w:rsidR="00250E28" w:rsidRDefault="00250E28" w:rsidP="00250E28">
      <w:pPr>
        <w:spacing w:line="360" w:lineRule="auto"/>
        <w:ind w:firstLine="709"/>
        <w:jc w:val="both"/>
        <w:rPr>
          <w:sz w:val="28"/>
          <w:szCs w:val="28"/>
        </w:rPr>
      </w:pPr>
      <w:r>
        <w:rPr>
          <w:sz w:val="28"/>
          <w:szCs w:val="28"/>
        </w:rPr>
        <w:t>Результати досліджень використовуються під час проведення занять зі студентами та на курсах підвищення кваліфікації при вивченні ринопневмонії коней на кафедрі мікробіології, вірусології та епізоотології Державного вищого навчального закладу „Державний агроекологічний університет” (м. Житомир), кафедрі епізоотології та інфекційних хвороб тварин Білоцерківського державного аграрного університету, кафедрі мікробіології, вірусології та біотехнології Національного аграрного університету та також в ДГП “Науково-дослідному ветеринарному інституті” республіки Казахстан (м. Алмати).</w:t>
      </w:r>
    </w:p>
    <w:p w:rsidR="00250E28" w:rsidRDefault="00250E28" w:rsidP="00250E28">
      <w:pPr>
        <w:spacing w:line="360" w:lineRule="auto"/>
        <w:ind w:firstLine="709"/>
        <w:jc w:val="both"/>
        <w:rPr>
          <w:sz w:val="28"/>
          <w:szCs w:val="28"/>
        </w:rPr>
      </w:pPr>
      <w:r>
        <w:rPr>
          <w:b/>
          <w:bCs/>
          <w:sz w:val="28"/>
          <w:szCs w:val="28"/>
        </w:rPr>
        <w:t xml:space="preserve">Особистий внесок здобувача. </w:t>
      </w:r>
      <w:r>
        <w:rPr>
          <w:sz w:val="28"/>
          <w:szCs w:val="28"/>
        </w:rPr>
        <w:t>Експериментальні дослідження, аналіз отриманих даних та їх узагальнення, оформлення роботи автор здійснив самостійно.</w:t>
      </w:r>
    </w:p>
    <w:p w:rsidR="00250E28" w:rsidRDefault="00250E28" w:rsidP="00250E28">
      <w:pPr>
        <w:spacing w:line="360" w:lineRule="auto"/>
        <w:ind w:firstLine="709"/>
        <w:jc w:val="both"/>
        <w:rPr>
          <w:sz w:val="28"/>
          <w:szCs w:val="28"/>
        </w:rPr>
      </w:pPr>
      <w:r>
        <w:rPr>
          <w:b/>
          <w:bCs/>
          <w:sz w:val="28"/>
          <w:szCs w:val="28"/>
        </w:rPr>
        <w:t xml:space="preserve">Апробація результатів дисертації. </w:t>
      </w:r>
      <w:r>
        <w:rPr>
          <w:sz w:val="28"/>
          <w:szCs w:val="28"/>
        </w:rPr>
        <w:t>Основні результати дисертації доповідались і обговорювались на:</w:t>
      </w:r>
    </w:p>
    <w:p w:rsidR="00250E28" w:rsidRDefault="00250E28" w:rsidP="00ED508B">
      <w:pPr>
        <w:numPr>
          <w:ilvl w:val="0"/>
          <w:numId w:val="60"/>
        </w:numPr>
        <w:spacing w:line="360" w:lineRule="auto"/>
        <w:jc w:val="both"/>
        <w:rPr>
          <w:sz w:val="28"/>
          <w:szCs w:val="28"/>
        </w:rPr>
      </w:pPr>
      <w:r>
        <w:rPr>
          <w:sz w:val="28"/>
          <w:szCs w:val="28"/>
        </w:rPr>
        <w:t>щорічних засіданнях вченої ради факультету ветеринарної медицини Державного вищого навчального закладу „Державний агроекологічний університет” зі звітами аспірантів та пошукачів (2003</w:t>
      </w:r>
      <w:r>
        <w:rPr>
          <w:sz w:val="28"/>
          <w:szCs w:val="28"/>
        </w:rPr>
        <w:sym w:font="Symbol" w:char="002D"/>
      </w:r>
      <w:r>
        <w:rPr>
          <w:sz w:val="28"/>
          <w:szCs w:val="28"/>
        </w:rPr>
        <w:t>2006 рр.);</w:t>
      </w:r>
    </w:p>
    <w:p w:rsidR="00250E28" w:rsidRDefault="00250E28" w:rsidP="00ED508B">
      <w:pPr>
        <w:numPr>
          <w:ilvl w:val="0"/>
          <w:numId w:val="60"/>
        </w:numPr>
        <w:spacing w:line="360" w:lineRule="auto"/>
        <w:jc w:val="both"/>
        <w:rPr>
          <w:sz w:val="28"/>
          <w:szCs w:val="28"/>
        </w:rPr>
      </w:pPr>
      <w:r>
        <w:rPr>
          <w:caps/>
          <w:sz w:val="28"/>
          <w:szCs w:val="28"/>
        </w:rPr>
        <w:lastRenderedPageBreak/>
        <w:t>м</w:t>
      </w:r>
      <w:r>
        <w:rPr>
          <w:sz w:val="28"/>
          <w:szCs w:val="28"/>
        </w:rPr>
        <w:t>іжнародній науково-практичній конференції “Забезпечення ветеринарно-санітарного благополуччя тваринництва, якості і безпеки продукції”, м. Одеса, 2004;</w:t>
      </w:r>
    </w:p>
    <w:p w:rsidR="00250E28" w:rsidRDefault="00250E28" w:rsidP="00ED508B">
      <w:pPr>
        <w:numPr>
          <w:ilvl w:val="0"/>
          <w:numId w:val="60"/>
        </w:numPr>
        <w:spacing w:line="360" w:lineRule="auto"/>
        <w:jc w:val="both"/>
        <w:rPr>
          <w:sz w:val="28"/>
          <w:szCs w:val="28"/>
        </w:rPr>
      </w:pPr>
      <w:r>
        <w:rPr>
          <w:caps/>
          <w:sz w:val="28"/>
          <w:szCs w:val="28"/>
        </w:rPr>
        <w:t>м</w:t>
      </w:r>
      <w:r>
        <w:rPr>
          <w:sz w:val="28"/>
          <w:szCs w:val="28"/>
        </w:rPr>
        <w:t xml:space="preserve">іжнародній науково-практичній конференції: “Ветеринарна медицина 2005 </w:t>
      </w:r>
      <w:r>
        <w:rPr>
          <w:sz w:val="28"/>
          <w:szCs w:val="28"/>
        </w:rPr>
        <w:sym w:font="Symbol" w:char="002D"/>
      </w:r>
      <w:r>
        <w:rPr>
          <w:sz w:val="28"/>
          <w:szCs w:val="28"/>
        </w:rPr>
        <w:t xml:space="preserve"> сучасний стан та актуальні проблеми забезпечення ветеринарного благополуччя”, м. Ялта, 2005;</w:t>
      </w:r>
    </w:p>
    <w:p w:rsidR="00250E28" w:rsidRDefault="00250E28" w:rsidP="00ED508B">
      <w:pPr>
        <w:numPr>
          <w:ilvl w:val="0"/>
          <w:numId w:val="60"/>
        </w:numPr>
        <w:spacing w:line="360" w:lineRule="auto"/>
        <w:jc w:val="both"/>
        <w:rPr>
          <w:sz w:val="28"/>
          <w:szCs w:val="28"/>
        </w:rPr>
      </w:pPr>
      <w:r>
        <w:rPr>
          <w:sz w:val="28"/>
          <w:szCs w:val="28"/>
        </w:rPr>
        <w:t>науково-практичній конференції, присвяченій 75-річчю Новогалещинської біофабрики “Проблеми епізоотології, імунології та біотехнології у ветеринарній медицині”, м. Полтава, 2006;</w:t>
      </w:r>
    </w:p>
    <w:p w:rsidR="00250E28" w:rsidRDefault="00250E28" w:rsidP="00ED508B">
      <w:pPr>
        <w:numPr>
          <w:ilvl w:val="0"/>
          <w:numId w:val="60"/>
        </w:numPr>
        <w:spacing w:line="360" w:lineRule="auto"/>
        <w:jc w:val="both"/>
        <w:rPr>
          <w:sz w:val="28"/>
          <w:szCs w:val="28"/>
        </w:rPr>
      </w:pPr>
      <w:r>
        <w:rPr>
          <w:caps/>
          <w:sz w:val="28"/>
          <w:szCs w:val="28"/>
        </w:rPr>
        <w:t>м</w:t>
      </w:r>
      <w:r>
        <w:rPr>
          <w:sz w:val="28"/>
          <w:szCs w:val="28"/>
        </w:rPr>
        <w:t>іжнародній науково-практичній конференції “Наукові та практичні аспекти ветеринарної медицини в Україні”, присвяченій 75-річчю заснування ветеринарного факультету, м. Біла Церква, 2006;</w:t>
      </w:r>
    </w:p>
    <w:p w:rsidR="00250E28" w:rsidRDefault="00250E28" w:rsidP="00ED508B">
      <w:pPr>
        <w:numPr>
          <w:ilvl w:val="0"/>
          <w:numId w:val="60"/>
        </w:numPr>
        <w:spacing w:line="360" w:lineRule="auto"/>
        <w:jc w:val="both"/>
        <w:rPr>
          <w:sz w:val="28"/>
          <w:szCs w:val="28"/>
        </w:rPr>
      </w:pPr>
      <w:r>
        <w:rPr>
          <w:sz w:val="28"/>
          <w:szCs w:val="28"/>
        </w:rPr>
        <w:t>п’ятій державній науково-практичній конференції “Аграрна наука – виробництву”, м. Біла Церква, 2006.</w:t>
      </w:r>
    </w:p>
    <w:p w:rsidR="00250E28" w:rsidRDefault="00250E28" w:rsidP="00250E28">
      <w:pPr>
        <w:spacing w:line="360" w:lineRule="auto"/>
        <w:ind w:firstLine="709"/>
        <w:jc w:val="both"/>
        <w:rPr>
          <w:sz w:val="28"/>
          <w:szCs w:val="28"/>
        </w:rPr>
      </w:pPr>
      <w:r>
        <w:rPr>
          <w:b/>
          <w:bCs/>
          <w:sz w:val="28"/>
          <w:szCs w:val="28"/>
        </w:rPr>
        <w:t xml:space="preserve">Публікації. </w:t>
      </w:r>
      <w:r>
        <w:rPr>
          <w:sz w:val="28"/>
          <w:szCs w:val="28"/>
        </w:rPr>
        <w:t>Основні результати досліджень дисертаційної роботи викладені в 6 друкованих працях, з них 3 статті опубліковані у фахових виданнях, згідно переліку ВАК України.</w:t>
      </w:r>
    </w:p>
    <w:p w:rsidR="00250E28" w:rsidRDefault="00250E28" w:rsidP="00250E28">
      <w:pPr>
        <w:shd w:val="clear" w:color="auto" w:fill="FFFFFF"/>
        <w:autoSpaceDE w:val="0"/>
        <w:autoSpaceDN w:val="0"/>
        <w:adjustRightInd w:val="0"/>
        <w:spacing w:line="360" w:lineRule="auto"/>
        <w:jc w:val="center"/>
        <w:rPr>
          <w:b/>
          <w:sz w:val="28"/>
        </w:rPr>
      </w:pPr>
      <w:bookmarkStart w:id="3" w:name="висновки"/>
      <w:r>
        <w:rPr>
          <w:b/>
          <w:sz w:val="28"/>
        </w:rPr>
        <w:t>ВИСНОВКИ</w:t>
      </w:r>
      <w:bookmarkEnd w:id="3"/>
    </w:p>
    <w:p w:rsidR="00250E28" w:rsidRDefault="00250E28" w:rsidP="00250E28">
      <w:pPr>
        <w:shd w:val="clear" w:color="auto" w:fill="FFFFFF"/>
        <w:autoSpaceDE w:val="0"/>
        <w:autoSpaceDN w:val="0"/>
        <w:adjustRightInd w:val="0"/>
        <w:spacing w:line="360" w:lineRule="auto"/>
        <w:jc w:val="center"/>
        <w:rPr>
          <w:sz w:val="28"/>
        </w:rPr>
      </w:pP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rPr>
      </w:pPr>
      <w:r>
        <w:rPr>
          <w:sz w:val="28"/>
          <w:szCs w:val="28"/>
        </w:rPr>
        <w:t>На основі комплексних досліджень встановлено широке поширення ринопневмонії в різних категоріях господарств, породних та вікових групах коней. Вивчені імунобіологічні показники організму у здорових та інфікованих вірусом ринопневмонії коней в залежності від рівнів гемаглютинінів. Встановлено, що інфікованість коней вірусом ринопневмонії в кінних господарствах становить 72–100%. Розроблені та апробовані нові серологічні методи діагностики, удосконалено способи профілактики та лікування ринопневмонії коней.</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rPr>
      </w:pPr>
      <w:r>
        <w:rPr>
          <w:sz w:val="28"/>
        </w:rPr>
        <w:t>У сироватці крові молодняку віком до 3-х років, у кобил 3</w:t>
      </w:r>
      <w:r>
        <w:rPr>
          <w:sz w:val="28"/>
        </w:rPr>
        <w:sym w:font="Symbol" w:char="002D"/>
      </w:r>
      <w:r>
        <w:rPr>
          <w:sz w:val="28"/>
        </w:rPr>
        <w:t>5, 13</w:t>
      </w:r>
      <w:r>
        <w:rPr>
          <w:sz w:val="28"/>
        </w:rPr>
        <w:sym w:font="Symbol" w:char="002D"/>
      </w:r>
      <w:r>
        <w:rPr>
          <w:sz w:val="28"/>
        </w:rPr>
        <w:t>16 років та жеребців-плідників виявлені найвищі титри антитіл щодо вірусу ринопневмонії. У коней з високими титрами антитіл в РЗГА 7</w:t>
      </w:r>
      <w:r>
        <w:rPr>
          <w:sz w:val="28"/>
        </w:rPr>
        <w:sym w:font="Symbol" w:char="002D"/>
      </w:r>
      <w:r>
        <w:rPr>
          <w:sz w:val="28"/>
        </w:rPr>
        <w:t>10 log</w:t>
      </w:r>
      <w:r>
        <w:rPr>
          <w:sz w:val="28"/>
          <w:vertAlign w:val="subscript"/>
        </w:rPr>
        <w:t>2</w:t>
      </w:r>
      <w:r>
        <w:rPr>
          <w:sz w:val="28"/>
        </w:rPr>
        <w:t xml:space="preserve"> </w:t>
      </w:r>
      <w:r>
        <w:rPr>
          <w:sz w:val="28"/>
        </w:rPr>
        <w:lastRenderedPageBreak/>
        <w:t>відмічалась тенденція до зниження показників еритроцитів, гематокриту, лейкоцитів, абсолютної кількості лімфоцитів, рівня загального білку, імуноглобулінів, титрів нормальних антитіл. Клінічні ознаки ринопневмонії коней відмічаються у більшості тварин з високими титрами антитіл (9</w:t>
      </w:r>
      <w:r>
        <w:rPr>
          <w:sz w:val="28"/>
        </w:rPr>
        <w:sym w:font="Symbol" w:char="002D"/>
      </w:r>
      <w:r>
        <w:rPr>
          <w:sz w:val="28"/>
        </w:rPr>
        <w:t>10 log</w:t>
      </w:r>
      <w:r>
        <w:rPr>
          <w:sz w:val="28"/>
          <w:vertAlign w:val="subscript"/>
        </w:rPr>
        <w:t>2</w:t>
      </w:r>
      <w:r>
        <w:rPr>
          <w:sz w:val="28"/>
        </w:rPr>
        <w:t xml:space="preserve"> в РЗГА).</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rPr>
      </w:pPr>
      <w:r>
        <w:rPr>
          <w:sz w:val="28"/>
        </w:rPr>
        <w:t>Результати серологічних досліджень 578 коней різних порід показали, що інфікованість коней української верхової породи становить 73,45 %, російської рисистої – 90,12%, новоолександрівської ваговозної – 68,27 %, арабської і тракененської – 66,67%.</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szCs w:val="28"/>
        </w:rPr>
      </w:pPr>
      <w:r>
        <w:rPr>
          <w:sz w:val="28"/>
        </w:rPr>
        <w:t xml:space="preserve">Культивування герпесвірусу першого типу (штам “СВ-69” та “Буковина“) на перещеплюваній культурі клітин трахеї теляти забезпечує отримання вірусного матеріалу з </w:t>
      </w:r>
      <w:r>
        <w:rPr>
          <w:sz w:val="28"/>
          <w:szCs w:val="28"/>
        </w:rPr>
        <w:t>інфекційним титром 5×10</w:t>
      </w:r>
      <w:r>
        <w:rPr>
          <w:sz w:val="28"/>
          <w:szCs w:val="28"/>
          <w:vertAlign w:val="superscript"/>
        </w:rPr>
        <w:t>4</w:t>
      </w:r>
      <w:r>
        <w:rPr>
          <w:sz w:val="28"/>
          <w:szCs w:val="28"/>
        </w:rPr>
        <w:t xml:space="preserve"> – 5×10</w:t>
      </w:r>
      <w:r>
        <w:rPr>
          <w:sz w:val="28"/>
          <w:szCs w:val="28"/>
          <w:vertAlign w:val="superscript"/>
        </w:rPr>
        <w:t>9</w:t>
      </w:r>
      <w:r>
        <w:rPr>
          <w:sz w:val="28"/>
          <w:szCs w:val="28"/>
        </w:rPr>
        <w:t xml:space="preserve"> ТЦД</w:t>
      </w:r>
      <w:r>
        <w:rPr>
          <w:sz w:val="28"/>
          <w:szCs w:val="28"/>
          <w:vertAlign w:val="subscript"/>
        </w:rPr>
        <w:t>50/см</w:t>
      </w:r>
      <w:r>
        <w:rPr>
          <w:position w:val="4"/>
          <w:vertAlign w:val="subscript"/>
        </w:rPr>
        <w:t>3</w:t>
      </w:r>
      <w:r>
        <w:rPr>
          <w:sz w:val="28"/>
          <w:szCs w:val="28"/>
        </w:rPr>
        <w:t xml:space="preserve"> та з гемаглютинуючою активністю 4 – 32 одиниць. Вірусний матеріал з такою активністю придатний для отримання антигенів – компонентів РЗГА, РН та РДП.</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szCs w:val="28"/>
        </w:rPr>
      </w:pPr>
      <w:r>
        <w:rPr>
          <w:sz w:val="28"/>
          <w:szCs w:val="28"/>
        </w:rPr>
        <w:t xml:space="preserve">Розроблено нову методику отримання гіперімунної сироватки, специфічної до ГВК-1. Гіперімунізація кролів герпесвірусом першого типу з інтервалом 2 доби протягом 17 діб та повторне введення матеріалу на 24 і 25 добу дозволяє отримати гіперімунну сироватку з високим вмістом віруснейтралізуючих антитіл (8–9 </w:t>
      </w:r>
      <w:r>
        <w:rPr>
          <w:sz w:val="28"/>
          <w:szCs w:val="28"/>
          <w:lang w:val="en-US"/>
        </w:rPr>
        <w:t>log</w:t>
      </w:r>
      <w:r>
        <w:rPr>
          <w:sz w:val="28"/>
          <w:szCs w:val="28"/>
          <w:vertAlign w:val="subscript"/>
        </w:rPr>
        <w:t>2</w:t>
      </w:r>
      <w:r>
        <w:rPr>
          <w:sz w:val="28"/>
          <w:szCs w:val="28"/>
        </w:rPr>
        <w:t>).</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szCs w:val="28"/>
        </w:rPr>
      </w:pPr>
      <w:r>
        <w:rPr>
          <w:sz w:val="28"/>
          <w:szCs w:val="28"/>
        </w:rPr>
        <w:t>Розроблені мікрометод РН та РДП, дозволяють розширити спектр методів лабораторної діагностики ринопневмонії коней. Результати постановки цих реакцій корелюють з показниками, отриманими при постановці РЗГА та ІФА, що вказує на їх високу чутливість. Для проведення моніторингових досліджень на ринопневмонію коней, крім РЗГА, необхідно застосовувати реакцію віруснейтралізації. При наявності клінічних ознак ринопневмонії у коней для підтвердження діагнозу необхідно використовувати РДП.</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rPr>
      </w:pPr>
      <w:r>
        <w:rPr>
          <w:sz w:val="28"/>
        </w:rPr>
        <w:t xml:space="preserve">Встановлено, що застосування комбіферону в комплексі з енрофлоксом лошатам, хворим гострою респіраторною формою ринопневмонії, сприяє їх швидшому одужанню в порівнянні з тваринами, які даних препаратів не </w:t>
      </w:r>
      <w:r>
        <w:rPr>
          <w:sz w:val="28"/>
        </w:rPr>
        <w:lastRenderedPageBreak/>
        <w:t>отримували. В крові підданих лікуванню лошат достовірно (p&lt;0,001) зростає вміст гемоглобіну та середній вміст гемоглобіну в одному еритроциті.</w:t>
      </w:r>
    </w:p>
    <w:p w:rsidR="00250E28" w:rsidRDefault="00250E28" w:rsidP="00ED508B">
      <w:pPr>
        <w:numPr>
          <w:ilvl w:val="0"/>
          <w:numId w:val="62"/>
        </w:numPr>
        <w:shd w:val="clear" w:color="auto" w:fill="FFFFFF"/>
        <w:suppressAutoHyphens w:val="0"/>
        <w:autoSpaceDE w:val="0"/>
        <w:autoSpaceDN w:val="0"/>
        <w:adjustRightInd w:val="0"/>
        <w:spacing w:line="360" w:lineRule="auto"/>
        <w:jc w:val="both"/>
        <w:rPr>
          <w:sz w:val="28"/>
        </w:rPr>
      </w:pPr>
      <w:r>
        <w:rPr>
          <w:sz w:val="28"/>
        </w:rPr>
        <w:t>Застосування мікосорбу і біо-мосу жеребним кобилам за місяць до жереблення сприяє зниженню рівня напруженості інфекційного процесу, зумовленого збудником ринопневмонії, підвищенню показників резистентності організму жеребних кобил, покращенню росту та розвитку лошат.</w:t>
      </w:r>
    </w:p>
    <w:p w:rsidR="00250E28" w:rsidRDefault="00250E28" w:rsidP="00250E28">
      <w:pPr>
        <w:shd w:val="clear" w:color="auto" w:fill="FFFFFF"/>
        <w:autoSpaceDE w:val="0"/>
        <w:autoSpaceDN w:val="0"/>
        <w:adjustRightInd w:val="0"/>
        <w:spacing w:line="360" w:lineRule="auto"/>
        <w:ind w:left="-360"/>
        <w:jc w:val="center"/>
        <w:rPr>
          <w:b/>
          <w:sz w:val="28"/>
        </w:rPr>
      </w:pPr>
      <w:r>
        <w:rPr>
          <w:sz w:val="28"/>
        </w:rPr>
        <w:br w:type="page"/>
      </w:r>
      <w:bookmarkStart w:id="4" w:name="практичніпропозиції"/>
      <w:r>
        <w:rPr>
          <w:b/>
          <w:sz w:val="28"/>
        </w:rPr>
        <w:lastRenderedPageBreak/>
        <w:t>ПРОПОЗИЦІЇ ВИРОБНИЦТВУ</w:t>
      </w:r>
      <w:bookmarkEnd w:id="4"/>
    </w:p>
    <w:p w:rsidR="00250E28" w:rsidRDefault="00250E28" w:rsidP="00250E28">
      <w:pPr>
        <w:shd w:val="clear" w:color="auto" w:fill="FFFFFF"/>
        <w:autoSpaceDE w:val="0"/>
        <w:autoSpaceDN w:val="0"/>
        <w:adjustRightInd w:val="0"/>
        <w:spacing w:line="360" w:lineRule="auto"/>
        <w:jc w:val="center"/>
        <w:rPr>
          <w:sz w:val="28"/>
        </w:rPr>
      </w:pPr>
    </w:p>
    <w:p w:rsidR="00250E28" w:rsidRDefault="00250E28" w:rsidP="00ED508B">
      <w:pPr>
        <w:numPr>
          <w:ilvl w:val="0"/>
          <w:numId w:val="63"/>
        </w:numPr>
        <w:shd w:val="clear" w:color="auto" w:fill="FFFFFF"/>
        <w:suppressAutoHyphens w:val="0"/>
        <w:autoSpaceDE w:val="0"/>
        <w:autoSpaceDN w:val="0"/>
        <w:adjustRightInd w:val="0"/>
        <w:spacing w:line="360" w:lineRule="auto"/>
        <w:jc w:val="both"/>
        <w:rPr>
          <w:sz w:val="28"/>
        </w:rPr>
      </w:pPr>
      <w:r>
        <w:rPr>
          <w:sz w:val="28"/>
        </w:rPr>
        <w:t>Для розширення спектру доступних методів комплексної лабораторної діагностики ринопневмонії пропонується реакція віруснейтралізації (мікрометодом) та реакція дифузійної преципітації.</w:t>
      </w:r>
    </w:p>
    <w:p w:rsidR="00250E28" w:rsidRDefault="00250E28" w:rsidP="00ED508B">
      <w:pPr>
        <w:numPr>
          <w:ilvl w:val="0"/>
          <w:numId w:val="63"/>
        </w:numPr>
        <w:shd w:val="clear" w:color="auto" w:fill="FFFFFF"/>
        <w:suppressAutoHyphens w:val="0"/>
        <w:autoSpaceDE w:val="0"/>
        <w:autoSpaceDN w:val="0"/>
        <w:adjustRightInd w:val="0"/>
        <w:spacing w:line="360" w:lineRule="auto"/>
        <w:jc w:val="both"/>
        <w:rPr>
          <w:sz w:val="28"/>
        </w:rPr>
      </w:pPr>
      <w:r>
        <w:rPr>
          <w:sz w:val="28"/>
        </w:rPr>
        <w:t>Комбіферон в дозі 2 млн. МО на 50 кг маси тіла 1 раз на добу протягом 7 діб в комплексі з 5%-ним енрофлоксом в дозі 0,5 см</w:t>
      </w:r>
      <w:r>
        <w:rPr>
          <w:sz w:val="28"/>
          <w:vertAlign w:val="superscript"/>
        </w:rPr>
        <w:t>3</w:t>
      </w:r>
      <w:r>
        <w:rPr>
          <w:sz w:val="28"/>
        </w:rPr>
        <w:t xml:space="preserve"> на 10 кг маси тіла 1 раз на добу протягом 3-х діб необхідно застосовувати для лікування лошат з ознаками гострої респіраторної форми ринопневмонії.</w:t>
      </w:r>
    </w:p>
    <w:p w:rsidR="00250E28" w:rsidRDefault="00250E28" w:rsidP="00ED508B">
      <w:pPr>
        <w:numPr>
          <w:ilvl w:val="0"/>
          <w:numId w:val="63"/>
        </w:numPr>
        <w:shd w:val="clear" w:color="auto" w:fill="FFFFFF"/>
        <w:suppressAutoHyphens w:val="0"/>
        <w:autoSpaceDE w:val="0"/>
        <w:autoSpaceDN w:val="0"/>
        <w:adjustRightInd w:val="0"/>
        <w:spacing w:line="360" w:lineRule="auto"/>
        <w:jc w:val="both"/>
        <w:rPr>
          <w:sz w:val="28"/>
        </w:rPr>
      </w:pPr>
      <w:r>
        <w:rPr>
          <w:sz w:val="28"/>
        </w:rPr>
        <w:t>З метою підвищення резистентності та зниження напруженості інфекційного процесу, зумовленого ринопневмонією, кобилам за місяць до жереблення, доцільно згодовувати щодоби по 10 г мікосорбу та біо-мосу протягом 20 діб.</w:t>
      </w:r>
    </w:p>
    <w:p w:rsidR="00250E28" w:rsidRDefault="00250E28" w:rsidP="00250E28">
      <w:pPr>
        <w:shd w:val="clear" w:color="auto" w:fill="FFFFFF"/>
        <w:autoSpaceDE w:val="0"/>
        <w:autoSpaceDN w:val="0"/>
        <w:adjustRightInd w:val="0"/>
        <w:spacing w:line="360" w:lineRule="auto"/>
        <w:jc w:val="center"/>
        <w:rPr>
          <w:b/>
          <w:sz w:val="28"/>
        </w:rPr>
      </w:pPr>
      <w:r>
        <w:rPr>
          <w:b/>
          <w:bCs/>
        </w:rPr>
        <w:br w:type="page"/>
      </w:r>
      <w:bookmarkStart w:id="5" w:name="списоклітератури"/>
      <w:r>
        <w:rPr>
          <w:b/>
          <w:sz w:val="28"/>
        </w:rPr>
        <w:lastRenderedPageBreak/>
        <w:t>СПИСОК ВИКОРИСТАНИХ ЛІТЕРАТУРНИХ ДЖЕРЕЛ</w:t>
      </w:r>
      <w:bookmarkEnd w:id="5"/>
    </w:p>
    <w:p w:rsidR="00250E28" w:rsidRDefault="00250E28" w:rsidP="00250E28">
      <w:pPr>
        <w:shd w:val="clear" w:color="auto" w:fill="FFFFFF"/>
        <w:autoSpaceDE w:val="0"/>
        <w:autoSpaceDN w:val="0"/>
        <w:adjustRightInd w:val="0"/>
        <w:spacing w:line="360" w:lineRule="auto"/>
        <w:jc w:val="center"/>
        <w:rPr>
          <w:sz w:val="28"/>
        </w:rPr>
      </w:pP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28"/>
        </w:rPr>
      </w:pPr>
      <w:bookmarkStart w:id="6" w:name="_Ref152522640"/>
      <w:r>
        <w:rPr>
          <w:sz w:val="28"/>
          <w:szCs w:val="28"/>
        </w:rPr>
        <w:t xml:space="preserve">Апатенко В.М. Вирусные инфекции сельскохозяйственных животных. </w:t>
      </w:r>
      <w:r>
        <w:rPr>
          <w:sz w:val="28"/>
          <w:szCs w:val="28"/>
        </w:rPr>
        <w:t xml:space="preserve">– Харьков, РВВ ХГЗВА. </w:t>
      </w:r>
      <w:r>
        <w:rPr>
          <w:sz w:val="28"/>
          <w:szCs w:val="28"/>
        </w:rPr>
        <w:sym w:font="Symbol" w:char="F02D"/>
      </w:r>
      <w:r>
        <w:rPr>
          <w:sz w:val="28"/>
          <w:szCs w:val="28"/>
        </w:rPr>
        <w:t xml:space="preserve"> 2003. </w:t>
      </w:r>
      <w:r>
        <w:rPr>
          <w:sz w:val="28"/>
          <w:szCs w:val="28"/>
        </w:rPr>
        <w:sym w:font="Symbol" w:char="F02D"/>
      </w:r>
      <w:r>
        <w:rPr>
          <w:sz w:val="28"/>
          <w:szCs w:val="28"/>
        </w:rPr>
        <w:t xml:space="preserve"> С. 122</w:t>
      </w:r>
      <w:r>
        <w:rPr>
          <w:sz w:val="28"/>
          <w:szCs w:val="28"/>
        </w:rPr>
        <w:sym w:font="Symbol" w:char="F02D"/>
      </w:r>
      <w:r>
        <w:rPr>
          <w:sz w:val="28"/>
          <w:szCs w:val="28"/>
        </w:rPr>
        <w:t>125.</w:t>
      </w:r>
      <w:bookmarkEnd w:id="6"/>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7" w:name="_Ref152680689"/>
      <w:r>
        <w:rPr>
          <w:sz w:val="28"/>
        </w:rPr>
        <w:t xml:space="preserve">Виноградова Т.В., Копелько М.А., Вельтищев Ю.Е. Взаимосвязь между уровнем циркулирующих иммунных комплексов и функциональным состоянием фагоцитирующей системы // Иммунология. </w:t>
      </w:r>
      <w:r>
        <w:rPr>
          <w:sz w:val="28"/>
        </w:rPr>
        <w:sym w:font="Symbol" w:char="F02D"/>
      </w:r>
      <w:r>
        <w:rPr>
          <w:sz w:val="28"/>
        </w:rPr>
        <w:t xml:space="preserve"> 1986. </w:t>
      </w:r>
      <w:r>
        <w:rPr>
          <w:sz w:val="28"/>
        </w:rPr>
        <w:sym w:font="Symbol" w:char="F02D"/>
      </w:r>
      <w:r>
        <w:rPr>
          <w:sz w:val="28"/>
        </w:rPr>
        <w:t xml:space="preserve"> №5. </w:t>
      </w:r>
      <w:r>
        <w:rPr>
          <w:sz w:val="28"/>
        </w:rPr>
        <w:sym w:font="Symbol" w:char="F02D"/>
      </w:r>
      <w:r>
        <w:rPr>
          <w:sz w:val="28"/>
        </w:rPr>
        <w:t xml:space="preserve"> С.63</w:t>
      </w:r>
      <w:r>
        <w:rPr>
          <w:sz w:val="28"/>
        </w:rPr>
        <w:sym w:font="Symbol" w:char="F02D"/>
      </w:r>
      <w:r>
        <w:rPr>
          <w:sz w:val="28"/>
        </w:rPr>
        <w:t>65.</w:t>
      </w:r>
      <w:bookmarkEnd w:id="7"/>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8" w:name="_Ref68474659"/>
      <w:r>
        <w:rPr>
          <w:sz w:val="28"/>
          <w:szCs w:val="29"/>
        </w:rPr>
        <w:t xml:space="preserve">Вирусные болезни животных / В.Н. Сюрин, А.Я. Самуйленко, Б.В. Соловьев, Н.В. Фомина. </w:t>
      </w:r>
      <w:r>
        <w:rPr>
          <w:sz w:val="28"/>
          <w:szCs w:val="29"/>
        </w:rPr>
        <w:sym w:font="Symbol" w:char="F02D"/>
      </w:r>
      <w:r>
        <w:rPr>
          <w:sz w:val="28"/>
          <w:szCs w:val="29"/>
        </w:rPr>
        <w:t xml:space="preserve"> М.: ВНИТИБП, 1998. </w:t>
      </w:r>
      <w:r>
        <w:rPr>
          <w:sz w:val="28"/>
          <w:szCs w:val="29"/>
        </w:rPr>
        <w:sym w:font="Symbol" w:char="F02D"/>
      </w:r>
      <w:r>
        <w:rPr>
          <w:sz w:val="28"/>
          <w:szCs w:val="29"/>
        </w:rPr>
        <w:t xml:space="preserve"> 928 с.</w:t>
      </w:r>
      <w:bookmarkEnd w:id="8"/>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9" w:name="_Ref68461491"/>
      <w:r>
        <w:rPr>
          <w:sz w:val="28"/>
        </w:rPr>
        <w:t xml:space="preserve">Галатюк О.Є. Заразні хвороби коней. – Житомир: в-во „Волинь”, 2003. </w:t>
      </w:r>
      <w:r>
        <w:rPr>
          <w:sz w:val="28"/>
        </w:rPr>
        <w:sym w:font="Symbol" w:char="F02D"/>
      </w:r>
      <w:r>
        <w:rPr>
          <w:sz w:val="28"/>
        </w:rPr>
        <w:t xml:space="preserve"> 273 с.</w:t>
      </w:r>
      <w:bookmarkEnd w:id="9"/>
    </w:p>
    <w:p w:rsidR="00250E28" w:rsidRDefault="00250E28" w:rsidP="00ED508B">
      <w:pPr>
        <w:widowControl w:val="0"/>
        <w:numPr>
          <w:ilvl w:val="0"/>
          <w:numId w:val="61"/>
        </w:numPr>
        <w:suppressAutoHyphens w:val="0"/>
        <w:spacing w:line="360" w:lineRule="auto"/>
        <w:jc w:val="both"/>
        <w:rPr>
          <w:sz w:val="28"/>
        </w:rPr>
      </w:pPr>
      <w:bookmarkStart w:id="10" w:name="_Ref68461811"/>
      <w:r>
        <w:rPr>
          <w:sz w:val="28"/>
        </w:rPr>
        <w:t xml:space="preserve">Галатюк О.Є. Інфекційна анемія та ринопневмонія коней: Дис… док. вет. наук: 16.00.03. </w:t>
      </w:r>
      <w:r>
        <w:rPr>
          <w:sz w:val="28"/>
        </w:rPr>
        <w:sym w:font="Symbol" w:char="F02D"/>
      </w:r>
      <w:r>
        <w:rPr>
          <w:sz w:val="28"/>
        </w:rPr>
        <w:t xml:space="preserve"> К., 2000.</w:t>
      </w:r>
      <w:r>
        <w:rPr>
          <w:sz w:val="28"/>
        </w:rPr>
        <w:sym w:font="Symbol" w:char="F02D"/>
      </w:r>
      <w:r>
        <w:rPr>
          <w:sz w:val="28"/>
        </w:rPr>
        <w:t xml:space="preserve"> 520 с.</w:t>
      </w:r>
      <w:bookmarkEnd w:id="10"/>
    </w:p>
    <w:p w:rsidR="00250E28" w:rsidRDefault="00250E28" w:rsidP="00ED508B">
      <w:pPr>
        <w:widowControl w:val="0"/>
        <w:numPr>
          <w:ilvl w:val="0"/>
          <w:numId w:val="61"/>
        </w:numPr>
        <w:shd w:val="clear" w:color="auto" w:fill="FFFFFF"/>
        <w:tabs>
          <w:tab w:val="left" w:pos="653"/>
        </w:tabs>
        <w:suppressAutoHyphens w:val="0"/>
        <w:autoSpaceDE w:val="0"/>
        <w:autoSpaceDN w:val="0"/>
        <w:adjustRightInd w:val="0"/>
        <w:spacing w:line="360" w:lineRule="auto"/>
        <w:jc w:val="both"/>
        <w:rPr>
          <w:sz w:val="28"/>
          <w:szCs w:val="28"/>
        </w:rPr>
      </w:pPr>
      <w:bookmarkStart w:id="11" w:name="_Ref152677905"/>
      <w:r>
        <w:rPr>
          <w:sz w:val="28"/>
          <w:szCs w:val="28"/>
        </w:rPr>
        <w:t>Галатюк О.Є., Цибульчак Л.М. Епізоотологія та інфекційні хвороби тварин. – Житомир: Видавництво “Державний агроекологічний університет”, 2005. – С. 202</w:t>
      </w:r>
      <w:r>
        <w:rPr>
          <w:sz w:val="28"/>
          <w:szCs w:val="28"/>
        </w:rPr>
        <w:sym w:font="Symbol" w:char="F02D"/>
      </w:r>
      <w:r>
        <w:rPr>
          <w:sz w:val="28"/>
          <w:szCs w:val="28"/>
        </w:rPr>
        <w:t>205.</w:t>
      </w:r>
      <w:bookmarkEnd w:id="11"/>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12" w:name="_Ref143355375"/>
      <w:r>
        <w:rPr>
          <w:sz w:val="28"/>
          <w:szCs w:val="30"/>
        </w:rPr>
        <w:t xml:space="preserve">Гринин А.С., Титов И.Н. Очистка, концентрирование и фракционирование вирусов животных. </w:t>
      </w:r>
      <w:r>
        <w:rPr>
          <w:sz w:val="28"/>
          <w:szCs w:val="30"/>
        </w:rPr>
        <w:sym w:font="Symbol" w:char="F02D"/>
      </w:r>
      <w:r>
        <w:rPr>
          <w:sz w:val="28"/>
          <w:szCs w:val="30"/>
        </w:rPr>
        <w:t xml:space="preserve"> М.: Колос. </w:t>
      </w:r>
      <w:r>
        <w:rPr>
          <w:sz w:val="28"/>
          <w:szCs w:val="30"/>
        </w:rPr>
        <w:sym w:font="Symbol" w:char="F02D"/>
      </w:r>
      <w:r>
        <w:rPr>
          <w:sz w:val="28"/>
          <w:szCs w:val="30"/>
        </w:rPr>
        <w:t xml:space="preserve"> 1971. </w:t>
      </w:r>
      <w:r>
        <w:rPr>
          <w:sz w:val="28"/>
          <w:szCs w:val="30"/>
        </w:rPr>
        <w:sym w:font="Symbol" w:char="F02D"/>
      </w:r>
      <w:r>
        <w:rPr>
          <w:sz w:val="28"/>
          <w:szCs w:val="30"/>
        </w:rPr>
        <w:t xml:space="preserve"> 238 с.</w:t>
      </w:r>
      <w:bookmarkEnd w:id="12"/>
      <w:r>
        <w:rPr>
          <w:sz w:val="28"/>
        </w:rPr>
        <w:t xml:space="preserve"> </w:t>
      </w: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28"/>
        </w:rPr>
      </w:pPr>
      <w:bookmarkStart w:id="13" w:name="_Ref69362028"/>
      <w:r>
        <w:rPr>
          <w:sz w:val="28"/>
          <w:szCs w:val="28"/>
        </w:rPr>
        <w:t>Действие некоторых микотоксинов на лошадей // Feeding Times. – 2002.</w:t>
      </w:r>
      <w:r>
        <w:rPr>
          <w:sz w:val="28"/>
          <w:szCs w:val="28"/>
        </w:rPr>
        <w:sym w:font="Symbol" w:char="F02D"/>
      </w:r>
      <w:r>
        <w:rPr>
          <w:sz w:val="28"/>
          <w:szCs w:val="28"/>
        </w:rPr>
        <w:t xml:space="preserve"> Vol.7, №3. – P. 30</w:t>
      </w:r>
      <w:r>
        <w:rPr>
          <w:sz w:val="28"/>
          <w:szCs w:val="28"/>
        </w:rPr>
        <w:sym w:font="Symbol" w:char="F02D"/>
      </w:r>
      <w:r>
        <w:rPr>
          <w:sz w:val="28"/>
          <w:szCs w:val="28"/>
        </w:rPr>
        <w:t>31.</w:t>
      </w:r>
      <w:bookmarkEnd w:id="13"/>
    </w:p>
    <w:p w:rsidR="00250E28" w:rsidRDefault="00250E28" w:rsidP="00ED508B">
      <w:pPr>
        <w:widowControl w:val="0"/>
        <w:numPr>
          <w:ilvl w:val="0"/>
          <w:numId w:val="61"/>
        </w:numPr>
        <w:shd w:val="clear" w:color="auto" w:fill="FFFFFF"/>
        <w:tabs>
          <w:tab w:val="left" w:pos="653"/>
        </w:tabs>
        <w:suppressAutoHyphens w:val="0"/>
        <w:autoSpaceDE w:val="0"/>
        <w:autoSpaceDN w:val="0"/>
        <w:adjustRightInd w:val="0"/>
        <w:spacing w:line="360" w:lineRule="auto"/>
        <w:jc w:val="both"/>
        <w:rPr>
          <w:sz w:val="28"/>
          <w:szCs w:val="28"/>
        </w:rPr>
      </w:pPr>
      <w:bookmarkStart w:id="14" w:name="_Ref152526527"/>
      <w:r>
        <w:rPr>
          <w:sz w:val="28"/>
          <w:szCs w:val="28"/>
        </w:rPr>
        <w:t xml:space="preserve">Довідник лікаря ветеринарної медицини / П.І. Вербицький, П.П. Достоєвський, В.О. Бусол та ін. За ред. П.І. Вербицького, П.П. Достоєвського. – К.: Урожай. </w:t>
      </w:r>
      <w:r>
        <w:rPr>
          <w:sz w:val="28"/>
          <w:szCs w:val="28"/>
        </w:rPr>
        <w:sym w:font="Symbol" w:char="F02D"/>
      </w:r>
      <w:r>
        <w:rPr>
          <w:sz w:val="28"/>
          <w:szCs w:val="28"/>
        </w:rPr>
        <w:t xml:space="preserve"> 2004. – С. 215 – 218.</w:t>
      </w:r>
      <w:bookmarkEnd w:id="14"/>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15" w:name="_Ref142836567"/>
      <w:r>
        <w:rPr>
          <w:sz w:val="28"/>
        </w:rPr>
        <w:t>Дослідження крові тварин та клінічна інтерпретація отриманих результатів: Методичні рекомендації. / В.І. Левченко, В.М. Соколюк, В.М. Безух та ін. – Біла Церква, 2002. – 56 с.</w:t>
      </w:r>
      <w:bookmarkEnd w:id="15"/>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28"/>
        </w:rPr>
      </w:pPr>
      <w:bookmarkStart w:id="16" w:name="_Ref151729497"/>
      <w:r>
        <w:rPr>
          <w:sz w:val="28"/>
          <w:szCs w:val="28"/>
        </w:rPr>
        <w:t xml:space="preserve">Ефективність рекомбінантного інтерферону при терапії та профілактиці вірусних хвороб молодняку великої рогатої худоби / В.І. Стеценко, Н.П. </w:t>
      </w:r>
      <w:r>
        <w:rPr>
          <w:sz w:val="28"/>
          <w:szCs w:val="28"/>
        </w:rPr>
        <w:lastRenderedPageBreak/>
        <w:t xml:space="preserve">Чечоткіна, Л.І. Кучерявенко, Ю.С. Голуб // Проблеми зооінженерії та ветеринарної медицини: 36 збірник наук. праць, присвячений 150-річчю від дня заснування Харківського зооветеринарного інституту. </w:t>
      </w:r>
      <w:r>
        <w:rPr>
          <w:sz w:val="28"/>
          <w:szCs w:val="28"/>
        </w:rPr>
        <w:sym w:font="Symbol" w:char="F02D"/>
      </w:r>
      <w:r>
        <w:rPr>
          <w:sz w:val="28"/>
          <w:szCs w:val="28"/>
        </w:rPr>
        <w:t xml:space="preserve"> X., 2001.</w:t>
      </w:r>
      <w:r>
        <w:rPr>
          <w:sz w:val="28"/>
          <w:szCs w:val="28"/>
        </w:rPr>
        <w:sym w:font="Symbol" w:char="F02D"/>
      </w:r>
      <w:r>
        <w:rPr>
          <w:sz w:val="28"/>
          <w:szCs w:val="28"/>
        </w:rPr>
        <w:t xml:space="preserve"> Вип. 9 (33), ч. 1.</w:t>
      </w:r>
      <w:r>
        <w:rPr>
          <w:sz w:val="28"/>
          <w:szCs w:val="28"/>
        </w:rPr>
        <w:sym w:font="Symbol" w:char="F02D"/>
      </w:r>
      <w:r>
        <w:rPr>
          <w:sz w:val="28"/>
          <w:szCs w:val="28"/>
        </w:rPr>
        <w:t>С. 47</w:t>
      </w:r>
      <w:r>
        <w:rPr>
          <w:sz w:val="28"/>
          <w:szCs w:val="28"/>
        </w:rPr>
        <w:sym w:font="Symbol" w:char="F02D"/>
      </w:r>
      <w:r>
        <w:rPr>
          <w:sz w:val="28"/>
          <w:szCs w:val="28"/>
        </w:rPr>
        <w:t>51.</w:t>
      </w:r>
      <w:bookmarkEnd w:id="16"/>
    </w:p>
    <w:p w:rsidR="00250E28" w:rsidRDefault="00250E28" w:rsidP="00ED508B">
      <w:pPr>
        <w:widowControl w:val="0"/>
        <w:numPr>
          <w:ilvl w:val="0"/>
          <w:numId w:val="61"/>
        </w:numPr>
        <w:suppressAutoHyphens w:val="0"/>
        <w:spacing w:line="360" w:lineRule="auto"/>
        <w:jc w:val="both"/>
        <w:rPr>
          <w:sz w:val="28"/>
        </w:rPr>
      </w:pPr>
      <w:bookmarkStart w:id="17" w:name="_Ref142500898"/>
      <w:r>
        <w:rPr>
          <w:sz w:val="28"/>
        </w:rPr>
        <w:t>Забегина Е.Ф. Ринопневмония лошадей // Материалы Всесоюзного симпозиума. Киев: УСХА, 1989.</w:t>
      </w:r>
      <w:r>
        <w:rPr>
          <w:sz w:val="28"/>
        </w:rPr>
        <w:sym w:font="Symbol" w:char="F02D"/>
      </w:r>
      <w:r>
        <w:rPr>
          <w:sz w:val="28"/>
        </w:rPr>
        <w:t xml:space="preserve"> С.36</w:t>
      </w:r>
      <w:r>
        <w:rPr>
          <w:sz w:val="28"/>
        </w:rPr>
        <w:sym w:font="Symbol" w:char="F02D"/>
      </w:r>
      <w:r>
        <w:rPr>
          <w:sz w:val="28"/>
        </w:rPr>
        <w:t>38</w:t>
      </w:r>
      <w:bookmarkEnd w:id="17"/>
      <w:r>
        <w:rPr>
          <w:sz w:val="28"/>
        </w:rPr>
        <w:t>.</w:t>
      </w: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18" w:name="_Ref142915163"/>
      <w:r>
        <w:rPr>
          <w:sz w:val="28"/>
        </w:rPr>
        <w:t>Забегина Е.Ф. Типирование герпесвирусов лошадей методом рестрикционного анализа ДНК и изыскание вакцинного штамма: Автореф. дис... канд. биол. наук: 16.00.03. –М., 1998.–24 с.</w:t>
      </w:r>
      <w:bookmarkEnd w:id="18"/>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19" w:name="_Ref142915832"/>
      <w:r>
        <w:rPr>
          <w:sz w:val="28"/>
          <w:szCs w:val="29"/>
        </w:rPr>
        <w:t xml:space="preserve">Игудин Л.И., Орлов С.Д., Шалунова Н.В. Способ очистки сыворотки крови крупного рогатого скота // Вопр. вирусологии. </w:t>
      </w:r>
      <w:r>
        <w:rPr>
          <w:sz w:val="28"/>
          <w:szCs w:val="29"/>
        </w:rPr>
        <w:sym w:font="Symbol" w:char="F02D"/>
      </w:r>
      <w:r>
        <w:rPr>
          <w:sz w:val="28"/>
          <w:szCs w:val="29"/>
        </w:rPr>
        <w:t xml:space="preserve"> 1980. </w:t>
      </w:r>
      <w:r>
        <w:rPr>
          <w:sz w:val="28"/>
          <w:szCs w:val="29"/>
        </w:rPr>
        <w:sym w:font="Symbol" w:char="F02D"/>
      </w:r>
      <w:r>
        <w:rPr>
          <w:sz w:val="28"/>
          <w:szCs w:val="29"/>
        </w:rPr>
        <w:t xml:space="preserve"> № 5. </w:t>
      </w:r>
      <w:r>
        <w:rPr>
          <w:sz w:val="28"/>
          <w:szCs w:val="29"/>
        </w:rPr>
        <w:sym w:font="Symbol" w:char="F02D"/>
      </w:r>
      <w:r>
        <w:rPr>
          <w:sz w:val="28"/>
          <w:szCs w:val="29"/>
        </w:rPr>
        <w:t xml:space="preserve"> С. 640.</w:t>
      </w:r>
      <w:bookmarkEnd w:id="19"/>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30"/>
        </w:rPr>
      </w:pPr>
      <w:bookmarkStart w:id="20" w:name="_Ref143355148"/>
      <w:r>
        <w:rPr>
          <w:sz w:val="28"/>
          <w:szCs w:val="29"/>
        </w:rPr>
        <w:t>Индикация вирусов / В.А. Мищенко, Н.А. Яременко, Т.Е. Никешина и др. // Проблеми зооінженерії та ветеринарної медицини: збірник наукових праць</w:t>
      </w:r>
      <w:r>
        <w:rPr>
          <w:sz w:val="28"/>
        </w:rPr>
        <w:t>, присвячений 150-річчю від дня заснування Харківського зооветеринарного інституту. - Х</w:t>
      </w:r>
      <w:r>
        <w:rPr>
          <w:sz w:val="28"/>
          <w:szCs w:val="30"/>
        </w:rPr>
        <w:t>. – 2001. – Вип.9 (33), Ч.1.– С. 5 – 8.</w:t>
      </w:r>
      <w:bookmarkEnd w:id="20"/>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21" w:name="_Ref68537854"/>
      <w:r>
        <w:rPr>
          <w:sz w:val="28"/>
        </w:rPr>
        <w:t>Инструкция по определению неорганического фосфора в биологических жидкостях: ООО НПП “Филисит диагностика”, Днепропетровск. – 3 с.</w:t>
      </w:r>
      <w:bookmarkEnd w:id="21"/>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22" w:name="_Ref68537819"/>
      <w:r>
        <w:rPr>
          <w:sz w:val="28"/>
        </w:rPr>
        <w:t>Инструкция по фотометрическому определению общего кальция в биологических жидкостях: ООО НПП “Филисит диагностика”, Днепропетровск. – 4 с.</w:t>
      </w:r>
      <w:bookmarkEnd w:id="22"/>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23" w:name="_Ref143357024"/>
      <w:r>
        <w:rPr>
          <w:sz w:val="28"/>
        </w:rPr>
        <w:t>Калініна О.С., Панікар І.І., Скибіцький В.Г. Ветеринарна вірусологія. – К.: Вища освіта, 2004. – 432 с.</w:t>
      </w:r>
      <w:bookmarkEnd w:id="23"/>
    </w:p>
    <w:p w:rsidR="00250E28" w:rsidRDefault="00250E28" w:rsidP="00ED508B">
      <w:pPr>
        <w:pStyle w:val="affffffffb"/>
        <w:numPr>
          <w:ilvl w:val="0"/>
          <w:numId w:val="61"/>
        </w:numPr>
        <w:suppressAutoHyphens w:val="0"/>
        <w:spacing w:after="0" w:line="360" w:lineRule="auto"/>
        <w:jc w:val="both"/>
      </w:pPr>
      <w:bookmarkStart w:id="24" w:name="_Ref143422249"/>
      <w:r>
        <w:t>Каришева А.Ф. Ринопневмонія коней // Спеціальна епізоотологія:.</w:t>
      </w:r>
      <w:r>
        <w:sym w:font="Symbol" w:char="F02D"/>
      </w:r>
      <w:r>
        <w:t xml:space="preserve">К.: Вища освіта, 2002. </w:t>
      </w:r>
      <w:r>
        <w:sym w:font="Symbol" w:char="F02D"/>
      </w:r>
      <w:r>
        <w:t xml:space="preserve"> С.422</w:t>
      </w:r>
      <w:r>
        <w:sym w:font="Symbol" w:char="F02D"/>
      </w:r>
      <w:r>
        <w:t>426.</w:t>
      </w:r>
      <w:bookmarkEnd w:id="24"/>
    </w:p>
    <w:p w:rsidR="00250E28" w:rsidRDefault="00250E28" w:rsidP="00ED508B">
      <w:pPr>
        <w:widowControl w:val="0"/>
        <w:numPr>
          <w:ilvl w:val="0"/>
          <w:numId w:val="61"/>
        </w:numPr>
        <w:suppressAutoHyphens w:val="0"/>
        <w:spacing w:line="360" w:lineRule="auto"/>
        <w:jc w:val="both"/>
        <w:rPr>
          <w:sz w:val="28"/>
        </w:rPr>
      </w:pPr>
      <w:bookmarkStart w:id="25" w:name="_Ref68538736"/>
      <w:r>
        <w:rPr>
          <w:sz w:val="28"/>
        </w:rPr>
        <w:t>Кондрахин И.П., Курилов Н.В., Малахов А.Г. Кл</w:t>
      </w:r>
      <w:r>
        <w:rPr>
          <w:sz w:val="28"/>
        </w:rPr>
        <w:t>иническая лабораторная диагностика в ветеринарии. – М.: Агропромиздат, 1985. – 287 с.</w:t>
      </w:r>
      <w:bookmarkEnd w:id="25"/>
    </w:p>
    <w:p w:rsidR="00250E28" w:rsidRDefault="00250E28" w:rsidP="00ED508B">
      <w:pPr>
        <w:numPr>
          <w:ilvl w:val="0"/>
          <w:numId w:val="61"/>
        </w:numPr>
        <w:suppressAutoHyphens w:val="0"/>
        <w:spacing w:line="360" w:lineRule="auto"/>
        <w:jc w:val="both"/>
        <w:rPr>
          <w:sz w:val="28"/>
        </w:rPr>
      </w:pPr>
      <w:bookmarkStart w:id="26" w:name="_Ref142930507"/>
      <w:r>
        <w:rPr>
          <w:sz w:val="28"/>
        </w:rPr>
        <w:t xml:space="preserve">Кривошия П.Ю., Мандигра М.С, Кот Л.Б. Отримання гіперімунних сироваток до штамів вірусів ринопневмонії коней // Ветеринарна медицина України. – 2005. </w:t>
      </w:r>
      <w:r>
        <w:rPr>
          <w:sz w:val="28"/>
        </w:rPr>
        <w:sym w:font="Symbol" w:char="F02D"/>
      </w:r>
      <w:r>
        <w:rPr>
          <w:sz w:val="28"/>
        </w:rPr>
        <w:t xml:space="preserve"> №7.</w:t>
      </w:r>
      <w:r>
        <w:rPr>
          <w:sz w:val="28"/>
        </w:rPr>
        <w:sym w:font="Symbol" w:char="F02D"/>
      </w:r>
      <w:r>
        <w:rPr>
          <w:sz w:val="28"/>
        </w:rPr>
        <w:t xml:space="preserve"> С. 21</w:t>
      </w:r>
      <w:r>
        <w:rPr>
          <w:sz w:val="28"/>
        </w:rPr>
        <w:sym w:font="Symbol" w:char="F02D"/>
      </w:r>
      <w:r>
        <w:rPr>
          <w:sz w:val="28"/>
        </w:rPr>
        <w:t>22.</w:t>
      </w:r>
      <w:bookmarkEnd w:id="26"/>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28"/>
        </w:rPr>
      </w:pPr>
      <w:bookmarkStart w:id="27" w:name="_Ref151917633"/>
      <w:r>
        <w:rPr>
          <w:sz w:val="28"/>
          <w:szCs w:val="28"/>
        </w:rPr>
        <w:lastRenderedPageBreak/>
        <w:t>Лабора</w:t>
      </w:r>
      <w:r>
        <w:rPr>
          <w:sz w:val="28"/>
          <w:szCs w:val="28"/>
        </w:rPr>
        <w:t>торные исследования в ветеринарии: Вирусные, риккетсиозные и паразитарные болезни; Справочник / Под ред. Б.И. Антонова. – М.: Агропромиздат, 1987. – 240 с.</w:t>
      </w:r>
      <w:bookmarkEnd w:id="27"/>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28" w:name="_Ref152663834"/>
      <w:r>
        <w:rPr>
          <w:sz w:val="28"/>
        </w:rPr>
        <w:t xml:space="preserve">Методические указания по лабораторной диагностике ринопневмонии лошадей / Б.И. Антонов, В.В. Борисова, Л.П. Каменева и др. // Лабораторные исследования в ветеринарии: вирусные, риккетсиозные и паразитарные болезни: Справочник. </w:t>
      </w:r>
      <w:r>
        <w:rPr>
          <w:sz w:val="28"/>
        </w:rPr>
        <w:sym w:font="Symbol" w:char="F02D"/>
      </w:r>
      <w:r>
        <w:rPr>
          <w:sz w:val="28"/>
        </w:rPr>
        <w:t xml:space="preserve"> М., 1987. </w:t>
      </w:r>
      <w:r>
        <w:rPr>
          <w:sz w:val="28"/>
        </w:rPr>
        <w:sym w:font="Symbol" w:char="F02D"/>
      </w:r>
      <w:r>
        <w:rPr>
          <w:sz w:val="28"/>
        </w:rPr>
        <w:t xml:space="preserve"> С. 40</w:t>
      </w:r>
      <w:r>
        <w:rPr>
          <w:sz w:val="28"/>
        </w:rPr>
        <w:sym w:font="Symbol" w:char="F02D"/>
      </w:r>
      <w:r>
        <w:rPr>
          <w:sz w:val="28"/>
        </w:rPr>
        <w:t>44.</w:t>
      </w:r>
      <w:bookmarkEnd w:id="28"/>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29" w:name="_Ref68538309"/>
      <w:r>
        <w:rPr>
          <w:sz w:val="28"/>
          <w:szCs w:val="29"/>
        </w:rPr>
        <w:t xml:space="preserve">Методы лабораторной диагностики вирусных болезней животных / В.Н. Сюрин, Р.В. Белоусова, Б.В. Соловьев, Н.В. Фомина. </w:t>
      </w:r>
      <w:r>
        <w:rPr>
          <w:sz w:val="28"/>
          <w:szCs w:val="29"/>
        </w:rPr>
        <w:sym w:font="Symbol" w:char="F02D"/>
      </w:r>
      <w:r>
        <w:rPr>
          <w:sz w:val="28"/>
          <w:szCs w:val="29"/>
        </w:rPr>
        <w:t xml:space="preserve"> М.: Агропромиздат, 1986.</w:t>
      </w:r>
      <w:r>
        <w:rPr>
          <w:sz w:val="28"/>
          <w:szCs w:val="29"/>
        </w:rPr>
        <w:sym w:font="Symbol" w:char="F02D"/>
      </w:r>
      <w:r>
        <w:rPr>
          <w:sz w:val="28"/>
          <w:szCs w:val="29"/>
        </w:rPr>
        <w:t xml:space="preserve"> 351 с.</w:t>
      </w:r>
      <w:bookmarkEnd w:id="29"/>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0" w:name="_Ref143681695"/>
      <w:r>
        <w:rPr>
          <w:sz w:val="28"/>
        </w:rPr>
        <w:t>Никитин В. Н. Гематологический атлас сельскохозяйственных и лабораторных животных. – М.: 1956. – 123 с.</w:t>
      </w:r>
      <w:bookmarkEnd w:id="30"/>
    </w:p>
    <w:p w:rsidR="00250E28" w:rsidRDefault="00250E28" w:rsidP="00ED508B">
      <w:pPr>
        <w:numPr>
          <w:ilvl w:val="0"/>
          <w:numId w:val="61"/>
        </w:numPr>
        <w:shd w:val="clear" w:color="auto" w:fill="FFFFFF"/>
        <w:suppressAutoHyphens w:val="0"/>
        <w:spacing w:line="360" w:lineRule="auto"/>
        <w:jc w:val="both"/>
        <w:rPr>
          <w:sz w:val="28"/>
          <w:szCs w:val="22"/>
        </w:rPr>
      </w:pPr>
      <w:bookmarkStart w:id="31" w:name="_Ref68459926"/>
      <w:r>
        <w:rPr>
          <w:sz w:val="28"/>
          <w:szCs w:val="22"/>
        </w:rPr>
        <w:t xml:space="preserve">Олейник Н. К., Коваленко С. Е. Энзоотия вирусного аборта у лошадей // Ветеринария. К., 1966. </w:t>
      </w:r>
      <w:r>
        <w:rPr>
          <w:sz w:val="28"/>
          <w:szCs w:val="22"/>
        </w:rPr>
        <w:sym w:font="Symbol" w:char="F02D"/>
      </w:r>
      <w:r>
        <w:rPr>
          <w:sz w:val="28"/>
          <w:szCs w:val="22"/>
        </w:rPr>
        <w:t xml:space="preserve"> № 6. </w:t>
      </w:r>
      <w:r>
        <w:rPr>
          <w:sz w:val="28"/>
          <w:szCs w:val="22"/>
        </w:rPr>
        <w:sym w:font="Symbol" w:char="F02D"/>
      </w:r>
      <w:r>
        <w:rPr>
          <w:sz w:val="28"/>
          <w:szCs w:val="22"/>
        </w:rPr>
        <w:t>С. 65</w:t>
      </w:r>
      <w:r>
        <w:rPr>
          <w:sz w:val="28"/>
          <w:szCs w:val="22"/>
        </w:rPr>
        <w:sym w:font="Symbol" w:char="F02D"/>
      </w:r>
      <w:r>
        <w:rPr>
          <w:sz w:val="28"/>
          <w:szCs w:val="22"/>
        </w:rPr>
        <w:t>71.</w:t>
      </w:r>
      <w:bookmarkEnd w:id="31"/>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2" w:name="_Ref68473485"/>
      <w:r>
        <w:rPr>
          <w:sz w:val="28"/>
        </w:rPr>
        <w:t xml:space="preserve">Орлянкин Б.Г., Непоклонов Е.А., Алипер Т.И., Классификация и номенклатура вирусов позвоночных // Ветеринария. </w:t>
      </w:r>
      <w:r>
        <w:rPr>
          <w:sz w:val="28"/>
        </w:rPr>
        <w:sym w:font="Symbol" w:char="F02D"/>
      </w:r>
      <w:r>
        <w:rPr>
          <w:sz w:val="28"/>
        </w:rPr>
        <w:t xml:space="preserve"> 2001. </w:t>
      </w:r>
      <w:r>
        <w:rPr>
          <w:sz w:val="28"/>
        </w:rPr>
        <w:sym w:font="Symbol" w:char="F02D"/>
      </w:r>
      <w:r>
        <w:rPr>
          <w:sz w:val="28"/>
        </w:rPr>
        <w:t xml:space="preserve"> №10. </w:t>
      </w:r>
      <w:r>
        <w:rPr>
          <w:sz w:val="28"/>
        </w:rPr>
        <w:sym w:font="Symbol" w:char="F02D"/>
      </w:r>
      <w:r>
        <w:rPr>
          <w:sz w:val="28"/>
        </w:rPr>
        <w:t xml:space="preserve"> С.15</w:t>
      </w:r>
      <w:r>
        <w:rPr>
          <w:sz w:val="28"/>
        </w:rPr>
        <w:sym w:font="Symbol" w:char="F02D"/>
      </w:r>
      <w:r>
        <w:rPr>
          <w:sz w:val="28"/>
        </w:rPr>
        <w:t>20.</w:t>
      </w:r>
      <w:bookmarkEnd w:id="32"/>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3" w:name="_Ref152680618"/>
      <w:r>
        <w:rPr>
          <w:sz w:val="28"/>
        </w:rPr>
        <w:t xml:space="preserve">Оцінка імунного статусу коней в нормі і за прихованого перебігу інфекційної анемії: Методичні рекомендації / В.О. Бусол, М.С. Мандигра, О.Є. Галатюк і ін. </w:t>
      </w:r>
      <w:r>
        <w:rPr>
          <w:sz w:val="28"/>
        </w:rPr>
        <w:sym w:font="Symbol" w:char="F02D"/>
      </w:r>
      <w:r>
        <w:rPr>
          <w:sz w:val="28"/>
        </w:rPr>
        <w:t xml:space="preserve"> Рівне: Інститут епізоотології, 1996. </w:t>
      </w:r>
      <w:r>
        <w:rPr>
          <w:sz w:val="28"/>
        </w:rPr>
        <w:sym w:font="Symbol" w:char="F02D"/>
      </w:r>
      <w:r>
        <w:rPr>
          <w:sz w:val="28"/>
        </w:rPr>
        <w:t xml:space="preserve"> 25 с.</w:t>
      </w:r>
      <w:bookmarkEnd w:id="33"/>
    </w:p>
    <w:p w:rsidR="00250E28" w:rsidRDefault="00250E28" w:rsidP="00ED508B">
      <w:pPr>
        <w:numPr>
          <w:ilvl w:val="0"/>
          <w:numId w:val="61"/>
        </w:numPr>
        <w:suppressAutoHyphens w:val="0"/>
        <w:spacing w:line="360" w:lineRule="auto"/>
        <w:jc w:val="both"/>
        <w:rPr>
          <w:sz w:val="28"/>
          <w:szCs w:val="28"/>
        </w:rPr>
      </w:pPr>
      <w:bookmarkStart w:id="34" w:name="_Ref152522696"/>
      <w:r>
        <w:rPr>
          <w:sz w:val="28"/>
          <w:szCs w:val="28"/>
        </w:rPr>
        <w:t>Потоцький М.К. Герпесвірусні інфекції коней // Ветеринарна медицина України.</w:t>
      </w:r>
      <w:r>
        <w:rPr>
          <w:sz w:val="28"/>
          <w:szCs w:val="28"/>
        </w:rPr>
        <w:sym w:font="Symbol" w:char="F02D"/>
      </w:r>
      <w:r>
        <w:rPr>
          <w:sz w:val="28"/>
          <w:szCs w:val="28"/>
        </w:rPr>
        <w:t xml:space="preserve"> 2003. </w:t>
      </w:r>
      <w:r>
        <w:rPr>
          <w:sz w:val="28"/>
          <w:szCs w:val="28"/>
        </w:rPr>
        <w:sym w:font="Symbol" w:char="F02D"/>
      </w:r>
      <w:r>
        <w:rPr>
          <w:sz w:val="28"/>
          <w:szCs w:val="28"/>
        </w:rPr>
        <w:t xml:space="preserve"> №7. </w:t>
      </w:r>
      <w:r>
        <w:rPr>
          <w:sz w:val="28"/>
          <w:szCs w:val="28"/>
        </w:rPr>
        <w:sym w:font="Symbol" w:char="F02D"/>
      </w:r>
      <w:r>
        <w:rPr>
          <w:sz w:val="28"/>
          <w:szCs w:val="28"/>
        </w:rPr>
        <w:t xml:space="preserve"> С. 24.</w:t>
      </w:r>
      <w:bookmarkEnd w:id="34"/>
    </w:p>
    <w:p w:rsidR="00250E28" w:rsidRDefault="00250E28" w:rsidP="00ED508B">
      <w:pPr>
        <w:numPr>
          <w:ilvl w:val="0"/>
          <w:numId w:val="61"/>
        </w:numPr>
        <w:shd w:val="clear" w:color="auto" w:fill="FFFFFF"/>
        <w:suppressAutoHyphens w:val="0"/>
        <w:spacing w:line="360" w:lineRule="auto"/>
        <w:jc w:val="both"/>
        <w:rPr>
          <w:sz w:val="28"/>
          <w:szCs w:val="22"/>
        </w:rPr>
      </w:pPr>
      <w:bookmarkStart w:id="35" w:name="_Ref68765697"/>
      <w:r>
        <w:rPr>
          <w:sz w:val="28"/>
          <w:szCs w:val="22"/>
        </w:rPr>
        <w:t xml:space="preserve">Ринопневмония лошадей / В.Н. Сюрин, А.Я. Самуйленко, Б.В. Соловьев, Н.В. Фомина // Вирусные болезни животных. М.: ВНИТИБП. 1998. </w:t>
      </w:r>
      <w:r>
        <w:rPr>
          <w:sz w:val="28"/>
          <w:szCs w:val="22"/>
        </w:rPr>
        <w:sym w:font="Symbol" w:char="F02D"/>
      </w:r>
      <w:r>
        <w:rPr>
          <w:sz w:val="28"/>
          <w:szCs w:val="22"/>
        </w:rPr>
        <w:t xml:space="preserve"> С. 648 </w:t>
      </w:r>
      <w:r>
        <w:rPr>
          <w:sz w:val="28"/>
          <w:szCs w:val="22"/>
        </w:rPr>
        <w:sym w:font="Symbol" w:char="F02D"/>
      </w:r>
      <w:r>
        <w:rPr>
          <w:sz w:val="28"/>
          <w:szCs w:val="22"/>
        </w:rPr>
        <w:t xml:space="preserve"> 659.</w:t>
      </w:r>
      <w:bookmarkEnd w:id="35"/>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6" w:name="_Ref68537683"/>
      <w:r>
        <w:rPr>
          <w:sz w:val="28"/>
          <w:szCs w:val="29"/>
        </w:rPr>
        <w:t xml:space="preserve">Сайдулдин Т.С. Статистическая обработка результатов серологических исследований // Ветеринария. </w:t>
      </w:r>
      <w:r>
        <w:rPr>
          <w:sz w:val="28"/>
          <w:szCs w:val="29"/>
        </w:rPr>
        <w:sym w:font="Symbol" w:char="F02D"/>
      </w:r>
      <w:r>
        <w:rPr>
          <w:sz w:val="28"/>
          <w:szCs w:val="29"/>
        </w:rPr>
        <w:t xml:space="preserve"> 1981. </w:t>
      </w:r>
      <w:r>
        <w:rPr>
          <w:sz w:val="28"/>
          <w:szCs w:val="29"/>
        </w:rPr>
        <w:sym w:font="Symbol" w:char="F02D"/>
      </w:r>
      <w:r>
        <w:rPr>
          <w:sz w:val="28"/>
          <w:szCs w:val="29"/>
        </w:rPr>
        <w:t xml:space="preserve"> № 7. </w:t>
      </w:r>
      <w:r>
        <w:rPr>
          <w:sz w:val="28"/>
          <w:szCs w:val="29"/>
        </w:rPr>
        <w:sym w:font="Symbol" w:char="F02D"/>
      </w:r>
      <w:r>
        <w:rPr>
          <w:sz w:val="28"/>
          <w:szCs w:val="29"/>
        </w:rPr>
        <w:t xml:space="preserve"> С. 62</w:t>
      </w:r>
      <w:r>
        <w:rPr>
          <w:sz w:val="28"/>
          <w:szCs w:val="29"/>
        </w:rPr>
        <w:sym w:font="Symbol" w:char="F02D"/>
      </w:r>
      <w:r>
        <w:rPr>
          <w:sz w:val="28"/>
          <w:szCs w:val="29"/>
        </w:rPr>
        <w:t>64.</w:t>
      </w:r>
      <w:bookmarkEnd w:id="36"/>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7" w:name="_Ref143704210"/>
      <w:r>
        <w:rPr>
          <w:sz w:val="28"/>
          <w:szCs w:val="29"/>
        </w:rPr>
        <w:lastRenderedPageBreak/>
        <w:t xml:space="preserve">Семерджиев Б. Опыты культивирования вируса аборта кобыл в культуре клеток куриных эмбрионов // Научные труды ВНИИВ им. Г. Павлова . 1960. </w:t>
      </w:r>
      <w:r>
        <w:rPr>
          <w:sz w:val="28"/>
          <w:szCs w:val="29"/>
        </w:rPr>
        <w:sym w:font="Symbol" w:char="F02D"/>
      </w:r>
      <w:r>
        <w:rPr>
          <w:sz w:val="28"/>
          <w:szCs w:val="29"/>
        </w:rPr>
        <w:t xml:space="preserve"> Т.1.</w:t>
      </w:r>
      <w:r>
        <w:rPr>
          <w:sz w:val="28"/>
          <w:szCs w:val="29"/>
        </w:rPr>
        <w:sym w:font="Symbol" w:char="F02D"/>
      </w:r>
      <w:r>
        <w:rPr>
          <w:sz w:val="28"/>
          <w:szCs w:val="29"/>
        </w:rPr>
        <w:t xml:space="preserve"> С. 101</w:t>
      </w:r>
      <w:r>
        <w:rPr>
          <w:sz w:val="28"/>
          <w:szCs w:val="29"/>
        </w:rPr>
        <w:sym w:font="Symbol" w:char="F02D"/>
      </w:r>
      <w:r>
        <w:rPr>
          <w:sz w:val="28"/>
          <w:szCs w:val="29"/>
        </w:rPr>
        <w:t>115.</w:t>
      </w:r>
      <w:bookmarkEnd w:id="37"/>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38" w:name="_Ref143359010"/>
      <w:r>
        <w:rPr>
          <w:sz w:val="28"/>
        </w:rPr>
        <w:t>Сергеев В.А., Орлянкин Б.Г. Структура и биология вирусов животных. – М., 1983. – 335 с.</w:t>
      </w:r>
      <w:bookmarkEnd w:id="38"/>
    </w:p>
    <w:p w:rsidR="00250E28" w:rsidRDefault="00250E28" w:rsidP="00ED508B">
      <w:pPr>
        <w:widowControl w:val="0"/>
        <w:numPr>
          <w:ilvl w:val="0"/>
          <w:numId w:val="61"/>
        </w:numPr>
        <w:suppressAutoHyphens w:val="0"/>
        <w:spacing w:line="360" w:lineRule="auto"/>
        <w:jc w:val="both"/>
        <w:rPr>
          <w:sz w:val="28"/>
        </w:rPr>
      </w:pPr>
      <w:bookmarkStart w:id="39" w:name="_Ref141858424"/>
      <w:r>
        <w:rPr>
          <w:sz w:val="28"/>
        </w:rPr>
        <w:t>Сергеев В.А., Собко Ю.А. Культуры клеток в ветеринарии и биотехнологии. – К.: Урожай, 1990. – 152 С.</w:t>
      </w:r>
      <w:bookmarkEnd w:id="39"/>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40" w:name="_Ref68767076"/>
      <w:r>
        <w:rPr>
          <w:sz w:val="28"/>
        </w:rPr>
        <w:t>Скичко Н.Д. Эффективность вирус-вакцины против ринопневмонии лошадей сухой культура</w:t>
      </w:r>
      <w:r>
        <w:rPr>
          <w:sz w:val="28"/>
        </w:rPr>
        <w:t>льной СВ-69, изготовленной по усовершенствованной технологии // Научные основы пр-ва вет. преп. – М., 1989. – С. 9</w:t>
      </w:r>
      <w:r>
        <w:rPr>
          <w:sz w:val="28"/>
        </w:rPr>
        <w:sym w:font="Symbol" w:char="F02D"/>
      </w:r>
      <w:r>
        <w:rPr>
          <w:sz w:val="28"/>
        </w:rPr>
        <w:t>11.</w:t>
      </w:r>
      <w:bookmarkEnd w:id="40"/>
    </w:p>
    <w:p w:rsidR="00250E28" w:rsidRDefault="00250E28" w:rsidP="00ED508B">
      <w:pPr>
        <w:widowControl w:val="0"/>
        <w:numPr>
          <w:ilvl w:val="0"/>
          <w:numId w:val="61"/>
        </w:numPr>
        <w:suppressAutoHyphens w:val="0"/>
        <w:spacing w:line="360" w:lineRule="auto"/>
        <w:jc w:val="both"/>
        <w:rPr>
          <w:sz w:val="28"/>
        </w:rPr>
      </w:pPr>
      <w:bookmarkStart w:id="41" w:name="_Ref69108987"/>
      <w:r>
        <w:rPr>
          <w:sz w:val="28"/>
        </w:rPr>
        <w:t xml:space="preserve">Спивак Н.Я. Антибактериальная эффективность препаратов интерферона и его индукторов // Микробиол. журн. </w:t>
      </w:r>
      <w:r>
        <w:rPr>
          <w:sz w:val="28"/>
        </w:rPr>
        <w:sym w:font="Symbol" w:char="F02D"/>
      </w:r>
      <w:r>
        <w:rPr>
          <w:sz w:val="28"/>
        </w:rPr>
        <w:t xml:space="preserve"> 1999. </w:t>
      </w:r>
      <w:r>
        <w:rPr>
          <w:sz w:val="28"/>
        </w:rPr>
        <w:sym w:font="Symbol" w:char="F02D"/>
      </w:r>
      <w:r>
        <w:rPr>
          <w:sz w:val="28"/>
        </w:rPr>
        <w:t xml:space="preserve"> № 1. </w:t>
      </w:r>
      <w:r>
        <w:rPr>
          <w:sz w:val="28"/>
        </w:rPr>
        <w:sym w:font="Symbol" w:char="F02D"/>
      </w:r>
      <w:r>
        <w:rPr>
          <w:sz w:val="28"/>
        </w:rPr>
        <w:t xml:space="preserve"> С. 32</w:t>
      </w:r>
      <w:r>
        <w:rPr>
          <w:sz w:val="28"/>
        </w:rPr>
        <w:sym w:font="Symbol" w:char="F02D"/>
      </w:r>
      <w:r>
        <w:rPr>
          <w:sz w:val="28"/>
        </w:rPr>
        <w:t>46.</w:t>
      </w:r>
      <w:bookmarkEnd w:id="41"/>
    </w:p>
    <w:p w:rsidR="00250E28" w:rsidRDefault="00250E28" w:rsidP="00ED508B">
      <w:pPr>
        <w:numPr>
          <w:ilvl w:val="0"/>
          <w:numId w:val="61"/>
        </w:numPr>
        <w:shd w:val="clear" w:color="auto" w:fill="FFFFFF"/>
        <w:suppressAutoHyphens w:val="0"/>
        <w:spacing w:line="360" w:lineRule="auto"/>
        <w:jc w:val="both"/>
        <w:rPr>
          <w:sz w:val="28"/>
          <w:szCs w:val="22"/>
        </w:rPr>
      </w:pPr>
      <w:bookmarkStart w:id="42" w:name="_Ref68473518"/>
      <w:r>
        <w:rPr>
          <w:sz w:val="28"/>
          <w:szCs w:val="22"/>
        </w:rPr>
        <w:t xml:space="preserve">Старчеус А. П. Герпесвіруси коней // Тваринництво України. </w:t>
      </w:r>
      <w:r>
        <w:rPr>
          <w:sz w:val="28"/>
          <w:szCs w:val="22"/>
        </w:rPr>
        <w:sym w:font="Symbol" w:char="F02D"/>
      </w:r>
      <w:r>
        <w:rPr>
          <w:sz w:val="28"/>
          <w:szCs w:val="22"/>
        </w:rPr>
        <w:t xml:space="preserve"> 1999. </w:t>
      </w:r>
      <w:r>
        <w:rPr>
          <w:sz w:val="28"/>
          <w:szCs w:val="22"/>
        </w:rPr>
        <w:sym w:font="Symbol" w:char="F02D"/>
      </w:r>
      <w:r>
        <w:rPr>
          <w:sz w:val="28"/>
          <w:szCs w:val="22"/>
        </w:rPr>
        <w:t xml:space="preserve"> № 3</w:t>
      </w:r>
      <w:r>
        <w:rPr>
          <w:sz w:val="28"/>
          <w:szCs w:val="22"/>
        </w:rPr>
        <w:sym w:font="Symbol" w:char="F02D"/>
      </w:r>
      <w:r>
        <w:rPr>
          <w:sz w:val="28"/>
          <w:szCs w:val="22"/>
        </w:rPr>
        <w:t xml:space="preserve">4. </w:t>
      </w:r>
      <w:r>
        <w:rPr>
          <w:sz w:val="28"/>
          <w:szCs w:val="22"/>
        </w:rPr>
        <w:sym w:font="Symbol" w:char="F02D"/>
      </w:r>
      <w:r>
        <w:rPr>
          <w:sz w:val="28"/>
          <w:szCs w:val="22"/>
        </w:rPr>
        <w:t xml:space="preserve"> С. 20</w:t>
      </w:r>
      <w:r>
        <w:rPr>
          <w:sz w:val="28"/>
          <w:szCs w:val="22"/>
        </w:rPr>
        <w:sym w:font="Symbol" w:char="F02D"/>
      </w:r>
      <w:r>
        <w:rPr>
          <w:sz w:val="28"/>
          <w:szCs w:val="22"/>
        </w:rPr>
        <w:t>22.</w:t>
      </w:r>
      <w:bookmarkEnd w:id="42"/>
    </w:p>
    <w:p w:rsidR="00250E28" w:rsidRDefault="00250E28" w:rsidP="00ED508B">
      <w:pPr>
        <w:numPr>
          <w:ilvl w:val="0"/>
          <w:numId w:val="61"/>
        </w:numPr>
        <w:shd w:val="clear" w:color="auto" w:fill="FFFFFF"/>
        <w:suppressAutoHyphens w:val="0"/>
        <w:spacing w:line="360" w:lineRule="auto"/>
        <w:jc w:val="both"/>
        <w:rPr>
          <w:sz w:val="28"/>
          <w:szCs w:val="22"/>
        </w:rPr>
      </w:pPr>
      <w:bookmarkStart w:id="43" w:name="_Ref68473527"/>
      <w:r>
        <w:rPr>
          <w:sz w:val="28"/>
        </w:rPr>
        <w:t xml:space="preserve">Старчеус А.П. Герпесвіруси коней // Ветеринарна медицина України. </w:t>
      </w:r>
      <w:r>
        <w:rPr>
          <w:sz w:val="28"/>
        </w:rPr>
        <w:sym w:font="Symbol" w:char="F02D"/>
      </w:r>
      <w:r>
        <w:rPr>
          <w:sz w:val="28"/>
        </w:rPr>
        <w:t xml:space="preserve"> 1997. </w:t>
      </w:r>
      <w:r>
        <w:rPr>
          <w:sz w:val="28"/>
        </w:rPr>
        <w:sym w:font="Symbol" w:char="F02D"/>
      </w:r>
      <w:r>
        <w:rPr>
          <w:sz w:val="28"/>
        </w:rPr>
        <w:t xml:space="preserve"> № 9. </w:t>
      </w:r>
      <w:r>
        <w:rPr>
          <w:sz w:val="28"/>
        </w:rPr>
        <w:sym w:font="Symbol" w:char="F02D"/>
      </w:r>
      <w:r>
        <w:rPr>
          <w:sz w:val="28"/>
        </w:rPr>
        <w:t xml:space="preserve"> С. 18</w:t>
      </w:r>
      <w:r>
        <w:rPr>
          <w:sz w:val="28"/>
        </w:rPr>
        <w:sym w:font="Symbol" w:char="F02D"/>
      </w:r>
      <w:r>
        <w:rPr>
          <w:sz w:val="28"/>
        </w:rPr>
        <w:t>19.</w:t>
      </w:r>
      <w:bookmarkEnd w:id="43"/>
    </w:p>
    <w:p w:rsidR="00250E28" w:rsidRDefault="00250E28" w:rsidP="00ED508B">
      <w:pPr>
        <w:numPr>
          <w:ilvl w:val="0"/>
          <w:numId w:val="61"/>
        </w:numPr>
        <w:shd w:val="clear" w:color="auto" w:fill="FFFFFF"/>
        <w:suppressAutoHyphens w:val="0"/>
        <w:spacing w:line="360" w:lineRule="auto"/>
        <w:jc w:val="both"/>
        <w:rPr>
          <w:spacing w:val="1"/>
          <w:sz w:val="28"/>
        </w:rPr>
      </w:pPr>
      <w:bookmarkStart w:id="44" w:name="_Ref68470865"/>
      <w:r>
        <w:rPr>
          <w:spacing w:val="1"/>
          <w:sz w:val="28"/>
        </w:rPr>
        <w:t xml:space="preserve">Сюрин В.Н. Фомина Н.В. Частная ветеринарная вирусология. </w:t>
      </w:r>
      <w:r>
        <w:rPr>
          <w:spacing w:val="1"/>
          <w:sz w:val="28"/>
        </w:rPr>
        <w:sym w:font="Symbol" w:char="F02D"/>
      </w:r>
      <w:r>
        <w:rPr>
          <w:spacing w:val="1"/>
          <w:sz w:val="28"/>
        </w:rPr>
        <w:t xml:space="preserve"> М.: Колос, 1979.</w:t>
      </w:r>
      <w:bookmarkEnd w:id="44"/>
      <w:r>
        <w:rPr>
          <w:spacing w:val="1"/>
          <w:sz w:val="28"/>
        </w:rPr>
        <w:sym w:font="Symbol" w:char="F02D"/>
      </w:r>
      <w:r>
        <w:rPr>
          <w:spacing w:val="1"/>
          <w:sz w:val="28"/>
        </w:rPr>
        <w:t xml:space="preserve"> 472с.</w:t>
      </w: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45" w:name="_Ref68538694"/>
      <w:r>
        <w:rPr>
          <w:sz w:val="28"/>
          <w:szCs w:val="29"/>
        </w:rPr>
        <w:t xml:space="preserve">Сюрин В.Н., Белоусова Р.В., Фомина Н.В. Ветеринарная вирусология. </w:t>
      </w:r>
      <w:r>
        <w:rPr>
          <w:sz w:val="28"/>
          <w:szCs w:val="29"/>
        </w:rPr>
        <w:sym w:font="Symbol" w:char="F02D"/>
      </w:r>
      <w:r>
        <w:rPr>
          <w:sz w:val="28"/>
          <w:szCs w:val="29"/>
        </w:rPr>
        <w:t xml:space="preserve"> М.: Колос, 1984.</w:t>
      </w:r>
      <w:r>
        <w:rPr>
          <w:sz w:val="28"/>
          <w:szCs w:val="29"/>
        </w:rPr>
        <w:sym w:font="Symbol" w:char="F02D"/>
      </w:r>
      <w:r>
        <w:rPr>
          <w:sz w:val="28"/>
          <w:szCs w:val="29"/>
        </w:rPr>
        <w:t>375 с.</w:t>
      </w:r>
      <w:bookmarkEnd w:id="45"/>
    </w:p>
    <w:p w:rsidR="00250E28" w:rsidRDefault="00250E28" w:rsidP="00ED508B">
      <w:pPr>
        <w:numPr>
          <w:ilvl w:val="0"/>
          <w:numId w:val="61"/>
        </w:numPr>
        <w:shd w:val="clear" w:color="auto" w:fill="FFFFFF"/>
        <w:suppressAutoHyphens w:val="0"/>
        <w:spacing w:line="360" w:lineRule="auto"/>
        <w:jc w:val="both"/>
        <w:rPr>
          <w:spacing w:val="3"/>
          <w:sz w:val="28"/>
        </w:rPr>
      </w:pPr>
      <w:bookmarkStart w:id="46" w:name="_Ref68470890"/>
      <w:r>
        <w:rPr>
          <w:spacing w:val="1"/>
          <w:sz w:val="28"/>
        </w:rPr>
        <w:t xml:space="preserve">Сюрин В.Н., Белоусова Р.В., Фомина Н.В. Диагностика вирусных </w:t>
      </w:r>
      <w:r>
        <w:rPr>
          <w:spacing w:val="3"/>
          <w:sz w:val="28"/>
        </w:rPr>
        <w:t xml:space="preserve">болезней животных. </w:t>
      </w:r>
      <w:r>
        <w:rPr>
          <w:spacing w:val="3"/>
          <w:sz w:val="28"/>
        </w:rPr>
        <w:sym w:font="Symbol" w:char="F02D"/>
      </w:r>
      <w:r>
        <w:rPr>
          <w:spacing w:val="3"/>
          <w:sz w:val="28"/>
        </w:rPr>
        <w:t xml:space="preserve"> М.: Агропромиздат, 1991.</w:t>
      </w:r>
      <w:bookmarkEnd w:id="46"/>
      <w:r>
        <w:rPr>
          <w:spacing w:val="3"/>
          <w:sz w:val="28"/>
        </w:rPr>
        <w:t xml:space="preserve"> </w:t>
      </w:r>
      <w:r>
        <w:rPr>
          <w:spacing w:val="3"/>
          <w:sz w:val="28"/>
        </w:rPr>
        <w:sym w:font="Symbol" w:char="F02D"/>
      </w:r>
      <w:r>
        <w:rPr>
          <w:spacing w:val="3"/>
          <w:sz w:val="28"/>
        </w:rPr>
        <w:t xml:space="preserve"> С.197</w:t>
      </w:r>
      <w:r>
        <w:rPr>
          <w:spacing w:val="3"/>
          <w:sz w:val="28"/>
        </w:rPr>
        <w:sym w:font="Symbol" w:char="F02D"/>
      </w:r>
      <w:r>
        <w:rPr>
          <w:spacing w:val="3"/>
          <w:sz w:val="28"/>
        </w:rPr>
        <w:t>209.</w:t>
      </w: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szCs w:val="22"/>
        </w:rPr>
      </w:pPr>
      <w:bookmarkStart w:id="47" w:name="_Ref68459574"/>
      <w:r>
        <w:rPr>
          <w:sz w:val="28"/>
          <w:szCs w:val="22"/>
        </w:rPr>
        <w:t xml:space="preserve">Тодоров Т., Желев В. Повальные аборты вирусного происхождения у кобыл в Болгарии // Известия експер. вет. мед. София, 1954. </w:t>
      </w:r>
      <w:r>
        <w:rPr>
          <w:sz w:val="28"/>
          <w:szCs w:val="22"/>
        </w:rPr>
        <w:sym w:font="Symbol" w:char="F02D"/>
      </w:r>
      <w:r>
        <w:rPr>
          <w:sz w:val="28"/>
          <w:szCs w:val="22"/>
        </w:rPr>
        <w:t xml:space="preserve"> С. 103</w:t>
      </w:r>
      <w:r>
        <w:rPr>
          <w:sz w:val="28"/>
          <w:szCs w:val="22"/>
        </w:rPr>
        <w:sym w:font="Symbol" w:char="F02D"/>
      </w:r>
      <w:r>
        <w:rPr>
          <w:sz w:val="28"/>
          <w:szCs w:val="22"/>
        </w:rPr>
        <w:t>117.</w:t>
      </w:r>
      <w:bookmarkEnd w:id="47"/>
    </w:p>
    <w:p w:rsidR="00250E28" w:rsidRDefault="00250E28" w:rsidP="00ED508B">
      <w:pPr>
        <w:widowControl w:val="0"/>
        <w:numPr>
          <w:ilvl w:val="0"/>
          <w:numId w:val="61"/>
        </w:numPr>
        <w:suppressAutoHyphens w:val="0"/>
        <w:spacing w:line="360" w:lineRule="auto"/>
        <w:jc w:val="both"/>
        <w:rPr>
          <w:sz w:val="28"/>
        </w:rPr>
      </w:pPr>
      <w:bookmarkStart w:id="48" w:name="_Ref142474649"/>
      <w:r>
        <w:rPr>
          <w:sz w:val="28"/>
        </w:rPr>
        <w:t xml:space="preserve">Цибанов С.Ж., Цибанова И.Я. Диагностика ринопневмонии в ПЦР // Ветеринария. – 2000. </w:t>
      </w:r>
      <w:r>
        <w:rPr>
          <w:sz w:val="28"/>
        </w:rPr>
        <w:sym w:font="Symbol" w:char="F02D"/>
      </w:r>
      <w:r>
        <w:rPr>
          <w:sz w:val="28"/>
        </w:rPr>
        <w:t xml:space="preserve"> №12. </w:t>
      </w:r>
      <w:r>
        <w:rPr>
          <w:sz w:val="28"/>
        </w:rPr>
        <w:sym w:font="Symbol" w:char="F02D"/>
      </w:r>
      <w:r>
        <w:rPr>
          <w:sz w:val="28"/>
        </w:rPr>
        <w:t xml:space="preserve"> С.20</w:t>
      </w:r>
      <w:r>
        <w:rPr>
          <w:sz w:val="28"/>
        </w:rPr>
        <w:sym w:font="Symbol" w:char="F02D"/>
      </w:r>
      <w:r>
        <w:rPr>
          <w:sz w:val="28"/>
        </w:rPr>
        <w:t>23</w:t>
      </w:r>
      <w:bookmarkEnd w:id="48"/>
      <w:r>
        <w:rPr>
          <w:sz w:val="28"/>
        </w:rPr>
        <w:t>.</w:t>
      </w:r>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49" w:name="_Ref143353304"/>
      <w:r>
        <w:rPr>
          <w:sz w:val="28"/>
          <w:szCs w:val="30"/>
        </w:rPr>
        <w:lastRenderedPageBreak/>
        <w:t xml:space="preserve">Чистяков И.А. Статистические методы в вирусологических </w:t>
      </w:r>
      <w:r>
        <w:rPr>
          <w:sz w:val="28"/>
          <w:szCs w:val="30"/>
        </w:rPr>
        <w:t>исследованиях // Руководство по ветеринарной вирусологии. – М.: Колос, 1966. – С. 390 – 398.</w:t>
      </w:r>
      <w:bookmarkEnd w:id="49"/>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0" w:name="_Ref142912045"/>
      <w:r>
        <w:rPr>
          <w:sz w:val="28"/>
        </w:rPr>
        <w:t>Юров К.П. Герпесвирусные инфекции // Инфекционные болезни лошадей. – М.: 2000. – С. 18</w:t>
      </w:r>
      <w:r>
        <w:rPr>
          <w:sz w:val="28"/>
        </w:rPr>
        <w:sym w:font="Symbol" w:char="F02D"/>
      </w:r>
      <w:r>
        <w:rPr>
          <w:sz w:val="28"/>
        </w:rPr>
        <w:t>37.</w:t>
      </w:r>
      <w:bookmarkEnd w:id="50"/>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1" w:name="_Ref68766266"/>
      <w:r>
        <w:rPr>
          <w:sz w:val="28"/>
        </w:rPr>
        <w:t xml:space="preserve">Юров К.П. Герпесвирусные инфекции и грипп лошадей (этиология, распространение, иммунитет, диагностика, меры борьбы): Дис… док. вет. наук: 16.00.03. – М., – 1985. </w:t>
      </w:r>
      <w:r>
        <w:rPr>
          <w:sz w:val="28"/>
        </w:rPr>
        <w:sym w:font="Symbol" w:char="F02D"/>
      </w:r>
      <w:r>
        <w:rPr>
          <w:sz w:val="28"/>
        </w:rPr>
        <w:t xml:space="preserve"> 477 с.</w:t>
      </w:r>
      <w:bookmarkEnd w:id="51"/>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2" w:name="_Ref142906543"/>
      <w:r>
        <w:rPr>
          <w:sz w:val="28"/>
        </w:rPr>
        <w:t xml:space="preserve">Юров К.П. Инфекционные аборты у кобыл, их профилактика. </w:t>
      </w:r>
      <w:r>
        <w:rPr>
          <w:sz w:val="28"/>
        </w:rPr>
        <w:sym w:font="Symbol" w:char="F02D"/>
      </w:r>
      <w:r>
        <w:rPr>
          <w:sz w:val="28"/>
        </w:rPr>
        <w:t xml:space="preserve"> М.: 2003. </w:t>
      </w:r>
      <w:r>
        <w:rPr>
          <w:sz w:val="28"/>
        </w:rPr>
        <w:sym w:font="Symbol" w:char="F02D"/>
      </w:r>
      <w:r>
        <w:rPr>
          <w:sz w:val="28"/>
        </w:rPr>
        <w:t xml:space="preserve"> 49с.</w:t>
      </w:r>
      <w:bookmarkEnd w:id="52"/>
    </w:p>
    <w:p w:rsidR="00250E28" w:rsidRDefault="00250E28" w:rsidP="00ED508B">
      <w:pPr>
        <w:widowControl w:val="0"/>
        <w:numPr>
          <w:ilvl w:val="0"/>
          <w:numId w:val="61"/>
        </w:numPr>
        <w:suppressAutoHyphens w:val="0"/>
        <w:spacing w:line="360" w:lineRule="auto"/>
        <w:jc w:val="both"/>
        <w:rPr>
          <w:sz w:val="28"/>
        </w:rPr>
      </w:pPr>
      <w:bookmarkStart w:id="53" w:name="_Ref142480241"/>
      <w:r>
        <w:rPr>
          <w:sz w:val="28"/>
        </w:rPr>
        <w:t xml:space="preserve">Юров К.П. Инфекционные болезни лошадей. </w:t>
      </w:r>
      <w:r>
        <w:rPr>
          <w:sz w:val="28"/>
        </w:rPr>
        <w:sym w:font="Symbol" w:char="F02D"/>
      </w:r>
      <w:r>
        <w:rPr>
          <w:sz w:val="28"/>
        </w:rPr>
        <w:t xml:space="preserve"> М.: 1988. </w:t>
      </w:r>
      <w:r>
        <w:rPr>
          <w:sz w:val="28"/>
        </w:rPr>
        <w:sym w:font="Symbol" w:char="F02D"/>
      </w:r>
      <w:r>
        <w:rPr>
          <w:sz w:val="28"/>
        </w:rPr>
        <w:t xml:space="preserve"> 210 c.</w:t>
      </w:r>
      <w:bookmarkEnd w:id="53"/>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4" w:name="_Ref68459949"/>
      <w:r>
        <w:rPr>
          <w:sz w:val="28"/>
        </w:rPr>
        <w:t xml:space="preserve">Юров К.П. Крюков Н.Р. Ринопневмония лошадей // Коневодство и конный спорт. – 1969. </w:t>
      </w:r>
      <w:r>
        <w:rPr>
          <w:sz w:val="28"/>
        </w:rPr>
        <w:sym w:font="Symbol" w:char="F02D"/>
      </w:r>
      <w:r>
        <w:rPr>
          <w:sz w:val="28"/>
        </w:rPr>
        <w:t xml:space="preserve"> №2. – С.13</w:t>
      </w:r>
      <w:r>
        <w:rPr>
          <w:sz w:val="28"/>
        </w:rPr>
        <w:sym w:font="Symbol" w:char="F02D"/>
      </w:r>
      <w:r>
        <w:rPr>
          <w:sz w:val="28"/>
        </w:rPr>
        <w:t>16.</w:t>
      </w:r>
      <w:bookmarkEnd w:id="54"/>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5" w:name="_Ref143358595"/>
      <w:r>
        <w:rPr>
          <w:sz w:val="28"/>
        </w:rPr>
        <w:t>Юров К.П. Профилактика вирусных болезней лошадей. – М., 1984. – 170с.</w:t>
      </w:r>
      <w:bookmarkEnd w:id="55"/>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6" w:name="_Ref68784381"/>
      <w:r>
        <w:rPr>
          <w:sz w:val="28"/>
        </w:rPr>
        <w:t xml:space="preserve">Юров К.П. Респираторные болезни лошадей // Ветеринария. – 2003. </w:t>
      </w:r>
      <w:r>
        <w:rPr>
          <w:sz w:val="28"/>
        </w:rPr>
        <w:sym w:font="Symbol" w:char="F02D"/>
      </w:r>
      <w:r>
        <w:rPr>
          <w:sz w:val="28"/>
        </w:rPr>
        <w:t xml:space="preserve"> №6. </w:t>
      </w:r>
      <w:r>
        <w:rPr>
          <w:sz w:val="28"/>
        </w:rPr>
        <w:sym w:font="Symbol" w:char="F02D"/>
      </w:r>
      <w:r>
        <w:rPr>
          <w:sz w:val="28"/>
        </w:rPr>
        <w:t xml:space="preserve"> С.6</w:t>
      </w:r>
      <w:r>
        <w:rPr>
          <w:sz w:val="28"/>
        </w:rPr>
        <w:sym w:font="Symbol" w:char="F02D"/>
      </w:r>
      <w:r>
        <w:rPr>
          <w:sz w:val="28"/>
        </w:rPr>
        <w:t>8.</w:t>
      </w:r>
      <w:bookmarkEnd w:id="56"/>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7" w:name="_Ref143358606"/>
      <w:r>
        <w:rPr>
          <w:sz w:val="28"/>
        </w:rPr>
        <w:t>Юров К.П., Амирбеков М.А. Поствакцинальный иммунитет при ринопневмонии у жеребых кобыл // Тр. ВИЭВ. – М., 1984. – Т.61. – С. 72</w:t>
      </w:r>
      <w:r>
        <w:rPr>
          <w:sz w:val="28"/>
        </w:rPr>
        <w:sym w:font="Symbol" w:char="F02D"/>
      </w:r>
      <w:r>
        <w:rPr>
          <w:sz w:val="28"/>
        </w:rPr>
        <w:t>76.</w:t>
      </w:r>
      <w:bookmarkEnd w:id="57"/>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8" w:name="_Ref68781610"/>
      <w:r>
        <w:rPr>
          <w:sz w:val="28"/>
        </w:rPr>
        <w:t>Юров К.П., Заблоцкий В.Т. Совершенствование и стандартизация методов диагностики, и профилактика мас</w:t>
      </w:r>
      <w:r>
        <w:rPr>
          <w:sz w:val="28"/>
        </w:rPr>
        <w:t xml:space="preserve">совых болезней лошадей // Ветеринария. – 2004. </w:t>
      </w:r>
      <w:r>
        <w:rPr>
          <w:sz w:val="28"/>
        </w:rPr>
        <w:sym w:font="Symbol" w:char="F02D"/>
      </w:r>
      <w:r>
        <w:rPr>
          <w:sz w:val="28"/>
        </w:rPr>
        <w:t xml:space="preserve"> №9. </w:t>
      </w:r>
      <w:r>
        <w:rPr>
          <w:sz w:val="28"/>
        </w:rPr>
        <w:sym w:font="Symbol" w:char="F02D"/>
      </w:r>
      <w:r>
        <w:rPr>
          <w:sz w:val="28"/>
        </w:rPr>
        <w:t xml:space="preserve"> С. 3</w:t>
      </w:r>
      <w:r>
        <w:rPr>
          <w:sz w:val="28"/>
        </w:rPr>
        <w:sym w:font="Symbol" w:char="F02D"/>
      </w:r>
      <w:r>
        <w:rPr>
          <w:sz w:val="28"/>
        </w:rPr>
        <w:t>7.</w:t>
      </w:r>
      <w:bookmarkEnd w:id="58"/>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59" w:name="_Ref142836141"/>
      <w:r>
        <w:rPr>
          <w:sz w:val="28"/>
        </w:rPr>
        <w:t xml:space="preserve">Юров К.П., Сансызбаев А.Р. Иммуногенность инактивированного вируса ринопневмонии лошадей при интраназальной аппликации жеребятам // Ветеринария. – 1986. </w:t>
      </w:r>
      <w:r>
        <w:rPr>
          <w:sz w:val="28"/>
        </w:rPr>
        <w:sym w:font="Symbol" w:char="F02D"/>
      </w:r>
      <w:r>
        <w:rPr>
          <w:sz w:val="28"/>
        </w:rPr>
        <w:t xml:space="preserve"> №11. – С. 24.</w:t>
      </w:r>
      <w:bookmarkEnd w:id="59"/>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60" w:name="_Ref152671148"/>
      <w:r>
        <w:rPr>
          <w:sz w:val="28"/>
        </w:rPr>
        <w:t>Як підготувати і захистити дисертацію на здобуття наукового ступеня: Методичні поради / Л.А. Пономаренко. – К.: Редакція “Бюлетеня Вищої атестаційної комісії України”, Видавництво “Толока”, 2005. – 80 с.</w:t>
      </w:r>
      <w:bookmarkEnd w:id="60"/>
    </w:p>
    <w:p w:rsidR="00250E28" w:rsidRDefault="00250E28" w:rsidP="00ED508B">
      <w:pPr>
        <w:numPr>
          <w:ilvl w:val="0"/>
          <w:numId w:val="61"/>
        </w:numPr>
        <w:shd w:val="clear" w:color="auto" w:fill="FFFFFF"/>
        <w:suppressAutoHyphens w:val="0"/>
        <w:autoSpaceDE w:val="0"/>
        <w:autoSpaceDN w:val="0"/>
        <w:adjustRightInd w:val="0"/>
        <w:spacing w:line="360" w:lineRule="auto"/>
        <w:jc w:val="both"/>
        <w:rPr>
          <w:sz w:val="28"/>
        </w:rPr>
      </w:pPr>
      <w:bookmarkStart w:id="61" w:name="_Ref151734187"/>
      <w:r>
        <w:rPr>
          <w:sz w:val="28"/>
        </w:rPr>
        <w:lastRenderedPageBreak/>
        <w:t xml:space="preserve">Як правильно оформити дисертацію та документи атестаційної справи: Зб. нормат. док. з питань атестації наук. кадрів вищої кваліфікації / Упорядник Ю.І. Цеков. – К.: Редакція “Бюлетеня Вищої атестаційної комісії України”: Видавництво “Толока”, 2006. </w:t>
      </w:r>
      <w:r>
        <w:rPr>
          <w:sz w:val="28"/>
        </w:rPr>
        <w:sym w:font="Symbol" w:char="F02D"/>
      </w:r>
      <w:r>
        <w:rPr>
          <w:sz w:val="28"/>
        </w:rPr>
        <w:t xml:space="preserve"> 80с.</w:t>
      </w:r>
      <w:bookmarkEnd w:id="61"/>
    </w:p>
    <w:p w:rsidR="00250E28" w:rsidRPr="00250E28" w:rsidRDefault="00250E28" w:rsidP="00ED508B">
      <w:pPr>
        <w:numPr>
          <w:ilvl w:val="0"/>
          <w:numId w:val="61"/>
        </w:numPr>
        <w:shd w:val="clear" w:color="auto" w:fill="FFFFFF"/>
        <w:suppressAutoHyphens w:val="0"/>
        <w:spacing w:line="360" w:lineRule="auto"/>
        <w:jc w:val="both"/>
        <w:rPr>
          <w:spacing w:val="-2"/>
          <w:sz w:val="28"/>
          <w:szCs w:val="15"/>
          <w:lang w:val="en-US"/>
        </w:rPr>
      </w:pPr>
      <w:bookmarkStart w:id="62" w:name="_Ref143255866"/>
      <w:r>
        <w:rPr>
          <w:spacing w:val="-2"/>
          <w:sz w:val="28"/>
          <w:szCs w:val="15"/>
          <w:lang w:val="en-US"/>
        </w:rPr>
        <w:t>A</w:t>
      </w:r>
      <w:r w:rsidRPr="00250E28">
        <w:rPr>
          <w:spacing w:val="-2"/>
          <w:sz w:val="28"/>
          <w:szCs w:val="15"/>
          <w:lang w:val="en-US"/>
        </w:rPr>
        <w:t xml:space="preserve"> </w:t>
      </w:r>
      <w:r>
        <w:rPr>
          <w:noProof/>
          <w:spacing w:val="2"/>
          <w:sz w:val="28"/>
          <w:szCs w:val="26"/>
          <w:lang w:val="en-US"/>
        </w:rPr>
        <w:t>Acyclovir</w:t>
      </w:r>
      <w:r w:rsidRPr="00250E28">
        <w:rPr>
          <w:noProof/>
          <w:spacing w:val="2"/>
          <w:sz w:val="28"/>
          <w:szCs w:val="26"/>
          <w:lang w:val="en-US"/>
        </w:rPr>
        <w:t xml:space="preserve"> </w:t>
      </w:r>
      <w:r>
        <w:rPr>
          <w:spacing w:val="2"/>
          <w:sz w:val="28"/>
          <w:szCs w:val="26"/>
          <w:lang w:val="en-US"/>
        </w:rPr>
        <w:t>as</w:t>
      </w:r>
      <w:r w:rsidRPr="00250E28">
        <w:rPr>
          <w:spacing w:val="2"/>
          <w:sz w:val="28"/>
          <w:szCs w:val="26"/>
          <w:lang w:val="en-US"/>
        </w:rPr>
        <w:t xml:space="preserve"> </w:t>
      </w:r>
      <w:r>
        <w:rPr>
          <w:spacing w:val="2"/>
          <w:sz w:val="28"/>
          <w:szCs w:val="26"/>
          <w:lang w:val="en-US"/>
        </w:rPr>
        <w:t>Treatment</w:t>
      </w:r>
      <w:r w:rsidRPr="00250E28">
        <w:rPr>
          <w:spacing w:val="2"/>
          <w:sz w:val="28"/>
          <w:szCs w:val="26"/>
          <w:lang w:val="en-US"/>
        </w:rPr>
        <w:t xml:space="preserve"> </w:t>
      </w:r>
      <w:r>
        <w:rPr>
          <w:spacing w:val="2"/>
          <w:sz w:val="28"/>
          <w:szCs w:val="26"/>
          <w:lang w:val="en-US"/>
        </w:rPr>
        <w:t>for</w:t>
      </w:r>
      <w:r w:rsidRPr="00250E28">
        <w:rPr>
          <w:spacing w:val="2"/>
          <w:sz w:val="28"/>
          <w:szCs w:val="26"/>
          <w:lang w:val="en-US"/>
        </w:rPr>
        <w:t xml:space="preserve"> </w:t>
      </w:r>
      <w:r>
        <w:rPr>
          <w:spacing w:val="2"/>
          <w:sz w:val="28"/>
          <w:szCs w:val="26"/>
          <w:lang w:val="en-US"/>
        </w:rPr>
        <w:t>EHV</w:t>
      </w:r>
      <w:r w:rsidRPr="00250E28">
        <w:rPr>
          <w:spacing w:val="2"/>
          <w:sz w:val="28"/>
          <w:szCs w:val="26"/>
          <w:lang w:val="en-US"/>
        </w:rPr>
        <w:t xml:space="preserve">-1 </w:t>
      </w:r>
      <w:r>
        <w:rPr>
          <w:spacing w:val="2"/>
          <w:sz w:val="28"/>
          <w:szCs w:val="26"/>
          <w:lang w:val="en-US"/>
        </w:rPr>
        <w:t>Myeloencephalopathy</w:t>
      </w:r>
      <w:r w:rsidRPr="00250E28">
        <w:rPr>
          <w:spacing w:val="2"/>
          <w:sz w:val="28"/>
          <w:szCs w:val="26"/>
          <w:lang w:val="en-US"/>
        </w:rPr>
        <w:t xml:space="preserve"> </w:t>
      </w:r>
      <w:r w:rsidRPr="00250E28">
        <w:rPr>
          <w:iCs/>
          <w:spacing w:val="-5"/>
          <w:sz w:val="28"/>
          <w:szCs w:val="15"/>
          <w:lang w:val="en-US"/>
        </w:rPr>
        <w:t xml:space="preserve">/ </w:t>
      </w:r>
      <w:r>
        <w:rPr>
          <w:spacing w:val="-2"/>
          <w:sz w:val="28"/>
          <w:szCs w:val="15"/>
          <w:lang w:val="en-US"/>
        </w:rPr>
        <w:t>P</w:t>
      </w:r>
      <w:r w:rsidRPr="00250E28">
        <w:rPr>
          <w:spacing w:val="-2"/>
          <w:sz w:val="28"/>
          <w:szCs w:val="15"/>
          <w:lang w:val="en-US"/>
        </w:rPr>
        <w:t>.</w:t>
      </w:r>
      <w:r>
        <w:rPr>
          <w:spacing w:val="-2"/>
          <w:sz w:val="28"/>
          <w:szCs w:val="15"/>
          <w:lang w:val="en-US"/>
        </w:rPr>
        <w:t>A</w:t>
      </w:r>
      <w:r w:rsidRPr="00250E28">
        <w:rPr>
          <w:spacing w:val="-2"/>
          <w:sz w:val="28"/>
          <w:szCs w:val="15"/>
          <w:lang w:val="en-US"/>
        </w:rPr>
        <w:t xml:space="preserve">. </w:t>
      </w:r>
      <w:r>
        <w:rPr>
          <w:spacing w:val="-2"/>
          <w:sz w:val="28"/>
          <w:szCs w:val="15"/>
          <w:lang w:val="en-US"/>
        </w:rPr>
        <w:t>Wil</w:t>
      </w:r>
      <w:r>
        <w:rPr>
          <w:spacing w:val="-2"/>
          <w:sz w:val="28"/>
          <w:szCs w:val="15"/>
          <w:lang w:val="en-US"/>
        </w:rPr>
        <w:t>kins</w:t>
      </w:r>
      <w:r w:rsidRPr="00250E28">
        <w:rPr>
          <w:spacing w:val="-2"/>
          <w:sz w:val="28"/>
          <w:szCs w:val="15"/>
          <w:lang w:val="en-US"/>
        </w:rPr>
        <w:t xml:space="preserve">, </w:t>
      </w:r>
      <w:r>
        <w:rPr>
          <w:spacing w:val="-2"/>
          <w:sz w:val="28"/>
          <w:szCs w:val="15"/>
          <w:lang w:val="en-US"/>
        </w:rPr>
        <w:t>R</w:t>
      </w:r>
      <w:r w:rsidRPr="00250E28">
        <w:rPr>
          <w:spacing w:val="-2"/>
          <w:sz w:val="28"/>
          <w:szCs w:val="15"/>
          <w:lang w:val="en-US"/>
        </w:rPr>
        <w:t xml:space="preserve">. </w:t>
      </w:r>
      <w:r>
        <w:rPr>
          <w:spacing w:val="-2"/>
          <w:sz w:val="28"/>
          <w:szCs w:val="15"/>
          <w:lang w:val="en-US"/>
        </w:rPr>
        <w:t>Henninger</w:t>
      </w:r>
      <w:r w:rsidRPr="00250E28">
        <w:rPr>
          <w:spacing w:val="-2"/>
          <w:sz w:val="28"/>
          <w:szCs w:val="15"/>
          <w:lang w:val="en-US"/>
        </w:rPr>
        <w:t xml:space="preserve">, </w:t>
      </w:r>
      <w:r>
        <w:rPr>
          <w:spacing w:val="-2"/>
          <w:sz w:val="28"/>
          <w:szCs w:val="15"/>
          <w:lang w:val="en-US"/>
        </w:rPr>
        <w:t>S</w:t>
      </w:r>
      <w:r w:rsidRPr="00250E28">
        <w:rPr>
          <w:spacing w:val="-2"/>
          <w:sz w:val="28"/>
          <w:szCs w:val="15"/>
          <w:lang w:val="en-US"/>
        </w:rPr>
        <w:t>.</w:t>
      </w:r>
      <w:r>
        <w:rPr>
          <w:spacing w:val="-2"/>
          <w:sz w:val="28"/>
          <w:szCs w:val="15"/>
          <w:lang w:val="en-US"/>
        </w:rPr>
        <w:t>M</w:t>
      </w:r>
      <w:r w:rsidRPr="00250E28">
        <w:rPr>
          <w:spacing w:val="-2"/>
          <w:sz w:val="28"/>
          <w:szCs w:val="15"/>
          <w:lang w:val="en-US"/>
        </w:rPr>
        <w:t xml:space="preserve">. </w:t>
      </w:r>
      <w:r>
        <w:rPr>
          <w:spacing w:val="-2"/>
          <w:sz w:val="28"/>
          <w:szCs w:val="15"/>
          <w:lang w:val="en-US"/>
        </w:rPr>
        <w:t>Reed</w:t>
      </w:r>
      <w:r w:rsidRPr="00250E28">
        <w:rPr>
          <w:spacing w:val="-2"/>
          <w:sz w:val="28"/>
          <w:szCs w:val="15"/>
          <w:lang w:val="en-US"/>
        </w:rPr>
        <w:t xml:space="preserve">, </w:t>
      </w:r>
      <w:r>
        <w:rPr>
          <w:spacing w:val="-2"/>
          <w:sz w:val="28"/>
          <w:szCs w:val="15"/>
          <w:lang w:val="en-US"/>
        </w:rPr>
        <w:t>Del</w:t>
      </w:r>
      <w:r w:rsidRPr="00250E28">
        <w:rPr>
          <w:spacing w:val="-2"/>
          <w:sz w:val="28"/>
          <w:szCs w:val="15"/>
          <w:lang w:val="en-US"/>
        </w:rPr>
        <w:t xml:space="preserve"> </w:t>
      </w:r>
      <w:r>
        <w:rPr>
          <w:spacing w:val="-2"/>
          <w:sz w:val="28"/>
          <w:szCs w:val="15"/>
          <w:lang w:val="en-US"/>
        </w:rPr>
        <w:t>F</w:t>
      </w:r>
      <w:r w:rsidRPr="00250E28">
        <w:rPr>
          <w:spacing w:val="-2"/>
          <w:sz w:val="28"/>
          <w:szCs w:val="15"/>
          <w:lang w:val="en-US"/>
        </w:rPr>
        <w:t xml:space="preserve">. </w:t>
      </w:r>
      <w:r>
        <w:rPr>
          <w:spacing w:val="-2"/>
          <w:sz w:val="28"/>
          <w:szCs w:val="15"/>
          <w:lang w:val="en-US"/>
        </w:rPr>
        <w:t>Piero</w:t>
      </w:r>
      <w:r w:rsidRPr="00250E28">
        <w:rPr>
          <w:spacing w:val="-2"/>
          <w:sz w:val="28"/>
          <w:szCs w:val="15"/>
          <w:lang w:val="en-US"/>
        </w:rPr>
        <w:t xml:space="preserve"> </w:t>
      </w:r>
      <w:r w:rsidRPr="00250E28">
        <w:rPr>
          <w:iCs/>
          <w:spacing w:val="-5"/>
          <w:sz w:val="28"/>
          <w:szCs w:val="15"/>
          <w:lang w:val="en-US"/>
        </w:rPr>
        <w:t>//</w:t>
      </w:r>
      <w:r w:rsidRPr="00250E28">
        <w:rPr>
          <w:spacing w:val="3"/>
          <w:sz w:val="28"/>
          <w:lang w:val="en-US"/>
        </w:rPr>
        <w:t xml:space="preserve"> 49</w:t>
      </w:r>
      <w:r>
        <w:rPr>
          <w:spacing w:val="3"/>
          <w:sz w:val="28"/>
          <w:lang w:val="en-US"/>
        </w:rPr>
        <w:t>th</w:t>
      </w:r>
      <w:r w:rsidRPr="00250E28">
        <w:rPr>
          <w:spacing w:val="3"/>
          <w:sz w:val="28"/>
          <w:lang w:val="en-US"/>
        </w:rPr>
        <w:t xml:space="preserve"> </w:t>
      </w:r>
      <w:r>
        <w:rPr>
          <w:spacing w:val="3"/>
          <w:sz w:val="28"/>
          <w:lang w:val="en-US"/>
        </w:rPr>
        <w:t>Annual</w:t>
      </w:r>
      <w:r w:rsidRPr="00250E28">
        <w:rPr>
          <w:spacing w:val="3"/>
          <w:sz w:val="28"/>
          <w:lang w:val="en-US"/>
        </w:rPr>
        <w:t xml:space="preserve"> </w:t>
      </w:r>
      <w:r>
        <w:rPr>
          <w:spacing w:val="3"/>
          <w:sz w:val="28"/>
          <w:lang w:val="en-US"/>
        </w:rPr>
        <w:t>Convention of the American Association of Equine Practitioners, New Orleans,</w:t>
      </w:r>
      <w:r>
        <w:rPr>
          <w:spacing w:val="1"/>
          <w:sz w:val="28"/>
          <w:lang w:val="en-US"/>
        </w:rPr>
        <w:t xml:space="preserve"> Louisiana. – </w:t>
      </w:r>
      <w:r>
        <w:rPr>
          <w:spacing w:val="3"/>
          <w:sz w:val="28"/>
          <w:lang w:val="en-US"/>
        </w:rPr>
        <w:t xml:space="preserve">2003. </w:t>
      </w:r>
      <w:r>
        <w:rPr>
          <w:spacing w:val="3"/>
          <w:sz w:val="28"/>
          <w:lang w:val="en-US"/>
        </w:rPr>
        <w:sym w:font="Symbol" w:char="F02D"/>
      </w:r>
      <w:r>
        <w:rPr>
          <w:spacing w:val="3"/>
          <w:sz w:val="28"/>
          <w:lang w:val="en-US"/>
        </w:rPr>
        <w:t xml:space="preserve"> </w:t>
      </w:r>
      <w:r>
        <w:rPr>
          <w:spacing w:val="2"/>
          <w:sz w:val="28"/>
          <w:szCs w:val="18"/>
          <w:lang w:val="en-US"/>
        </w:rPr>
        <w:t xml:space="preserve">No. 0665.1103. This manuscript is </w:t>
      </w:r>
      <w:r>
        <w:rPr>
          <w:spacing w:val="3"/>
          <w:sz w:val="28"/>
          <w:szCs w:val="18"/>
          <w:lang w:val="en-US"/>
        </w:rPr>
        <w:t>reproduced in the IVIS website with the permission of the AAEP www.aaep.org.</w:t>
      </w:r>
      <w:bookmarkEnd w:id="62"/>
    </w:p>
    <w:p w:rsidR="00250E28" w:rsidRDefault="00250E28" w:rsidP="00ED508B">
      <w:pPr>
        <w:numPr>
          <w:ilvl w:val="0"/>
          <w:numId w:val="61"/>
        </w:numPr>
        <w:shd w:val="clear" w:color="auto" w:fill="FFFFFF"/>
        <w:suppressAutoHyphens w:val="0"/>
        <w:spacing w:line="360" w:lineRule="auto"/>
        <w:jc w:val="both"/>
        <w:rPr>
          <w:sz w:val="28"/>
          <w:lang w:val="en-US"/>
        </w:rPr>
      </w:pPr>
      <w:bookmarkStart w:id="63" w:name="_Ref68459993"/>
      <w:bookmarkStart w:id="64" w:name="_Ref143094987"/>
      <w:r>
        <w:rPr>
          <w:spacing w:val="-1"/>
          <w:sz w:val="28"/>
          <w:szCs w:val="15"/>
          <w:lang w:val="en-US"/>
        </w:rPr>
        <w:t xml:space="preserve">A comparison between the pathogenicity of EHV-1 isolates of high </w:t>
      </w:r>
      <w:r>
        <w:rPr>
          <w:spacing w:val="-2"/>
          <w:sz w:val="28"/>
          <w:szCs w:val="15"/>
          <w:lang w:val="en-US"/>
        </w:rPr>
        <w:t xml:space="preserve">and low abortigenic potential in the natural host and in the mouse </w:t>
      </w:r>
      <w:r>
        <w:rPr>
          <w:spacing w:val="-4"/>
          <w:sz w:val="28"/>
          <w:szCs w:val="15"/>
          <w:lang w:val="en-US"/>
        </w:rPr>
        <w:t>mode</w:t>
      </w:r>
      <w:r>
        <w:rPr>
          <w:iCs/>
          <w:spacing w:val="-5"/>
          <w:sz w:val="28"/>
          <w:szCs w:val="15"/>
          <w:lang w:val="en-US"/>
        </w:rPr>
        <w:t xml:space="preserve"> /</w:t>
      </w:r>
      <w:r>
        <w:rPr>
          <w:spacing w:val="-4"/>
          <w:sz w:val="28"/>
          <w:szCs w:val="15"/>
          <w:lang w:val="en-US"/>
        </w:rPr>
        <w:t xml:space="preserve"> </w:t>
      </w:r>
      <w:r>
        <w:rPr>
          <w:spacing w:val="-1"/>
          <w:sz w:val="28"/>
          <w:szCs w:val="15"/>
          <w:lang w:val="en-US"/>
        </w:rPr>
        <w:t>K.C. Smith, J.A. Mumford, D. Hannant, K.E. Whitwell</w:t>
      </w:r>
      <w:r>
        <w:rPr>
          <w:iCs/>
          <w:spacing w:val="-5"/>
          <w:sz w:val="28"/>
          <w:szCs w:val="15"/>
          <w:lang w:val="en-US"/>
        </w:rPr>
        <w:t xml:space="preserve"> //</w:t>
      </w:r>
      <w:r>
        <w:rPr>
          <w:spacing w:val="-4"/>
          <w:sz w:val="28"/>
          <w:szCs w:val="15"/>
          <w:lang w:val="en-US"/>
        </w:rPr>
        <w:t xml:space="preserve"> </w:t>
      </w:r>
      <w:r>
        <w:rPr>
          <w:iCs/>
          <w:spacing w:val="-4"/>
          <w:sz w:val="28"/>
          <w:szCs w:val="15"/>
          <w:lang w:val="en-US"/>
        </w:rPr>
        <w:t xml:space="preserve">Equine Infectious Diseases VIII, </w:t>
      </w:r>
      <w:r>
        <w:rPr>
          <w:spacing w:val="-4"/>
          <w:sz w:val="28"/>
          <w:szCs w:val="15"/>
          <w:lang w:val="en-US"/>
        </w:rPr>
        <w:t xml:space="preserve">Eds: U. Wernery, J.F. </w:t>
      </w:r>
      <w:r>
        <w:rPr>
          <w:spacing w:val="-1"/>
          <w:sz w:val="28"/>
          <w:szCs w:val="15"/>
          <w:lang w:val="en-US"/>
        </w:rPr>
        <w:t xml:space="preserve">Wade, J.A. Mumford and O.R. Kaaden, R&amp;W Publications, Newmarket. – 1999. </w:t>
      </w:r>
      <w:r>
        <w:rPr>
          <w:spacing w:val="-1"/>
          <w:sz w:val="28"/>
          <w:szCs w:val="15"/>
          <w:lang w:val="en-US"/>
        </w:rPr>
        <w:sym w:font="Symbol" w:char="F02D"/>
      </w:r>
      <w:r>
        <w:rPr>
          <w:spacing w:val="-1"/>
          <w:sz w:val="28"/>
          <w:szCs w:val="15"/>
          <w:lang w:val="en-US"/>
        </w:rPr>
        <w:t xml:space="preserve"> </w:t>
      </w:r>
      <w:r>
        <w:rPr>
          <w:sz w:val="28"/>
          <w:lang w:val="en-US"/>
        </w:rPr>
        <w:t>P.</w:t>
      </w:r>
      <w:r>
        <w:rPr>
          <w:spacing w:val="-1"/>
          <w:sz w:val="28"/>
          <w:szCs w:val="15"/>
          <w:lang w:val="en-US"/>
        </w:rPr>
        <w:t xml:space="preserve"> 581</w:t>
      </w:r>
      <w:r>
        <w:rPr>
          <w:spacing w:val="-1"/>
          <w:sz w:val="28"/>
          <w:szCs w:val="15"/>
          <w:lang w:val="en-US"/>
        </w:rPr>
        <w:sym w:font="Symbol" w:char="F02D"/>
      </w:r>
      <w:r>
        <w:rPr>
          <w:spacing w:val="-1"/>
          <w:sz w:val="28"/>
          <w:szCs w:val="15"/>
          <w:lang w:val="en-US"/>
        </w:rPr>
        <w:t>582.</w:t>
      </w:r>
      <w:bookmarkEnd w:id="64"/>
    </w:p>
    <w:p w:rsidR="00250E28" w:rsidRDefault="00250E28" w:rsidP="00ED508B">
      <w:pPr>
        <w:pStyle w:val="Ref"/>
        <w:numPr>
          <w:ilvl w:val="0"/>
          <w:numId w:val="61"/>
        </w:numPr>
        <w:spacing w:after="0" w:line="360" w:lineRule="auto"/>
        <w:rPr>
          <w:rFonts w:ascii="Times New Roman" w:hAnsi="Times New Roman" w:cs="Times New Roman"/>
          <w:sz w:val="28"/>
        </w:rPr>
      </w:pPr>
      <w:bookmarkStart w:id="65" w:name="_Ref142204830"/>
      <w:r>
        <w:rPr>
          <w:rFonts w:ascii="Times New Roman" w:hAnsi="Times New Roman" w:cs="Times New Roman"/>
          <w:sz w:val="28"/>
        </w:rPr>
        <w:t xml:space="preserve">A comparison of the polymerase chain reaction with standard laboratory methods for the detection of EHV-1 and EHV-4 in archival tissue samples </w:t>
      </w:r>
      <w:r>
        <w:rPr>
          <w:rFonts w:ascii="Times New Roman" w:hAnsi="Times New Roman" w:cs="Times New Roman"/>
          <w:iCs/>
          <w:spacing w:val="-5"/>
          <w:sz w:val="28"/>
          <w:szCs w:val="15"/>
          <w:lang w:val="en-US"/>
        </w:rPr>
        <w:t xml:space="preserve">/ </w:t>
      </w:r>
      <w:r>
        <w:rPr>
          <w:rFonts w:ascii="Times New Roman" w:hAnsi="Times New Roman" w:cs="Times New Roman"/>
          <w:sz w:val="28"/>
        </w:rPr>
        <w:t xml:space="preserve">J.S. O’Keefe, A. Julian, K. Moriarty et al. </w:t>
      </w:r>
      <w:r>
        <w:rPr>
          <w:rFonts w:ascii="Times New Roman" w:hAnsi="Times New Roman" w:cs="Times New Roman"/>
          <w:sz w:val="28"/>
          <w:lang w:val="en-US"/>
        </w:rPr>
        <w:t>//</w:t>
      </w:r>
      <w:r>
        <w:rPr>
          <w:rFonts w:ascii="Times New Roman" w:hAnsi="Times New Roman" w:cs="Times New Roman"/>
          <w:sz w:val="28"/>
        </w:rPr>
        <w:t xml:space="preserve"> N. Z. Vet. J. – 1994.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Vol.</w:t>
      </w:r>
      <w:r>
        <w:rPr>
          <w:rFonts w:ascii="Times New Roman" w:hAnsi="Times New Roman" w:cs="Times New Roman"/>
          <w:sz w:val="28"/>
        </w:rPr>
        <w:t xml:space="preserve"> 42.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P.</w:t>
      </w:r>
      <w:r>
        <w:rPr>
          <w:rFonts w:ascii="Times New Roman" w:hAnsi="Times New Roman" w:cs="Times New Roman"/>
          <w:sz w:val="28"/>
        </w:rPr>
        <w:t>93–96.</w:t>
      </w:r>
      <w:bookmarkEnd w:id="65"/>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66" w:name="_Ref143279699"/>
      <w:r>
        <w:rPr>
          <w:spacing w:val="-4"/>
          <w:sz w:val="28"/>
          <w:szCs w:val="22"/>
          <w:lang w:val="en-US"/>
        </w:rPr>
        <w:t xml:space="preserve">A polymerase chain reaction for detection of equine herpesvirus-1 </w:t>
      </w:r>
      <w:r>
        <w:rPr>
          <w:spacing w:val="-3"/>
          <w:sz w:val="28"/>
          <w:szCs w:val="22"/>
          <w:lang w:val="en-US"/>
        </w:rPr>
        <w:t xml:space="preserve">in routine diagnostic submissions of tissues from aborted foetuses </w:t>
      </w:r>
      <w:r>
        <w:rPr>
          <w:iCs/>
          <w:spacing w:val="-5"/>
          <w:sz w:val="28"/>
          <w:szCs w:val="15"/>
          <w:lang w:val="en-US"/>
        </w:rPr>
        <w:t xml:space="preserve">/ </w:t>
      </w:r>
      <w:r>
        <w:rPr>
          <w:spacing w:val="-4"/>
          <w:sz w:val="28"/>
          <w:szCs w:val="22"/>
          <w:lang w:val="en-US"/>
        </w:rPr>
        <w:t xml:space="preserve">C.M. Galosi, M.V. Roza, G.A. Oliva </w:t>
      </w:r>
      <w:r w:rsidRPr="00250E28">
        <w:rPr>
          <w:sz w:val="28"/>
          <w:lang w:val="en-US"/>
        </w:rPr>
        <w:t>et al.</w:t>
      </w:r>
      <w:r>
        <w:rPr>
          <w:spacing w:val="-4"/>
          <w:sz w:val="28"/>
          <w:szCs w:val="22"/>
          <w:lang w:val="en-US"/>
        </w:rPr>
        <w:t xml:space="preserve"> </w:t>
      </w:r>
      <w:r>
        <w:rPr>
          <w:sz w:val="28"/>
          <w:lang w:val="en-US"/>
        </w:rPr>
        <w:t>//</w:t>
      </w:r>
      <w:r>
        <w:rPr>
          <w:spacing w:val="-3"/>
          <w:sz w:val="28"/>
          <w:szCs w:val="22"/>
          <w:lang w:val="en-US"/>
        </w:rPr>
        <w:t xml:space="preserve"> </w:t>
      </w:r>
      <w:r>
        <w:rPr>
          <w:iCs/>
          <w:spacing w:val="-3"/>
          <w:sz w:val="28"/>
          <w:szCs w:val="22"/>
          <w:lang w:val="de-DE"/>
        </w:rPr>
        <w:t>Zentralblatt</w:t>
      </w:r>
      <w:r>
        <w:rPr>
          <w:iCs/>
          <w:spacing w:val="-3"/>
          <w:sz w:val="28"/>
          <w:szCs w:val="22"/>
          <w:lang w:val="en-US"/>
        </w:rPr>
        <w:t xml:space="preserve"> fur </w:t>
      </w:r>
      <w:r>
        <w:rPr>
          <w:iCs/>
          <w:spacing w:val="-5"/>
          <w:sz w:val="28"/>
          <w:szCs w:val="22"/>
          <w:lang w:val="de-DE"/>
        </w:rPr>
        <w:t>Veterinärmedizin</w:t>
      </w:r>
      <w:r>
        <w:rPr>
          <w:iCs/>
          <w:spacing w:val="-5"/>
          <w:sz w:val="28"/>
          <w:szCs w:val="22"/>
          <w:lang w:val="en-US"/>
        </w:rPr>
        <w:t xml:space="preserve">. – </w:t>
      </w:r>
      <w:r>
        <w:rPr>
          <w:spacing w:val="-4"/>
          <w:sz w:val="28"/>
          <w:szCs w:val="22"/>
          <w:lang w:val="en-US"/>
        </w:rPr>
        <w:t xml:space="preserve">2001.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bCs/>
          <w:spacing w:val="-5"/>
          <w:sz w:val="28"/>
          <w:szCs w:val="22"/>
          <w:lang w:val="en-US"/>
        </w:rPr>
        <w:t xml:space="preserve">48. </w:t>
      </w:r>
      <w:r>
        <w:rPr>
          <w:bCs/>
          <w:spacing w:val="-5"/>
          <w:sz w:val="28"/>
          <w:szCs w:val="22"/>
          <w:lang w:val="en-US"/>
        </w:rPr>
        <w:sym w:font="Symbol" w:char="F02D"/>
      </w:r>
      <w:r>
        <w:rPr>
          <w:bCs/>
          <w:spacing w:val="-5"/>
          <w:sz w:val="28"/>
          <w:szCs w:val="22"/>
          <w:lang w:val="en-US"/>
        </w:rPr>
        <w:t xml:space="preserve"> </w:t>
      </w:r>
      <w:r>
        <w:rPr>
          <w:spacing w:val="-4"/>
          <w:sz w:val="28"/>
          <w:szCs w:val="22"/>
          <w:lang w:val="en-US"/>
        </w:rPr>
        <w:t>P.</w:t>
      </w:r>
      <w:r>
        <w:rPr>
          <w:spacing w:val="-5"/>
          <w:sz w:val="28"/>
          <w:szCs w:val="22"/>
          <w:lang w:val="en-US"/>
        </w:rPr>
        <w:t xml:space="preserve"> 341</w:t>
      </w:r>
      <w:r>
        <w:rPr>
          <w:spacing w:val="-5"/>
          <w:sz w:val="28"/>
          <w:szCs w:val="22"/>
          <w:lang w:val="en-US"/>
        </w:rPr>
        <w:sym w:font="Symbol" w:char="F02D"/>
      </w:r>
      <w:r>
        <w:rPr>
          <w:spacing w:val="-5"/>
          <w:sz w:val="28"/>
          <w:szCs w:val="22"/>
          <w:lang w:val="en-US"/>
        </w:rPr>
        <w:t>346.</w:t>
      </w:r>
      <w:bookmarkEnd w:id="66"/>
    </w:p>
    <w:p w:rsidR="00250E28" w:rsidRDefault="00250E28" w:rsidP="00ED508B">
      <w:pPr>
        <w:numPr>
          <w:ilvl w:val="0"/>
          <w:numId w:val="61"/>
        </w:numPr>
        <w:shd w:val="clear" w:color="auto" w:fill="FFFFFF"/>
        <w:suppressAutoHyphens w:val="0"/>
        <w:spacing w:line="360" w:lineRule="auto"/>
        <w:jc w:val="both"/>
        <w:rPr>
          <w:spacing w:val="-2"/>
          <w:sz w:val="28"/>
          <w:szCs w:val="22"/>
          <w:lang w:val="en-US"/>
        </w:rPr>
      </w:pPr>
      <w:bookmarkStart w:id="67" w:name="_Ref143274533"/>
      <w:r>
        <w:rPr>
          <w:spacing w:val="-4"/>
          <w:sz w:val="28"/>
          <w:szCs w:val="22"/>
          <w:lang w:val="en-US"/>
        </w:rPr>
        <w:t xml:space="preserve">A study </w:t>
      </w:r>
      <w:r>
        <w:rPr>
          <w:spacing w:val="-3"/>
          <w:sz w:val="28"/>
          <w:szCs w:val="22"/>
          <w:lang w:val="en-US"/>
        </w:rPr>
        <w:t xml:space="preserve">of infectious respiratory disease among horses in Great Britain, 1971 to 1976 </w:t>
      </w:r>
      <w:r>
        <w:rPr>
          <w:iCs/>
          <w:spacing w:val="-5"/>
          <w:sz w:val="28"/>
          <w:szCs w:val="15"/>
          <w:lang w:val="en-US"/>
        </w:rPr>
        <w:t xml:space="preserve">/ </w:t>
      </w:r>
      <w:r>
        <w:rPr>
          <w:spacing w:val="-4"/>
          <w:sz w:val="28"/>
          <w:szCs w:val="22"/>
          <w:lang w:val="en-US"/>
        </w:rPr>
        <w:t xml:space="preserve">D.G. Powell, R. Burrows, P.R. Spooner </w:t>
      </w:r>
      <w:r w:rsidRPr="00250E28">
        <w:rPr>
          <w:sz w:val="28"/>
          <w:lang w:val="en-US"/>
        </w:rPr>
        <w:t>et al.</w:t>
      </w:r>
      <w:r>
        <w:rPr>
          <w:sz w:val="28"/>
          <w:lang w:val="en-US"/>
        </w:rPr>
        <w:t xml:space="preserve"> </w:t>
      </w:r>
      <w:r>
        <w:rPr>
          <w:iCs/>
          <w:spacing w:val="-5"/>
          <w:sz w:val="28"/>
          <w:szCs w:val="15"/>
          <w:lang w:val="en-US"/>
        </w:rPr>
        <w:t xml:space="preserve">// </w:t>
      </w:r>
      <w:r>
        <w:rPr>
          <w:spacing w:val="-3"/>
          <w:sz w:val="28"/>
          <w:szCs w:val="22"/>
          <w:lang w:val="en-US"/>
        </w:rPr>
        <w:t xml:space="preserve">In </w:t>
      </w:r>
      <w:r>
        <w:rPr>
          <w:iCs/>
          <w:spacing w:val="-3"/>
          <w:sz w:val="28"/>
          <w:szCs w:val="22"/>
          <w:lang w:val="en-US"/>
        </w:rPr>
        <w:t xml:space="preserve">Fourth </w:t>
      </w:r>
      <w:r>
        <w:rPr>
          <w:iCs/>
          <w:spacing w:val="1"/>
          <w:sz w:val="28"/>
          <w:szCs w:val="21"/>
          <w:lang w:val="en-US"/>
        </w:rPr>
        <w:t>International Conference on Equine Infectious Diseases</w:t>
      </w:r>
      <w:r>
        <w:rPr>
          <w:spacing w:val="1"/>
          <w:sz w:val="28"/>
          <w:szCs w:val="21"/>
          <w:lang w:val="en-US"/>
        </w:rPr>
        <w:t xml:space="preserve">. Edited by J. Bryans &amp; H. </w:t>
      </w:r>
      <w:r>
        <w:rPr>
          <w:spacing w:val="-2"/>
          <w:sz w:val="28"/>
          <w:szCs w:val="22"/>
          <w:lang w:val="en-US"/>
        </w:rPr>
        <w:t>Gerber. Lyon, France: Veterinary Publications. Princeton, New Jersey.</w:t>
      </w:r>
      <w:bookmarkEnd w:id="67"/>
      <w:r>
        <w:rPr>
          <w:spacing w:val="-2"/>
          <w:sz w:val="28"/>
          <w:szCs w:val="22"/>
          <w:lang w:val="en-US"/>
        </w:rPr>
        <w:t xml:space="preserve"> –</w:t>
      </w:r>
      <w:r>
        <w:rPr>
          <w:spacing w:val="-4"/>
          <w:sz w:val="28"/>
          <w:szCs w:val="22"/>
          <w:lang w:val="en-US"/>
        </w:rPr>
        <w:t xml:space="preserve"> 1976. </w:t>
      </w:r>
      <w:r>
        <w:rPr>
          <w:spacing w:val="-4"/>
          <w:sz w:val="28"/>
          <w:szCs w:val="22"/>
          <w:lang w:val="en-US"/>
        </w:rPr>
        <w:sym w:font="Symbol" w:char="F02D"/>
      </w:r>
      <w:r>
        <w:rPr>
          <w:spacing w:val="1"/>
          <w:sz w:val="28"/>
          <w:szCs w:val="21"/>
          <w:lang w:val="en-US"/>
        </w:rPr>
        <w:t xml:space="preserve"> </w:t>
      </w:r>
      <w:r>
        <w:rPr>
          <w:sz w:val="28"/>
          <w:lang w:val="en-US"/>
        </w:rPr>
        <w:t>P.</w:t>
      </w:r>
      <w:r>
        <w:rPr>
          <w:spacing w:val="1"/>
          <w:sz w:val="28"/>
          <w:szCs w:val="21"/>
          <w:lang w:val="en-US"/>
        </w:rPr>
        <w:t xml:space="preserve"> 451</w:t>
      </w:r>
      <w:r>
        <w:rPr>
          <w:spacing w:val="1"/>
          <w:sz w:val="28"/>
          <w:szCs w:val="21"/>
          <w:lang w:val="en-US"/>
        </w:rPr>
        <w:sym w:font="Symbol" w:char="F02D"/>
      </w:r>
      <w:r>
        <w:rPr>
          <w:spacing w:val="1"/>
          <w:sz w:val="28"/>
          <w:szCs w:val="21"/>
          <w:lang w:val="en-US"/>
        </w:rPr>
        <w:t>459</w:t>
      </w:r>
      <w:r>
        <w:rPr>
          <w:spacing w:val="-2"/>
          <w:sz w:val="28"/>
          <w:szCs w:val="22"/>
          <w:lang w:val="en-US"/>
        </w:rPr>
        <w:t>.</w:t>
      </w:r>
    </w:p>
    <w:p w:rsidR="00250E28" w:rsidRDefault="00250E28" w:rsidP="00ED508B">
      <w:pPr>
        <w:numPr>
          <w:ilvl w:val="0"/>
          <w:numId w:val="61"/>
        </w:numPr>
        <w:shd w:val="clear" w:color="auto" w:fill="FFFFFF"/>
        <w:suppressAutoHyphens w:val="0"/>
        <w:spacing w:line="360" w:lineRule="auto"/>
        <w:jc w:val="both"/>
        <w:rPr>
          <w:sz w:val="28"/>
          <w:lang w:val="en-US"/>
        </w:rPr>
      </w:pPr>
      <w:bookmarkStart w:id="68" w:name="_Ref143101107"/>
      <w:r>
        <w:rPr>
          <w:spacing w:val="3"/>
          <w:sz w:val="28"/>
          <w:szCs w:val="15"/>
          <w:lang w:val="en-US"/>
        </w:rPr>
        <w:t xml:space="preserve">A type-specific </w:t>
      </w:r>
      <w:r>
        <w:rPr>
          <w:spacing w:val="10"/>
          <w:sz w:val="28"/>
          <w:szCs w:val="15"/>
          <w:lang w:val="en-US"/>
        </w:rPr>
        <w:t xml:space="preserve">serological test to distinguish antibodies to equine </w:t>
      </w:r>
      <w:r>
        <w:rPr>
          <w:spacing w:val="-2"/>
          <w:sz w:val="28"/>
          <w:szCs w:val="15"/>
          <w:lang w:val="en-US"/>
        </w:rPr>
        <w:t>herpesviruses 4 and 1</w:t>
      </w:r>
      <w:r>
        <w:rPr>
          <w:spacing w:val="-4"/>
          <w:sz w:val="28"/>
          <w:szCs w:val="22"/>
          <w:lang w:val="en-US"/>
        </w:rPr>
        <w:t xml:space="preserve"> </w:t>
      </w:r>
      <w:r>
        <w:rPr>
          <w:iCs/>
          <w:spacing w:val="-5"/>
          <w:sz w:val="28"/>
          <w:szCs w:val="15"/>
          <w:lang w:val="en-US"/>
        </w:rPr>
        <w:t xml:space="preserve">/ </w:t>
      </w:r>
      <w:r>
        <w:rPr>
          <w:spacing w:val="1"/>
          <w:sz w:val="28"/>
          <w:szCs w:val="15"/>
          <w:lang w:val="en-US"/>
        </w:rPr>
        <w:t xml:space="preserve">B.S. Crabb, C.M. MacPherson, G.H. Reubel </w:t>
      </w:r>
      <w:r w:rsidRPr="00250E28">
        <w:rPr>
          <w:sz w:val="28"/>
          <w:lang w:val="en-US"/>
        </w:rPr>
        <w:t>et al.</w:t>
      </w:r>
      <w:r>
        <w:rPr>
          <w:spacing w:val="1"/>
          <w:sz w:val="28"/>
          <w:szCs w:val="15"/>
          <w:lang w:val="en-US"/>
        </w:rPr>
        <w:t xml:space="preserve"> </w:t>
      </w:r>
      <w:r>
        <w:rPr>
          <w:sz w:val="28"/>
          <w:lang w:val="en-US"/>
        </w:rPr>
        <w:t>//</w:t>
      </w:r>
      <w:r>
        <w:rPr>
          <w:spacing w:val="-2"/>
          <w:sz w:val="28"/>
          <w:szCs w:val="15"/>
          <w:lang w:val="en-US"/>
        </w:rPr>
        <w:t xml:space="preserve"> </w:t>
      </w:r>
      <w:r>
        <w:rPr>
          <w:iCs/>
          <w:spacing w:val="-2"/>
          <w:sz w:val="28"/>
          <w:szCs w:val="15"/>
          <w:lang w:val="en-US"/>
        </w:rPr>
        <w:t xml:space="preserve">Arch. Virol. – </w:t>
      </w:r>
      <w:r>
        <w:rPr>
          <w:spacing w:val="3"/>
          <w:sz w:val="28"/>
          <w:szCs w:val="15"/>
          <w:lang w:val="en-US"/>
        </w:rPr>
        <w:t>1995</w:t>
      </w:r>
      <w:r>
        <w:rPr>
          <w:bCs/>
          <w:spacing w:val="-2"/>
          <w:sz w:val="28"/>
          <w:szCs w:val="15"/>
          <w:lang w:val="en-US"/>
        </w:rPr>
        <w:t xml:space="preserve">. </w:t>
      </w:r>
      <w:r>
        <w:rPr>
          <w:bCs/>
          <w:spacing w:val="-2"/>
          <w:sz w:val="28"/>
          <w:szCs w:val="15"/>
          <w:lang w:val="en-US"/>
        </w:rPr>
        <w:sym w:font="Symbol" w:char="F02D"/>
      </w:r>
      <w:r>
        <w:rPr>
          <w:bCs/>
          <w:spacing w:val="-2"/>
          <w:sz w:val="28"/>
          <w:szCs w:val="15"/>
          <w:lang w:val="en-US"/>
        </w:rPr>
        <w:t xml:space="preserve"> </w:t>
      </w:r>
      <w:r>
        <w:rPr>
          <w:spacing w:val="-3"/>
          <w:sz w:val="28"/>
          <w:szCs w:val="19"/>
          <w:lang w:val="en-US"/>
        </w:rPr>
        <w:t>Vol.</w:t>
      </w:r>
      <w:r>
        <w:rPr>
          <w:bCs/>
          <w:spacing w:val="-2"/>
          <w:sz w:val="28"/>
          <w:szCs w:val="15"/>
          <w:lang w:val="en-US"/>
        </w:rPr>
        <w:t xml:space="preserve">140. </w:t>
      </w:r>
      <w:r>
        <w:rPr>
          <w:bCs/>
          <w:spacing w:val="-2"/>
          <w:sz w:val="28"/>
          <w:szCs w:val="15"/>
          <w:lang w:val="en-US"/>
        </w:rPr>
        <w:sym w:font="Symbol" w:char="F02D"/>
      </w:r>
      <w:r>
        <w:rPr>
          <w:bCs/>
          <w:spacing w:val="-2"/>
          <w:sz w:val="28"/>
          <w:szCs w:val="15"/>
          <w:lang w:val="en-US"/>
        </w:rPr>
        <w:t xml:space="preserve"> </w:t>
      </w:r>
      <w:r>
        <w:rPr>
          <w:spacing w:val="-4"/>
          <w:sz w:val="28"/>
          <w:szCs w:val="22"/>
          <w:lang w:val="en-US"/>
        </w:rPr>
        <w:t>P.</w:t>
      </w:r>
      <w:r>
        <w:rPr>
          <w:spacing w:val="-2"/>
          <w:sz w:val="28"/>
          <w:szCs w:val="15"/>
          <w:lang w:val="en-US"/>
        </w:rPr>
        <w:t xml:space="preserve"> 245</w:t>
      </w:r>
      <w:r>
        <w:rPr>
          <w:spacing w:val="-2"/>
          <w:sz w:val="28"/>
          <w:szCs w:val="15"/>
          <w:lang w:val="en-US"/>
        </w:rPr>
        <w:sym w:font="Symbol" w:char="F02D"/>
      </w:r>
      <w:r>
        <w:rPr>
          <w:spacing w:val="-2"/>
          <w:sz w:val="28"/>
          <w:szCs w:val="15"/>
          <w:lang w:val="en-US"/>
        </w:rPr>
        <w:t>258.</w:t>
      </w:r>
      <w:bookmarkEnd w:id="68"/>
    </w:p>
    <w:p w:rsidR="00250E28" w:rsidRDefault="00250E28" w:rsidP="00ED508B">
      <w:pPr>
        <w:numPr>
          <w:ilvl w:val="0"/>
          <w:numId w:val="61"/>
        </w:numPr>
        <w:suppressAutoHyphens w:val="0"/>
        <w:spacing w:line="360" w:lineRule="auto"/>
        <w:jc w:val="both"/>
        <w:rPr>
          <w:sz w:val="28"/>
          <w:szCs w:val="22"/>
          <w:lang w:val="en-US"/>
        </w:rPr>
      </w:pPr>
      <w:bookmarkStart w:id="69" w:name="_Ref68807354"/>
      <w:r>
        <w:rPr>
          <w:sz w:val="28"/>
          <w:szCs w:val="22"/>
          <w:lang w:val="en-US"/>
        </w:rPr>
        <w:lastRenderedPageBreak/>
        <w:t xml:space="preserve">Abodeely R.A. The proteins of enveloped and deenveloped equine abortion (Herpes) virus and the separated envelope // Virology. </w:t>
      </w:r>
      <w:r>
        <w:rPr>
          <w:sz w:val="28"/>
          <w:szCs w:val="22"/>
          <w:lang w:val="en-US"/>
        </w:rPr>
        <w:sym w:font="Symbol" w:char="F02D"/>
      </w:r>
      <w:r>
        <w:rPr>
          <w:sz w:val="28"/>
          <w:szCs w:val="22"/>
          <w:lang w:val="en-US"/>
        </w:rPr>
        <w:t xml:space="preserve"> 1971. </w:t>
      </w:r>
      <w:r>
        <w:rPr>
          <w:sz w:val="28"/>
          <w:szCs w:val="22"/>
          <w:lang w:val="en-US"/>
        </w:rPr>
        <w:sym w:font="Symbol" w:char="F02D"/>
      </w:r>
      <w:r>
        <w:rPr>
          <w:sz w:val="28"/>
          <w:szCs w:val="22"/>
          <w:lang w:val="en-US"/>
        </w:rPr>
        <w:t xml:space="preserve"> </w:t>
      </w:r>
      <w:r>
        <w:rPr>
          <w:spacing w:val="-3"/>
          <w:sz w:val="28"/>
          <w:szCs w:val="19"/>
          <w:lang w:val="en-US"/>
        </w:rPr>
        <w:t>Vol.</w:t>
      </w:r>
      <w:r>
        <w:rPr>
          <w:sz w:val="28"/>
          <w:szCs w:val="22"/>
          <w:lang w:val="en-US"/>
        </w:rPr>
        <w:t>44. – P.146</w:t>
      </w:r>
      <w:r>
        <w:rPr>
          <w:sz w:val="28"/>
          <w:szCs w:val="22"/>
          <w:lang w:val="en-US"/>
        </w:rPr>
        <w:sym w:font="Symbol" w:char="F02D"/>
      </w:r>
      <w:r>
        <w:rPr>
          <w:sz w:val="28"/>
          <w:szCs w:val="22"/>
          <w:lang w:val="en-US"/>
        </w:rPr>
        <w:t>152.</w:t>
      </w:r>
      <w:bookmarkEnd w:id="69"/>
    </w:p>
    <w:p w:rsidR="00250E28" w:rsidRDefault="00250E28" w:rsidP="00ED508B">
      <w:pPr>
        <w:numPr>
          <w:ilvl w:val="0"/>
          <w:numId w:val="61"/>
        </w:numPr>
        <w:shd w:val="clear" w:color="auto" w:fill="FFFFFF"/>
        <w:suppressAutoHyphens w:val="0"/>
        <w:spacing w:line="360" w:lineRule="auto"/>
        <w:jc w:val="both"/>
        <w:rPr>
          <w:spacing w:val="-2"/>
          <w:sz w:val="28"/>
          <w:szCs w:val="15"/>
        </w:rPr>
      </w:pPr>
      <w:bookmarkStart w:id="70" w:name="_Ref143096123"/>
      <w:r>
        <w:rPr>
          <w:spacing w:val="-3"/>
          <w:sz w:val="28"/>
          <w:szCs w:val="15"/>
          <w:lang w:val="en-US"/>
        </w:rPr>
        <w:t xml:space="preserve">Allen G.P. </w:t>
      </w:r>
      <w:r>
        <w:rPr>
          <w:spacing w:val="-8"/>
          <w:sz w:val="28"/>
          <w:szCs w:val="32"/>
          <w:lang w:val="en-US"/>
        </w:rPr>
        <w:t xml:space="preserve">Epidemic disease caused by Equine herpesvirus-1: </w:t>
      </w:r>
      <w:r>
        <w:rPr>
          <w:spacing w:val="-1"/>
          <w:sz w:val="28"/>
          <w:szCs w:val="32"/>
          <w:lang w:val="en-US"/>
        </w:rPr>
        <w:t xml:space="preserve">recommendations for prevention and control </w:t>
      </w:r>
      <w:r>
        <w:rPr>
          <w:sz w:val="28"/>
          <w:lang w:val="en-US"/>
        </w:rPr>
        <w:t>//</w:t>
      </w:r>
      <w:r>
        <w:rPr>
          <w:spacing w:val="-1"/>
          <w:sz w:val="28"/>
          <w:szCs w:val="32"/>
          <w:lang w:val="en-US"/>
        </w:rPr>
        <w:t xml:space="preserve"> </w:t>
      </w:r>
      <w:r>
        <w:rPr>
          <w:iCs/>
          <w:spacing w:val="-2"/>
          <w:sz w:val="28"/>
          <w:szCs w:val="15"/>
          <w:lang w:val="en-US"/>
        </w:rPr>
        <w:t xml:space="preserve">Equine vet. Educ. </w:t>
      </w:r>
      <w:r>
        <w:rPr>
          <w:spacing w:val="-3"/>
          <w:sz w:val="28"/>
          <w:szCs w:val="15"/>
          <w:lang w:val="en-US"/>
        </w:rPr>
        <w:t xml:space="preserve">– 2002. </w:t>
      </w:r>
      <w:r>
        <w:rPr>
          <w:spacing w:val="-3"/>
          <w:sz w:val="28"/>
          <w:szCs w:val="15"/>
          <w:lang w:val="en-US"/>
        </w:rPr>
        <w:sym w:font="Symbol" w:char="F02D"/>
      </w:r>
      <w:r>
        <w:rPr>
          <w:spacing w:val="-3"/>
          <w:sz w:val="28"/>
          <w:szCs w:val="15"/>
          <w:lang w:val="en-US"/>
        </w:rPr>
        <w:t xml:space="preserve"> </w:t>
      </w:r>
      <w:r>
        <w:rPr>
          <w:spacing w:val="-3"/>
          <w:sz w:val="28"/>
          <w:szCs w:val="19"/>
          <w:lang w:val="en-US"/>
        </w:rPr>
        <w:t xml:space="preserve">Vol. </w:t>
      </w:r>
      <w:r>
        <w:rPr>
          <w:iCs/>
          <w:spacing w:val="-2"/>
          <w:sz w:val="28"/>
          <w:szCs w:val="15"/>
          <w:lang w:val="en-US"/>
        </w:rPr>
        <w:t xml:space="preserve">14, </w:t>
      </w:r>
      <w:r>
        <w:rPr>
          <w:sz w:val="28"/>
          <w:szCs w:val="22"/>
          <w:lang w:val="en-US"/>
        </w:rPr>
        <w:t>№</w:t>
      </w:r>
      <w:r>
        <w:rPr>
          <w:iCs/>
          <w:spacing w:val="-2"/>
          <w:sz w:val="28"/>
          <w:szCs w:val="15"/>
          <w:lang w:val="en-US"/>
        </w:rPr>
        <w:t>3. – P. 136</w:t>
      </w:r>
      <w:r>
        <w:rPr>
          <w:iCs/>
          <w:spacing w:val="-2"/>
          <w:sz w:val="28"/>
          <w:szCs w:val="15"/>
          <w:lang w:val="en-US"/>
        </w:rPr>
        <w:sym w:font="Symbol" w:char="F02D"/>
      </w:r>
      <w:r>
        <w:rPr>
          <w:iCs/>
          <w:spacing w:val="-2"/>
          <w:sz w:val="28"/>
          <w:szCs w:val="15"/>
          <w:lang w:val="en-US"/>
        </w:rPr>
        <w:t>142.</w:t>
      </w:r>
      <w:bookmarkEnd w:id="70"/>
    </w:p>
    <w:p w:rsidR="00250E28" w:rsidRDefault="00250E28" w:rsidP="00ED508B">
      <w:pPr>
        <w:numPr>
          <w:ilvl w:val="0"/>
          <w:numId w:val="61"/>
        </w:numPr>
        <w:shd w:val="clear" w:color="auto" w:fill="FFFFFF"/>
        <w:suppressAutoHyphens w:val="0"/>
        <w:spacing w:line="360" w:lineRule="auto"/>
        <w:jc w:val="both"/>
        <w:rPr>
          <w:sz w:val="28"/>
          <w:lang w:val="en-US"/>
        </w:rPr>
      </w:pPr>
      <w:bookmarkStart w:id="71" w:name="_Ref143092475"/>
      <w:r>
        <w:rPr>
          <w:spacing w:val="-6"/>
          <w:sz w:val="28"/>
          <w:szCs w:val="15"/>
          <w:lang w:val="en-US"/>
        </w:rPr>
        <w:t xml:space="preserve">Allen G.P. Equine rhinopneumonitis </w:t>
      </w:r>
      <w:r>
        <w:rPr>
          <w:sz w:val="28"/>
          <w:lang w:val="en-US"/>
        </w:rPr>
        <w:t>//</w:t>
      </w:r>
      <w:r>
        <w:rPr>
          <w:spacing w:val="-6"/>
          <w:sz w:val="28"/>
          <w:szCs w:val="15"/>
          <w:lang w:val="en-US"/>
        </w:rPr>
        <w:t xml:space="preserve"> </w:t>
      </w:r>
      <w:r>
        <w:rPr>
          <w:iCs/>
          <w:spacing w:val="-6"/>
          <w:sz w:val="28"/>
          <w:szCs w:val="15"/>
          <w:lang w:val="en-US"/>
        </w:rPr>
        <w:t xml:space="preserve">OIE Manual of Standards </w:t>
      </w:r>
      <w:r>
        <w:rPr>
          <w:iCs/>
          <w:spacing w:val="-8"/>
          <w:sz w:val="28"/>
          <w:szCs w:val="15"/>
          <w:lang w:val="en-US"/>
        </w:rPr>
        <w:t xml:space="preserve">for Diagnostic Tests and Vaccines. </w:t>
      </w:r>
      <w:r>
        <w:rPr>
          <w:spacing w:val="-8"/>
          <w:sz w:val="28"/>
          <w:szCs w:val="15"/>
          <w:lang w:val="en-US"/>
        </w:rPr>
        <w:t xml:space="preserve">4th edn., Eds: M. Truszczynski, J.E. </w:t>
      </w:r>
      <w:r>
        <w:rPr>
          <w:spacing w:val="-7"/>
          <w:sz w:val="28"/>
          <w:szCs w:val="15"/>
          <w:lang w:val="en-US"/>
        </w:rPr>
        <w:t xml:space="preserve">Pearson, S. Edwards and B. Schmitt, OIE Press. </w:t>
      </w:r>
      <w:r>
        <w:rPr>
          <w:spacing w:val="-7"/>
          <w:sz w:val="28"/>
          <w:szCs w:val="15"/>
          <w:lang w:val="en-US"/>
        </w:rPr>
        <w:sym w:font="Symbol" w:char="F02D"/>
      </w:r>
      <w:r>
        <w:rPr>
          <w:spacing w:val="-7"/>
          <w:sz w:val="28"/>
          <w:szCs w:val="15"/>
          <w:lang w:val="en-US"/>
        </w:rPr>
        <w:t xml:space="preserve"> Paris. </w:t>
      </w:r>
      <w:r>
        <w:rPr>
          <w:spacing w:val="-7"/>
          <w:sz w:val="28"/>
          <w:szCs w:val="15"/>
          <w:lang w:val="en-US"/>
        </w:rPr>
        <w:sym w:font="Symbol" w:char="F02D"/>
      </w:r>
      <w:r>
        <w:rPr>
          <w:spacing w:val="-7"/>
          <w:sz w:val="28"/>
          <w:szCs w:val="15"/>
          <w:lang w:val="en-US"/>
        </w:rPr>
        <w:t xml:space="preserve"> </w:t>
      </w:r>
      <w:r>
        <w:rPr>
          <w:spacing w:val="-6"/>
          <w:sz w:val="28"/>
          <w:szCs w:val="15"/>
          <w:lang w:val="en-US"/>
        </w:rPr>
        <w:t>2000</w:t>
      </w:r>
      <w:r>
        <w:rPr>
          <w:spacing w:val="-7"/>
          <w:sz w:val="28"/>
          <w:szCs w:val="15"/>
          <w:lang w:val="en-US"/>
        </w:rPr>
        <w:t>. – P. 565</w:t>
      </w:r>
      <w:r>
        <w:rPr>
          <w:spacing w:val="-7"/>
          <w:sz w:val="28"/>
          <w:szCs w:val="15"/>
          <w:lang w:val="en-US"/>
        </w:rPr>
        <w:sym w:font="Symbol" w:char="F02D"/>
      </w:r>
      <w:r>
        <w:rPr>
          <w:spacing w:val="-7"/>
          <w:sz w:val="28"/>
          <w:szCs w:val="15"/>
          <w:lang w:val="en-US"/>
        </w:rPr>
        <w:t>575.</w:t>
      </w:r>
      <w:bookmarkEnd w:id="71"/>
    </w:p>
    <w:p w:rsidR="00250E28" w:rsidRDefault="00250E28" w:rsidP="00ED508B">
      <w:pPr>
        <w:numPr>
          <w:ilvl w:val="0"/>
          <w:numId w:val="61"/>
        </w:numPr>
        <w:shd w:val="clear" w:color="auto" w:fill="FFFFFF"/>
        <w:suppressAutoHyphens w:val="0"/>
        <w:spacing w:line="360" w:lineRule="auto"/>
        <w:jc w:val="both"/>
        <w:rPr>
          <w:sz w:val="28"/>
          <w:lang w:val="en-US"/>
        </w:rPr>
      </w:pPr>
      <w:bookmarkStart w:id="72" w:name="_Ref143708143"/>
      <w:r>
        <w:rPr>
          <w:spacing w:val="-3"/>
          <w:sz w:val="28"/>
          <w:szCs w:val="15"/>
          <w:lang w:val="en-US"/>
        </w:rPr>
        <w:t xml:space="preserve">Allen G.P. Respiratory Infections by Herpesviruses Types 1 and 4 </w:t>
      </w:r>
      <w:r>
        <w:rPr>
          <w:sz w:val="28"/>
          <w:lang w:val="en-US"/>
        </w:rPr>
        <w:t>//</w:t>
      </w:r>
      <w:r>
        <w:rPr>
          <w:spacing w:val="-3"/>
          <w:sz w:val="28"/>
          <w:szCs w:val="15"/>
          <w:lang w:val="en-US"/>
        </w:rPr>
        <w:t xml:space="preserve"> </w:t>
      </w:r>
      <w:r>
        <w:rPr>
          <w:spacing w:val="-2"/>
          <w:sz w:val="28"/>
          <w:szCs w:val="21"/>
          <w:lang w:val="en-US"/>
        </w:rPr>
        <w:t>International Veterinary Information S</w:t>
      </w:r>
      <w:r>
        <w:rPr>
          <w:spacing w:val="-2"/>
          <w:sz w:val="28"/>
          <w:szCs w:val="21"/>
          <w:lang w:val="en-US"/>
        </w:rPr>
        <w:t>ervice (www.ivis.org), Ithaca, New York, USA</w:t>
      </w:r>
      <w:r>
        <w:rPr>
          <w:spacing w:val="-2"/>
          <w:sz w:val="28"/>
          <w:szCs w:val="19"/>
          <w:lang w:val="en-US"/>
        </w:rPr>
        <w:t xml:space="preserve"> Department of Veterinary Science, Gluck Equine Research Center, University of Kentucky, Lexington, KY, USA. </w:t>
      </w:r>
      <w:r>
        <w:rPr>
          <w:spacing w:val="-2"/>
          <w:sz w:val="28"/>
          <w:szCs w:val="19"/>
          <w:lang w:val="en-US"/>
        </w:rPr>
        <w:sym w:font="Symbol" w:char="F02D"/>
      </w:r>
      <w:r>
        <w:rPr>
          <w:spacing w:val="-2"/>
          <w:sz w:val="28"/>
          <w:szCs w:val="19"/>
          <w:lang w:val="en-US"/>
        </w:rPr>
        <w:t xml:space="preserve"> 2002.</w:t>
      </w:r>
      <w:bookmarkEnd w:id="72"/>
      <w:r>
        <w:rPr>
          <w:sz w:val="28"/>
          <w:lang w:val="en-US"/>
        </w:rPr>
        <w:t xml:space="preserve"> – P.67</w:t>
      </w:r>
      <w:r>
        <w:rPr>
          <w:sz w:val="28"/>
          <w:lang w:val="en-US"/>
        </w:rPr>
        <w:sym w:font="Symbol" w:char="F02D"/>
      </w:r>
      <w:r>
        <w:rPr>
          <w:sz w:val="28"/>
          <w:lang w:val="en-US"/>
        </w:rPr>
        <w:t>78.</w:t>
      </w:r>
    </w:p>
    <w:p w:rsidR="00250E28" w:rsidRDefault="00250E28" w:rsidP="00ED508B">
      <w:pPr>
        <w:numPr>
          <w:ilvl w:val="0"/>
          <w:numId w:val="61"/>
        </w:numPr>
        <w:shd w:val="clear" w:color="auto" w:fill="FFFFFF"/>
        <w:tabs>
          <w:tab w:val="left" w:pos="230"/>
        </w:tabs>
        <w:suppressAutoHyphens w:val="0"/>
        <w:spacing w:line="360" w:lineRule="auto"/>
        <w:jc w:val="both"/>
        <w:rPr>
          <w:spacing w:val="-14"/>
          <w:sz w:val="28"/>
          <w:szCs w:val="19"/>
          <w:lang w:val="en-US"/>
        </w:rPr>
      </w:pPr>
      <w:bookmarkStart w:id="73" w:name="_Ref140735233"/>
      <w:r>
        <w:rPr>
          <w:spacing w:val="-3"/>
          <w:sz w:val="28"/>
          <w:szCs w:val="19"/>
          <w:lang w:val="en-US"/>
        </w:rPr>
        <w:t xml:space="preserve">Allen G.P., Bryans J.T. Molecular epizootiology, pathogenesis, and prophylaxis of equine herpesvirus-1 infections </w:t>
      </w:r>
      <w:r>
        <w:rPr>
          <w:sz w:val="28"/>
          <w:lang w:val="en-US"/>
        </w:rPr>
        <w:t>//</w:t>
      </w:r>
      <w:r>
        <w:rPr>
          <w:spacing w:val="-3"/>
          <w:sz w:val="28"/>
          <w:szCs w:val="19"/>
          <w:lang w:val="en-US"/>
        </w:rPr>
        <w:t xml:space="preserve"> Prog. </w:t>
      </w:r>
      <w:r>
        <w:rPr>
          <w:spacing w:val="-2"/>
          <w:sz w:val="28"/>
          <w:szCs w:val="19"/>
          <w:lang w:val="en-US"/>
        </w:rPr>
        <w:t xml:space="preserve">Vet. Microbiol. Immunol. – 1986. </w:t>
      </w:r>
      <w:r>
        <w:rPr>
          <w:spacing w:val="-2"/>
          <w:sz w:val="28"/>
          <w:szCs w:val="19"/>
          <w:lang w:val="en-US"/>
        </w:rPr>
        <w:sym w:font="Symbol" w:char="F02D"/>
      </w:r>
      <w:r>
        <w:rPr>
          <w:spacing w:val="-2"/>
          <w:sz w:val="28"/>
          <w:szCs w:val="19"/>
          <w:lang w:val="en-US"/>
        </w:rPr>
        <w:t xml:space="preserve"> </w:t>
      </w:r>
      <w:r>
        <w:rPr>
          <w:sz w:val="28"/>
          <w:szCs w:val="22"/>
          <w:lang w:val="en-US"/>
        </w:rPr>
        <w:t>№</w:t>
      </w:r>
      <w:r>
        <w:rPr>
          <w:spacing w:val="-2"/>
          <w:sz w:val="28"/>
          <w:szCs w:val="19"/>
          <w:lang w:val="en-US"/>
        </w:rPr>
        <w:t>2. – P. 78</w:t>
      </w:r>
      <w:r>
        <w:rPr>
          <w:spacing w:val="-2"/>
          <w:sz w:val="28"/>
          <w:szCs w:val="19"/>
          <w:lang w:val="en-US"/>
        </w:rPr>
        <w:sym w:font="Symbol" w:char="F02D"/>
      </w:r>
      <w:r>
        <w:rPr>
          <w:spacing w:val="-2"/>
          <w:sz w:val="28"/>
          <w:szCs w:val="19"/>
          <w:lang w:val="en-US"/>
        </w:rPr>
        <w:t>144.</w:t>
      </w:r>
      <w:bookmarkEnd w:id="73"/>
    </w:p>
    <w:p w:rsidR="00250E28" w:rsidRDefault="00250E28" w:rsidP="00ED508B">
      <w:pPr>
        <w:numPr>
          <w:ilvl w:val="0"/>
          <w:numId w:val="61"/>
        </w:numPr>
        <w:shd w:val="clear" w:color="auto" w:fill="FFFFFF"/>
        <w:suppressAutoHyphens w:val="0"/>
        <w:spacing w:line="360" w:lineRule="auto"/>
        <w:jc w:val="both"/>
        <w:rPr>
          <w:sz w:val="28"/>
          <w:szCs w:val="28"/>
          <w:lang w:val="en-US"/>
        </w:rPr>
      </w:pPr>
      <w:bookmarkStart w:id="74" w:name="_Ref143094985"/>
      <w:bookmarkEnd w:id="63"/>
      <w:r>
        <w:rPr>
          <w:sz w:val="28"/>
          <w:szCs w:val="28"/>
          <w:lang w:val="en-US"/>
        </w:rPr>
        <w:t xml:space="preserve">An epizootic of blindness and encephalitis associated with a herpesvirus indistinguishable from equine herpesvirus 1 in a herd of alpacas and llamas </w:t>
      </w:r>
      <w:r>
        <w:rPr>
          <w:iCs/>
          <w:spacing w:val="-5"/>
          <w:sz w:val="28"/>
          <w:szCs w:val="15"/>
          <w:lang w:val="en-US"/>
        </w:rPr>
        <w:t xml:space="preserve">/ </w:t>
      </w:r>
      <w:r>
        <w:rPr>
          <w:sz w:val="28"/>
          <w:szCs w:val="28"/>
          <w:lang w:val="en-US"/>
        </w:rPr>
        <w:t xml:space="preserve">W.C. Rebhun, D.H. Jenkins, R.C. Riis </w:t>
      </w:r>
      <w:r w:rsidRPr="00250E28">
        <w:rPr>
          <w:sz w:val="28"/>
          <w:lang w:val="en-US"/>
        </w:rPr>
        <w:t>et al.</w:t>
      </w:r>
      <w:r>
        <w:rPr>
          <w:sz w:val="28"/>
          <w:szCs w:val="28"/>
          <w:lang w:val="en-US"/>
        </w:rPr>
        <w:t xml:space="preserve"> // </w:t>
      </w:r>
      <w:r>
        <w:rPr>
          <w:iCs/>
          <w:sz w:val="28"/>
          <w:szCs w:val="28"/>
          <w:lang w:val="en-US"/>
        </w:rPr>
        <w:t xml:space="preserve">J. Am. vet. Ass. – </w:t>
      </w:r>
      <w:r>
        <w:rPr>
          <w:sz w:val="28"/>
          <w:szCs w:val="28"/>
          <w:lang w:val="en-US"/>
        </w:rPr>
        <w:t xml:space="preserve">1988. </w:t>
      </w:r>
      <w:r>
        <w:rPr>
          <w:sz w:val="28"/>
          <w:szCs w:val="28"/>
          <w:lang w:val="en-US"/>
        </w:rPr>
        <w:sym w:font="Symbol" w:char="F02D"/>
      </w:r>
      <w:r>
        <w:rPr>
          <w:sz w:val="28"/>
          <w:szCs w:val="28"/>
          <w:lang w:val="en-US"/>
        </w:rPr>
        <w:t xml:space="preserve"> </w:t>
      </w:r>
      <w:r>
        <w:rPr>
          <w:spacing w:val="-3"/>
          <w:sz w:val="28"/>
          <w:szCs w:val="19"/>
          <w:lang w:val="en-US"/>
        </w:rPr>
        <w:t>Vol.</w:t>
      </w:r>
      <w:r>
        <w:rPr>
          <w:bCs/>
          <w:sz w:val="28"/>
          <w:szCs w:val="28"/>
          <w:lang w:val="en-US"/>
        </w:rPr>
        <w:t xml:space="preserve"> 192. </w:t>
      </w:r>
      <w:r>
        <w:rPr>
          <w:bCs/>
          <w:sz w:val="28"/>
          <w:szCs w:val="28"/>
          <w:lang w:val="en-US"/>
        </w:rPr>
        <w:sym w:font="Symbol" w:char="F02D"/>
      </w:r>
      <w:r>
        <w:rPr>
          <w:bCs/>
          <w:sz w:val="28"/>
          <w:szCs w:val="28"/>
          <w:lang w:val="en-US"/>
        </w:rPr>
        <w:t xml:space="preserve"> </w:t>
      </w:r>
      <w:r>
        <w:rPr>
          <w:sz w:val="28"/>
          <w:szCs w:val="28"/>
          <w:lang w:val="en-US"/>
        </w:rPr>
        <w:t>P. 953</w:t>
      </w:r>
      <w:r>
        <w:rPr>
          <w:sz w:val="28"/>
          <w:szCs w:val="28"/>
          <w:lang w:val="en-US"/>
        </w:rPr>
        <w:sym w:font="Symbol" w:char="F02D"/>
      </w:r>
      <w:r>
        <w:rPr>
          <w:sz w:val="28"/>
          <w:szCs w:val="28"/>
          <w:lang w:val="en-US"/>
        </w:rPr>
        <w:t>956.</w:t>
      </w:r>
      <w:bookmarkEnd w:id="74"/>
    </w:p>
    <w:p w:rsidR="00250E28" w:rsidRDefault="00250E28" w:rsidP="00ED508B">
      <w:pPr>
        <w:widowControl w:val="0"/>
        <w:numPr>
          <w:ilvl w:val="0"/>
          <w:numId w:val="61"/>
        </w:numPr>
        <w:suppressAutoHyphens w:val="0"/>
        <w:spacing w:line="360" w:lineRule="auto"/>
        <w:jc w:val="both"/>
        <w:rPr>
          <w:sz w:val="28"/>
          <w:lang w:val="en-US"/>
        </w:rPr>
      </w:pPr>
      <w:bookmarkStart w:id="75" w:name="_Ref143711883"/>
      <w:r>
        <w:rPr>
          <w:spacing w:val="-4"/>
          <w:sz w:val="28"/>
          <w:szCs w:val="22"/>
          <w:lang w:val="en-US"/>
        </w:rPr>
        <w:t xml:space="preserve">An equine </w:t>
      </w:r>
      <w:r>
        <w:rPr>
          <w:spacing w:val="-3"/>
          <w:sz w:val="28"/>
          <w:szCs w:val="22"/>
          <w:lang w:val="en-US"/>
        </w:rPr>
        <w:t xml:space="preserve">herpesvirus 1 (EHV 1) abortion storm at a riding school </w:t>
      </w:r>
      <w:r>
        <w:rPr>
          <w:iCs/>
          <w:spacing w:val="-5"/>
          <w:sz w:val="28"/>
          <w:szCs w:val="15"/>
          <w:lang w:val="en-US"/>
        </w:rPr>
        <w:t>/</w:t>
      </w:r>
      <w:r>
        <w:rPr>
          <w:spacing w:val="-3"/>
          <w:sz w:val="28"/>
          <w:szCs w:val="22"/>
          <w:lang w:val="en-US"/>
        </w:rPr>
        <w:t xml:space="preserve"> </w:t>
      </w:r>
      <w:r>
        <w:rPr>
          <w:spacing w:val="-4"/>
          <w:sz w:val="28"/>
          <w:szCs w:val="22"/>
          <w:lang w:val="en-US"/>
        </w:rPr>
        <w:t xml:space="preserve">C. Van Maanen, D.L. Willink, L.A.J. Smeenk </w:t>
      </w:r>
      <w:r w:rsidRPr="00250E28">
        <w:rPr>
          <w:sz w:val="28"/>
          <w:lang w:val="en-US"/>
        </w:rPr>
        <w:t>et al.</w:t>
      </w:r>
      <w:r>
        <w:rPr>
          <w:spacing w:val="-4"/>
          <w:sz w:val="28"/>
          <w:szCs w:val="22"/>
          <w:lang w:val="en-US"/>
        </w:rPr>
        <w:t xml:space="preserve"> </w:t>
      </w:r>
      <w:r>
        <w:rPr>
          <w:sz w:val="28"/>
          <w:lang w:val="en-US"/>
        </w:rPr>
        <w:t>//</w:t>
      </w:r>
      <w:r>
        <w:rPr>
          <w:spacing w:val="-3"/>
          <w:sz w:val="28"/>
          <w:szCs w:val="22"/>
          <w:lang w:val="en-US"/>
        </w:rPr>
        <w:t xml:space="preserve"> </w:t>
      </w:r>
      <w:r>
        <w:rPr>
          <w:iCs/>
          <w:spacing w:val="-3"/>
          <w:sz w:val="28"/>
          <w:szCs w:val="22"/>
          <w:lang w:val="en-US"/>
        </w:rPr>
        <w:t xml:space="preserve">Veterinary Quarterly. – </w:t>
      </w:r>
      <w:r>
        <w:rPr>
          <w:spacing w:val="-4"/>
          <w:sz w:val="28"/>
          <w:szCs w:val="22"/>
          <w:lang w:val="en-US"/>
        </w:rPr>
        <w:t>2000</w:t>
      </w:r>
      <w:r>
        <w:rPr>
          <w:spacing w:val="-3"/>
          <w:sz w:val="28"/>
          <w:szCs w:val="22"/>
          <w:lang w:val="en-US"/>
        </w:rPr>
        <w:t xml:space="preserve">. </w:t>
      </w:r>
      <w:r>
        <w:rPr>
          <w:spacing w:val="-3"/>
          <w:sz w:val="28"/>
          <w:szCs w:val="22"/>
          <w:lang w:val="en-US"/>
        </w:rPr>
        <w:sym w:font="Symbol" w:char="F02D"/>
      </w:r>
      <w:r>
        <w:rPr>
          <w:spacing w:val="-3"/>
          <w:sz w:val="28"/>
          <w:szCs w:val="22"/>
          <w:lang w:val="en-US"/>
        </w:rPr>
        <w:t xml:space="preserve"> </w:t>
      </w:r>
      <w:r>
        <w:rPr>
          <w:spacing w:val="-3"/>
          <w:sz w:val="28"/>
          <w:szCs w:val="19"/>
          <w:lang w:val="en-US"/>
        </w:rPr>
        <w:t>Vol.</w:t>
      </w:r>
      <w:r>
        <w:rPr>
          <w:spacing w:val="-3"/>
          <w:sz w:val="28"/>
          <w:szCs w:val="22"/>
          <w:lang w:val="en-US"/>
        </w:rPr>
        <w:t xml:space="preserve">22. </w:t>
      </w:r>
      <w:r>
        <w:rPr>
          <w:spacing w:val="-3"/>
          <w:sz w:val="28"/>
          <w:szCs w:val="22"/>
          <w:lang w:val="en-US"/>
        </w:rPr>
        <w:sym w:font="Symbol" w:char="F02D"/>
      </w:r>
      <w:r>
        <w:rPr>
          <w:spacing w:val="-3"/>
          <w:sz w:val="28"/>
          <w:szCs w:val="22"/>
          <w:lang w:val="en-US"/>
        </w:rPr>
        <w:t xml:space="preserve"> </w:t>
      </w:r>
      <w:r>
        <w:rPr>
          <w:sz w:val="28"/>
          <w:lang w:val="en-US"/>
        </w:rPr>
        <w:t>P.</w:t>
      </w:r>
      <w:r>
        <w:rPr>
          <w:spacing w:val="-3"/>
          <w:sz w:val="28"/>
          <w:szCs w:val="22"/>
          <w:lang w:val="en-US"/>
        </w:rPr>
        <w:t xml:space="preserve"> 83</w:t>
      </w:r>
      <w:r>
        <w:rPr>
          <w:spacing w:val="-3"/>
          <w:sz w:val="28"/>
          <w:szCs w:val="22"/>
          <w:lang w:val="en-US"/>
        </w:rPr>
        <w:sym w:font="Symbol" w:char="F02D"/>
      </w:r>
      <w:r>
        <w:rPr>
          <w:spacing w:val="-3"/>
          <w:sz w:val="28"/>
          <w:szCs w:val="22"/>
          <w:lang w:val="en-US"/>
        </w:rPr>
        <w:t>87.</w:t>
      </w:r>
      <w:bookmarkEnd w:id="75"/>
    </w:p>
    <w:p w:rsidR="00250E28" w:rsidRDefault="00250E28" w:rsidP="00ED508B">
      <w:pPr>
        <w:numPr>
          <w:ilvl w:val="0"/>
          <w:numId w:val="61"/>
        </w:numPr>
        <w:suppressAutoHyphens w:val="0"/>
        <w:spacing w:line="360" w:lineRule="auto"/>
        <w:jc w:val="both"/>
        <w:rPr>
          <w:sz w:val="28"/>
          <w:szCs w:val="22"/>
          <w:lang w:val="en-US"/>
        </w:rPr>
      </w:pPr>
      <w:bookmarkStart w:id="76" w:name="_Ref68804829"/>
      <w:r>
        <w:rPr>
          <w:sz w:val="28"/>
          <w:szCs w:val="22"/>
          <w:lang w:val="en-US"/>
        </w:rPr>
        <w:t xml:space="preserve">An outbreak of abortion due to equine rhinopneumonitis virus among mares in the Hidaka district, Hokkaido. I. Epizootiological survey and virus </w:t>
      </w:r>
      <w:r w:rsidRPr="00250E28">
        <w:rPr>
          <w:sz w:val="28"/>
          <w:szCs w:val="22"/>
          <w:lang w:val="en-US"/>
        </w:rPr>
        <w:t xml:space="preserve"> </w:t>
      </w:r>
      <w:r>
        <w:rPr>
          <w:sz w:val="28"/>
          <w:szCs w:val="22"/>
          <w:lang w:val="en-US"/>
        </w:rPr>
        <w:t>isolation</w:t>
      </w:r>
      <w:r w:rsidRPr="00250E28">
        <w:rPr>
          <w:sz w:val="28"/>
          <w:szCs w:val="22"/>
          <w:lang w:val="en-US"/>
        </w:rPr>
        <w:t xml:space="preserve"> </w:t>
      </w:r>
      <w:r>
        <w:rPr>
          <w:iCs/>
          <w:spacing w:val="-5"/>
          <w:sz w:val="28"/>
          <w:szCs w:val="15"/>
          <w:lang w:val="en-US"/>
        </w:rPr>
        <w:t xml:space="preserve">/ </w:t>
      </w:r>
      <w:r>
        <w:rPr>
          <w:sz w:val="28"/>
          <w:szCs w:val="22"/>
          <w:lang w:val="en-US"/>
        </w:rPr>
        <w:t xml:space="preserve">Y. Kawakami, T. Tokui, K. Nakano </w:t>
      </w:r>
      <w:r w:rsidRPr="00250E28">
        <w:rPr>
          <w:sz w:val="28"/>
          <w:lang w:val="en-US"/>
        </w:rPr>
        <w:t>et al.</w:t>
      </w:r>
      <w:r>
        <w:rPr>
          <w:sz w:val="28"/>
          <w:lang w:val="en-US"/>
        </w:rPr>
        <w:t xml:space="preserve"> //</w:t>
      </w:r>
      <w:r>
        <w:rPr>
          <w:sz w:val="28"/>
          <w:szCs w:val="22"/>
          <w:lang w:val="en-US"/>
        </w:rPr>
        <w:t xml:space="preserve"> Bull. Nat. Inst. Anim. Hlth. – 1970. </w:t>
      </w:r>
      <w:r>
        <w:rPr>
          <w:sz w:val="28"/>
          <w:szCs w:val="22"/>
          <w:lang w:val="en-US"/>
        </w:rPr>
        <w:sym w:font="Symbol" w:char="F02D"/>
      </w:r>
      <w:r>
        <w:rPr>
          <w:sz w:val="28"/>
          <w:szCs w:val="22"/>
          <w:lang w:val="en-US"/>
        </w:rPr>
        <w:t xml:space="preserve"> </w:t>
      </w:r>
      <w:r>
        <w:rPr>
          <w:spacing w:val="-3"/>
          <w:sz w:val="28"/>
          <w:szCs w:val="19"/>
          <w:lang w:val="en-US"/>
        </w:rPr>
        <w:t>Vol.</w:t>
      </w:r>
      <w:r>
        <w:rPr>
          <w:sz w:val="28"/>
          <w:szCs w:val="22"/>
          <w:lang w:val="en-US"/>
        </w:rPr>
        <w:t xml:space="preserve">61. </w:t>
      </w:r>
      <w:r>
        <w:rPr>
          <w:sz w:val="28"/>
          <w:szCs w:val="22"/>
          <w:lang w:val="en-US"/>
        </w:rPr>
        <w:sym w:font="Symbol" w:char="F02D"/>
      </w:r>
      <w:r>
        <w:rPr>
          <w:sz w:val="28"/>
          <w:szCs w:val="22"/>
          <w:lang w:val="en-US"/>
        </w:rPr>
        <w:t xml:space="preserve"> </w:t>
      </w:r>
      <w:r>
        <w:rPr>
          <w:spacing w:val="-4"/>
          <w:sz w:val="28"/>
          <w:szCs w:val="22"/>
          <w:lang w:val="en-US"/>
        </w:rPr>
        <w:t>P.</w:t>
      </w:r>
      <w:r>
        <w:rPr>
          <w:sz w:val="28"/>
          <w:szCs w:val="22"/>
          <w:lang w:val="en-US"/>
        </w:rPr>
        <w:t xml:space="preserve"> 9</w:t>
      </w:r>
      <w:r>
        <w:rPr>
          <w:sz w:val="28"/>
          <w:szCs w:val="22"/>
          <w:lang w:val="en-US"/>
        </w:rPr>
        <w:sym w:font="Symbol" w:char="F02D"/>
      </w:r>
      <w:r>
        <w:rPr>
          <w:sz w:val="28"/>
          <w:szCs w:val="22"/>
          <w:lang w:val="en-US"/>
        </w:rPr>
        <w:t>16.</w:t>
      </w:r>
      <w:bookmarkEnd w:id="76"/>
    </w:p>
    <w:p w:rsidR="00250E28" w:rsidRDefault="00250E28" w:rsidP="00ED508B">
      <w:pPr>
        <w:numPr>
          <w:ilvl w:val="0"/>
          <w:numId w:val="61"/>
        </w:numPr>
        <w:shd w:val="clear" w:color="auto" w:fill="FFFFFF"/>
        <w:suppressAutoHyphens w:val="0"/>
        <w:spacing w:line="360" w:lineRule="auto"/>
        <w:jc w:val="both"/>
        <w:rPr>
          <w:sz w:val="28"/>
          <w:lang w:val="en-US"/>
        </w:rPr>
      </w:pPr>
      <w:bookmarkStart w:id="77" w:name="_Ref143097784"/>
      <w:r>
        <w:rPr>
          <w:spacing w:val="4"/>
          <w:sz w:val="28"/>
          <w:szCs w:val="15"/>
          <w:lang w:val="en-US"/>
        </w:rPr>
        <w:lastRenderedPageBreak/>
        <w:t xml:space="preserve">Anon N. </w:t>
      </w:r>
      <w:r>
        <w:rPr>
          <w:iCs/>
          <w:spacing w:val="4"/>
          <w:sz w:val="28"/>
          <w:szCs w:val="15"/>
          <w:lang w:val="en-US"/>
        </w:rPr>
        <w:t xml:space="preserve">A Common Code of Practice for the Control of </w:t>
      </w:r>
      <w:r>
        <w:rPr>
          <w:iCs/>
          <w:sz w:val="28"/>
          <w:szCs w:val="15"/>
          <w:lang w:val="en-US"/>
        </w:rPr>
        <w:t xml:space="preserve">Contagious Equine Metritis and other Equine Reproductive </w:t>
      </w:r>
      <w:r>
        <w:rPr>
          <w:iCs/>
          <w:spacing w:val="-5"/>
          <w:sz w:val="28"/>
          <w:szCs w:val="15"/>
          <w:lang w:val="en-US"/>
        </w:rPr>
        <w:t xml:space="preserve">Diseases // </w:t>
      </w:r>
      <w:r>
        <w:rPr>
          <w:spacing w:val="-5"/>
          <w:sz w:val="28"/>
          <w:szCs w:val="15"/>
          <w:lang w:val="en-US"/>
        </w:rPr>
        <w:t>Horserace Betting Levy Board (UK), London.</w:t>
      </w:r>
      <w:bookmarkEnd w:id="77"/>
      <w:r>
        <w:rPr>
          <w:spacing w:val="4"/>
          <w:sz w:val="28"/>
          <w:szCs w:val="15"/>
          <w:lang w:val="en-US"/>
        </w:rPr>
        <w:t xml:space="preserve"> </w:t>
      </w:r>
      <w:r>
        <w:rPr>
          <w:spacing w:val="4"/>
          <w:sz w:val="28"/>
          <w:szCs w:val="15"/>
          <w:lang w:val="en-US"/>
        </w:rPr>
        <w:sym w:font="Symbol" w:char="F02D"/>
      </w:r>
      <w:r>
        <w:rPr>
          <w:spacing w:val="4"/>
          <w:sz w:val="28"/>
          <w:szCs w:val="15"/>
          <w:lang w:val="en-US"/>
        </w:rPr>
        <w:t xml:space="preserve"> 2000</w:t>
      </w:r>
      <w:r>
        <w:rPr>
          <w:sz w:val="28"/>
          <w:lang w:val="en-US"/>
        </w:rPr>
        <w:t xml:space="preserve">. </w:t>
      </w:r>
      <w:r>
        <w:rPr>
          <w:sz w:val="28"/>
          <w:lang w:val="en-US"/>
        </w:rPr>
        <w:sym w:font="Symbol" w:char="F02D"/>
      </w:r>
      <w:r>
        <w:rPr>
          <w:spacing w:val="-3"/>
          <w:sz w:val="28"/>
          <w:szCs w:val="19"/>
          <w:lang w:val="en-US"/>
        </w:rPr>
        <w:t xml:space="preserve"> P.</w:t>
      </w:r>
      <w:r>
        <w:rPr>
          <w:sz w:val="28"/>
          <w:lang w:val="en-US"/>
        </w:rPr>
        <w:t xml:space="preserve"> 43</w:t>
      </w:r>
      <w:r>
        <w:rPr>
          <w:sz w:val="28"/>
          <w:lang w:val="en-US"/>
        </w:rPr>
        <w:sym w:font="Symbol" w:char="F02D"/>
      </w:r>
      <w:r>
        <w:rPr>
          <w:sz w:val="28"/>
          <w:lang w:val="en-US"/>
        </w:rPr>
        <w:t>48.</w:t>
      </w:r>
    </w:p>
    <w:p w:rsidR="00250E28" w:rsidRDefault="00250E28" w:rsidP="00ED508B">
      <w:pPr>
        <w:numPr>
          <w:ilvl w:val="0"/>
          <w:numId w:val="61"/>
        </w:numPr>
        <w:shd w:val="clear" w:color="auto" w:fill="FFFFFF"/>
        <w:suppressAutoHyphens w:val="0"/>
        <w:spacing w:line="360" w:lineRule="auto"/>
        <w:jc w:val="both"/>
        <w:rPr>
          <w:sz w:val="28"/>
          <w:lang w:val="en-US"/>
        </w:rPr>
      </w:pPr>
      <w:bookmarkStart w:id="78" w:name="_Ref143094144"/>
      <w:r>
        <w:rPr>
          <w:spacing w:val="2"/>
          <w:sz w:val="28"/>
          <w:szCs w:val="15"/>
          <w:lang w:val="en-US"/>
        </w:rPr>
        <w:t xml:space="preserve">Anon N. </w:t>
      </w:r>
      <w:r>
        <w:rPr>
          <w:iCs/>
          <w:spacing w:val="2"/>
          <w:sz w:val="28"/>
          <w:szCs w:val="15"/>
          <w:lang w:val="en-US"/>
        </w:rPr>
        <w:t xml:space="preserve">Guidelines for the Control of Equine Herpesvirus </w:t>
      </w:r>
      <w:r>
        <w:rPr>
          <w:iCs/>
          <w:sz w:val="28"/>
          <w:szCs w:val="15"/>
          <w:lang w:val="en-US"/>
        </w:rPr>
        <w:t xml:space="preserve">Abortion </w:t>
      </w:r>
      <w:r>
        <w:rPr>
          <w:iCs/>
          <w:spacing w:val="-5"/>
          <w:sz w:val="28"/>
          <w:szCs w:val="15"/>
          <w:lang w:val="en-US"/>
        </w:rPr>
        <w:t>//</w:t>
      </w:r>
      <w:r>
        <w:rPr>
          <w:iCs/>
          <w:sz w:val="28"/>
          <w:szCs w:val="15"/>
          <w:lang w:val="en-US"/>
        </w:rPr>
        <w:t xml:space="preserve"> </w:t>
      </w:r>
      <w:r>
        <w:rPr>
          <w:sz w:val="28"/>
          <w:szCs w:val="15"/>
          <w:lang w:val="en-US"/>
        </w:rPr>
        <w:t xml:space="preserve">Australian Equine Veterinary Association, Artarmon, </w:t>
      </w:r>
      <w:r>
        <w:rPr>
          <w:spacing w:val="-3"/>
          <w:sz w:val="28"/>
          <w:szCs w:val="15"/>
          <w:lang w:val="en-US"/>
        </w:rPr>
        <w:t>New South Wales, Australia.</w:t>
      </w:r>
      <w:bookmarkEnd w:id="78"/>
      <w:r>
        <w:rPr>
          <w:spacing w:val="2"/>
          <w:sz w:val="28"/>
          <w:szCs w:val="15"/>
          <w:lang w:val="en-US"/>
        </w:rPr>
        <w:t xml:space="preserve"> </w:t>
      </w:r>
      <w:r>
        <w:rPr>
          <w:spacing w:val="2"/>
          <w:sz w:val="28"/>
          <w:szCs w:val="15"/>
          <w:lang w:val="en-US"/>
        </w:rPr>
        <w:sym w:font="Symbol" w:char="F02D"/>
      </w:r>
      <w:r>
        <w:rPr>
          <w:spacing w:val="2"/>
          <w:sz w:val="28"/>
          <w:szCs w:val="15"/>
          <w:lang w:val="en-US"/>
        </w:rPr>
        <w:t xml:space="preserve"> 1997</w:t>
      </w:r>
      <w:r>
        <w:rPr>
          <w:sz w:val="28"/>
          <w:lang w:val="en-US"/>
        </w:rPr>
        <w:t>. – P. 21</w:t>
      </w:r>
      <w:r>
        <w:rPr>
          <w:sz w:val="28"/>
          <w:lang w:val="en-US"/>
        </w:rPr>
        <w:sym w:font="Symbol" w:char="F02D"/>
      </w:r>
      <w:r>
        <w:rPr>
          <w:sz w:val="28"/>
          <w:lang w:val="en-US"/>
        </w:rPr>
        <w:t>28.</w:t>
      </w:r>
    </w:p>
    <w:p w:rsidR="00250E28" w:rsidRDefault="00250E28" w:rsidP="00ED508B">
      <w:pPr>
        <w:numPr>
          <w:ilvl w:val="0"/>
          <w:numId w:val="61"/>
        </w:numPr>
        <w:shd w:val="clear" w:color="auto" w:fill="FFFFFF"/>
        <w:suppressAutoHyphens w:val="0"/>
        <w:spacing w:line="360" w:lineRule="auto"/>
        <w:jc w:val="both"/>
        <w:rPr>
          <w:sz w:val="28"/>
          <w:lang w:val="en-US"/>
        </w:rPr>
      </w:pPr>
      <w:bookmarkStart w:id="79" w:name="_Ref143098834"/>
      <w:r>
        <w:rPr>
          <w:spacing w:val="4"/>
          <w:sz w:val="28"/>
          <w:szCs w:val="15"/>
          <w:lang w:val="en-US"/>
        </w:rPr>
        <w:t xml:space="preserve">Anon N. </w:t>
      </w:r>
      <w:r>
        <w:rPr>
          <w:iCs/>
          <w:spacing w:val="4"/>
          <w:sz w:val="28"/>
          <w:szCs w:val="15"/>
          <w:lang w:val="en-US"/>
        </w:rPr>
        <w:t xml:space="preserve">The Code of Practice for the Control of Equine </w:t>
      </w:r>
      <w:r>
        <w:rPr>
          <w:iCs/>
          <w:spacing w:val="-5"/>
          <w:sz w:val="28"/>
          <w:szCs w:val="15"/>
          <w:lang w:val="en-US"/>
        </w:rPr>
        <w:t xml:space="preserve">Herpesvirus-1 Disease in Australia // </w:t>
      </w:r>
      <w:r>
        <w:rPr>
          <w:spacing w:val="-5"/>
          <w:sz w:val="28"/>
          <w:szCs w:val="15"/>
          <w:lang w:val="en-US"/>
        </w:rPr>
        <w:t xml:space="preserve">Victorian Blood Horse Breeders </w:t>
      </w:r>
      <w:r>
        <w:rPr>
          <w:spacing w:val="-3"/>
          <w:sz w:val="28"/>
          <w:szCs w:val="15"/>
          <w:lang w:val="en-US"/>
        </w:rPr>
        <w:t>Association, Flemington, Victoria, Australia.</w:t>
      </w:r>
      <w:bookmarkEnd w:id="79"/>
      <w:r>
        <w:rPr>
          <w:spacing w:val="4"/>
          <w:sz w:val="28"/>
          <w:szCs w:val="15"/>
          <w:lang w:val="en-US"/>
        </w:rPr>
        <w:t xml:space="preserve"> </w:t>
      </w:r>
      <w:r>
        <w:rPr>
          <w:spacing w:val="4"/>
          <w:sz w:val="28"/>
          <w:szCs w:val="15"/>
          <w:lang w:val="en-US"/>
        </w:rPr>
        <w:sym w:font="Symbol" w:char="F02D"/>
      </w:r>
      <w:r>
        <w:rPr>
          <w:spacing w:val="4"/>
          <w:sz w:val="28"/>
          <w:szCs w:val="15"/>
          <w:lang w:val="en-US"/>
        </w:rPr>
        <w:t xml:space="preserve"> 1994</w:t>
      </w:r>
      <w:r>
        <w:rPr>
          <w:sz w:val="28"/>
          <w:lang w:val="en-US"/>
        </w:rPr>
        <w:t>. – P. 143 – 158.</w:t>
      </w:r>
    </w:p>
    <w:p w:rsidR="00250E28" w:rsidRDefault="00250E28" w:rsidP="00ED508B">
      <w:pPr>
        <w:numPr>
          <w:ilvl w:val="0"/>
          <w:numId w:val="61"/>
        </w:numPr>
        <w:shd w:val="clear" w:color="auto" w:fill="FFFFFF"/>
        <w:suppressAutoHyphens w:val="0"/>
        <w:spacing w:line="360" w:lineRule="auto"/>
        <w:jc w:val="both"/>
        <w:rPr>
          <w:sz w:val="28"/>
          <w:szCs w:val="22"/>
          <w:lang w:val="en-US"/>
        </w:rPr>
      </w:pPr>
      <w:bookmarkStart w:id="80" w:name="_Ref68461612"/>
      <w:r>
        <w:rPr>
          <w:sz w:val="28"/>
          <w:szCs w:val="22"/>
          <w:lang w:val="en-US"/>
        </w:rPr>
        <w:t>An</w:t>
      </w:r>
      <w:r>
        <w:rPr>
          <w:sz w:val="28"/>
          <w:szCs w:val="22"/>
        </w:rPr>
        <w:t>о</w:t>
      </w:r>
      <w:r>
        <w:rPr>
          <w:sz w:val="28"/>
          <w:szCs w:val="22"/>
          <w:lang w:val="en-US"/>
        </w:rPr>
        <w:t xml:space="preserve">n N. Un nouvean vaccin centre les maladies respiratoires equines: Le resequin // Prat. veter. equine. </w:t>
      </w:r>
      <w:r>
        <w:rPr>
          <w:sz w:val="28"/>
          <w:szCs w:val="22"/>
          <w:lang w:val="en-US"/>
        </w:rPr>
        <w:sym w:font="Symbol" w:char="F02D"/>
      </w:r>
      <w:r>
        <w:rPr>
          <w:sz w:val="28"/>
          <w:szCs w:val="22"/>
          <w:lang w:val="en-US"/>
        </w:rPr>
        <w:t xml:space="preserve"> 1987. </w:t>
      </w:r>
      <w:r>
        <w:rPr>
          <w:sz w:val="28"/>
          <w:szCs w:val="22"/>
          <w:lang w:val="en-US"/>
        </w:rPr>
        <w:sym w:font="Symbol" w:char="F02D"/>
      </w:r>
      <w:r>
        <w:rPr>
          <w:sz w:val="28"/>
          <w:szCs w:val="22"/>
          <w:lang w:val="en-US"/>
        </w:rPr>
        <w:t xml:space="preserve"> Vol. 19, №1. </w:t>
      </w:r>
      <w:r>
        <w:rPr>
          <w:sz w:val="28"/>
          <w:szCs w:val="22"/>
          <w:lang w:val="en-US"/>
        </w:rPr>
        <w:sym w:font="Symbol" w:char="F02D"/>
      </w:r>
      <w:r>
        <w:rPr>
          <w:sz w:val="28"/>
          <w:szCs w:val="22"/>
          <w:lang w:val="en-US"/>
        </w:rPr>
        <w:t xml:space="preserve"> P. 33</w:t>
      </w:r>
      <w:r>
        <w:rPr>
          <w:sz w:val="28"/>
          <w:szCs w:val="22"/>
          <w:lang w:val="en-US"/>
        </w:rPr>
        <w:sym w:font="Symbol" w:char="F02D"/>
      </w:r>
      <w:r>
        <w:rPr>
          <w:sz w:val="28"/>
          <w:szCs w:val="22"/>
          <w:lang w:val="en-US"/>
        </w:rPr>
        <w:t>40</w:t>
      </w:r>
      <w:bookmarkEnd w:id="80"/>
      <w:r>
        <w:rPr>
          <w:sz w:val="28"/>
          <w:szCs w:val="22"/>
          <w:lang w:val="en-US"/>
        </w:rPr>
        <w:t>.</w:t>
      </w:r>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81" w:name="_Ref143278788"/>
      <w:r>
        <w:rPr>
          <w:spacing w:val="-4"/>
          <w:sz w:val="28"/>
          <w:szCs w:val="22"/>
          <w:lang w:val="en-US"/>
        </w:rPr>
        <w:t xml:space="preserve">Application of an equine herpesvirus 1 (EHV1) type-specific ELISA to the management of an outbreak of EHV1 abortion </w:t>
      </w:r>
      <w:r>
        <w:rPr>
          <w:iCs/>
          <w:spacing w:val="-5"/>
          <w:sz w:val="28"/>
          <w:szCs w:val="15"/>
          <w:lang w:val="en-US"/>
        </w:rPr>
        <w:t xml:space="preserve">/ </w:t>
      </w:r>
      <w:r>
        <w:rPr>
          <w:spacing w:val="-4"/>
          <w:sz w:val="28"/>
          <w:szCs w:val="22"/>
          <w:lang w:val="en-US"/>
        </w:rPr>
        <w:t xml:space="preserve">H.E. Drummer, A. Reynolds, M.J. Studdert </w:t>
      </w:r>
      <w:r w:rsidRPr="00250E28">
        <w:rPr>
          <w:sz w:val="28"/>
          <w:lang w:val="en-US"/>
        </w:rPr>
        <w:t>et al.</w:t>
      </w:r>
      <w:r>
        <w:rPr>
          <w:sz w:val="28"/>
          <w:lang w:val="en-US"/>
        </w:rPr>
        <w:t xml:space="preserve"> //</w:t>
      </w:r>
      <w:r>
        <w:rPr>
          <w:spacing w:val="-4"/>
          <w:sz w:val="28"/>
          <w:szCs w:val="22"/>
          <w:lang w:val="en-US"/>
        </w:rPr>
        <w:t xml:space="preserve"> </w:t>
      </w:r>
      <w:r>
        <w:rPr>
          <w:iCs/>
          <w:spacing w:val="-4"/>
          <w:sz w:val="28"/>
          <w:szCs w:val="22"/>
          <w:lang w:val="en-US"/>
        </w:rPr>
        <w:t xml:space="preserve">The Veterinary Record. – </w:t>
      </w:r>
      <w:r>
        <w:rPr>
          <w:spacing w:val="-4"/>
          <w:sz w:val="28"/>
          <w:szCs w:val="22"/>
          <w:lang w:val="en-US"/>
        </w:rPr>
        <w:t xml:space="preserve">1995.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 136. </w:t>
      </w:r>
      <w:r>
        <w:rPr>
          <w:spacing w:val="-4"/>
          <w:sz w:val="28"/>
          <w:szCs w:val="22"/>
          <w:lang w:val="en-US"/>
        </w:rPr>
        <w:sym w:font="Symbol" w:char="F02D"/>
      </w:r>
      <w:r>
        <w:rPr>
          <w:spacing w:val="-4"/>
          <w:sz w:val="28"/>
          <w:szCs w:val="22"/>
          <w:lang w:val="en-US"/>
        </w:rPr>
        <w:t xml:space="preserve"> P. 579</w:t>
      </w:r>
      <w:r>
        <w:rPr>
          <w:spacing w:val="-4"/>
          <w:sz w:val="28"/>
          <w:szCs w:val="22"/>
          <w:lang w:val="en-US"/>
        </w:rPr>
        <w:sym w:font="Symbol" w:char="F02D"/>
      </w:r>
      <w:r>
        <w:rPr>
          <w:spacing w:val="-4"/>
          <w:sz w:val="28"/>
          <w:szCs w:val="22"/>
          <w:lang w:val="en-US"/>
        </w:rPr>
        <w:t>581.</w:t>
      </w:r>
      <w:bookmarkEnd w:id="81"/>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82" w:name="_Ref156810796"/>
      <w:r>
        <w:rPr>
          <w:spacing w:val="-4"/>
          <w:sz w:val="28"/>
          <w:szCs w:val="22"/>
          <w:lang w:val="en-US"/>
        </w:rPr>
        <w:t xml:space="preserve">Ataxia and Paresis with Equine Herpesvirus Type 1 Infektion in a Herd of Riding School Horses / P.A. Friday, W.K. Scarratt, F. Elvinger et al. // Journal of Veterinary Internal Medicine. </w:t>
      </w:r>
      <w:r>
        <w:rPr>
          <w:spacing w:val="-4"/>
          <w:sz w:val="28"/>
          <w:szCs w:val="22"/>
          <w:lang w:val="en-US"/>
        </w:rPr>
        <w:sym w:font="Symbol" w:char="F02D"/>
      </w:r>
      <w:r>
        <w:rPr>
          <w:spacing w:val="-4"/>
          <w:sz w:val="28"/>
          <w:szCs w:val="22"/>
          <w:lang w:val="en-US"/>
        </w:rPr>
        <w:t xml:space="preserve"> 2000.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 14. </w:t>
      </w:r>
      <w:r>
        <w:rPr>
          <w:spacing w:val="-4"/>
          <w:sz w:val="28"/>
          <w:szCs w:val="22"/>
          <w:lang w:val="en-US"/>
        </w:rPr>
        <w:sym w:font="Symbol" w:char="F02D"/>
      </w:r>
      <w:r>
        <w:rPr>
          <w:spacing w:val="-4"/>
          <w:sz w:val="28"/>
          <w:szCs w:val="22"/>
          <w:lang w:val="en-US"/>
        </w:rPr>
        <w:t xml:space="preserve"> P. 197</w:t>
      </w:r>
      <w:r>
        <w:rPr>
          <w:spacing w:val="-4"/>
          <w:sz w:val="28"/>
          <w:szCs w:val="22"/>
          <w:lang w:val="en-US"/>
        </w:rPr>
        <w:sym w:font="Symbol" w:char="F02D"/>
      </w:r>
      <w:r>
        <w:rPr>
          <w:spacing w:val="-4"/>
          <w:sz w:val="28"/>
          <w:szCs w:val="22"/>
          <w:lang w:val="en-US"/>
        </w:rPr>
        <w:t>201.</w:t>
      </w:r>
      <w:bookmarkEnd w:id="82"/>
    </w:p>
    <w:p w:rsidR="00250E28" w:rsidRDefault="00250E28" w:rsidP="00ED508B">
      <w:pPr>
        <w:numPr>
          <w:ilvl w:val="0"/>
          <w:numId w:val="61"/>
        </w:numPr>
        <w:suppressAutoHyphens w:val="0"/>
        <w:spacing w:line="360" w:lineRule="auto"/>
        <w:jc w:val="both"/>
        <w:rPr>
          <w:sz w:val="28"/>
          <w:szCs w:val="22"/>
          <w:lang w:val="pl-PL"/>
        </w:rPr>
      </w:pPr>
      <w:bookmarkStart w:id="83" w:name="_Ref142914642"/>
      <w:r>
        <w:rPr>
          <w:sz w:val="28"/>
          <w:szCs w:val="22"/>
          <w:lang w:val="pl-PL"/>
        </w:rPr>
        <w:t xml:space="preserve">Badanie wplywu genov EHV-2 (konski herpeswirus typu 2 ) na produktywne zakazenie EHV-1 (konski herpeswirus typu 1 ) w warunkach in vitro / T. Dzieciatkowski, A. Chmielewska, A. Tucholska, M. Banbura // VI Konferencja “Biologia molekularna w diagnostyce chorob zakaznych I biotechnologii”, katedra nauk przedklinicznych, wydzial medycyny weterynaryjnej SGGW, Warzawa, 2003. </w:t>
      </w:r>
      <w:r>
        <w:rPr>
          <w:sz w:val="28"/>
          <w:szCs w:val="22"/>
          <w:lang w:val="pl-PL"/>
        </w:rPr>
        <w:sym w:font="Symbol" w:char="F02D"/>
      </w:r>
      <w:r>
        <w:rPr>
          <w:sz w:val="28"/>
          <w:szCs w:val="22"/>
          <w:lang w:val="pl-PL"/>
        </w:rPr>
        <w:t xml:space="preserve"> P. 66</w:t>
      </w:r>
      <w:r>
        <w:rPr>
          <w:sz w:val="28"/>
          <w:szCs w:val="22"/>
          <w:lang w:val="pl-PL"/>
        </w:rPr>
        <w:sym w:font="Symbol" w:char="F02D"/>
      </w:r>
      <w:r>
        <w:rPr>
          <w:sz w:val="28"/>
          <w:szCs w:val="22"/>
          <w:lang w:val="pl-PL"/>
        </w:rPr>
        <w:t>70.</w:t>
      </w:r>
      <w:bookmarkEnd w:id="83"/>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84" w:name="_Ref143273978"/>
      <w:r>
        <w:rPr>
          <w:spacing w:val="-4"/>
          <w:sz w:val="28"/>
          <w:szCs w:val="22"/>
          <w:lang w:val="en-US"/>
        </w:rPr>
        <w:t xml:space="preserve">Bagust T.J., Pascoe R.R. Isolation of equine rhinopneumonitis virus from acute respiratory </w:t>
      </w:r>
      <w:r>
        <w:rPr>
          <w:spacing w:val="-3"/>
          <w:sz w:val="28"/>
          <w:szCs w:val="22"/>
          <w:lang w:val="en-US"/>
        </w:rPr>
        <w:t xml:space="preserve">disease in a horse in Queensland </w:t>
      </w:r>
      <w:r>
        <w:rPr>
          <w:sz w:val="28"/>
          <w:lang w:val="en-US"/>
        </w:rPr>
        <w:t>//</w:t>
      </w:r>
      <w:r>
        <w:rPr>
          <w:spacing w:val="-3"/>
          <w:sz w:val="28"/>
          <w:szCs w:val="22"/>
          <w:lang w:val="en-US"/>
        </w:rPr>
        <w:t xml:space="preserve"> </w:t>
      </w:r>
      <w:r>
        <w:rPr>
          <w:iCs/>
          <w:spacing w:val="-3"/>
          <w:sz w:val="28"/>
          <w:szCs w:val="22"/>
          <w:lang w:val="en-US"/>
        </w:rPr>
        <w:t>Australian Veterinary Journal. –</w:t>
      </w:r>
      <w:r>
        <w:rPr>
          <w:spacing w:val="-4"/>
          <w:sz w:val="28"/>
          <w:szCs w:val="22"/>
          <w:lang w:val="en-US"/>
        </w:rPr>
        <w:t xml:space="preserve"> 1968. </w:t>
      </w:r>
      <w:r>
        <w:rPr>
          <w:spacing w:val="-4"/>
          <w:sz w:val="28"/>
          <w:szCs w:val="22"/>
          <w:lang w:val="en-US"/>
        </w:rPr>
        <w:sym w:font="Symbol" w:char="F02D"/>
      </w:r>
      <w:r>
        <w:rPr>
          <w:spacing w:val="-4"/>
          <w:sz w:val="28"/>
          <w:szCs w:val="22"/>
          <w:lang w:val="en-US"/>
        </w:rPr>
        <w:t xml:space="preserve"> </w:t>
      </w:r>
      <w:r>
        <w:rPr>
          <w:spacing w:val="-3"/>
          <w:sz w:val="28"/>
          <w:szCs w:val="19"/>
          <w:lang w:val="en-US"/>
        </w:rPr>
        <w:t xml:space="preserve">Vol. </w:t>
      </w:r>
      <w:r>
        <w:rPr>
          <w:bCs/>
          <w:spacing w:val="-3"/>
          <w:sz w:val="28"/>
          <w:szCs w:val="22"/>
          <w:lang w:val="en-US"/>
        </w:rPr>
        <w:t>44</w:t>
      </w:r>
      <w:r>
        <w:rPr>
          <w:spacing w:val="-3"/>
          <w:sz w:val="28"/>
          <w:szCs w:val="22"/>
          <w:lang w:val="en-US"/>
        </w:rPr>
        <w:t>. – P. 296</w:t>
      </w:r>
      <w:r>
        <w:rPr>
          <w:spacing w:val="-3"/>
          <w:sz w:val="28"/>
          <w:szCs w:val="22"/>
          <w:lang w:val="en-US"/>
        </w:rPr>
        <w:sym w:font="Symbol" w:char="F02D"/>
      </w:r>
      <w:r>
        <w:rPr>
          <w:spacing w:val="-3"/>
          <w:sz w:val="28"/>
          <w:szCs w:val="22"/>
          <w:lang w:val="en-US"/>
        </w:rPr>
        <w:t>302.</w:t>
      </w:r>
      <w:bookmarkEnd w:id="84"/>
    </w:p>
    <w:p w:rsidR="00250E28" w:rsidRDefault="00250E28" w:rsidP="00ED508B">
      <w:pPr>
        <w:numPr>
          <w:ilvl w:val="0"/>
          <w:numId w:val="61"/>
        </w:numPr>
        <w:shd w:val="clear" w:color="auto" w:fill="FFFFFF"/>
        <w:suppressAutoHyphens w:val="0"/>
        <w:spacing w:line="360" w:lineRule="auto"/>
        <w:jc w:val="both"/>
        <w:rPr>
          <w:sz w:val="28"/>
          <w:lang w:val="en-US"/>
        </w:rPr>
      </w:pPr>
      <w:bookmarkStart w:id="85" w:name="_Ref143273981"/>
      <w:r>
        <w:rPr>
          <w:spacing w:val="-4"/>
          <w:sz w:val="28"/>
          <w:szCs w:val="22"/>
          <w:lang w:val="en-US"/>
        </w:rPr>
        <w:t xml:space="preserve">Bagust T.J., Pascoe R.R. Studies on equine herpes viruses: Characterization of a strain of equine rhinopneumonitis virus isolated in Queensland </w:t>
      </w:r>
      <w:r>
        <w:rPr>
          <w:sz w:val="28"/>
          <w:lang w:val="en-US"/>
        </w:rPr>
        <w:t>//</w:t>
      </w:r>
      <w:r>
        <w:rPr>
          <w:spacing w:val="-4"/>
          <w:sz w:val="28"/>
          <w:szCs w:val="22"/>
          <w:lang w:val="en-US"/>
        </w:rPr>
        <w:t xml:space="preserve"> </w:t>
      </w:r>
      <w:r>
        <w:rPr>
          <w:iCs/>
          <w:spacing w:val="-4"/>
          <w:sz w:val="28"/>
          <w:szCs w:val="22"/>
          <w:lang w:val="en-US"/>
        </w:rPr>
        <w:t xml:space="preserve">Australian Veterinary Journal. – </w:t>
      </w:r>
      <w:r>
        <w:rPr>
          <w:spacing w:val="-4"/>
          <w:sz w:val="28"/>
          <w:szCs w:val="22"/>
          <w:lang w:val="en-US"/>
        </w:rPr>
        <w:t xml:space="preserve">1970. </w:t>
      </w:r>
      <w:r>
        <w:rPr>
          <w:spacing w:val="-4"/>
          <w:sz w:val="28"/>
          <w:szCs w:val="22"/>
          <w:lang w:val="en-US"/>
        </w:rPr>
        <w:sym w:font="Symbol" w:char="F02D"/>
      </w:r>
      <w:r>
        <w:rPr>
          <w:spacing w:val="-4"/>
          <w:sz w:val="28"/>
          <w:szCs w:val="22"/>
          <w:lang w:val="en-US"/>
        </w:rPr>
        <w:t xml:space="preserve"> </w:t>
      </w:r>
      <w:r>
        <w:rPr>
          <w:spacing w:val="-3"/>
          <w:sz w:val="28"/>
          <w:szCs w:val="19"/>
          <w:lang w:val="en-US"/>
        </w:rPr>
        <w:t xml:space="preserve">Vol. </w:t>
      </w:r>
      <w:r>
        <w:rPr>
          <w:spacing w:val="-4"/>
          <w:sz w:val="28"/>
          <w:szCs w:val="22"/>
          <w:lang w:val="en-US"/>
        </w:rPr>
        <w:t xml:space="preserve">46, </w:t>
      </w:r>
      <w:r>
        <w:rPr>
          <w:sz w:val="28"/>
          <w:szCs w:val="22"/>
          <w:lang w:val="en-US"/>
        </w:rPr>
        <w:t>№</w:t>
      </w:r>
      <w:r>
        <w:rPr>
          <w:spacing w:val="-4"/>
          <w:sz w:val="28"/>
          <w:szCs w:val="22"/>
          <w:lang w:val="en-US"/>
        </w:rPr>
        <w:t>4. – P. 421</w:t>
      </w:r>
      <w:r>
        <w:rPr>
          <w:spacing w:val="-4"/>
          <w:sz w:val="28"/>
          <w:szCs w:val="22"/>
          <w:lang w:val="en-US"/>
        </w:rPr>
        <w:sym w:font="Symbol" w:char="F02D"/>
      </w:r>
      <w:r>
        <w:rPr>
          <w:spacing w:val="-4"/>
          <w:sz w:val="28"/>
          <w:szCs w:val="22"/>
          <w:lang w:val="en-US"/>
        </w:rPr>
        <w:t>428.</w:t>
      </w:r>
      <w:bookmarkEnd w:id="85"/>
    </w:p>
    <w:p w:rsidR="00250E28" w:rsidRDefault="00250E28" w:rsidP="00ED508B">
      <w:pPr>
        <w:pStyle w:val="Ref"/>
        <w:numPr>
          <w:ilvl w:val="0"/>
          <w:numId w:val="61"/>
        </w:numPr>
        <w:spacing w:after="0" w:line="360" w:lineRule="auto"/>
        <w:rPr>
          <w:rFonts w:ascii="Times New Roman" w:hAnsi="Times New Roman" w:cs="Times New Roman"/>
          <w:sz w:val="28"/>
        </w:rPr>
      </w:pPr>
      <w:bookmarkStart w:id="86" w:name="_Ref142204815"/>
      <w:r>
        <w:rPr>
          <w:rFonts w:ascii="Times New Roman" w:hAnsi="Times New Roman" w:cs="Times New Roman"/>
          <w:sz w:val="28"/>
        </w:rPr>
        <w:lastRenderedPageBreak/>
        <w:t xml:space="preserve">Borchers K., Slater J. A nested PCR for the detection and differentiation of EHV-1 and EHV-4 </w:t>
      </w:r>
      <w:r>
        <w:rPr>
          <w:rFonts w:ascii="Times New Roman" w:hAnsi="Times New Roman" w:cs="Times New Roman"/>
          <w:sz w:val="28"/>
          <w:lang w:val="en-US"/>
        </w:rPr>
        <w:t>//</w:t>
      </w:r>
      <w:r>
        <w:rPr>
          <w:rFonts w:ascii="Times New Roman" w:hAnsi="Times New Roman" w:cs="Times New Roman"/>
          <w:sz w:val="28"/>
        </w:rPr>
        <w:t xml:space="preserve"> J. Virol. Methods. – 1993. </w:t>
      </w:r>
      <w:r>
        <w:rPr>
          <w:rFonts w:ascii="Times New Roman" w:hAnsi="Times New Roman" w:cs="Times New Roman"/>
          <w:sz w:val="28"/>
        </w:rPr>
        <w:sym w:font="Symbol" w:char="F02D"/>
      </w:r>
      <w:r>
        <w:rPr>
          <w:sz w:val="28"/>
          <w:szCs w:val="22"/>
          <w:lang w:val="en-US"/>
        </w:rPr>
        <w:t xml:space="preserve"> </w:t>
      </w:r>
      <w:r>
        <w:rPr>
          <w:rFonts w:ascii="Times New Roman" w:hAnsi="Times New Roman" w:cs="Times New Roman"/>
          <w:sz w:val="28"/>
          <w:szCs w:val="22"/>
          <w:lang w:val="en-US"/>
        </w:rPr>
        <w:t>Vol.</w:t>
      </w:r>
      <w:r>
        <w:rPr>
          <w:rFonts w:ascii="Times New Roman" w:hAnsi="Times New Roman" w:cs="Times New Roman"/>
          <w:sz w:val="28"/>
        </w:rPr>
        <w:t>45. – P.331–336.</w:t>
      </w:r>
      <w:bookmarkEnd w:id="86"/>
    </w:p>
    <w:p w:rsidR="00250E28" w:rsidRDefault="00250E28" w:rsidP="00ED508B">
      <w:pPr>
        <w:numPr>
          <w:ilvl w:val="0"/>
          <w:numId w:val="61"/>
        </w:numPr>
        <w:suppressAutoHyphens w:val="0"/>
        <w:spacing w:line="360" w:lineRule="auto"/>
        <w:jc w:val="both"/>
        <w:rPr>
          <w:sz w:val="28"/>
          <w:szCs w:val="22"/>
          <w:lang w:val="en-US"/>
        </w:rPr>
      </w:pPr>
      <w:bookmarkStart w:id="87" w:name="_Ref68763493"/>
      <w:r>
        <w:rPr>
          <w:sz w:val="28"/>
          <w:szCs w:val="22"/>
          <w:lang w:val="en-US"/>
        </w:rPr>
        <w:t xml:space="preserve">Brion A.J. Ia grippe et al rhinopneumonie du cheval en France // Bull. Off. int. Epizoot. </w:t>
      </w:r>
      <w:r>
        <w:rPr>
          <w:sz w:val="28"/>
          <w:szCs w:val="22"/>
          <w:lang w:val="en-US"/>
        </w:rPr>
        <w:sym w:font="Symbol" w:char="F02D"/>
      </w:r>
      <w:r>
        <w:rPr>
          <w:sz w:val="28"/>
          <w:szCs w:val="22"/>
          <w:lang w:val="en-US"/>
        </w:rPr>
        <w:t xml:space="preserve"> 1968. </w:t>
      </w:r>
      <w:r>
        <w:rPr>
          <w:sz w:val="28"/>
          <w:szCs w:val="22"/>
          <w:lang w:val="en-US"/>
        </w:rPr>
        <w:sym w:font="Symbol" w:char="F02D"/>
      </w:r>
      <w:r>
        <w:rPr>
          <w:sz w:val="28"/>
          <w:szCs w:val="22"/>
          <w:lang w:val="en-US"/>
        </w:rPr>
        <w:t xml:space="preserve"> Vol. 70. – P. 149</w:t>
      </w:r>
      <w:r>
        <w:rPr>
          <w:sz w:val="28"/>
          <w:szCs w:val="22"/>
          <w:lang w:val="en-US"/>
        </w:rPr>
        <w:sym w:font="Symbol" w:char="F02D"/>
      </w:r>
      <w:r>
        <w:rPr>
          <w:sz w:val="28"/>
          <w:szCs w:val="22"/>
          <w:lang w:val="en-US"/>
        </w:rPr>
        <w:t>169</w:t>
      </w:r>
      <w:r>
        <w:rPr>
          <w:sz w:val="28"/>
          <w:szCs w:val="22"/>
          <w:lang w:val="en-US"/>
        </w:rPr>
        <w:t>.</w:t>
      </w:r>
      <w:bookmarkEnd w:id="87"/>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88" w:name="_Ref143274733"/>
      <w:r>
        <w:rPr>
          <w:spacing w:val="-4"/>
          <w:sz w:val="28"/>
          <w:szCs w:val="22"/>
          <w:lang w:val="en-US"/>
        </w:rPr>
        <w:t xml:space="preserve">Bryans J.T. Application of management procedures and prophylactic immunization to the control of equine rhinopneumonitis. In </w:t>
      </w:r>
      <w:r>
        <w:rPr>
          <w:iCs/>
          <w:spacing w:val="-4"/>
          <w:sz w:val="28"/>
          <w:szCs w:val="22"/>
          <w:lang w:val="en-US"/>
        </w:rPr>
        <w:t xml:space="preserve">Proceedings of the 26th Annual Conference of the American </w:t>
      </w:r>
      <w:r>
        <w:rPr>
          <w:iCs/>
          <w:spacing w:val="-3"/>
          <w:sz w:val="28"/>
          <w:szCs w:val="22"/>
          <w:lang w:val="en-US"/>
        </w:rPr>
        <w:t xml:space="preserve">Association of Equine Practitioners, </w:t>
      </w:r>
      <w:r>
        <w:rPr>
          <w:spacing w:val="-3"/>
          <w:sz w:val="28"/>
          <w:szCs w:val="22"/>
          <w:lang w:val="en-US"/>
        </w:rPr>
        <w:t>Anaheim.</w:t>
      </w:r>
      <w:bookmarkEnd w:id="88"/>
      <w:r>
        <w:rPr>
          <w:spacing w:val="-3"/>
          <w:sz w:val="28"/>
          <w:szCs w:val="22"/>
          <w:lang w:val="en-US"/>
        </w:rPr>
        <w:t xml:space="preserve"> </w:t>
      </w:r>
      <w:r>
        <w:rPr>
          <w:spacing w:val="-3"/>
          <w:sz w:val="28"/>
          <w:szCs w:val="22"/>
          <w:lang w:val="en-US"/>
        </w:rPr>
        <w:sym w:font="Symbol" w:char="F02D"/>
      </w:r>
      <w:r>
        <w:rPr>
          <w:spacing w:val="-3"/>
          <w:sz w:val="28"/>
          <w:szCs w:val="22"/>
          <w:lang w:val="en-US"/>
        </w:rPr>
        <w:t xml:space="preserve"> </w:t>
      </w:r>
      <w:r>
        <w:rPr>
          <w:spacing w:val="-4"/>
          <w:sz w:val="28"/>
          <w:szCs w:val="22"/>
          <w:lang w:val="en-US"/>
        </w:rPr>
        <w:t>1981</w:t>
      </w:r>
      <w:r>
        <w:rPr>
          <w:spacing w:val="-3"/>
          <w:sz w:val="28"/>
          <w:szCs w:val="22"/>
          <w:lang w:val="en-US"/>
        </w:rPr>
        <w:t xml:space="preserve">. </w:t>
      </w:r>
      <w:r>
        <w:rPr>
          <w:spacing w:val="-3"/>
          <w:sz w:val="28"/>
          <w:szCs w:val="22"/>
          <w:lang w:val="en-US"/>
        </w:rPr>
        <w:sym w:font="Symbol" w:char="F02D"/>
      </w:r>
      <w:r>
        <w:rPr>
          <w:spacing w:val="-3"/>
          <w:sz w:val="28"/>
          <w:szCs w:val="22"/>
          <w:lang w:val="en-US"/>
        </w:rPr>
        <w:t xml:space="preserve"> </w:t>
      </w:r>
      <w:r>
        <w:rPr>
          <w:spacing w:val="-3"/>
          <w:sz w:val="28"/>
          <w:szCs w:val="19"/>
          <w:lang w:val="en-US"/>
        </w:rPr>
        <w:t xml:space="preserve">Vol. </w:t>
      </w:r>
      <w:r>
        <w:rPr>
          <w:spacing w:val="-2"/>
          <w:sz w:val="28"/>
          <w:szCs w:val="15"/>
          <w:lang w:val="en-US"/>
        </w:rPr>
        <w:t xml:space="preserve">26. – P. </w:t>
      </w:r>
      <w:r>
        <w:rPr>
          <w:spacing w:val="-3"/>
          <w:sz w:val="28"/>
          <w:szCs w:val="22"/>
          <w:lang w:val="en-US"/>
        </w:rPr>
        <w:t>259</w:t>
      </w:r>
      <w:r>
        <w:rPr>
          <w:spacing w:val="-3"/>
          <w:sz w:val="28"/>
          <w:szCs w:val="22"/>
          <w:lang w:val="en-US"/>
        </w:rPr>
        <w:sym w:font="Symbol" w:char="F02D"/>
      </w:r>
      <w:r>
        <w:rPr>
          <w:spacing w:val="-3"/>
          <w:sz w:val="28"/>
          <w:szCs w:val="22"/>
          <w:lang w:val="en-US"/>
        </w:rPr>
        <w:t>272.</w:t>
      </w:r>
    </w:p>
    <w:p w:rsidR="00250E28" w:rsidRDefault="00250E28" w:rsidP="00ED508B">
      <w:pPr>
        <w:numPr>
          <w:ilvl w:val="0"/>
          <w:numId w:val="61"/>
        </w:numPr>
        <w:suppressAutoHyphens w:val="0"/>
        <w:spacing w:line="360" w:lineRule="auto"/>
        <w:jc w:val="both"/>
        <w:rPr>
          <w:sz w:val="28"/>
          <w:szCs w:val="22"/>
          <w:lang w:val="en-US"/>
        </w:rPr>
      </w:pPr>
      <w:bookmarkStart w:id="89" w:name="_Ref68803572"/>
      <w:r>
        <w:rPr>
          <w:sz w:val="28"/>
          <w:szCs w:val="22"/>
          <w:lang w:val="en-US"/>
        </w:rPr>
        <w:t xml:space="preserve">Bryans J.T. Herpesviral diseases affecting reproduction in the horse </w:t>
      </w:r>
      <w:r>
        <w:rPr>
          <w:sz w:val="28"/>
          <w:lang w:val="en-US"/>
        </w:rPr>
        <w:t>//</w:t>
      </w:r>
      <w:r>
        <w:rPr>
          <w:sz w:val="28"/>
          <w:szCs w:val="22"/>
          <w:lang w:val="en-US"/>
        </w:rPr>
        <w:t xml:space="preserve"> Vet. Clin. North Am. Large Anim.Pract. – 1980. </w:t>
      </w:r>
      <w:r>
        <w:rPr>
          <w:sz w:val="28"/>
          <w:szCs w:val="22"/>
          <w:lang w:val="en-US"/>
        </w:rPr>
        <w:sym w:font="Symbol" w:char="F02D"/>
      </w:r>
      <w:r>
        <w:rPr>
          <w:sz w:val="28"/>
          <w:szCs w:val="22"/>
          <w:lang w:val="en-US"/>
        </w:rPr>
        <w:t xml:space="preserve"> №2. – P. 303</w:t>
      </w:r>
      <w:r>
        <w:rPr>
          <w:sz w:val="28"/>
          <w:szCs w:val="22"/>
          <w:lang w:val="en-US"/>
        </w:rPr>
        <w:sym w:font="Symbol" w:char="F02D"/>
      </w:r>
      <w:r>
        <w:rPr>
          <w:sz w:val="28"/>
          <w:szCs w:val="22"/>
          <w:lang w:val="en-US"/>
        </w:rPr>
        <w:t>312.</w:t>
      </w:r>
      <w:bookmarkEnd w:id="89"/>
    </w:p>
    <w:p w:rsidR="00250E28" w:rsidRDefault="00250E28" w:rsidP="00ED508B">
      <w:pPr>
        <w:numPr>
          <w:ilvl w:val="0"/>
          <w:numId w:val="61"/>
        </w:numPr>
        <w:shd w:val="clear" w:color="auto" w:fill="FFFFFF"/>
        <w:suppressAutoHyphens w:val="0"/>
        <w:spacing w:line="360" w:lineRule="auto"/>
        <w:jc w:val="both"/>
        <w:rPr>
          <w:spacing w:val="-2"/>
          <w:sz w:val="28"/>
          <w:szCs w:val="22"/>
          <w:lang w:val="en-US"/>
        </w:rPr>
      </w:pPr>
      <w:bookmarkStart w:id="90" w:name="_Ref143277891"/>
      <w:r>
        <w:rPr>
          <w:spacing w:val="-4"/>
          <w:sz w:val="28"/>
          <w:szCs w:val="22"/>
          <w:lang w:val="en-US"/>
        </w:rPr>
        <w:t xml:space="preserve">Bryans J.T. Immunization of pregnant mares with an inactivated equine herpesvirus 1 vaccine. In </w:t>
      </w:r>
      <w:r>
        <w:rPr>
          <w:iCs/>
          <w:spacing w:val="1"/>
          <w:sz w:val="28"/>
          <w:szCs w:val="21"/>
          <w:lang w:val="en-US"/>
        </w:rPr>
        <w:t>Fourth International Conference on Equine Infectious Diseases</w:t>
      </w:r>
      <w:r>
        <w:rPr>
          <w:spacing w:val="-2"/>
          <w:sz w:val="28"/>
          <w:szCs w:val="22"/>
          <w:lang w:val="en-US"/>
        </w:rPr>
        <w:t xml:space="preserve">. </w:t>
      </w:r>
      <w:r>
        <w:rPr>
          <w:spacing w:val="-2"/>
          <w:sz w:val="28"/>
          <w:szCs w:val="22"/>
          <w:lang w:val="en-US"/>
        </w:rPr>
        <w:sym w:font="Symbol" w:char="F02D"/>
      </w:r>
      <w:r>
        <w:rPr>
          <w:spacing w:val="-2"/>
          <w:sz w:val="28"/>
          <w:szCs w:val="22"/>
          <w:lang w:val="en-US"/>
        </w:rPr>
        <w:t xml:space="preserve"> Lyon, France: Veterinary Publications. Princeton, New Jersey.</w:t>
      </w:r>
      <w:bookmarkEnd w:id="90"/>
      <w:r>
        <w:rPr>
          <w:spacing w:val="-2"/>
          <w:sz w:val="28"/>
          <w:szCs w:val="22"/>
          <w:lang w:val="en-US"/>
        </w:rPr>
        <w:t xml:space="preserve"> </w:t>
      </w:r>
      <w:r>
        <w:rPr>
          <w:spacing w:val="-2"/>
          <w:sz w:val="28"/>
          <w:szCs w:val="22"/>
          <w:lang w:val="en-US"/>
        </w:rPr>
        <w:sym w:font="Symbol" w:char="F02D"/>
      </w:r>
      <w:r>
        <w:rPr>
          <w:spacing w:val="-2"/>
          <w:sz w:val="28"/>
          <w:szCs w:val="22"/>
          <w:lang w:val="en-US"/>
        </w:rPr>
        <w:t xml:space="preserve"> </w:t>
      </w:r>
      <w:r>
        <w:rPr>
          <w:spacing w:val="-4"/>
          <w:sz w:val="28"/>
          <w:szCs w:val="22"/>
          <w:lang w:val="en-US"/>
        </w:rPr>
        <w:t>1978</w:t>
      </w:r>
      <w:r>
        <w:rPr>
          <w:spacing w:val="-2"/>
          <w:sz w:val="28"/>
          <w:szCs w:val="22"/>
          <w:lang w:val="en-US"/>
        </w:rPr>
        <w:t>.</w:t>
      </w:r>
      <w:r>
        <w:rPr>
          <w:spacing w:val="1"/>
          <w:sz w:val="28"/>
          <w:szCs w:val="21"/>
          <w:lang w:val="en-US"/>
        </w:rPr>
        <w:t xml:space="preserve"> </w:t>
      </w:r>
      <w:r>
        <w:rPr>
          <w:spacing w:val="1"/>
          <w:sz w:val="28"/>
          <w:szCs w:val="21"/>
          <w:lang w:val="en-US"/>
        </w:rPr>
        <w:sym w:font="Symbol" w:char="F02D"/>
      </w:r>
      <w:r>
        <w:rPr>
          <w:spacing w:val="1"/>
          <w:sz w:val="28"/>
          <w:szCs w:val="21"/>
          <w:lang w:val="en-US"/>
        </w:rPr>
        <w:t xml:space="preserve"> P. 83</w:t>
      </w:r>
      <w:r>
        <w:rPr>
          <w:spacing w:val="1"/>
          <w:sz w:val="28"/>
          <w:szCs w:val="21"/>
          <w:lang w:val="en-US"/>
        </w:rPr>
        <w:sym w:font="Symbol" w:char="F02D"/>
      </w:r>
      <w:r>
        <w:rPr>
          <w:spacing w:val="1"/>
          <w:sz w:val="28"/>
          <w:szCs w:val="21"/>
          <w:lang w:val="en-US"/>
        </w:rPr>
        <w:t>92.</w:t>
      </w:r>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91" w:name="_Ref141585971"/>
      <w:r>
        <w:rPr>
          <w:spacing w:val="-2"/>
          <w:sz w:val="28"/>
          <w:szCs w:val="19"/>
          <w:lang w:val="en-US"/>
        </w:rPr>
        <w:t xml:space="preserve">Bryans J.T., Allen G.P. Control of abortigenic herpesviral infections </w:t>
      </w:r>
      <w:r>
        <w:rPr>
          <w:sz w:val="28"/>
          <w:lang w:val="en-US"/>
        </w:rPr>
        <w:t>//</w:t>
      </w:r>
      <w:r>
        <w:rPr>
          <w:spacing w:val="-2"/>
          <w:sz w:val="28"/>
          <w:szCs w:val="19"/>
          <w:lang w:val="en-US"/>
        </w:rPr>
        <w:t xml:space="preserve"> Curr Ther Theriogenol. – 1986. </w:t>
      </w:r>
      <w:r>
        <w:rPr>
          <w:sz w:val="28"/>
          <w:szCs w:val="22"/>
          <w:lang w:val="en-US"/>
        </w:rPr>
        <w:sym w:font="Symbol" w:char="F02D"/>
      </w:r>
      <w:r>
        <w:rPr>
          <w:sz w:val="28"/>
          <w:szCs w:val="22"/>
          <w:lang w:val="en-US"/>
        </w:rPr>
        <w:t xml:space="preserve"> №</w:t>
      </w:r>
      <w:r>
        <w:rPr>
          <w:spacing w:val="-2"/>
          <w:sz w:val="28"/>
          <w:szCs w:val="19"/>
          <w:lang w:val="en-US"/>
        </w:rPr>
        <w:t>2. – P. 711</w:t>
      </w:r>
      <w:r>
        <w:rPr>
          <w:spacing w:val="-2"/>
          <w:sz w:val="28"/>
          <w:szCs w:val="19"/>
          <w:lang w:val="en-US"/>
        </w:rPr>
        <w:sym w:font="Symbol" w:char="F02D"/>
      </w:r>
      <w:r>
        <w:rPr>
          <w:spacing w:val="-2"/>
          <w:sz w:val="28"/>
          <w:szCs w:val="19"/>
          <w:lang w:val="en-US"/>
        </w:rPr>
        <w:t>714.</w:t>
      </w:r>
      <w:bookmarkEnd w:id="91"/>
    </w:p>
    <w:p w:rsidR="00250E28" w:rsidRDefault="00250E28" w:rsidP="00ED508B">
      <w:pPr>
        <w:numPr>
          <w:ilvl w:val="0"/>
          <w:numId w:val="61"/>
        </w:numPr>
        <w:shd w:val="clear" w:color="auto" w:fill="FFFFFF"/>
        <w:suppressAutoHyphens w:val="0"/>
        <w:spacing w:line="360" w:lineRule="auto"/>
        <w:jc w:val="both"/>
        <w:rPr>
          <w:sz w:val="28"/>
          <w:lang w:val="en-US"/>
        </w:rPr>
      </w:pPr>
      <w:bookmarkStart w:id="92" w:name="_Ref143101518"/>
      <w:r>
        <w:rPr>
          <w:spacing w:val="-6"/>
          <w:sz w:val="28"/>
          <w:szCs w:val="15"/>
          <w:lang w:val="en-US"/>
        </w:rPr>
        <w:t xml:space="preserve">Bryans J.T., Allen G.P. Herpesviral diseases of the horse </w:t>
      </w:r>
      <w:r>
        <w:rPr>
          <w:iCs/>
          <w:spacing w:val="-5"/>
          <w:sz w:val="28"/>
          <w:szCs w:val="15"/>
          <w:lang w:val="en-US"/>
        </w:rPr>
        <w:t>//</w:t>
      </w:r>
      <w:r>
        <w:rPr>
          <w:spacing w:val="-6"/>
          <w:sz w:val="28"/>
          <w:szCs w:val="15"/>
          <w:lang w:val="en-US"/>
        </w:rPr>
        <w:t xml:space="preserve"> </w:t>
      </w:r>
      <w:r>
        <w:rPr>
          <w:iCs/>
          <w:spacing w:val="-4"/>
          <w:sz w:val="28"/>
          <w:szCs w:val="15"/>
          <w:lang w:val="en-US"/>
        </w:rPr>
        <w:t>Herpesvirus Diseases of Cattle, Horses and Pigs</w:t>
      </w:r>
      <w:r>
        <w:rPr>
          <w:spacing w:val="-1"/>
          <w:sz w:val="28"/>
          <w:szCs w:val="15"/>
          <w:lang w:val="en-US"/>
        </w:rPr>
        <w:t xml:space="preserve">. </w:t>
      </w:r>
      <w:r>
        <w:rPr>
          <w:spacing w:val="-1"/>
          <w:sz w:val="28"/>
          <w:szCs w:val="15"/>
          <w:lang w:val="en-US"/>
        </w:rPr>
        <w:sym w:font="Symbol" w:char="F02D"/>
      </w:r>
      <w:r>
        <w:rPr>
          <w:spacing w:val="-1"/>
          <w:sz w:val="28"/>
          <w:szCs w:val="15"/>
          <w:lang w:val="en-US"/>
        </w:rPr>
        <w:t xml:space="preserve"> Boston. – </w:t>
      </w:r>
      <w:r>
        <w:rPr>
          <w:spacing w:val="-6"/>
          <w:sz w:val="28"/>
          <w:szCs w:val="15"/>
          <w:lang w:val="en-US"/>
        </w:rPr>
        <w:t>1989. –</w:t>
      </w:r>
      <w:r>
        <w:rPr>
          <w:spacing w:val="-1"/>
          <w:sz w:val="28"/>
          <w:szCs w:val="15"/>
          <w:lang w:val="en-US"/>
        </w:rPr>
        <w:t xml:space="preserve"> P.176</w:t>
      </w:r>
      <w:r>
        <w:rPr>
          <w:spacing w:val="-1"/>
          <w:sz w:val="28"/>
          <w:szCs w:val="15"/>
          <w:lang w:val="en-US"/>
        </w:rPr>
        <w:sym w:font="Symbol" w:char="F02D"/>
      </w:r>
      <w:r>
        <w:rPr>
          <w:spacing w:val="-1"/>
          <w:sz w:val="28"/>
          <w:szCs w:val="15"/>
          <w:lang w:val="en-US"/>
        </w:rPr>
        <w:t>229.</w:t>
      </w:r>
      <w:bookmarkEnd w:id="92"/>
    </w:p>
    <w:p w:rsidR="00250E28" w:rsidRDefault="00250E28" w:rsidP="00ED508B">
      <w:pPr>
        <w:numPr>
          <w:ilvl w:val="0"/>
          <w:numId w:val="61"/>
        </w:numPr>
        <w:shd w:val="clear" w:color="auto" w:fill="FFFFFF"/>
        <w:suppressAutoHyphens w:val="0"/>
        <w:spacing w:line="360" w:lineRule="auto"/>
        <w:jc w:val="both"/>
        <w:rPr>
          <w:sz w:val="28"/>
          <w:szCs w:val="22"/>
          <w:lang w:val="en-US"/>
        </w:rPr>
      </w:pPr>
      <w:bookmarkStart w:id="93" w:name="_Ref68459544"/>
      <w:r>
        <w:rPr>
          <w:sz w:val="28"/>
          <w:szCs w:val="22"/>
          <w:lang w:val="en-US"/>
        </w:rPr>
        <w:t xml:space="preserve">Burrows R. Some observations on the viral etiology of upper respiratory disease of British horses, 1965-1967 // </w:t>
      </w:r>
      <w:r>
        <w:rPr>
          <w:iCs/>
          <w:spacing w:val="-3"/>
          <w:sz w:val="28"/>
          <w:szCs w:val="22"/>
          <w:lang w:val="en-US"/>
        </w:rPr>
        <w:t>Bulletin Office International des Epizootics</w:t>
      </w:r>
      <w:r>
        <w:rPr>
          <w:sz w:val="28"/>
          <w:szCs w:val="22"/>
          <w:lang w:val="en-US"/>
        </w:rPr>
        <w:t xml:space="preserve">. </w:t>
      </w:r>
      <w:r>
        <w:rPr>
          <w:sz w:val="28"/>
          <w:szCs w:val="22"/>
          <w:lang w:val="en-US"/>
        </w:rPr>
        <w:sym w:font="Symbol" w:char="F02D"/>
      </w:r>
      <w:r>
        <w:rPr>
          <w:sz w:val="28"/>
          <w:szCs w:val="22"/>
          <w:lang w:val="en-US"/>
        </w:rPr>
        <w:t xml:space="preserve"> 1968. </w:t>
      </w:r>
      <w:r>
        <w:rPr>
          <w:sz w:val="28"/>
          <w:szCs w:val="22"/>
          <w:lang w:val="en-US"/>
        </w:rPr>
        <w:sym w:font="Symbol" w:char="F02D"/>
      </w:r>
      <w:r>
        <w:rPr>
          <w:sz w:val="28"/>
          <w:szCs w:val="22"/>
          <w:lang w:val="en-US"/>
        </w:rPr>
        <w:t xml:space="preserve"> Vol. 70. </w:t>
      </w:r>
      <w:r>
        <w:rPr>
          <w:sz w:val="28"/>
          <w:szCs w:val="22"/>
          <w:lang w:val="en-US"/>
        </w:rPr>
        <w:sym w:font="Symbol" w:char="F02D"/>
      </w:r>
      <w:r>
        <w:rPr>
          <w:sz w:val="28"/>
          <w:szCs w:val="22"/>
          <w:lang w:val="en-US"/>
        </w:rPr>
        <w:t xml:space="preserve"> P.</w:t>
      </w:r>
      <w:bookmarkEnd w:id="93"/>
      <w:r>
        <w:rPr>
          <w:sz w:val="28"/>
          <w:szCs w:val="22"/>
          <w:lang w:val="en-US"/>
        </w:rPr>
        <w:t xml:space="preserve"> 181</w:t>
      </w:r>
      <w:r>
        <w:rPr>
          <w:sz w:val="28"/>
          <w:szCs w:val="22"/>
          <w:lang w:val="en-US"/>
        </w:rPr>
        <w:sym w:font="Symbol" w:char="F02D"/>
      </w:r>
      <w:r>
        <w:rPr>
          <w:sz w:val="28"/>
          <w:szCs w:val="22"/>
          <w:lang w:val="en-US"/>
        </w:rPr>
        <w:t>196.</w:t>
      </w:r>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94" w:name="_Ref140995085"/>
      <w:r>
        <w:rPr>
          <w:spacing w:val="-4"/>
          <w:sz w:val="28"/>
          <w:szCs w:val="22"/>
          <w:lang w:val="en-US"/>
        </w:rPr>
        <w:t xml:space="preserve">Burrows R., Goodridge D. Studies of persistent and latent equid herpesvirus-1 and herpesvirus-3 infections in the Pirbright pony herd. In: Wittmann G, Gaskell RM, Rziha H-J, eds. Latent herpesvirus infections in veterinary medicine </w:t>
      </w:r>
      <w:r>
        <w:rPr>
          <w:iCs/>
          <w:spacing w:val="-5"/>
          <w:sz w:val="28"/>
          <w:szCs w:val="15"/>
          <w:lang w:val="en-US"/>
        </w:rPr>
        <w:t>//</w:t>
      </w:r>
      <w:r>
        <w:rPr>
          <w:spacing w:val="-4"/>
          <w:sz w:val="28"/>
          <w:szCs w:val="22"/>
          <w:lang w:val="en-US"/>
        </w:rPr>
        <w:t xml:space="preserve"> The Hague. </w:t>
      </w:r>
      <w:r>
        <w:rPr>
          <w:spacing w:val="-4"/>
          <w:sz w:val="28"/>
          <w:szCs w:val="22"/>
          <w:lang w:val="en-US"/>
        </w:rPr>
        <w:sym w:font="Symbol" w:char="F02D"/>
      </w:r>
      <w:r>
        <w:rPr>
          <w:spacing w:val="-4"/>
          <w:sz w:val="28"/>
          <w:szCs w:val="22"/>
          <w:lang w:val="en-US"/>
        </w:rPr>
        <w:t xml:space="preserve"> Martinus Nijhoff. </w:t>
      </w:r>
      <w:r>
        <w:rPr>
          <w:spacing w:val="-4"/>
          <w:sz w:val="28"/>
          <w:szCs w:val="22"/>
          <w:lang w:val="en-US"/>
        </w:rPr>
        <w:sym w:font="Symbol" w:char="F02D"/>
      </w:r>
      <w:r>
        <w:rPr>
          <w:spacing w:val="-4"/>
          <w:sz w:val="28"/>
          <w:szCs w:val="22"/>
          <w:lang w:val="en-US"/>
        </w:rPr>
        <w:t xml:space="preserve"> 1984. </w:t>
      </w:r>
      <w:r>
        <w:rPr>
          <w:spacing w:val="-4"/>
          <w:sz w:val="28"/>
          <w:szCs w:val="22"/>
          <w:lang w:val="en-US"/>
        </w:rPr>
        <w:sym w:font="Symbol" w:char="F02D"/>
      </w:r>
      <w:r>
        <w:rPr>
          <w:spacing w:val="-4"/>
          <w:sz w:val="28"/>
          <w:szCs w:val="22"/>
          <w:lang w:val="en-US"/>
        </w:rPr>
        <w:t xml:space="preserve"> P. 307</w:t>
      </w:r>
      <w:r>
        <w:rPr>
          <w:spacing w:val="-4"/>
          <w:sz w:val="28"/>
          <w:szCs w:val="22"/>
          <w:lang w:val="en-US"/>
        </w:rPr>
        <w:sym w:font="Symbol" w:char="F02D"/>
      </w:r>
      <w:r>
        <w:rPr>
          <w:spacing w:val="-4"/>
          <w:sz w:val="28"/>
          <w:szCs w:val="22"/>
          <w:lang w:val="en-US"/>
        </w:rPr>
        <w:t>319.</w:t>
      </w:r>
      <w:bookmarkEnd w:id="94"/>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95" w:name="_Ref141461348"/>
      <w:r>
        <w:rPr>
          <w:spacing w:val="-3"/>
          <w:sz w:val="28"/>
          <w:szCs w:val="19"/>
          <w:lang w:val="en-US"/>
        </w:rPr>
        <w:t xml:space="preserve">Characterization of two equine herpesvirus (EHV) isolates associated with </w:t>
      </w:r>
      <w:r>
        <w:rPr>
          <w:spacing w:val="-2"/>
          <w:sz w:val="28"/>
          <w:szCs w:val="19"/>
          <w:lang w:val="en-US"/>
        </w:rPr>
        <w:t>neurological disorders in horses</w:t>
      </w:r>
      <w:r>
        <w:rPr>
          <w:spacing w:val="-4"/>
          <w:sz w:val="28"/>
          <w:szCs w:val="22"/>
          <w:lang w:val="en-US"/>
        </w:rPr>
        <w:t xml:space="preserve"> </w:t>
      </w:r>
      <w:r>
        <w:rPr>
          <w:iCs/>
          <w:spacing w:val="-5"/>
          <w:sz w:val="28"/>
          <w:szCs w:val="15"/>
          <w:lang w:val="en-US"/>
        </w:rPr>
        <w:t xml:space="preserve">/ </w:t>
      </w:r>
      <w:r>
        <w:rPr>
          <w:spacing w:val="-3"/>
          <w:sz w:val="28"/>
          <w:szCs w:val="19"/>
          <w:lang w:val="en-US"/>
        </w:rPr>
        <w:t xml:space="preserve">H. Meyer, P. Thein, P. Hubert et al. </w:t>
      </w:r>
      <w:r>
        <w:rPr>
          <w:sz w:val="28"/>
          <w:lang w:val="en-US"/>
        </w:rPr>
        <w:t>//</w:t>
      </w:r>
      <w:r>
        <w:rPr>
          <w:spacing w:val="-2"/>
          <w:sz w:val="28"/>
          <w:szCs w:val="19"/>
          <w:lang w:val="en-US"/>
        </w:rPr>
        <w:t xml:space="preserve"> </w:t>
      </w:r>
      <w:r>
        <w:rPr>
          <w:spacing w:val="-2"/>
          <w:sz w:val="28"/>
          <w:szCs w:val="19"/>
          <w:lang w:val="de-DE"/>
        </w:rPr>
        <w:t>Zentralblatt</w:t>
      </w:r>
      <w:r>
        <w:rPr>
          <w:spacing w:val="-2"/>
          <w:sz w:val="28"/>
          <w:szCs w:val="19"/>
          <w:lang w:val="en-US"/>
        </w:rPr>
        <w:t xml:space="preserve"> fur </w:t>
      </w:r>
      <w:r>
        <w:rPr>
          <w:spacing w:val="-2"/>
          <w:sz w:val="28"/>
          <w:szCs w:val="19"/>
          <w:lang w:val="de-DE"/>
        </w:rPr>
        <w:t>Veterinärmedizin</w:t>
      </w:r>
      <w:r>
        <w:rPr>
          <w:spacing w:val="-2"/>
          <w:sz w:val="28"/>
          <w:szCs w:val="19"/>
          <w:lang w:val="en-US"/>
        </w:rPr>
        <w:t xml:space="preserve">, </w:t>
      </w:r>
      <w:r>
        <w:rPr>
          <w:spacing w:val="-2"/>
          <w:sz w:val="28"/>
          <w:szCs w:val="19"/>
          <w:lang w:val="de-DE"/>
        </w:rPr>
        <w:t>Reihe</w:t>
      </w:r>
      <w:r>
        <w:rPr>
          <w:spacing w:val="-2"/>
          <w:sz w:val="28"/>
          <w:szCs w:val="19"/>
          <w:lang w:val="en-US"/>
        </w:rPr>
        <w:t xml:space="preserve">. – 1987.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34.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545</w:t>
      </w:r>
      <w:r>
        <w:rPr>
          <w:spacing w:val="-2"/>
          <w:sz w:val="28"/>
          <w:szCs w:val="19"/>
          <w:lang w:val="en-US"/>
        </w:rPr>
        <w:sym w:font="Symbol" w:char="F02D"/>
      </w:r>
      <w:r>
        <w:rPr>
          <w:spacing w:val="-2"/>
          <w:sz w:val="28"/>
          <w:szCs w:val="19"/>
          <w:lang w:val="en-US"/>
        </w:rPr>
        <w:t>548.</w:t>
      </w:r>
      <w:bookmarkEnd w:id="95"/>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96" w:name="_Ref141462474"/>
      <w:r>
        <w:rPr>
          <w:spacing w:val="-3"/>
          <w:sz w:val="28"/>
          <w:szCs w:val="19"/>
          <w:lang w:val="en-US"/>
        </w:rPr>
        <w:lastRenderedPageBreak/>
        <w:t xml:space="preserve">Chorioretinopathy associated with neuropathology following infection with </w:t>
      </w:r>
      <w:r>
        <w:rPr>
          <w:spacing w:val="-2"/>
          <w:sz w:val="28"/>
          <w:szCs w:val="19"/>
          <w:lang w:val="en-US"/>
        </w:rPr>
        <w:t xml:space="preserve">equine herpesvirus-1 </w:t>
      </w:r>
      <w:r>
        <w:rPr>
          <w:iCs/>
          <w:spacing w:val="-5"/>
          <w:sz w:val="28"/>
          <w:szCs w:val="15"/>
          <w:lang w:val="en-US"/>
        </w:rPr>
        <w:t xml:space="preserve">/ </w:t>
      </w:r>
      <w:r>
        <w:rPr>
          <w:spacing w:val="-3"/>
          <w:sz w:val="28"/>
          <w:szCs w:val="19"/>
          <w:lang w:val="en-US"/>
        </w:rPr>
        <w:t xml:space="preserve">J.D. Slater, J.S. Gibson, K.C. Barnett et al. </w:t>
      </w:r>
      <w:r>
        <w:rPr>
          <w:sz w:val="28"/>
          <w:lang w:val="en-US"/>
        </w:rPr>
        <w:t>//</w:t>
      </w:r>
      <w:r>
        <w:rPr>
          <w:spacing w:val="-2"/>
          <w:sz w:val="28"/>
          <w:szCs w:val="19"/>
          <w:lang w:val="en-US"/>
        </w:rPr>
        <w:t xml:space="preserve"> Vet. Rec. – 1992.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131. </w:t>
      </w:r>
      <w:r>
        <w:rPr>
          <w:spacing w:val="-2"/>
          <w:sz w:val="28"/>
          <w:szCs w:val="19"/>
          <w:lang w:val="en-US"/>
        </w:rPr>
        <w:sym w:font="Symbol" w:char="F02D"/>
      </w:r>
      <w:r>
        <w:rPr>
          <w:spacing w:val="-2"/>
          <w:sz w:val="28"/>
          <w:szCs w:val="19"/>
          <w:lang w:val="en-US"/>
        </w:rPr>
        <w:t xml:space="preserve"> </w:t>
      </w:r>
      <w:r>
        <w:rPr>
          <w:sz w:val="28"/>
          <w:lang w:val="en-US"/>
        </w:rPr>
        <w:t>P.</w:t>
      </w:r>
      <w:r>
        <w:rPr>
          <w:spacing w:val="-2"/>
          <w:sz w:val="28"/>
          <w:szCs w:val="19"/>
          <w:lang w:val="en-US"/>
        </w:rPr>
        <w:t xml:space="preserve"> 237</w:t>
      </w:r>
      <w:r>
        <w:rPr>
          <w:spacing w:val="-2"/>
          <w:sz w:val="28"/>
          <w:szCs w:val="19"/>
          <w:lang w:val="en-US"/>
        </w:rPr>
        <w:sym w:font="Symbol" w:char="F02D"/>
      </w:r>
      <w:r>
        <w:rPr>
          <w:spacing w:val="-2"/>
          <w:sz w:val="28"/>
          <w:szCs w:val="19"/>
          <w:lang w:val="en-US"/>
        </w:rPr>
        <w:t>239.</w:t>
      </w:r>
      <w:bookmarkEnd w:id="96"/>
    </w:p>
    <w:p w:rsidR="00250E28" w:rsidRDefault="00250E28" w:rsidP="00ED508B">
      <w:pPr>
        <w:numPr>
          <w:ilvl w:val="0"/>
          <w:numId w:val="61"/>
        </w:numPr>
        <w:shd w:val="clear" w:color="auto" w:fill="FFFFFF"/>
        <w:suppressAutoHyphens w:val="0"/>
        <w:spacing w:line="360" w:lineRule="auto"/>
        <w:jc w:val="both"/>
        <w:rPr>
          <w:sz w:val="28"/>
          <w:lang w:val="en-US"/>
        </w:rPr>
      </w:pPr>
      <w:bookmarkStart w:id="97" w:name="_Ref143094177"/>
      <w:r>
        <w:rPr>
          <w:spacing w:val="-2"/>
          <w:sz w:val="28"/>
          <w:szCs w:val="15"/>
          <w:lang w:val="en-US"/>
        </w:rPr>
        <w:t xml:space="preserve">Clinical, serological and virological characteristics of an </w:t>
      </w:r>
      <w:r>
        <w:rPr>
          <w:spacing w:val="-1"/>
          <w:sz w:val="28"/>
          <w:szCs w:val="15"/>
          <w:lang w:val="en-US"/>
        </w:rPr>
        <w:t xml:space="preserve">outbreak of paresis and neonatal foal disease due to equine herpesvirus-1 on a stud farm </w:t>
      </w:r>
      <w:r>
        <w:rPr>
          <w:iCs/>
          <w:spacing w:val="-5"/>
          <w:sz w:val="28"/>
          <w:szCs w:val="15"/>
          <w:lang w:val="en-US"/>
        </w:rPr>
        <w:t xml:space="preserve">/ </w:t>
      </w:r>
      <w:r>
        <w:rPr>
          <w:spacing w:val="2"/>
          <w:sz w:val="28"/>
          <w:szCs w:val="15"/>
          <w:lang w:val="en-US"/>
        </w:rPr>
        <w:t xml:space="preserve">C.G. McCartan, M.M. Russell, J.L.N. Wood, J.A. Mumford </w:t>
      </w:r>
      <w:r>
        <w:rPr>
          <w:sz w:val="28"/>
          <w:lang w:val="en-US"/>
        </w:rPr>
        <w:t>//</w:t>
      </w:r>
      <w:r>
        <w:rPr>
          <w:spacing w:val="-1"/>
          <w:sz w:val="28"/>
          <w:szCs w:val="15"/>
          <w:lang w:val="en-US"/>
        </w:rPr>
        <w:t xml:space="preserve"> Vet. </w:t>
      </w:r>
      <w:r>
        <w:rPr>
          <w:spacing w:val="-2"/>
          <w:sz w:val="28"/>
          <w:szCs w:val="19"/>
          <w:lang w:val="en-US"/>
        </w:rPr>
        <w:t>Rec</w:t>
      </w:r>
      <w:r>
        <w:rPr>
          <w:spacing w:val="-1"/>
          <w:sz w:val="28"/>
          <w:szCs w:val="15"/>
          <w:lang w:val="en-US"/>
        </w:rPr>
        <w:t xml:space="preserve">. </w:t>
      </w:r>
      <w:r>
        <w:rPr>
          <w:spacing w:val="-2"/>
          <w:sz w:val="28"/>
          <w:szCs w:val="15"/>
          <w:lang w:val="en-US"/>
        </w:rPr>
        <w:t xml:space="preserve">1995. </w:t>
      </w:r>
      <w:r>
        <w:rPr>
          <w:spacing w:val="-2"/>
          <w:sz w:val="28"/>
          <w:szCs w:val="15"/>
          <w:lang w:val="en-US"/>
        </w:rPr>
        <w:sym w:font="Symbol" w:char="F02D"/>
      </w:r>
      <w:r>
        <w:rPr>
          <w:bCs/>
          <w:spacing w:val="-1"/>
          <w:sz w:val="28"/>
          <w:szCs w:val="15"/>
          <w:lang w:val="en-US"/>
        </w:rPr>
        <w:t xml:space="preserve"> </w:t>
      </w:r>
      <w:r>
        <w:rPr>
          <w:spacing w:val="-3"/>
          <w:sz w:val="28"/>
          <w:szCs w:val="19"/>
          <w:lang w:val="en-US"/>
        </w:rPr>
        <w:t>Vol.</w:t>
      </w:r>
      <w:r>
        <w:rPr>
          <w:bCs/>
          <w:spacing w:val="-1"/>
          <w:sz w:val="28"/>
          <w:szCs w:val="15"/>
          <w:lang w:val="en-US"/>
        </w:rPr>
        <w:t xml:space="preserve">136 </w:t>
      </w:r>
      <w:r>
        <w:rPr>
          <w:bCs/>
          <w:spacing w:val="-1"/>
          <w:sz w:val="28"/>
          <w:szCs w:val="15"/>
          <w:lang w:val="en-US"/>
        </w:rPr>
        <w:sym w:font="Symbol" w:char="F02D"/>
      </w:r>
      <w:r>
        <w:rPr>
          <w:bCs/>
          <w:spacing w:val="-1"/>
          <w:sz w:val="28"/>
          <w:szCs w:val="15"/>
          <w:lang w:val="en-US"/>
        </w:rPr>
        <w:t xml:space="preserve"> </w:t>
      </w:r>
      <w:r>
        <w:rPr>
          <w:sz w:val="28"/>
          <w:lang w:val="en-US"/>
        </w:rPr>
        <w:t>P.</w:t>
      </w:r>
      <w:r>
        <w:rPr>
          <w:spacing w:val="-1"/>
          <w:sz w:val="28"/>
          <w:szCs w:val="15"/>
          <w:lang w:val="en-US"/>
        </w:rPr>
        <w:t xml:space="preserve"> 7</w:t>
      </w:r>
      <w:r>
        <w:rPr>
          <w:spacing w:val="-1"/>
          <w:sz w:val="28"/>
          <w:szCs w:val="15"/>
          <w:lang w:val="en-US"/>
        </w:rPr>
        <w:sym w:font="Symbol" w:char="F02D"/>
      </w:r>
      <w:r>
        <w:rPr>
          <w:spacing w:val="-1"/>
          <w:sz w:val="28"/>
          <w:szCs w:val="15"/>
          <w:lang w:val="en-US"/>
        </w:rPr>
        <w:t>12.</w:t>
      </w:r>
      <w:bookmarkEnd w:id="97"/>
    </w:p>
    <w:p w:rsidR="00250E28" w:rsidRDefault="00250E28" w:rsidP="00ED508B">
      <w:pPr>
        <w:numPr>
          <w:ilvl w:val="0"/>
          <w:numId w:val="61"/>
        </w:numPr>
        <w:suppressAutoHyphens w:val="0"/>
        <w:spacing w:line="360" w:lineRule="auto"/>
        <w:jc w:val="both"/>
        <w:rPr>
          <w:sz w:val="28"/>
          <w:szCs w:val="28"/>
          <w:lang w:val="en-US"/>
        </w:rPr>
      </w:pPr>
      <w:bookmarkStart w:id="98" w:name="_Ref152566290"/>
      <w:r>
        <w:rPr>
          <w:sz w:val="28"/>
          <w:szCs w:val="28"/>
          <w:lang w:val="en-US"/>
        </w:rPr>
        <w:t xml:space="preserve">Comparison of the efficacy of inactivated combination and modified-live virus vaccines against challenge infection with neuropathogenic equine herpesvirus type 1 (EHV-1) / L.B. Goodman, B. Wagner, M.F. Flaminio </w:t>
      </w:r>
      <w:r w:rsidRPr="00250E28">
        <w:rPr>
          <w:sz w:val="28"/>
          <w:lang w:val="en-US"/>
        </w:rPr>
        <w:t>et  al.</w:t>
      </w:r>
      <w:r>
        <w:rPr>
          <w:sz w:val="28"/>
          <w:szCs w:val="28"/>
          <w:lang w:val="en-US"/>
        </w:rPr>
        <w:t xml:space="preserve"> // Vaccine. – 2006</w:t>
      </w:r>
      <w:r>
        <w:rPr>
          <w:spacing w:val="-3"/>
          <w:sz w:val="28"/>
          <w:szCs w:val="28"/>
          <w:lang w:val="en-US"/>
        </w:rPr>
        <w:t xml:space="preserve">. </w:t>
      </w:r>
      <w:r>
        <w:rPr>
          <w:spacing w:val="-3"/>
          <w:sz w:val="28"/>
          <w:szCs w:val="28"/>
          <w:lang w:val="en-US"/>
        </w:rPr>
        <w:sym w:font="Symbol" w:char="F02D"/>
      </w:r>
      <w:r>
        <w:rPr>
          <w:spacing w:val="-3"/>
          <w:sz w:val="28"/>
          <w:szCs w:val="28"/>
          <w:lang w:val="en-US"/>
        </w:rPr>
        <w:t xml:space="preserve"> Vol.</w:t>
      </w:r>
      <w:r>
        <w:rPr>
          <w:sz w:val="28"/>
          <w:szCs w:val="28"/>
          <w:lang w:val="en-US"/>
        </w:rPr>
        <w:t xml:space="preserve">24. </w:t>
      </w:r>
      <w:r>
        <w:rPr>
          <w:sz w:val="28"/>
          <w:szCs w:val="28"/>
          <w:lang w:val="en-US"/>
        </w:rPr>
        <w:sym w:font="Symbol" w:char="F02D"/>
      </w:r>
      <w:r>
        <w:rPr>
          <w:sz w:val="28"/>
          <w:szCs w:val="28"/>
          <w:lang w:val="en-US"/>
        </w:rPr>
        <w:t xml:space="preserve"> P.36</w:t>
      </w:r>
      <w:r>
        <w:rPr>
          <w:sz w:val="28"/>
          <w:szCs w:val="28"/>
          <w:lang w:val="en-US"/>
        </w:rPr>
        <w:t>3</w:t>
      </w:r>
      <w:r>
        <w:rPr>
          <w:sz w:val="28"/>
          <w:szCs w:val="28"/>
          <w:lang w:val="en-US"/>
        </w:rPr>
        <w:t>6</w:t>
      </w:r>
      <w:r>
        <w:rPr>
          <w:sz w:val="28"/>
          <w:szCs w:val="28"/>
          <w:lang w:val="en-US"/>
        </w:rPr>
        <w:sym w:font="Symbol" w:char="F02D"/>
      </w:r>
      <w:r>
        <w:rPr>
          <w:sz w:val="28"/>
          <w:szCs w:val="28"/>
          <w:lang w:val="en-US"/>
        </w:rPr>
        <w:t>3645.</w:t>
      </w:r>
      <w:bookmarkEnd w:id="98"/>
    </w:p>
    <w:p w:rsidR="00250E28" w:rsidRDefault="00250E28" w:rsidP="00ED508B">
      <w:pPr>
        <w:numPr>
          <w:ilvl w:val="0"/>
          <w:numId w:val="61"/>
        </w:numPr>
        <w:shd w:val="clear" w:color="auto" w:fill="FFFFFF"/>
        <w:suppressAutoHyphens w:val="0"/>
        <w:spacing w:line="360" w:lineRule="auto"/>
        <w:jc w:val="both"/>
        <w:rPr>
          <w:spacing w:val="-6"/>
          <w:sz w:val="28"/>
          <w:szCs w:val="22"/>
          <w:lang w:val="en-US"/>
        </w:rPr>
      </w:pPr>
      <w:bookmarkStart w:id="99" w:name="_Ref143278516"/>
      <w:r>
        <w:rPr>
          <w:spacing w:val="-3"/>
          <w:sz w:val="28"/>
          <w:szCs w:val="22"/>
          <w:lang w:val="en-US"/>
        </w:rPr>
        <w:t xml:space="preserve">Crabb B.S., Studdert M.J. Epitopes of glycoprotein-G of equine herpesvirus-4 and herpesvirus-1 located near the C-termini elicit type-specific antibody responses in the natural host </w:t>
      </w:r>
      <w:r>
        <w:rPr>
          <w:sz w:val="28"/>
          <w:lang w:val="en-US"/>
        </w:rPr>
        <w:t>//</w:t>
      </w:r>
      <w:r>
        <w:rPr>
          <w:spacing w:val="-3"/>
          <w:sz w:val="28"/>
          <w:szCs w:val="22"/>
          <w:lang w:val="en-US"/>
        </w:rPr>
        <w:t xml:space="preserve"> </w:t>
      </w:r>
      <w:r>
        <w:rPr>
          <w:iCs/>
          <w:spacing w:val="-3"/>
          <w:sz w:val="28"/>
          <w:szCs w:val="22"/>
          <w:lang w:val="en-US"/>
        </w:rPr>
        <w:t xml:space="preserve">Journal of </w:t>
      </w:r>
      <w:r>
        <w:rPr>
          <w:iCs/>
          <w:spacing w:val="-6"/>
          <w:sz w:val="28"/>
          <w:szCs w:val="22"/>
          <w:lang w:val="en-US"/>
        </w:rPr>
        <w:t xml:space="preserve">Virology. – </w:t>
      </w:r>
      <w:r>
        <w:rPr>
          <w:spacing w:val="-3"/>
          <w:sz w:val="28"/>
          <w:szCs w:val="22"/>
          <w:lang w:val="en-US"/>
        </w:rPr>
        <w:t xml:space="preserve">1993. </w:t>
      </w:r>
      <w:r>
        <w:rPr>
          <w:spacing w:val="-3"/>
          <w:sz w:val="28"/>
          <w:szCs w:val="22"/>
          <w:lang w:val="en-US"/>
        </w:rPr>
        <w:sym w:font="Symbol" w:char="F02D"/>
      </w:r>
      <w:r>
        <w:rPr>
          <w:spacing w:val="-6"/>
          <w:sz w:val="28"/>
          <w:szCs w:val="22"/>
          <w:lang w:val="en-US"/>
        </w:rPr>
        <w:t xml:space="preserve"> </w:t>
      </w:r>
      <w:r>
        <w:rPr>
          <w:spacing w:val="-3"/>
          <w:sz w:val="28"/>
          <w:szCs w:val="19"/>
          <w:lang w:val="en-US"/>
        </w:rPr>
        <w:t>Vol.</w:t>
      </w:r>
      <w:r>
        <w:rPr>
          <w:spacing w:val="-6"/>
          <w:sz w:val="28"/>
          <w:szCs w:val="22"/>
          <w:lang w:val="en-US"/>
        </w:rPr>
        <w:t>67. – P. 6332</w:t>
      </w:r>
      <w:r>
        <w:rPr>
          <w:spacing w:val="-6"/>
          <w:sz w:val="28"/>
          <w:szCs w:val="22"/>
          <w:lang w:val="en-US"/>
        </w:rPr>
        <w:sym w:font="Symbol" w:char="F02D"/>
      </w:r>
      <w:r>
        <w:rPr>
          <w:spacing w:val="-6"/>
          <w:sz w:val="28"/>
          <w:szCs w:val="22"/>
          <w:lang w:val="en-US"/>
        </w:rPr>
        <w:t>6338.</w:t>
      </w:r>
      <w:bookmarkEnd w:id="99"/>
    </w:p>
    <w:p w:rsidR="00250E28" w:rsidRDefault="00250E28" w:rsidP="00ED508B">
      <w:pPr>
        <w:numPr>
          <w:ilvl w:val="0"/>
          <w:numId w:val="61"/>
        </w:numPr>
        <w:shd w:val="clear" w:color="auto" w:fill="FFFFFF"/>
        <w:tabs>
          <w:tab w:val="left" w:pos="230"/>
        </w:tabs>
        <w:suppressAutoHyphens w:val="0"/>
        <w:spacing w:line="360" w:lineRule="auto"/>
        <w:jc w:val="both"/>
        <w:rPr>
          <w:spacing w:val="-14"/>
          <w:sz w:val="28"/>
          <w:szCs w:val="19"/>
          <w:lang w:val="en-US"/>
        </w:rPr>
      </w:pPr>
      <w:bookmarkStart w:id="100" w:name="_Ref140735239"/>
      <w:r>
        <w:rPr>
          <w:spacing w:val="-3"/>
          <w:sz w:val="28"/>
          <w:szCs w:val="19"/>
          <w:lang w:val="en-US"/>
        </w:rPr>
        <w:t xml:space="preserve">Crabb B.S., Studdert M.J. Equine herpesviruses 4 (equine rhinopneumonitis virus) and 1 (equine abortion virus) </w:t>
      </w:r>
      <w:r>
        <w:rPr>
          <w:sz w:val="28"/>
          <w:lang w:val="en-US"/>
        </w:rPr>
        <w:t>//</w:t>
      </w:r>
      <w:r>
        <w:rPr>
          <w:spacing w:val="-3"/>
          <w:sz w:val="28"/>
          <w:szCs w:val="19"/>
          <w:lang w:val="en-US"/>
        </w:rPr>
        <w:t xml:space="preserve"> Adv. Virus. </w:t>
      </w:r>
      <w:r>
        <w:rPr>
          <w:spacing w:val="-2"/>
          <w:sz w:val="28"/>
          <w:szCs w:val="19"/>
          <w:lang w:val="en-US"/>
        </w:rPr>
        <w:t xml:space="preserve">Res. – 1995.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45. – P. 153</w:t>
      </w:r>
      <w:r>
        <w:rPr>
          <w:spacing w:val="-2"/>
          <w:sz w:val="28"/>
          <w:szCs w:val="19"/>
          <w:lang w:val="en-US"/>
        </w:rPr>
        <w:sym w:font="Symbol" w:char="F02D"/>
      </w:r>
      <w:r>
        <w:rPr>
          <w:spacing w:val="-2"/>
          <w:sz w:val="28"/>
          <w:szCs w:val="19"/>
          <w:lang w:val="en-US"/>
        </w:rPr>
        <w:t>190.</w:t>
      </w:r>
      <w:bookmarkEnd w:id="100"/>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01" w:name="_Ref143274047"/>
      <w:r>
        <w:rPr>
          <w:spacing w:val="-4"/>
          <w:sz w:val="28"/>
          <w:szCs w:val="22"/>
          <w:lang w:val="en-US"/>
        </w:rPr>
        <w:t xml:space="preserve">Crabb B.S., Studdert M.J. Equine herpesviruses 4 (equine rhinpneumonitis virus) and 1 (equine abortion virus) </w:t>
      </w:r>
      <w:r>
        <w:rPr>
          <w:sz w:val="28"/>
          <w:lang w:val="en-US"/>
        </w:rPr>
        <w:t>//</w:t>
      </w:r>
      <w:r>
        <w:rPr>
          <w:spacing w:val="-4"/>
          <w:sz w:val="28"/>
          <w:szCs w:val="22"/>
          <w:lang w:val="en-US"/>
        </w:rPr>
        <w:t xml:space="preserve"> </w:t>
      </w:r>
      <w:r>
        <w:rPr>
          <w:iCs/>
          <w:spacing w:val="-4"/>
          <w:sz w:val="28"/>
          <w:szCs w:val="22"/>
          <w:lang w:val="en-US"/>
        </w:rPr>
        <w:t xml:space="preserve">Advanced Virus Research. – </w:t>
      </w:r>
      <w:r>
        <w:rPr>
          <w:spacing w:val="-4"/>
          <w:sz w:val="28"/>
          <w:szCs w:val="22"/>
          <w:lang w:val="en-US"/>
        </w:rPr>
        <w:t xml:space="preserve">1995.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45. – P. 153</w:t>
      </w:r>
      <w:r>
        <w:rPr>
          <w:spacing w:val="-4"/>
          <w:sz w:val="28"/>
          <w:szCs w:val="22"/>
          <w:lang w:val="en-US"/>
        </w:rPr>
        <w:sym w:font="Symbol" w:char="F02D"/>
      </w:r>
      <w:r>
        <w:rPr>
          <w:spacing w:val="-4"/>
          <w:sz w:val="28"/>
          <w:szCs w:val="22"/>
          <w:lang w:val="en-US"/>
        </w:rPr>
        <w:t>190.</w:t>
      </w:r>
      <w:bookmarkEnd w:id="101"/>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02" w:name="_Ref141584053"/>
      <w:r>
        <w:rPr>
          <w:spacing w:val="-3"/>
          <w:sz w:val="28"/>
          <w:szCs w:val="19"/>
          <w:lang w:val="en-US"/>
        </w:rPr>
        <w:t xml:space="preserve">Cutler T.J., MacKay R.J. Equine herpesvirus-1 myeloencephalitis </w:t>
      </w:r>
      <w:r>
        <w:rPr>
          <w:iCs/>
          <w:spacing w:val="-5"/>
          <w:sz w:val="28"/>
          <w:szCs w:val="15"/>
          <w:lang w:val="en-US"/>
        </w:rPr>
        <w:t>//</w:t>
      </w:r>
      <w:r>
        <w:rPr>
          <w:spacing w:val="-3"/>
          <w:sz w:val="28"/>
          <w:szCs w:val="19"/>
          <w:lang w:val="en-US"/>
        </w:rPr>
        <w:t xml:space="preserve"> Current therapy in equine medicine. </w:t>
      </w:r>
      <w:r>
        <w:rPr>
          <w:spacing w:val="-3"/>
          <w:sz w:val="28"/>
          <w:szCs w:val="19"/>
          <w:lang w:val="en-US"/>
        </w:rPr>
        <w:sym w:font="Symbol" w:char="F02D"/>
      </w:r>
      <w:r>
        <w:rPr>
          <w:spacing w:val="-3"/>
          <w:sz w:val="28"/>
          <w:szCs w:val="19"/>
          <w:lang w:val="en-US"/>
        </w:rPr>
        <w:t xml:space="preserve"> Philadelphia WB Saunders Co. </w:t>
      </w:r>
      <w:r>
        <w:rPr>
          <w:spacing w:val="-3"/>
          <w:sz w:val="28"/>
          <w:szCs w:val="19"/>
          <w:lang w:val="en-US"/>
        </w:rPr>
        <w:sym w:font="Symbol" w:char="F02D"/>
      </w:r>
      <w:r>
        <w:rPr>
          <w:spacing w:val="-3"/>
          <w:sz w:val="28"/>
          <w:szCs w:val="19"/>
          <w:lang w:val="en-US"/>
        </w:rPr>
        <w:t xml:space="preserve"> 1997.</w:t>
      </w:r>
      <w:r>
        <w:rPr>
          <w:spacing w:val="-3"/>
          <w:sz w:val="28"/>
          <w:szCs w:val="19"/>
          <w:lang w:val="en-US"/>
        </w:rPr>
        <w:sym w:font="Symbol" w:char="F02D"/>
      </w:r>
      <w:r>
        <w:rPr>
          <w:spacing w:val="-3"/>
          <w:sz w:val="28"/>
          <w:szCs w:val="19"/>
          <w:lang w:val="en-US"/>
        </w:rPr>
        <w:t xml:space="preserve"> </w:t>
      </w:r>
      <w:r>
        <w:rPr>
          <w:spacing w:val="-4"/>
          <w:sz w:val="28"/>
          <w:szCs w:val="22"/>
          <w:lang w:val="en-US"/>
        </w:rPr>
        <w:t>P.</w:t>
      </w:r>
      <w:r>
        <w:rPr>
          <w:spacing w:val="-4"/>
          <w:sz w:val="28"/>
          <w:szCs w:val="22"/>
        </w:rPr>
        <w:t xml:space="preserve"> </w:t>
      </w:r>
      <w:r>
        <w:rPr>
          <w:spacing w:val="-3"/>
          <w:sz w:val="28"/>
          <w:szCs w:val="19"/>
          <w:lang w:val="en-US"/>
        </w:rPr>
        <w:t>333</w:t>
      </w:r>
      <w:r>
        <w:rPr>
          <w:spacing w:val="-3"/>
          <w:sz w:val="28"/>
          <w:szCs w:val="19"/>
          <w:lang w:val="en-US"/>
        </w:rPr>
        <w:sym w:font="Symbol" w:char="F02D"/>
      </w:r>
      <w:r>
        <w:rPr>
          <w:spacing w:val="-3"/>
          <w:sz w:val="28"/>
          <w:szCs w:val="19"/>
          <w:lang w:val="en-US"/>
        </w:rPr>
        <w:t>335.</w:t>
      </w:r>
      <w:bookmarkEnd w:id="102"/>
    </w:p>
    <w:p w:rsidR="00250E28" w:rsidRDefault="00250E28" w:rsidP="00ED508B">
      <w:pPr>
        <w:numPr>
          <w:ilvl w:val="0"/>
          <w:numId w:val="61"/>
        </w:numPr>
        <w:shd w:val="clear" w:color="auto" w:fill="FFFFFF"/>
        <w:tabs>
          <w:tab w:val="left" w:pos="317"/>
        </w:tabs>
        <w:suppressAutoHyphens w:val="0"/>
        <w:spacing w:line="360" w:lineRule="auto"/>
        <w:jc w:val="both"/>
        <w:rPr>
          <w:spacing w:val="-7"/>
          <w:sz w:val="28"/>
          <w:szCs w:val="19"/>
          <w:lang w:val="en-US"/>
        </w:rPr>
      </w:pPr>
      <w:bookmarkStart w:id="103" w:name="_Ref141462410"/>
      <w:r>
        <w:rPr>
          <w:spacing w:val="-2"/>
          <w:sz w:val="28"/>
          <w:szCs w:val="19"/>
          <w:lang w:val="en-US"/>
        </w:rPr>
        <w:t xml:space="preserve">Del Piero F., Wilkins P.A. Pulmonary vasculotropic EHV-1 infection in </w:t>
      </w:r>
      <w:r w:rsidRPr="00250E28">
        <w:rPr>
          <w:spacing w:val="-2"/>
          <w:sz w:val="28"/>
          <w:szCs w:val="19"/>
          <w:lang w:val="en-US"/>
        </w:rPr>
        <w:t xml:space="preserve">  </w:t>
      </w:r>
      <w:r>
        <w:rPr>
          <w:spacing w:val="-2"/>
          <w:sz w:val="28"/>
          <w:szCs w:val="19"/>
          <w:lang w:val="en-US"/>
        </w:rPr>
        <w:t xml:space="preserve">equids </w:t>
      </w:r>
      <w:r>
        <w:rPr>
          <w:sz w:val="28"/>
          <w:lang w:val="en-US"/>
        </w:rPr>
        <w:t>//</w:t>
      </w:r>
      <w:r>
        <w:rPr>
          <w:spacing w:val="-2"/>
          <w:sz w:val="28"/>
          <w:szCs w:val="19"/>
          <w:lang w:val="en-US"/>
        </w:rPr>
        <w:t xml:space="preserve"> Vet. Pathol. – 2001.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38. </w:t>
      </w:r>
      <w:r>
        <w:rPr>
          <w:spacing w:val="-2"/>
          <w:sz w:val="28"/>
          <w:szCs w:val="19"/>
          <w:lang w:val="en-US"/>
        </w:rPr>
        <w:sym w:font="Symbol" w:char="F02D"/>
      </w:r>
      <w:r>
        <w:rPr>
          <w:spacing w:val="-2"/>
          <w:sz w:val="28"/>
          <w:szCs w:val="19"/>
          <w:lang w:val="en-US"/>
        </w:rPr>
        <w:t xml:space="preserve"> </w:t>
      </w:r>
      <w:r>
        <w:rPr>
          <w:spacing w:val="-4"/>
          <w:sz w:val="28"/>
          <w:szCs w:val="22"/>
          <w:lang w:val="en-US"/>
        </w:rPr>
        <w:t xml:space="preserve">P. </w:t>
      </w:r>
      <w:r>
        <w:rPr>
          <w:spacing w:val="-2"/>
          <w:sz w:val="28"/>
          <w:szCs w:val="19"/>
          <w:lang w:val="en-US"/>
        </w:rPr>
        <w:t>474</w:t>
      </w:r>
      <w:r>
        <w:rPr>
          <w:spacing w:val="-2"/>
          <w:sz w:val="28"/>
          <w:szCs w:val="19"/>
          <w:lang w:val="en-US"/>
        </w:rPr>
        <w:sym w:font="Symbol" w:char="F02D"/>
      </w:r>
      <w:r>
        <w:rPr>
          <w:spacing w:val="-2"/>
          <w:sz w:val="28"/>
          <w:szCs w:val="19"/>
          <w:lang w:val="en-US"/>
        </w:rPr>
        <w:t>475.</w:t>
      </w:r>
      <w:bookmarkEnd w:id="103"/>
    </w:p>
    <w:p w:rsidR="00250E28" w:rsidRDefault="00250E28" w:rsidP="00ED508B">
      <w:pPr>
        <w:pStyle w:val="Ref"/>
        <w:numPr>
          <w:ilvl w:val="0"/>
          <w:numId w:val="61"/>
        </w:numPr>
        <w:spacing w:after="0" w:line="360" w:lineRule="auto"/>
        <w:rPr>
          <w:rFonts w:ascii="Times New Roman" w:hAnsi="Times New Roman" w:cs="Times New Roman"/>
          <w:sz w:val="28"/>
        </w:rPr>
      </w:pPr>
      <w:bookmarkStart w:id="104" w:name="_Ref142204835"/>
      <w:r>
        <w:rPr>
          <w:rFonts w:ascii="Times New Roman" w:hAnsi="Times New Roman" w:cs="Times New Roman"/>
          <w:sz w:val="28"/>
        </w:rPr>
        <w:t xml:space="preserve">Detection of equine herpesvirus and differentiation of equine herpesvirus type 1 from type 4 by the polymerase chain reaction </w:t>
      </w:r>
      <w:r>
        <w:rPr>
          <w:rFonts w:ascii="Times New Roman" w:hAnsi="Times New Roman" w:cs="Times New Roman"/>
          <w:iCs/>
          <w:spacing w:val="-5"/>
          <w:sz w:val="28"/>
          <w:szCs w:val="15"/>
          <w:lang w:val="en-US"/>
        </w:rPr>
        <w:t>/</w:t>
      </w:r>
      <w:r>
        <w:rPr>
          <w:rFonts w:ascii="Times New Roman" w:hAnsi="Times New Roman" w:cs="Times New Roman"/>
          <w:sz w:val="28"/>
        </w:rPr>
        <w:t xml:space="preserve"> W.N. Wagner, J. Bogdan, D. Haines et al.</w:t>
      </w:r>
      <w:r>
        <w:rPr>
          <w:rFonts w:ascii="Times New Roman" w:hAnsi="Times New Roman" w:cs="Times New Roman"/>
          <w:sz w:val="28"/>
          <w:lang w:val="en-US"/>
        </w:rPr>
        <w:t xml:space="preserve"> //</w:t>
      </w:r>
      <w:r>
        <w:rPr>
          <w:rFonts w:ascii="Times New Roman" w:hAnsi="Times New Roman" w:cs="Times New Roman"/>
          <w:sz w:val="28"/>
        </w:rPr>
        <w:t xml:space="preserve"> Can. J. Microbiol. – 1992.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Vol.</w:t>
      </w:r>
      <w:r>
        <w:rPr>
          <w:rFonts w:ascii="Times New Roman" w:hAnsi="Times New Roman" w:cs="Times New Roman"/>
          <w:sz w:val="28"/>
        </w:rPr>
        <w:t xml:space="preserve">38.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P.</w:t>
      </w:r>
      <w:r>
        <w:rPr>
          <w:sz w:val="28"/>
          <w:lang w:val="en-US"/>
        </w:rPr>
        <w:t xml:space="preserve"> </w:t>
      </w:r>
      <w:r>
        <w:rPr>
          <w:rFonts w:ascii="Times New Roman" w:hAnsi="Times New Roman" w:cs="Times New Roman"/>
          <w:sz w:val="28"/>
        </w:rPr>
        <w:t>1193–1196.</w:t>
      </w:r>
      <w:bookmarkEnd w:id="104"/>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105" w:name="_Ref143279535"/>
      <w:r>
        <w:rPr>
          <w:spacing w:val="-4"/>
          <w:sz w:val="28"/>
          <w:szCs w:val="22"/>
          <w:lang w:val="en-US"/>
        </w:rPr>
        <w:t xml:space="preserve">Diagnosis of equid herpesvirus-1 </w:t>
      </w:r>
      <w:r>
        <w:rPr>
          <w:spacing w:val="-3"/>
          <w:sz w:val="28"/>
          <w:szCs w:val="22"/>
          <w:lang w:val="en-US"/>
        </w:rPr>
        <w:t xml:space="preserve">and -4 by polymerase chain reaction </w:t>
      </w:r>
      <w:r>
        <w:rPr>
          <w:iCs/>
          <w:spacing w:val="-5"/>
          <w:sz w:val="28"/>
          <w:szCs w:val="15"/>
          <w:lang w:val="en-US"/>
        </w:rPr>
        <w:t xml:space="preserve">/ </w:t>
      </w:r>
      <w:r>
        <w:rPr>
          <w:spacing w:val="-4"/>
          <w:sz w:val="28"/>
          <w:szCs w:val="22"/>
          <w:lang w:val="en-US"/>
        </w:rPr>
        <w:t xml:space="preserve">P.C. Sharma, A.A. Cullinane, D.E. Onions, L. Nicolson </w:t>
      </w:r>
      <w:r>
        <w:rPr>
          <w:sz w:val="28"/>
          <w:lang w:val="en-US"/>
        </w:rPr>
        <w:t>//</w:t>
      </w:r>
      <w:r>
        <w:rPr>
          <w:spacing w:val="-3"/>
          <w:sz w:val="28"/>
          <w:szCs w:val="22"/>
          <w:lang w:val="en-US"/>
        </w:rPr>
        <w:t xml:space="preserve"> </w:t>
      </w:r>
      <w:r>
        <w:rPr>
          <w:iCs/>
          <w:spacing w:val="-3"/>
          <w:sz w:val="28"/>
          <w:szCs w:val="22"/>
          <w:lang w:val="en-US"/>
        </w:rPr>
        <w:t xml:space="preserve">Equine Veterinary </w:t>
      </w:r>
      <w:r w:rsidRPr="00250E28">
        <w:rPr>
          <w:iCs/>
          <w:spacing w:val="-3"/>
          <w:sz w:val="28"/>
          <w:szCs w:val="22"/>
          <w:lang w:val="en-US"/>
        </w:rPr>
        <w:t xml:space="preserve"> </w:t>
      </w:r>
      <w:r>
        <w:rPr>
          <w:iCs/>
          <w:spacing w:val="-3"/>
          <w:sz w:val="28"/>
          <w:szCs w:val="22"/>
          <w:lang w:val="en-US"/>
        </w:rPr>
        <w:t xml:space="preserve">Journal. – </w:t>
      </w:r>
      <w:r>
        <w:rPr>
          <w:spacing w:val="-4"/>
          <w:sz w:val="28"/>
          <w:szCs w:val="22"/>
          <w:lang w:val="en-US"/>
        </w:rPr>
        <w:t xml:space="preserve">1992. </w:t>
      </w:r>
      <w:r>
        <w:rPr>
          <w:spacing w:val="-4"/>
          <w:sz w:val="28"/>
          <w:szCs w:val="22"/>
          <w:lang w:val="en-US"/>
        </w:rPr>
        <w:sym w:font="Symbol" w:char="F02D"/>
      </w:r>
      <w:r>
        <w:rPr>
          <w:spacing w:val="-3"/>
          <w:sz w:val="28"/>
          <w:szCs w:val="22"/>
          <w:lang w:val="en-US"/>
        </w:rPr>
        <w:t xml:space="preserve"> </w:t>
      </w:r>
      <w:r>
        <w:rPr>
          <w:spacing w:val="-3"/>
          <w:sz w:val="28"/>
          <w:szCs w:val="19"/>
          <w:lang w:val="en-US"/>
        </w:rPr>
        <w:t>Vol.</w:t>
      </w:r>
      <w:r>
        <w:rPr>
          <w:spacing w:val="-3"/>
          <w:sz w:val="28"/>
          <w:szCs w:val="22"/>
          <w:lang w:val="en-US"/>
        </w:rPr>
        <w:t xml:space="preserve"> 15. </w:t>
      </w:r>
      <w:r>
        <w:rPr>
          <w:spacing w:val="-3"/>
          <w:sz w:val="28"/>
          <w:szCs w:val="22"/>
          <w:lang w:val="en-US"/>
        </w:rPr>
        <w:sym w:font="Symbol" w:char="F02D"/>
      </w:r>
      <w:r>
        <w:rPr>
          <w:spacing w:val="-3"/>
          <w:sz w:val="28"/>
          <w:szCs w:val="22"/>
          <w:lang w:val="en-US"/>
        </w:rPr>
        <w:t xml:space="preserve"> </w:t>
      </w:r>
      <w:r>
        <w:rPr>
          <w:sz w:val="28"/>
          <w:lang w:val="en-US"/>
        </w:rPr>
        <w:t>P.</w:t>
      </w:r>
      <w:r>
        <w:rPr>
          <w:spacing w:val="-3"/>
          <w:sz w:val="28"/>
          <w:szCs w:val="22"/>
          <w:lang w:val="en-US"/>
        </w:rPr>
        <w:t xml:space="preserve"> 366</w:t>
      </w:r>
      <w:r>
        <w:rPr>
          <w:spacing w:val="-3"/>
          <w:sz w:val="28"/>
          <w:szCs w:val="22"/>
          <w:lang w:val="en-US"/>
        </w:rPr>
        <w:sym w:font="Symbol" w:char="F02D"/>
      </w:r>
      <w:r>
        <w:rPr>
          <w:spacing w:val="-3"/>
          <w:sz w:val="28"/>
          <w:szCs w:val="22"/>
          <w:lang w:val="en-US"/>
        </w:rPr>
        <w:t>370.</w:t>
      </w:r>
      <w:bookmarkEnd w:id="105"/>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106" w:name="_Ref143279555"/>
      <w:r>
        <w:rPr>
          <w:spacing w:val="-4"/>
          <w:sz w:val="28"/>
          <w:szCs w:val="22"/>
          <w:lang w:val="en-US"/>
        </w:rPr>
        <w:lastRenderedPageBreak/>
        <w:t xml:space="preserve">Diagnosis of equine herpesvirus 1 </w:t>
      </w:r>
      <w:r>
        <w:rPr>
          <w:spacing w:val="-3"/>
          <w:sz w:val="28"/>
          <w:szCs w:val="22"/>
          <w:lang w:val="en-US"/>
        </w:rPr>
        <w:t xml:space="preserve">abortion using polymerase chain reaction </w:t>
      </w:r>
      <w:r>
        <w:rPr>
          <w:iCs/>
          <w:spacing w:val="-5"/>
          <w:sz w:val="28"/>
          <w:szCs w:val="15"/>
          <w:lang w:val="en-US"/>
        </w:rPr>
        <w:t xml:space="preserve">/ </w:t>
      </w:r>
      <w:r>
        <w:rPr>
          <w:spacing w:val="-4"/>
          <w:sz w:val="28"/>
          <w:szCs w:val="22"/>
          <w:lang w:val="en-US"/>
        </w:rPr>
        <w:t xml:space="preserve">J.T. Mackie, G.A. MacLeod, G.H. Reubel M.J. Studert </w:t>
      </w:r>
      <w:r>
        <w:rPr>
          <w:sz w:val="28"/>
          <w:lang w:val="en-US"/>
        </w:rPr>
        <w:t>//</w:t>
      </w:r>
      <w:r>
        <w:rPr>
          <w:spacing w:val="-3"/>
          <w:sz w:val="28"/>
          <w:szCs w:val="22"/>
          <w:lang w:val="en-US"/>
        </w:rPr>
        <w:t xml:space="preserve"> </w:t>
      </w:r>
      <w:r>
        <w:rPr>
          <w:iCs/>
          <w:spacing w:val="-3"/>
          <w:sz w:val="28"/>
          <w:szCs w:val="22"/>
          <w:lang w:val="en-US"/>
        </w:rPr>
        <w:t xml:space="preserve">Australian Veterinary Journal. – </w:t>
      </w:r>
      <w:r>
        <w:rPr>
          <w:spacing w:val="-4"/>
          <w:sz w:val="28"/>
          <w:szCs w:val="22"/>
          <w:lang w:val="en-US"/>
        </w:rPr>
        <w:t xml:space="preserve">1996.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3"/>
          <w:sz w:val="28"/>
          <w:szCs w:val="22"/>
          <w:lang w:val="en-US"/>
        </w:rPr>
        <w:t xml:space="preserve">74. </w:t>
      </w:r>
      <w:r>
        <w:rPr>
          <w:spacing w:val="-3"/>
          <w:sz w:val="28"/>
          <w:szCs w:val="22"/>
          <w:lang w:val="en-US"/>
        </w:rPr>
        <w:sym w:font="Symbol" w:char="F02D"/>
      </w:r>
      <w:r>
        <w:rPr>
          <w:spacing w:val="-3"/>
          <w:sz w:val="28"/>
          <w:szCs w:val="22"/>
          <w:lang w:val="en-US"/>
        </w:rPr>
        <w:t xml:space="preserve"> </w:t>
      </w:r>
      <w:r>
        <w:rPr>
          <w:sz w:val="28"/>
          <w:lang w:val="en-US"/>
        </w:rPr>
        <w:t>P.</w:t>
      </w:r>
      <w:r>
        <w:rPr>
          <w:spacing w:val="-3"/>
          <w:sz w:val="28"/>
          <w:szCs w:val="22"/>
          <w:lang w:val="en-US"/>
        </w:rPr>
        <w:t xml:space="preserve"> 390</w:t>
      </w:r>
      <w:r>
        <w:rPr>
          <w:spacing w:val="-3"/>
          <w:sz w:val="28"/>
          <w:szCs w:val="22"/>
          <w:lang w:val="en-US"/>
        </w:rPr>
        <w:sym w:font="Symbol" w:char="F02D"/>
      </w:r>
      <w:r>
        <w:rPr>
          <w:spacing w:val="-3"/>
          <w:sz w:val="28"/>
          <w:szCs w:val="22"/>
          <w:lang w:val="en-US"/>
        </w:rPr>
        <w:t>391.</w:t>
      </w:r>
      <w:bookmarkEnd w:id="106"/>
    </w:p>
    <w:p w:rsidR="00250E28" w:rsidRDefault="00250E28" w:rsidP="00ED508B">
      <w:pPr>
        <w:numPr>
          <w:ilvl w:val="0"/>
          <w:numId w:val="61"/>
        </w:numPr>
        <w:shd w:val="clear" w:color="auto" w:fill="FFFFFF"/>
        <w:tabs>
          <w:tab w:val="left" w:pos="149"/>
        </w:tabs>
        <w:suppressAutoHyphens w:val="0"/>
        <w:spacing w:line="360" w:lineRule="auto"/>
        <w:jc w:val="both"/>
        <w:rPr>
          <w:spacing w:val="-15"/>
          <w:sz w:val="28"/>
          <w:szCs w:val="14"/>
          <w:lang w:val="en-US"/>
        </w:rPr>
      </w:pPr>
      <w:bookmarkStart w:id="107" w:name="_Ref68459122"/>
      <w:r>
        <w:rPr>
          <w:spacing w:val="-5"/>
          <w:sz w:val="28"/>
          <w:szCs w:val="14"/>
          <w:lang w:val="en-US"/>
        </w:rPr>
        <w:t>Dimock W</w:t>
      </w:r>
      <w:r>
        <w:rPr>
          <w:spacing w:val="-5"/>
          <w:sz w:val="28"/>
          <w:szCs w:val="14"/>
          <w:lang w:val="en-US"/>
        </w:rPr>
        <w:t xml:space="preserve">.W., Edwards P.R. Is there a filterable virus of abortion in mares? // </w:t>
      </w:r>
      <w:r>
        <w:rPr>
          <w:iCs/>
          <w:spacing w:val="-5"/>
          <w:sz w:val="28"/>
          <w:szCs w:val="14"/>
          <w:lang w:val="en-US"/>
        </w:rPr>
        <w:t xml:space="preserve">Ky </w:t>
      </w:r>
      <w:r>
        <w:rPr>
          <w:iCs/>
          <w:spacing w:val="-4"/>
          <w:sz w:val="28"/>
          <w:szCs w:val="14"/>
          <w:lang w:val="en-US"/>
        </w:rPr>
        <w:t xml:space="preserve">Agric. Exp. Stn. Bull. – </w:t>
      </w:r>
      <w:r>
        <w:rPr>
          <w:spacing w:val="-4"/>
          <w:sz w:val="28"/>
          <w:szCs w:val="14"/>
          <w:lang w:val="en-US"/>
        </w:rPr>
        <w:t xml:space="preserve">1933. </w:t>
      </w:r>
      <w:r>
        <w:rPr>
          <w:spacing w:val="-4"/>
          <w:sz w:val="28"/>
          <w:szCs w:val="14"/>
          <w:lang w:val="en-US"/>
        </w:rPr>
        <w:sym w:font="Symbol" w:char="F02D"/>
      </w:r>
      <w:r>
        <w:rPr>
          <w:spacing w:val="-4"/>
          <w:sz w:val="28"/>
          <w:szCs w:val="14"/>
          <w:lang w:val="en-US"/>
        </w:rPr>
        <w:t xml:space="preserve"> Vol.333. </w:t>
      </w:r>
      <w:r>
        <w:rPr>
          <w:spacing w:val="-4"/>
          <w:sz w:val="28"/>
          <w:szCs w:val="14"/>
          <w:lang w:val="en-US"/>
        </w:rPr>
        <w:sym w:font="Symbol" w:char="F02D"/>
      </w:r>
      <w:r>
        <w:rPr>
          <w:spacing w:val="-4"/>
          <w:sz w:val="28"/>
          <w:szCs w:val="14"/>
          <w:lang w:val="en-US"/>
        </w:rPr>
        <w:t xml:space="preserve"> P. 291</w:t>
      </w:r>
      <w:r>
        <w:rPr>
          <w:spacing w:val="-4"/>
          <w:sz w:val="28"/>
          <w:szCs w:val="14"/>
          <w:lang w:val="en-US"/>
        </w:rPr>
        <w:sym w:font="Symbol" w:char="F02D"/>
      </w:r>
      <w:r>
        <w:rPr>
          <w:spacing w:val="-4"/>
          <w:sz w:val="28"/>
          <w:szCs w:val="14"/>
          <w:lang w:val="en-US"/>
        </w:rPr>
        <w:t>301.</w:t>
      </w:r>
      <w:bookmarkEnd w:id="107"/>
    </w:p>
    <w:p w:rsidR="00250E28" w:rsidRDefault="00250E28" w:rsidP="00ED508B">
      <w:pPr>
        <w:numPr>
          <w:ilvl w:val="0"/>
          <w:numId w:val="61"/>
        </w:numPr>
        <w:shd w:val="clear" w:color="auto" w:fill="FFFFFF"/>
        <w:tabs>
          <w:tab w:val="left" w:pos="567"/>
        </w:tabs>
        <w:suppressAutoHyphens w:val="0"/>
        <w:spacing w:line="360" w:lineRule="auto"/>
        <w:jc w:val="both"/>
        <w:rPr>
          <w:spacing w:val="-10"/>
          <w:sz w:val="28"/>
          <w:szCs w:val="19"/>
          <w:lang w:val="en-US"/>
        </w:rPr>
      </w:pPr>
      <w:bookmarkStart w:id="108" w:name="_Ref141252392"/>
      <w:r>
        <w:rPr>
          <w:spacing w:val="-3"/>
          <w:sz w:val="28"/>
          <w:szCs w:val="19"/>
          <w:lang w:val="en-US"/>
        </w:rPr>
        <w:t xml:space="preserve">Distribution of equid herpesvirus-1 (EHV-1) in the respiratory tract of ponies: </w:t>
      </w:r>
      <w:r>
        <w:rPr>
          <w:spacing w:val="-1"/>
          <w:sz w:val="28"/>
          <w:szCs w:val="19"/>
          <w:lang w:val="en-US"/>
        </w:rPr>
        <w:t xml:space="preserve">implications for vaccination strategies </w:t>
      </w:r>
      <w:r>
        <w:rPr>
          <w:iCs/>
          <w:spacing w:val="-5"/>
          <w:sz w:val="28"/>
          <w:szCs w:val="15"/>
          <w:lang w:val="en-US"/>
        </w:rPr>
        <w:t xml:space="preserve">/ </w:t>
      </w:r>
      <w:r>
        <w:rPr>
          <w:spacing w:val="-3"/>
          <w:sz w:val="28"/>
          <w:szCs w:val="19"/>
          <w:lang w:val="en-US"/>
        </w:rPr>
        <w:t xml:space="preserve">J.H. Kydd, K.C. Smith, D. Hannant et al. </w:t>
      </w:r>
      <w:r>
        <w:rPr>
          <w:sz w:val="28"/>
          <w:lang w:val="en-US"/>
        </w:rPr>
        <w:t>//</w:t>
      </w:r>
      <w:r>
        <w:rPr>
          <w:spacing w:val="-1"/>
          <w:sz w:val="28"/>
          <w:szCs w:val="19"/>
          <w:lang w:val="en-US"/>
        </w:rPr>
        <w:t xml:space="preserve"> Equine Vet. J. – 1994. </w:t>
      </w:r>
      <w:r>
        <w:rPr>
          <w:spacing w:val="-1"/>
          <w:sz w:val="28"/>
          <w:szCs w:val="19"/>
          <w:lang w:val="en-US"/>
        </w:rPr>
        <w:sym w:font="Symbol" w:char="F02D"/>
      </w:r>
      <w:r>
        <w:rPr>
          <w:spacing w:val="-1"/>
          <w:sz w:val="28"/>
          <w:szCs w:val="19"/>
          <w:lang w:val="en-US"/>
        </w:rPr>
        <w:t xml:space="preserve"> </w:t>
      </w:r>
      <w:r>
        <w:rPr>
          <w:spacing w:val="-3"/>
          <w:sz w:val="28"/>
          <w:szCs w:val="19"/>
          <w:lang w:val="en-US"/>
        </w:rPr>
        <w:t>Vol.</w:t>
      </w:r>
      <w:r>
        <w:rPr>
          <w:spacing w:val="-1"/>
          <w:sz w:val="28"/>
          <w:szCs w:val="19"/>
          <w:lang w:val="en-US"/>
        </w:rPr>
        <w:t xml:space="preserve">26. </w:t>
      </w:r>
      <w:r>
        <w:rPr>
          <w:spacing w:val="-1"/>
          <w:sz w:val="28"/>
          <w:szCs w:val="19"/>
          <w:lang w:val="en-US"/>
        </w:rPr>
        <w:sym w:font="Symbol" w:char="F02D"/>
      </w:r>
      <w:r>
        <w:rPr>
          <w:spacing w:val="-1"/>
          <w:sz w:val="28"/>
          <w:szCs w:val="19"/>
          <w:lang w:val="en-US"/>
        </w:rPr>
        <w:t xml:space="preserve"> </w:t>
      </w:r>
      <w:r>
        <w:rPr>
          <w:spacing w:val="-4"/>
          <w:sz w:val="28"/>
          <w:szCs w:val="22"/>
          <w:lang w:val="en-US"/>
        </w:rPr>
        <w:t>P.</w:t>
      </w:r>
      <w:r>
        <w:rPr>
          <w:spacing w:val="-1"/>
          <w:sz w:val="28"/>
          <w:szCs w:val="19"/>
          <w:lang w:val="en-US"/>
        </w:rPr>
        <w:t>466</w:t>
      </w:r>
      <w:r>
        <w:rPr>
          <w:spacing w:val="-1"/>
          <w:sz w:val="28"/>
          <w:szCs w:val="19"/>
          <w:lang w:val="en-US"/>
        </w:rPr>
        <w:sym w:font="Symbol" w:char="F02D"/>
      </w:r>
      <w:r>
        <w:rPr>
          <w:spacing w:val="-1"/>
          <w:sz w:val="28"/>
          <w:szCs w:val="19"/>
          <w:lang w:val="en-US"/>
        </w:rPr>
        <w:t>469.</w:t>
      </w:r>
      <w:bookmarkEnd w:id="108"/>
    </w:p>
    <w:p w:rsidR="00250E28" w:rsidRDefault="00250E28" w:rsidP="00ED508B">
      <w:pPr>
        <w:numPr>
          <w:ilvl w:val="0"/>
          <w:numId w:val="61"/>
        </w:numPr>
        <w:shd w:val="clear" w:color="auto" w:fill="FFFFFF"/>
        <w:tabs>
          <w:tab w:val="left" w:pos="250"/>
        </w:tabs>
        <w:suppressAutoHyphens w:val="0"/>
        <w:spacing w:line="360" w:lineRule="auto"/>
        <w:jc w:val="both"/>
        <w:rPr>
          <w:spacing w:val="-10"/>
          <w:sz w:val="28"/>
          <w:szCs w:val="14"/>
          <w:lang w:val="en-US"/>
        </w:rPr>
      </w:pPr>
      <w:bookmarkStart w:id="109" w:name="_Ref142927701"/>
      <w:r>
        <w:rPr>
          <w:spacing w:val="-2"/>
          <w:sz w:val="28"/>
          <w:szCs w:val="14"/>
          <w:lang w:val="en-US"/>
        </w:rPr>
        <w:t>DMA vaccines</w:t>
      </w:r>
      <w:r>
        <w:rPr>
          <w:spacing w:val="-4"/>
          <w:sz w:val="28"/>
          <w:szCs w:val="22"/>
          <w:lang w:val="en-US"/>
        </w:rPr>
        <w:t xml:space="preserve"> </w:t>
      </w:r>
      <w:r>
        <w:rPr>
          <w:iCs/>
          <w:spacing w:val="-5"/>
          <w:sz w:val="28"/>
          <w:szCs w:val="15"/>
          <w:lang w:val="en-US"/>
        </w:rPr>
        <w:t>/</w:t>
      </w:r>
      <w:r>
        <w:rPr>
          <w:spacing w:val="-2"/>
          <w:sz w:val="28"/>
          <w:szCs w:val="14"/>
          <w:lang w:val="en-US"/>
        </w:rPr>
        <w:t xml:space="preserve"> J. Donnelly, J. Ulmer, J. Shiver, M. Liu </w:t>
      </w:r>
      <w:r>
        <w:rPr>
          <w:sz w:val="28"/>
          <w:lang w:val="en-US"/>
        </w:rPr>
        <w:t>//</w:t>
      </w:r>
      <w:r>
        <w:rPr>
          <w:spacing w:val="-2"/>
          <w:sz w:val="28"/>
          <w:szCs w:val="14"/>
          <w:lang w:val="en-US"/>
        </w:rPr>
        <w:t xml:space="preserve"> </w:t>
      </w:r>
      <w:r>
        <w:rPr>
          <w:iCs/>
          <w:spacing w:val="-2"/>
          <w:sz w:val="28"/>
          <w:szCs w:val="14"/>
          <w:lang w:val="en-US"/>
        </w:rPr>
        <w:t xml:space="preserve">Annu Rev. </w:t>
      </w:r>
      <w:r>
        <w:rPr>
          <w:iCs/>
          <w:spacing w:val="-5"/>
          <w:sz w:val="28"/>
          <w:szCs w:val="14"/>
          <w:lang w:val="en-US"/>
        </w:rPr>
        <w:t xml:space="preserve">Immunol. – </w:t>
      </w:r>
      <w:r>
        <w:rPr>
          <w:spacing w:val="-5"/>
          <w:sz w:val="28"/>
          <w:szCs w:val="14"/>
          <w:lang w:val="en-US"/>
        </w:rPr>
        <w:t xml:space="preserve">1997. </w:t>
      </w:r>
      <w:r>
        <w:rPr>
          <w:spacing w:val="-5"/>
          <w:sz w:val="28"/>
          <w:szCs w:val="14"/>
          <w:lang w:val="en-US"/>
        </w:rPr>
        <w:sym w:font="Symbol" w:char="F02D"/>
      </w:r>
      <w:r>
        <w:rPr>
          <w:spacing w:val="-5"/>
          <w:sz w:val="28"/>
          <w:szCs w:val="14"/>
          <w:lang w:val="en-US"/>
        </w:rPr>
        <w:t xml:space="preserve"> Vol.15. </w:t>
      </w:r>
      <w:r>
        <w:rPr>
          <w:spacing w:val="-5"/>
          <w:sz w:val="28"/>
          <w:szCs w:val="14"/>
          <w:lang w:val="en-US"/>
        </w:rPr>
        <w:sym w:font="Symbol" w:char="F02D"/>
      </w:r>
      <w:r>
        <w:rPr>
          <w:spacing w:val="-5"/>
          <w:sz w:val="28"/>
          <w:szCs w:val="14"/>
          <w:lang w:val="en-US"/>
        </w:rPr>
        <w:t xml:space="preserve"> P. 617</w:t>
      </w:r>
      <w:r>
        <w:rPr>
          <w:spacing w:val="-5"/>
          <w:sz w:val="28"/>
          <w:szCs w:val="14"/>
          <w:lang w:val="en-US"/>
        </w:rPr>
        <w:sym w:font="Symbol" w:char="F02D"/>
      </w:r>
      <w:r>
        <w:rPr>
          <w:spacing w:val="-5"/>
          <w:sz w:val="28"/>
          <w:szCs w:val="14"/>
          <w:lang w:val="en-US"/>
        </w:rPr>
        <w:t>648.</w:t>
      </w:r>
      <w:bookmarkEnd w:id="109"/>
    </w:p>
    <w:p w:rsidR="00250E28" w:rsidRDefault="00250E28" w:rsidP="00ED508B">
      <w:pPr>
        <w:numPr>
          <w:ilvl w:val="0"/>
          <w:numId w:val="61"/>
        </w:numPr>
        <w:shd w:val="clear" w:color="auto" w:fill="FFFFFF"/>
        <w:tabs>
          <w:tab w:val="left" w:pos="149"/>
        </w:tabs>
        <w:suppressAutoHyphens w:val="0"/>
        <w:spacing w:line="360" w:lineRule="auto"/>
        <w:jc w:val="both"/>
        <w:rPr>
          <w:spacing w:val="-4"/>
          <w:sz w:val="28"/>
          <w:szCs w:val="14"/>
          <w:lang w:val="en-US"/>
        </w:rPr>
      </w:pPr>
      <w:bookmarkStart w:id="110" w:name="_Ref142927702"/>
      <w:r>
        <w:rPr>
          <w:spacing w:val="-4"/>
          <w:sz w:val="28"/>
          <w:szCs w:val="14"/>
          <w:lang w:val="en-US"/>
        </w:rPr>
        <w:t xml:space="preserve">DNA-mediated immunization with </w:t>
      </w:r>
      <w:r>
        <w:rPr>
          <w:spacing w:val="-4"/>
          <w:sz w:val="28"/>
          <w:szCs w:val="14"/>
          <w:lang w:val="en-US"/>
        </w:rPr>
        <w:t xml:space="preserve">glycoprotein D of equine herpesvirus 1 (EHV-1) in a murine model of EHV-1 respiratory infection. Vaccine </w:t>
      </w:r>
      <w:r>
        <w:rPr>
          <w:iCs/>
          <w:spacing w:val="-5"/>
          <w:sz w:val="28"/>
          <w:szCs w:val="15"/>
          <w:lang w:val="en-US"/>
        </w:rPr>
        <w:t xml:space="preserve">/ </w:t>
      </w:r>
      <w:r>
        <w:rPr>
          <w:spacing w:val="-4"/>
          <w:sz w:val="28"/>
          <w:szCs w:val="14"/>
          <w:lang w:val="en-US"/>
        </w:rPr>
        <w:t>K. Ruitenberg, C. Walker, J. Wellington et al.</w:t>
      </w:r>
      <w:r>
        <w:rPr>
          <w:iCs/>
          <w:spacing w:val="-5"/>
          <w:sz w:val="28"/>
          <w:szCs w:val="15"/>
          <w:lang w:val="en-US"/>
        </w:rPr>
        <w:t xml:space="preserve"> //</w:t>
      </w:r>
      <w:r>
        <w:rPr>
          <w:spacing w:val="-4"/>
          <w:sz w:val="28"/>
          <w:szCs w:val="14"/>
          <w:lang w:val="en-US"/>
        </w:rPr>
        <w:t xml:space="preserve"> In press.</w:t>
      </w:r>
      <w:bookmarkEnd w:id="110"/>
      <w:r>
        <w:rPr>
          <w:spacing w:val="-4"/>
          <w:sz w:val="28"/>
          <w:szCs w:val="14"/>
          <w:lang w:val="en-US"/>
        </w:rPr>
        <w:t xml:space="preserve"> – 1998. – P. 321</w:t>
      </w:r>
      <w:r>
        <w:rPr>
          <w:spacing w:val="-4"/>
          <w:sz w:val="28"/>
          <w:szCs w:val="14"/>
          <w:lang w:val="en-US"/>
        </w:rPr>
        <w:sym w:font="Symbol" w:char="F02D"/>
      </w:r>
      <w:r>
        <w:rPr>
          <w:spacing w:val="-4"/>
          <w:sz w:val="28"/>
          <w:szCs w:val="14"/>
          <w:lang w:val="en-US"/>
        </w:rPr>
        <w:t>328.</w:t>
      </w:r>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111" w:name="_Ref156900884"/>
      <w:r>
        <w:rPr>
          <w:sz w:val="28"/>
          <w:szCs w:val="28"/>
          <w:lang w:val="de-DE"/>
        </w:rPr>
        <w:t xml:space="preserve">Doerr H.W., Braun R.W. Virologische Labordiagnostik In: Medizinische Virologie, Thieme-Verlag, Doerr, H.W., Gerlich, W.H. (Hrsg.), 2002. </w:t>
      </w:r>
      <w:r>
        <w:rPr>
          <w:sz w:val="28"/>
          <w:szCs w:val="28"/>
        </w:rPr>
        <w:sym w:font="Symbol" w:char="002D"/>
      </w:r>
      <w:r>
        <w:rPr>
          <w:sz w:val="28"/>
          <w:szCs w:val="28"/>
          <w:lang w:val="de-DE"/>
        </w:rPr>
        <w:t xml:space="preserve"> P.</w:t>
      </w:r>
      <w:r>
        <w:rPr>
          <w:sz w:val="28"/>
          <w:szCs w:val="28"/>
        </w:rPr>
        <w:t xml:space="preserve"> </w:t>
      </w:r>
      <w:r>
        <w:rPr>
          <w:sz w:val="28"/>
          <w:szCs w:val="28"/>
          <w:lang w:val="de-DE"/>
        </w:rPr>
        <w:t>71</w:t>
      </w:r>
      <w:r>
        <w:rPr>
          <w:sz w:val="28"/>
          <w:szCs w:val="28"/>
        </w:rPr>
        <w:sym w:font="Symbol" w:char="002D"/>
      </w:r>
      <w:r>
        <w:rPr>
          <w:sz w:val="28"/>
          <w:szCs w:val="28"/>
          <w:lang w:val="de-DE"/>
        </w:rPr>
        <w:t>92</w:t>
      </w:r>
      <w:r>
        <w:rPr>
          <w:spacing w:val="-3"/>
          <w:sz w:val="28"/>
          <w:szCs w:val="22"/>
          <w:lang w:val="en-US"/>
        </w:rPr>
        <w:t>.</w:t>
      </w:r>
      <w:bookmarkEnd w:id="111"/>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112" w:name="_Ref143274606"/>
      <w:r>
        <w:rPr>
          <w:spacing w:val="-3"/>
          <w:sz w:val="28"/>
          <w:szCs w:val="22"/>
          <w:lang w:val="en-US"/>
        </w:rPr>
        <w:t xml:space="preserve">Doll E.R., Bryans J.T. Epizootiology of equine viral rhinopneumonitis </w:t>
      </w:r>
      <w:r>
        <w:rPr>
          <w:sz w:val="28"/>
          <w:lang w:val="en-US"/>
        </w:rPr>
        <w:t>//</w:t>
      </w:r>
      <w:r>
        <w:rPr>
          <w:spacing w:val="-3"/>
          <w:sz w:val="28"/>
          <w:szCs w:val="22"/>
          <w:lang w:val="en-US"/>
        </w:rPr>
        <w:t xml:space="preserve"> </w:t>
      </w:r>
      <w:r>
        <w:rPr>
          <w:iCs/>
          <w:spacing w:val="-3"/>
          <w:sz w:val="28"/>
          <w:szCs w:val="22"/>
          <w:lang w:val="en-US"/>
        </w:rPr>
        <w:t xml:space="preserve">Journal of the American Veterinary Medical Association. – </w:t>
      </w:r>
      <w:r>
        <w:rPr>
          <w:spacing w:val="-3"/>
          <w:sz w:val="28"/>
          <w:szCs w:val="22"/>
          <w:lang w:val="en-US"/>
        </w:rPr>
        <w:t xml:space="preserve">1963. </w:t>
      </w:r>
      <w:r>
        <w:rPr>
          <w:spacing w:val="-3"/>
          <w:sz w:val="28"/>
          <w:szCs w:val="22"/>
          <w:lang w:val="en-US"/>
        </w:rPr>
        <w:sym w:font="Symbol" w:char="F02D"/>
      </w:r>
      <w:r>
        <w:rPr>
          <w:spacing w:val="-3"/>
          <w:sz w:val="28"/>
          <w:szCs w:val="22"/>
          <w:lang w:val="en-US"/>
        </w:rPr>
        <w:t xml:space="preserve"> </w:t>
      </w:r>
      <w:r>
        <w:rPr>
          <w:spacing w:val="-3"/>
          <w:sz w:val="28"/>
          <w:szCs w:val="19"/>
          <w:lang w:val="en-US"/>
        </w:rPr>
        <w:t>Vol.</w:t>
      </w:r>
      <w:r>
        <w:rPr>
          <w:spacing w:val="-3"/>
          <w:sz w:val="28"/>
          <w:szCs w:val="22"/>
          <w:lang w:val="en-US"/>
        </w:rPr>
        <w:t xml:space="preserve">142. </w:t>
      </w:r>
      <w:r>
        <w:rPr>
          <w:spacing w:val="-3"/>
          <w:sz w:val="28"/>
          <w:szCs w:val="22"/>
          <w:lang w:val="en-US"/>
        </w:rPr>
        <w:sym w:font="Symbol" w:char="F02D"/>
      </w:r>
      <w:r>
        <w:rPr>
          <w:spacing w:val="-3"/>
          <w:sz w:val="28"/>
          <w:szCs w:val="22"/>
          <w:lang w:val="en-US"/>
        </w:rPr>
        <w:t xml:space="preserve"> </w:t>
      </w:r>
      <w:r>
        <w:rPr>
          <w:spacing w:val="-4"/>
          <w:sz w:val="28"/>
          <w:szCs w:val="22"/>
          <w:lang w:val="en-US"/>
        </w:rPr>
        <w:t>P.</w:t>
      </w:r>
      <w:r>
        <w:rPr>
          <w:spacing w:val="-3"/>
          <w:sz w:val="28"/>
          <w:szCs w:val="22"/>
          <w:lang w:val="en-US"/>
        </w:rPr>
        <w:t xml:space="preserve"> 31</w:t>
      </w:r>
      <w:r>
        <w:rPr>
          <w:spacing w:val="-3"/>
          <w:sz w:val="28"/>
          <w:szCs w:val="22"/>
          <w:lang w:val="en-US"/>
        </w:rPr>
        <w:sym w:font="Symbol" w:char="F02D"/>
      </w:r>
      <w:r>
        <w:rPr>
          <w:spacing w:val="-3"/>
          <w:sz w:val="28"/>
          <w:szCs w:val="22"/>
          <w:lang w:val="en-US"/>
        </w:rPr>
        <w:t>37.</w:t>
      </w:r>
      <w:bookmarkEnd w:id="112"/>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13" w:name="_Ref141461327"/>
      <w:r>
        <w:rPr>
          <w:spacing w:val="-2"/>
          <w:sz w:val="28"/>
          <w:szCs w:val="19"/>
          <w:lang w:val="en-US"/>
        </w:rPr>
        <w:t xml:space="preserve">Donaldson M.T., Sweeney C.R. Equine herpes myeloencephalopathy </w:t>
      </w:r>
      <w:r>
        <w:rPr>
          <w:sz w:val="28"/>
          <w:lang w:val="en-US"/>
        </w:rPr>
        <w:t>//</w:t>
      </w:r>
      <w:r>
        <w:rPr>
          <w:spacing w:val="-2"/>
          <w:sz w:val="28"/>
          <w:szCs w:val="19"/>
          <w:lang w:val="en-US"/>
        </w:rPr>
        <w:t xml:space="preserve"> Comp Cont. Educ. Pract. Vet. – 1997.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19. </w:t>
      </w:r>
      <w:r>
        <w:rPr>
          <w:spacing w:val="-2"/>
          <w:sz w:val="28"/>
          <w:szCs w:val="19"/>
          <w:lang w:val="en-US"/>
        </w:rPr>
        <w:sym w:font="Symbol" w:char="F02D"/>
      </w:r>
      <w:r>
        <w:rPr>
          <w:spacing w:val="-2"/>
          <w:sz w:val="28"/>
          <w:szCs w:val="19"/>
          <w:lang w:val="en-US"/>
        </w:rPr>
        <w:t xml:space="preserve"> </w:t>
      </w:r>
      <w:r>
        <w:rPr>
          <w:spacing w:val="-4"/>
          <w:sz w:val="28"/>
          <w:szCs w:val="22"/>
          <w:lang w:val="en-US"/>
        </w:rPr>
        <w:t>P.</w:t>
      </w:r>
      <w:r>
        <w:rPr>
          <w:spacing w:val="-2"/>
          <w:sz w:val="28"/>
          <w:szCs w:val="19"/>
          <w:lang w:val="en-US"/>
        </w:rPr>
        <w:t xml:space="preserve"> 864</w:t>
      </w:r>
      <w:r>
        <w:rPr>
          <w:spacing w:val="-2"/>
          <w:sz w:val="28"/>
          <w:szCs w:val="19"/>
          <w:lang w:val="en-US"/>
        </w:rPr>
        <w:sym w:font="Symbol" w:char="F02D"/>
      </w:r>
      <w:r>
        <w:rPr>
          <w:spacing w:val="-2"/>
          <w:sz w:val="28"/>
          <w:szCs w:val="19"/>
          <w:lang w:val="en-US"/>
        </w:rPr>
        <w:t>882.</w:t>
      </w:r>
      <w:bookmarkEnd w:id="113"/>
    </w:p>
    <w:p w:rsidR="00250E28" w:rsidRDefault="00250E28" w:rsidP="00ED508B">
      <w:pPr>
        <w:numPr>
          <w:ilvl w:val="0"/>
          <w:numId w:val="61"/>
        </w:numPr>
        <w:suppressAutoHyphens w:val="0"/>
        <w:spacing w:line="360" w:lineRule="auto"/>
        <w:jc w:val="both"/>
        <w:rPr>
          <w:sz w:val="28"/>
          <w:szCs w:val="22"/>
          <w:lang w:val="en-US"/>
        </w:rPr>
      </w:pPr>
      <w:bookmarkStart w:id="114" w:name="_Ref143713375"/>
      <w:r>
        <w:rPr>
          <w:spacing w:val="-3"/>
          <w:sz w:val="28"/>
          <w:szCs w:val="22"/>
          <w:lang w:val="en-US"/>
        </w:rPr>
        <w:t>Duration of matern</w:t>
      </w:r>
      <w:r>
        <w:rPr>
          <w:spacing w:val="-3"/>
          <w:sz w:val="28"/>
          <w:szCs w:val="22"/>
          <w:lang w:val="en-US"/>
        </w:rPr>
        <w:t xml:space="preserve">ally derived antibodies against equine influenza in newborn foals </w:t>
      </w:r>
      <w:r>
        <w:rPr>
          <w:iCs/>
          <w:spacing w:val="-5"/>
          <w:sz w:val="28"/>
          <w:szCs w:val="15"/>
          <w:lang w:val="en-US"/>
        </w:rPr>
        <w:t xml:space="preserve">/ </w:t>
      </w:r>
      <w:r>
        <w:rPr>
          <w:spacing w:val="-3"/>
          <w:sz w:val="28"/>
          <w:szCs w:val="22"/>
          <w:lang w:val="en-US"/>
        </w:rPr>
        <w:t xml:space="preserve">I.K.M. Liu, D.R. Pascoc, L.W.S. Chang, Y. Chung Zee </w:t>
      </w:r>
      <w:r>
        <w:rPr>
          <w:sz w:val="28"/>
          <w:lang w:val="en-US"/>
        </w:rPr>
        <w:t>//</w:t>
      </w:r>
      <w:r>
        <w:rPr>
          <w:spacing w:val="-3"/>
          <w:sz w:val="28"/>
          <w:szCs w:val="22"/>
          <w:lang w:val="en-US"/>
        </w:rPr>
        <w:t xml:space="preserve"> </w:t>
      </w:r>
      <w:r>
        <w:rPr>
          <w:iCs/>
          <w:spacing w:val="-3"/>
          <w:sz w:val="28"/>
          <w:szCs w:val="22"/>
          <w:lang w:val="en-US"/>
        </w:rPr>
        <w:t xml:space="preserve">American Journal of Veterinary Research. – </w:t>
      </w:r>
      <w:r>
        <w:rPr>
          <w:spacing w:val="-3"/>
          <w:sz w:val="28"/>
          <w:szCs w:val="22"/>
          <w:lang w:val="en-US"/>
        </w:rPr>
        <w:t xml:space="preserve">1985. </w:t>
      </w:r>
      <w:r>
        <w:rPr>
          <w:spacing w:val="-3"/>
          <w:sz w:val="28"/>
          <w:szCs w:val="22"/>
          <w:lang w:val="en-US"/>
        </w:rPr>
        <w:sym w:font="Symbol" w:char="F02D"/>
      </w:r>
      <w:r>
        <w:rPr>
          <w:spacing w:val="-3"/>
          <w:sz w:val="28"/>
          <w:szCs w:val="22"/>
          <w:lang w:val="en-US"/>
        </w:rPr>
        <w:t xml:space="preserve"> </w:t>
      </w:r>
      <w:r>
        <w:rPr>
          <w:spacing w:val="-3"/>
          <w:sz w:val="28"/>
          <w:szCs w:val="19"/>
          <w:lang w:val="en-US"/>
        </w:rPr>
        <w:t>Vol.</w:t>
      </w:r>
      <w:r>
        <w:rPr>
          <w:spacing w:val="-4"/>
          <w:sz w:val="28"/>
          <w:szCs w:val="22"/>
          <w:lang w:val="en-US"/>
        </w:rPr>
        <w:t xml:space="preserve">46. </w:t>
      </w:r>
      <w:r>
        <w:rPr>
          <w:spacing w:val="-4"/>
          <w:sz w:val="28"/>
          <w:szCs w:val="22"/>
          <w:lang w:val="en-US"/>
        </w:rPr>
        <w:sym w:font="Symbol" w:char="F02D"/>
      </w:r>
      <w:r>
        <w:rPr>
          <w:spacing w:val="-4"/>
          <w:sz w:val="28"/>
          <w:szCs w:val="22"/>
          <w:lang w:val="en-US"/>
        </w:rPr>
        <w:t xml:space="preserve"> </w:t>
      </w:r>
      <w:r>
        <w:rPr>
          <w:sz w:val="28"/>
          <w:lang w:val="en-US"/>
        </w:rPr>
        <w:t xml:space="preserve">P. </w:t>
      </w:r>
      <w:r>
        <w:rPr>
          <w:spacing w:val="-4"/>
          <w:sz w:val="28"/>
          <w:szCs w:val="22"/>
          <w:lang w:val="en-US"/>
        </w:rPr>
        <w:t>2078</w:t>
      </w:r>
      <w:r>
        <w:rPr>
          <w:spacing w:val="-4"/>
          <w:sz w:val="28"/>
          <w:szCs w:val="22"/>
          <w:lang w:val="en-US"/>
        </w:rPr>
        <w:sym w:font="Symbol" w:char="F02D"/>
      </w:r>
      <w:r>
        <w:rPr>
          <w:spacing w:val="-4"/>
          <w:sz w:val="28"/>
          <w:szCs w:val="22"/>
          <w:lang w:val="en-US"/>
        </w:rPr>
        <w:t>2080.</w:t>
      </w:r>
      <w:bookmarkEnd w:id="114"/>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115" w:name="_Ref143277851"/>
      <w:r>
        <w:rPr>
          <w:spacing w:val="-4"/>
          <w:sz w:val="28"/>
          <w:szCs w:val="22"/>
          <w:lang w:val="en-US"/>
        </w:rPr>
        <w:t xml:space="preserve">Dutta S.K., Shipley W.D. Immunity and the level of neutralization antibodies in foals and </w:t>
      </w:r>
      <w:r>
        <w:rPr>
          <w:spacing w:val="-3"/>
          <w:sz w:val="28"/>
          <w:szCs w:val="22"/>
          <w:lang w:val="en-US"/>
        </w:rPr>
        <w:t>mares vaccinated with a modifed live-virus rhinopneumonitis</w:t>
      </w:r>
      <w:r w:rsidRPr="00250E28">
        <w:rPr>
          <w:spacing w:val="-3"/>
          <w:sz w:val="28"/>
          <w:szCs w:val="22"/>
          <w:lang w:val="en-US"/>
        </w:rPr>
        <w:t xml:space="preserve">  </w:t>
      </w:r>
      <w:r>
        <w:rPr>
          <w:spacing w:val="-3"/>
          <w:sz w:val="28"/>
          <w:szCs w:val="22"/>
          <w:lang w:val="en-US"/>
        </w:rPr>
        <w:t xml:space="preserve"> vaccine // </w:t>
      </w:r>
      <w:r>
        <w:rPr>
          <w:iCs/>
          <w:spacing w:val="-3"/>
          <w:sz w:val="28"/>
          <w:szCs w:val="22"/>
          <w:lang w:val="en-US"/>
        </w:rPr>
        <w:t xml:space="preserve">American Journal of </w:t>
      </w:r>
      <w:r>
        <w:rPr>
          <w:iCs/>
          <w:spacing w:val="-5"/>
          <w:sz w:val="28"/>
          <w:szCs w:val="22"/>
          <w:lang w:val="en-US"/>
        </w:rPr>
        <w:t>Veterinary Research. –</w:t>
      </w:r>
      <w:r>
        <w:rPr>
          <w:spacing w:val="-4"/>
          <w:sz w:val="28"/>
          <w:szCs w:val="22"/>
          <w:lang w:val="en-US"/>
        </w:rPr>
        <w:t xml:space="preserve"> 1975. </w:t>
      </w:r>
      <w:r>
        <w:rPr>
          <w:spacing w:val="-5"/>
          <w:sz w:val="28"/>
          <w:szCs w:val="22"/>
          <w:lang w:val="en-US"/>
        </w:rPr>
        <w:sym w:font="Symbol" w:char="F02D"/>
      </w:r>
      <w:r>
        <w:rPr>
          <w:spacing w:val="-5"/>
          <w:sz w:val="28"/>
          <w:szCs w:val="22"/>
          <w:lang w:val="en-US"/>
        </w:rPr>
        <w:t xml:space="preserve"> </w:t>
      </w:r>
      <w:r>
        <w:rPr>
          <w:spacing w:val="-3"/>
          <w:sz w:val="28"/>
          <w:szCs w:val="19"/>
          <w:lang w:val="en-US"/>
        </w:rPr>
        <w:t>Vol.</w:t>
      </w:r>
      <w:r>
        <w:rPr>
          <w:spacing w:val="-5"/>
          <w:sz w:val="28"/>
          <w:szCs w:val="22"/>
          <w:lang w:val="en-US"/>
        </w:rPr>
        <w:t xml:space="preserve">36. </w:t>
      </w:r>
      <w:r>
        <w:rPr>
          <w:spacing w:val="-5"/>
          <w:sz w:val="28"/>
          <w:szCs w:val="22"/>
          <w:lang w:val="en-US"/>
        </w:rPr>
        <w:sym w:font="Symbol" w:char="F02D"/>
      </w:r>
      <w:r>
        <w:rPr>
          <w:spacing w:val="-5"/>
          <w:sz w:val="28"/>
          <w:szCs w:val="22"/>
          <w:lang w:val="en-US"/>
        </w:rPr>
        <w:t xml:space="preserve"> </w:t>
      </w:r>
      <w:r>
        <w:rPr>
          <w:spacing w:val="-4"/>
          <w:sz w:val="28"/>
          <w:szCs w:val="22"/>
          <w:lang w:val="en-US"/>
        </w:rPr>
        <w:t>P.</w:t>
      </w:r>
      <w:r>
        <w:rPr>
          <w:spacing w:val="-5"/>
          <w:sz w:val="28"/>
          <w:szCs w:val="22"/>
          <w:lang w:val="en-US"/>
        </w:rPr>
        <w:t xml:space="preserve"> 445</w:t>
      </w:r>
      <w:r>
        <w:rPr>
          <w:spacing w:val="-5"/>
          <w:sz w:val="28"/>
          <w:szCs w:val="22"/>
          <w:lang w:val="en-US"/>
        </w:rPr>
        <w:sym w:font="Symbol" w:char="F02D"/>
      </w:r>
      <w:r>
        <w:rPr>
          <w:spacing w:val="-5"/>
          <w:sz w:val="28"/>
          <w:szCs w:val="22"/>
          <w:lang w:val="en-US"/>
        </w:rPr>
        <w:t>448.</w:t>
      </w:r>
      <w:bookmarkEnd w:id="115"/>
    </w:p>
    <w:p w:rsidR="00250E28" w:rsidRDefault="00250E28" w:rsidP="00ED508B">
      <w:pPr>
        <w:pStyle w:val="Ref"/>
        <w:numPr>
          <w:ilvl w:val="0"/>
          <w:numId w:val="61"/>
        </w:numPr>
        <w:spacing w:after="0" w:line="360" w:lineRule="auto"/>
        <w:rPr>
          <w:rFonts w:ascii="Times New Roman" w:hAnsi="Times New Roman" w:cs="Times New Roman"/>
          <w:sz w:val="28"/>
        </w:rPr>
      </w:pPr>
      <w:bookmarkStart w:id="116" w:name="_Ref142206938"/>
      <w:r>
        <w:rPr>
          <w:rFonts w:ascii="Times New Roman" w:hAnsi="Times New Roman" w:cs="Times New Roman"/>
          <w:sz w:val="28"/>
        </w:rPr>
        <w:t xml:space="preserve">Dutta S.K., Talbot N.C., Myrup A.C. Detection of equine herpesvirus-1 antigen and the specific antibody by enzyme-linked immunosorbent assay </w:t>
      </w:r>
      <w:r>
        <w:rPr>
          <w:rFonts w:ascii="Times New Roman" w:hAnsi="Times New Roman" w:cs="Times New Roman"/>
          <w:sz w:val="28"/>
          <w:lang w:val="en-US"/>
        </w:rPr>
        <w:t>//</w:t>
      </w:r>
      <w:r>
        <w:rPr>
          <w:rFonts w:ascii="Times New Roman" w:hAnsi="Times New Roman" w:cs="Times New Roman"/>
          <w:sz w:val="28"/>
        </w:rPr>
        <w:t xml:space="preserve"> Am. J. Vet. Res. – 1983.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Vol.</w:t>
      </w:r>
      <w:r>
        <w:rPr>
          <w:rFonts w:ascii="Times New Roman" w:hAnsi="Times New Roman" w:cs="Times New Roman"/>
          <w:sz w:val="28"/>
        </w:rPr>
        <w:t xml:space="preserve">44.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 xml:space="preserve">P. </w:t>
      </w:r>
      <w:r>
        <w:rPr>
          <w:rFonts w:ascii="Times New Roman" w:hAnsi="Times New Roman" w:cs="Times New Roman"/>
          <w:sz w:val="28"/>
        </w:rPr>
        <w:t>1930–1934</w:t>
      </w:r>
      <w:bookmarkEnd w:id="116"/>
      <w:r>
        <w:rPr>
          <w:rFonts w:ascii="Times New Roman" w:hAnsi="Times New Roman" w:cs="Times New Roman"/>
          <w:sz w:val="28"/>
        </w:rPr>
        <w:t>.</w:t>
      </w:r>
    </w:p>
    <w:p w:rsidR="00250E28" w:rsidRDefault="00250E28" w:rsidP="00ED508B">
      <w:pPr>
        <w:numPr>
          <w:ilvl w:val="0"/>
          <w:numId w:val="61"/>
        </w:numPr>
        <w:shd w:val="clear" w:color="auto" w:fill="FFFFFF"/>
        <w:suppressAutoHyphens w:val="0"/>
        <w:spacing w:line="360" w:lineRule="auto"/>
        <w:jc w:val="both"/>
        <w:rPr>
          <w:sz w:val="28"/>
          <w:lang w:val="en-US"/>
        </w:rPr>
      </w:pPr>
      <w:bookmarkStart w:id="117" w:name="_Ref143273995"/>
      <w:bookmarkStart w:id="118" w:name="_Ref143534432"/>
      <w:r>
        <w:rPr>
          <w:spacing w:val="-4"/>
          <w:sz w:val="28"/>
          <w:szCs w:val="22"/>
          <w:lang w:val="en-US"/>
        </w:rPr>
        <w:lastRenderedPageBreak/>
        <w:t xml:space="preserve">Duxbury A.E., Oxer D.T. Isolation of equine rhinopneumonitis virus from an epidemic of acute respiratory disease in horses </w:t>
      </w:r>
      <w:r>
        <w:rPr>
          <w:sz w:val="28"/>
          <w:lang w:val="en-US"/>
        </w:rPr>
        <w:t>//</w:t>
      </w:r>
      <w:r>
        <w:rPr>
          <w:spacing w:val="-4"/>
          <w:sz w:val="28"/>
          <w:szCs w:val="22"/>
          <w:lang w:val="en-US"/>
        </w:rPr>
        <w:t xml:space="preserve"> </w:t>
      </w:r>
      <w:r>
        <w:rPr>
          <w:iCs/>
          <w:spacing w:val="-4"/>
          <w:sz w:val="28"/>
          <w:szCs w:val="22"/>
          <w:lang w:val="en-US"/>
        </w:rPr>
        <w:t xml:space="preserve">Australian Veterinary </w:t>
      </w:r>
      <w:r w:rsidRPr="00250E28">
        <w:rPr>
          <w:iCs/>
          <w:spacing w:val="-4"/>
          <w:sz w:val="28"/>
          <w:szCs w:val="22"/>
          <w:lang w:val="en-US"/>
        </w:rPr>
        <w:t xml:space="preserve">   </w:t>
      </w:r>
      <w:r>
        <w:rPr>
          <w:iCs/>
          <w:spacing w:val="-4"/>
          <w:sz w:val="28"/>
          <w:szCs w:val="22"/>
          <w:lang w:val="en-US"/>
        </w:rPr>
        <w:t>Journal</w:t>
      </w:r>
      <w:bookmarkEnd w:id="117"/>
      <w:r>
        <w:rPr>
          <w:iCs/>
          <w:spacing w:val="-4"/>
          <w:sz w:val="28"/>
          <w:szCs w:val="22"/>
          <w:lang w:val="en-US"/>
        </w:rPr>
        <w:t>.</w:t>
      </w:r>
      <w:r>
        <w:rPr>
          <w:sz w:val="28"/>
          <w:szCs w:val="22"/>
          <w:lang w:val="en-US"/>
        </w:rPr>
        <w:t xml:space="preserve"> – 1968. – Vol. 44. – P. 58</w:t>
      </w:r>
      <w:r>
        <w:rPr>
          <w:sz w:val="28"/>
          <w:szCs w:val="22"/>
          <w:lang w:val="en-US"/>
        </w:rPr>
        <w:sym w:font="Symbol" w:char="F02D"/>
      </w:r>
      <w:r>
        <w:rPr>
          <w:sz w:val="28"/>
          <w:szCs w:val="22"/>
          <w:lang w:val="en-US"/>
        </w:rPr>
        <w:t>63.</w:t>
      </w:r>
      <w:bookmarkEnd w:id="118"/>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119" w:name="_Ref141585432"/>
      <w:r>
        <w:rPr>
          <w:spacing w:val="-3"/>
          <w:sz w:val="28"/>
          <w:szCs w:val="19"/>
          <w:lang w:val="en-US"/>
        </w:rPr>
        <w:t xml:space="preserve">Dwyer R.M. Foal management, disinfection and hygiene. In: Powell DG, Jackson SG, eds </w:t>
      </w:r>
      <w:r>
        <w:rPr>
          <w:iCs/>
          <w:spacing w:val="-5"/>
          <w:sz w:val="28"/>
          <w:szCs w:val="15"/>
          <w:lang w:val="en-US"/>
        </w:rPr>
        <w:t>//</w:t>
      </w:r>
      <w:r>
        <w:rPr>
          <w:spacing w:val="-3"/>
          <w:sz w:val="28"/>
          <w:szCs w:val="19"/>
          <w:lang w:val="en-US"/>
        </w:rPr>
        <w:t xml:space="preserve"> The health of horses. Essex: Longman Group. </w:t>
      </w:r>
      <w:r>
        <w:rPr>
          <w:spacing w:val="-3"/>
          <w:sz w:val="28"/>
          <w:szCs w:val="19"/>
          <w:lang w:val="en-US"/>
        </w:rPr>
        <w:sym w:font="Symbol" w:char="F02D"/>
      </w:r>
      <w:r>
        <w:rPr>
          <w:spacing w:val="-3"/>
          <w:sz w:val="28"/>
          <w:szCs w:val="19"/>
          <w:lang w:val="en-US"/>
        </w:rPr>
        <w:t xml:space="preserve"> 1992. </w:t>
      </w:r>
      <w:r>
        <w:rPr>
          <w:spacing w:val="-3"/>
          <w:sz w:val="28"/>
          <w:szCs w:val="19"/>
          <w:lang w:val="en-US"/>
        </w:rPr>
        <w:sym w:font="Symbol" w:char="F02D"/>
      </w:r>
      <w:r>
        <w:rPr>
          <w:spacing w:val="-3"/>
          <w:sz w:val="28"/>
          <w:szCs w:val="19"/>
          <w:lang w:val="en-US"/>
        </w:rPr>
        <w:t xml:space="preserve"> </w:t>
      </w:r>
      <w:r>
        <w:rPr>
          <w:spacing w:val="-4"/>
          <w:sz w:val="28"/>
          <w:szCs w:val="22"/>
          <w:lang w:val="en-US"/>
        </w:rPr>
        <w:t>P.</w:t>
      </w:r>
      <w:r>
        <w:rPr>
          <w:spacing w:val="-3"/>
          <w:sz w:val="28"/>
          <w:szCs w:val="19"/>
          <w:lang w:val="en-US"/>
        </w:rPr>
        <w:t xml:space="preserve"> 234</w:t>
      </w:r>
      <w:r>
        <w:rPr>
          <w:spacing w:val="-3"/>
          <w:sz w:val="28"/>
          <w:szCs w:val="19"/>
          <w:lang w:val="en-US"/>
        </w:rPr>
        <w:sym w:font="Symbol" w:char="F02D"/>
      </w:r>
      <w:r>
        <w:rPr>
          <w:spacing w:val="-3"/>
          <w:sz w:val="28"/>
          <w:szCs w:val="19"/>
          <w:lang w:val="en-US"/>
        </w:rPr>
        <w:t>261.</w:t>
      </w:r>
      <w:bookmarkEnd w:id="119"/>
    </w:p>
    <w:p w:rsidR="00250E28" w:rsidRDefault="00250E28" w:rsidP="00ED508B">
      <w:pPr>
        <w:numPr>
          <w:ilvl w:val="0"/>
          <w:numId w:val="61"/>
        </w:numPr>
        <w:shd w:val="clear" w:color="auto" w:fill="FFFFFF"/>
        <w:tabs>
          <w:tab w:val="left" w:pos="331"/>
        </w:tabs>
        <w:suppressAutoHyphens w:val="0"/>
        <w:spacing w:line="360" w:lineRule="auto"/>
        <w:jc w:val="both"/>
        <w:rPr>
          <w:spacing w:val="-3"/>
          <w:sz w:val="28"/>
          <w:szCs w:val="19"/>
          <w:lang w:val="en-US"/>
        </w:rPr>
      </w:pPr>
      <w:bookmarkStart w:id="120" w:name="_Ref140995437"/>
      <w:r>
        <w:rPr>
          <w:spacing w:val="-3"/>
          <w:sz w:val="28"/>
          <w:szCs w:val="19"/>
          <w:lang w:val="en-US"/>
        </w:rPr>
        <w:t xml:space="preserve">Edington N., Bridges C.G., Huckle A. Experimental reactivation of equid herpesvirus 1 (EHV-1) following the administration of corticosteroids </w:t>
      </w:r>
      <w:r>
        <w:rPr>
          <w:sz w:val="28"/>
          <w:lang w:val="en-US"/>
        </w:rPr>
        <w:t>//</w:t>
      </w:r>
      <w:r>
        <w:rPr>
          <w:spacing w:val="-3"/>
          <w:sz w:val="28"/>
          <w:szCs w:val="19"/>
          <w:lang w:val="en-US"/>
        </w:rPr>
        <w:t xml:space="preserve"> Equine Vet. J. – 1985. </w:t>
      </w:r>
      <w:r>
        <w:rPr>
          <w:spacing w:val="-3"/>
          <w:sz w:val="28"/>
          <w:szCs w:val="19"/>
          <w:lang w:val="en-US"/>
        </w:rPr>
        <w:sym w:font="Symbol" w:char="F02D"/>
      </w:r>
      <w:r>
        <w:rPr>
          <w:spacing w:val="-3"/>
          <w:sz w:val="28"/>
          <w:szCs w:val="19"/>
          <w:lang w:val="en-US"/>
        </w:rPr>
        <w:t xml:space="preserve"> Vol.17. </w:t>
      </w:r>
      <w:r>
        <w:rPr>
          <w:spacing w:val="-3"/>
          <w:sz w:val="28"/>
          <w:szCs w:val="19"/>
          <w:lang w:val="en-US"/>
        </w:rPr>
        <w:sym w:font="Symbol" w:char="F02D"/>
      </w:r>
      <w:r>
        <w:rPr>
          <w:spacing w:val="-3"/>
          <w:sz w:val="28"/>
          <w:szCs w:val="19"/>
          <w:lang w:val="en-US"/>
        </w:rPr>
        <w:t xml:space="preserve"> </w:t>
      </w:r>
      <w:r>
        <w:rPr>
          <w:spacing w:val="-4"/>
          <w:sz w:val="28"/>
          <w:szCs w:val="22"/>
          <w:lang w:val="en-US"/>
        </w:rPr>
        <w:t xml:space="preserve">P. </w:t>
      </w:r>
      <w:r>
        <w:rPr>
          <w:spacing w:val="-3"/>
          <w:sz w:val="28"/>
          <w:szCs w:val="19"/>
          <w:lang w:val="en-US"/>
        </w:rPr>
        <w:t>369</w:t>
      </w:r>
      <w:r>
        <w:rPr>
          <w:spacing w:val="-3"/>
          <w:sz w:val="28"/>
          <w:szCs w:val="19"/>
          <w:lang w:val="en-US"/>
        </w:rPr>
        <w:sym w:font="Symbol" w:char="F02D"/>
      </w:r>
      <w:r>
        <w:rPr>
          <w:spacing w:val="-3"/>
          <w:sz w:val="28"/>
          <w:szCs w:val="19"/>
          <w:lang w:val="en-US"/>
        </w:rPr>
        <w:t>372.</w:t>
      </w:r>
      <w:bookmarkEnd w:id="120"/>
    </w:p>
    <w:p w:rsidR="00250E28" w:rsidRDefault="00250E28" w:rsidP="00ED508B">
      <w:pPr>
        <w:numPr>
          <w:ilvl w:val="0"/>
          <w:numId w:val="61"/>
        </w:numPr>
        <w:shd w:val="clear" w:color="auto" w:fill="FFFFFF"/>
        <w:tabs>
          <w:tab w:val="left" w:pos="331"/>
        </w:tabs>
        <w:suppressAutoHyphens w:val="0"/>
        <w:spacing w:line="360" w:lineRule="auto"/>
        <w:jc w:val="both"/>
        <w:rPr>
          <w:spacing w:val="-3"/>
          <w:sz w:val="28"/>
          <w:szCs w:val="19"/>
          <w:lang w:val="en-US"/>
        </w:rPr>
      </w:pPr>
      <w:bookmarkStart w:id="121" w:name="_Ref140734721"/>
      <w:r>
        <w:rPr>
          <w:spacing w:val="-3"/>
          <w:sz w:val="28"/>
          <w:szCs w:val="19"/>
          <w:lang w:val="en-US"/>
        </w:rPr>
        <w:t xml:space="preserve">Edington N., Welch H.M., Griffiths L. The prevalence of latent Equid herpesviruses in the tissues of 40 abattoir horses </w:t>
      </w:r>
      <w:r>
        <w:rPr>
          <w:sz w:val="28"/>
          <w:lang w:val="en-US"/>
        </w:rPr>
        <w:t>//</w:t>
      </w:r>
      <w:r>
        <w:rPr>
          <w:spacing w:val="-3"/>
          <w:sz w:val="28"/>
          <w:szCs w:val="19"/>
          <w:lang w:val="en-US"/>
        </w:rPr>
        <w:t xml:space="preserve"> Equine Vet. J. – 1994. </w:t>
      </w:r>
      <w:r>
        <w:rPr>
          <w:spacing w:val="-3"/>
          <w:sz w:val="28"/>
          <w:szCs w:val="19"/>
          <w:lang w:val="en-US"/>
        </w:rPr>
        <w:sym w:font="Symbol" w:char="F02D"/>
      </w:r>
      <w:r>
        <w:rPr>
          <w:spacing w:val="-3"/>
          <w:sz w:val="28"/>
          <w:szCs w:val="19"/>
          <w:lang w:val="en-US"/>
        </w:rPr>
        <w:t xml:space="preserve"> Vol.26. </w:t>
      </w:r>
      <w:r>
        <w:rPr>
          <w:spacing w:val="-3"/>
          <w:sz w:val="28"/>
          <w:szCs w:val="19"/>
          <w:lang w:val="en-US"/>
        </w:rPr>
        <w:sym w:font="Symbol" w:char="F02D"/>
      </w:r>
      <w:r>
        <w:rPr>
          <w:spacing w:val="-3"/>
          <w:sz w:val="28"/>
          <w:szCs w:val="19"/>
          <w:lang w:val="en-US"/>
        </w:rPr>
        <w:t xml:space="preserve"> </w:t>
      </w:r>
      <w:r>
        <w:rPr>
          <w:spacing w:val="-4"/>
          <w:sz w:val="28"/>
          <w:szCs w:val="22"/>
          <w:lang w:val="en-US"/>
        </w:rPr>
        <w:t xml:space="preserve">P. </w:t>
      </w:r>
      <w:r>
        <w:rPr>
          <w:spacing w:val="-3"/>
          <w:sz w:val="28"/>
          <w:szCs w:val="19"/>
          <w:lang w:val="en-US"/>
        </w:rPr>
        <w:t>140</w:t>
      </w:r>
      <w:r>
        <w:rPr>
          <w:spacing w:val="-3"/>
          <w:sz w:val="28"/>
          <w:szCs w:val="19"/>
          <w:lang w:val="en-US"/>
        </w:rPr>
        <w:sym w:font="Symbol" w:char="F02D"/>
      </w:r>
      <w:r>
        <w:rPr>
          <w:spacing w:val="-3"/>
          <w:sz w:val="28"/>
          <w:szCs w:val="19"/>
          <w:lang w:val="en-US"/>
        </w:rPr>
        <w:t>142.</w:t>
      </w:r>
      <w:bookmarkEnd w:id="121"/>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22" w:name="_Ref143274021"/>
      <w:r>
        <w:rPr>
          <w:spacing w:val="-4"/>
          <w:sz w:val="28"/>
          <w:szCs w:val="22"/>
          <w:lang w:val="en-US"/>
        </w:rPr>
        <w:t xml:space="preserve">Epidemiologic </w:t>
      </w:r>
      <w:r>
        <w:rPr>
          <w:spacing w:val="-3"/>
          <w:sz w:val="28"/>
          <w:szCs w:val="22"/>
          <w:lang w:val="en-US"/>
        </w:rPr>
        <w:t xml:space="preserve">investigation of equid herpesvirus 4 (EHV 4) excretion assessed by nasal swabs taken from </w:t>
      </w:r>
      <w:r>
        <w:rPr>
          <w:spacing w:val="-4"/>
          <w:sz w:val="28"/>
          <w:szCs w:val="22"/>
          <w:lang w:val="en-US"/>
        </w:rPr>
        <w:t xml:space="preserve">Thoroughbred foals </w:t>
      </w:r>
      <w:r>
        <w:rPr>
          <w:iCs/>
          <w:spacing w:val="-5"/>
          <w:sz w:val="28"/>
          <w:szCs w:val="15"/>
          <w:lang w:val="en-US"/>
        </w:rPr>
        <w:t xml:space="preserve">/ </w:t>
      </w:r>
      <w:r>
        <w:rPr>
          <w:spacing w:val="-4"/>
          <w:sz w:val="28"/>
          <w:szCs w:val="22"/>
          <w:lang w:val="en-US"/>
        </w:rPr>
        <w:t>J.R. Gilkerson, L.R. Jorm, D.N. Love</w:t>
      </w:r>
      <w:r w:rsidRPr="00250E28">
        <w:rPr>
          <w:sz w:val="28"/>
          <w:lang w:val="en-US"/>
        </w:rPr>
        <w:t xml:space="preserve"> et al.</w:t>
      </w:r>
      <w:r>
        <w:rPr>
          <w:sz w:val="28"/>
          <w:lang w:val="en-US"/>
        </w:rPr>
        <w:t xml:space="preserve"> //</w:t>
      </w:r>
      <w:r>
        <w:rPr>
          <w:spacing w:val="-4"/>
          <w:sz w:val="28"/>
          <w:szCs w:val="22"/>
          <w:lang w:val="en-US"/>
        </w:rPr>
        <w:t xml:space="preserve"> </w:t>
      </w:r>
      <w:r>
        <w:rPr>
          <w:iCs/>
          <w:spacing w:val="-4"/>
          <w:sz w:val="28"/>
          <w:szCs w:val="22"/>
          <w:lang w:val="en-US"/>
        </w:rPr>
        <w:t xml:space="preserve">Veterinary Microbiology. – </w:t>
      </w:r>
      <w:r>
        <w:rPr>
          <w:spacing w:val="-4"/>
          <w:sz w:val="28"/>
          <w:szCs w:val="22"/>
          <w:lang w:val="en-US"/>
        </w:rPr>
        <w:t>1994</w:t>
      </w:r>
      <w:r>
        <w:rPr>
          <w:bCs/>
          <w:spacing w:val="-4"/>
          <w:sz w:val="28"/>
          <w:szCs w:val="22"/>
          <w:lang w:val="en-US"/>
        </w:rPr>
        <w:t xml:space="preserve">. </w:t>
      </w:r>
      <w:r>
        <w:rPr>
          <w:bCs/>
          <w:spacing w:val="-4"/>
          <w:sz w:val="28"/>
          <w:szCs w:val="22"/>
          <w:lang w:val="en-US"/>
        </w:rPr>
        <w:sym w:font="Symbol" w:char="F02D"/>
      </w:r>
      <w:r>
        <w:rPr>
          <w:bCs/>
          <w:spacing w:val="-4"/>
          <w:sz w:val="28"/>
          <w:szCs w:val="22"/>
          <w:lang w:val="en-US"/>
        </w:rPr>
        <w:t xml:space="preserve"> </w:t>
      </w:r>
      <w:r>
        <w:rPr>
          <w:spacing w:val="-3"/>
          <w:sz w:val="28"/>
          <w:szCs w:val="19"/>
          <w:lang w:val="en-US"/>
        </w:rPr>
        <w:t>Vol.</w:t>
      </w:r>
      <w:r>
        <w:rPr>
          <w:bCs/>
          <w:spacing w:val="-4"/>
          <w:sz w:val="28"/>
          <w:szCs w:val="22"/>
          <w:lang w:val="en-US"/>
        </w:rPr>
        <w:t xml:space="preserve">39. </w:t>
      </w:r>
      <w:r>
        <w:rPr>
          <w:bCs/>
          <w:spacing w:val="-4"/>
          <w:sz w:val="28"/>
          <w:szCs w:val="22"/>
          <w:lang w:val="en-US"/>
        </w:rPr>
        <w:sym w:font="Symbol" w:char="F02D"/>
      </w:r>
      <w:r>
        <w:rPr>
          <w:bCs/>
          <w:spacing w:val="-4"/>
          <w:sz w:val="28"/>
          <w:szCs w:val="22"/>
          <w:lang w:val="en-US"/>
        </w:rPr>
        <w:t xml:space="preserve"> </w:t>
      </w:r>
      <w:r>
        <w:rPr>
          <w:spacing w:val="-4"/>
          <w:sz w:val="28"/>
          <w:szCs w:val="22"/>
          <w:lang w:val="en-US"/>
        </w:rPr>
        <w:t>P.275</w:t>
      </w:r>
      <w:r>
        <w:rPr>
          <w:spacing w:val="-4"/>
          <w:sz w:val="28"/>
          <w:szCs w:val="22"/>
          <w:lang w:val="en-US"/>
        </w:rPr>
        <w:sym w:font="Symbol" w:char="F02D"/>
      </w:r>
      <w:r>
        <w:rPr>
          <w:spacing w:val="-4"/>
          <w:sz w:val="28"/>
          <w:szCs w:val="22"/>
          <w:lang w:val="en-US"/>
        </w:rPr>
        <w:t>283.</w:t>
      </w:r>
      <w:bookmarkEnd w:id="122"/>
    </w:p>
    <w:p w:rsidR="00250E28" w:rsidRDefault="00250E28" w:rsidP="00ED508B">
      <w:pPr>
        <w:numPr>
          <w:ilvl w:val="0"/>
          <w:numId w:val="61"/>
        </w:numPr>
        <w:shd w:val="clear" w:color="auto" w:fill="FFFFFF"/>
        <w:suppressAutoHyphens w:val="0"/>
        <w:spacing w:line="360" w:lineRule="auto"/>
        <w:jc w:val="both"/>
        <w:rPr>
          <w:spacing w:val="-10"/>
          <w:sz w:val="28"/>
          <w:szCs w:val="22"/>
          <w:lang w:val="en-US"/>
        </w:rPr>
      </w:pPr>
      <w:bookmarkStart w:id="123" w:name="_Ref143281682"/>
      <w:r>
        <w:rPr>
          <w:spacing w:val="-4"/>
          <w:sz w:val="28"/>
          <w:szCs w:val="22"/>
          <w:lang w:val="en-US"/>
        </w:rPr>
        <w:t xml:space="preserve">Epidemiological </w:t>
      </w:r>
      <w:r>
        <w:rPr>
          <w:spacing w:val="-3"/>
          <w:sz w:val="28"/>
          <w:szCs w:val="22"/>
          <w:lang w:val="en-US"/>
        </w:rPr>
        <w:t xml:space="preserve">studies of equine herpesvirus 1 (EHV-1) in Thoroughbred foals: a review of studies conducted in the Hunter Valley of New South Wales between 1995 and 1997 </w:t>
      </w:r>
      <w:r>
        <w:rPr>
          <w:iCs/>
          <w:spacing w:val="-5"/>
          <w:sz w:val="28"/>
          <w:szCs w:val="15"/>
          <w:lang w:val="en-US"/>
        </w:rPr>
        <w:t xml:space="preserve">/ </w:t>
      </w:r>
      <w:r>
        <w:rPr>
          <w:spacing w:val="-4"/>
          <w:sz w:val="28"/>
          <w:szCs w:val="22"/>
          <w:lang w:val="en-US"/>
        </w:rPr>
        <w:t>J.R. Gilkerson, J.M. Whalley, H.E. Drummer</w:t>
      </w:r>
      <w:r w:rsidRPr="00250E28">
        <w:rPr>
          <w:sz w:val="28"/>
          <w:lang w:val="en-US"/>
        </w:rPr>
        <w:t xml:space="preserve"> et al.</w:t>
      </w:r>
      <w:r>
        <w:rPr>
          <w:sz w:val="28"/>
          <w:lang w:val="en-US"/>
        </w:rPr>
        <w:t xml:space="preserve"> //</w:t>
      </w:r>
      <w:r>
        <w:rPr>
          <w:spacing w:val="-3"/>
          <w:sz w:val="28"/>
          <w:szCs w:val="22"/>
          <w:lang w:val="en-US"/>
        </w:rPr>
        <w:t xml:space="preserve"> </w:t>
      </w:r>
      <w:r>
        <w:rPr>
          <w:iCs/>
          <w:spacing w:val="-3"/>
          <w:sz w:val="28"/>
          <w:szCs w:val="22"/>
          <w:lang w:val="en-US"/>
        </w:rPr>
        <w:t xml:space="preserve">Veterinary Microbiology. – </w:t>
      </w:r>
      <w:r>
        <w:rPr>
          <w:spacing w:val="-4"/>
          <w:sz w:val="28"/>
          <w:szCs w:val="22"/>
          <w:lang w:val="en-US"/>
        </w:rPr>
        <w:t xml:space="preserve">1999.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bCs/>
          <w:spacing w:val="-3"/>
          <w:sz w:val="28"/>
          <w:szCs w:val="22"/>
          <w:lang w:val="en-US"/>
        </w:rPr>
        <w:t xml:space="preserve">68 </w:t>
      </w:r>
      <w:r>
        <w:rPr>
          <w:bCs/>
          <w:spacing w:val="-3"/>
          <w:sz w:val="28"/>
          <w:szCs w:val="22"/>
          <w:lang w:val="en-US"/>
        </w:rPr>
        <w:sym w:font="Symbol" w:char="F02D"/>
      </w:r>
      <w:r>
        <w:rPr>
          <w:bCs/>
          <w:spacing w:val="-3"/>
          <w:sz w:val="28"/>
          <w:szCs w:val="22"/>
          <w:lang w:val="en-US"/>
        </w:rPr>
        <w:t xml:space="preserve"> </w:t>
      </w:r>
      <w:r>
        <w:rPr>
          <w:spacing w:val="-4"/>
          <w:sz w:val="28"/>
          <w:szCs w:val="22"/>
          <w:lang w:val="en-US"/>
        </w:rPr>
        <w:t>P.</w:t>
      </w:r>
      <w:r>
        <w:rPr>
          <w:spacing w:val="-3"/>
          <w:sz w:val="28"/>
          <w:szCs w:val="22"/>
          <w:lang w:val="en-US"/>
        </w:rPr>
        <w:t>15</w:t>
      </w:r>
      <w:r>
        <w:rPr>
          <w:spacing w:val="-3"/>
          <w:sz w:val="28"/>
          <w:szCs w:val="22"/>
          <w:lang w:val="en-US"/>
        </w:rPr>
        <w:sym w:font="Symbol" w:char="F02D"/>
      </w:r>
      <w:r>
        <w:rPr>
          <w:spacing w:val="-10"/>
          <w:sz w:val="28"/>
          <w:szCs w:val="22"/>
          <w:lang w:val="en-US"/>
        </w:rPr>
        <w:t>25.</w:t>
      </w:r>
      <w:bookmarkEnd w:id="123"/>
    </w:p>
    <w:p w:rsidR="00250E28" w:rsidRDefault="00250E28" w:rsidP="00ED508B">
      <w:pPr>
        <w:numPr>
          <w:ilvl w:val="0"/>
          <w:numId w:val="61"/>
        </w:numPr>
        <w:shd w:val="clear" w:color="auto" w:fill="FFFFFF"/>
        <w:tabs>
          <w:tab w:val="left" w:pos="230"/>
        </w:tabs>
        <w:suppressAutoHyphens w:val="0"/>
        <w:spacing w:line="360" w:lineRule="auto"/>
        <w:jc w:val="both"/>
        <w:rPr>
          <w:sz w:val="28"/>
          <w:szCs w:val="28"/>
          <w:lang w:val="en-US"/>
        </w:rPr>
      </w:pPr>
      <w:bookmarkStart w:id="124" w:name="_Ref140735226"/>
      <w:r>
        <w:rPr>
          <w:sz w:val="28"/>
          <w:szCs w:val="28"/>
          <w:lang w:val="en-US"/>
        </w:rPr>
        <w:t xml:space="preserve">Epidemiological study of wastage among rachhorses 1982 and 1983 </w:t>
      </w:r>
      <w:r>
        <w:rPr>
          <w:iCs/>
          <w:spacing w:val="-5"/>
          <w:sz w:val="28"/>
          <w:szCs w:val="15"/>
          <w:lang w:val="en-US"/>
        </w:rPr>
        <w:t xml:space="preserve">/ </w:t>
      </w:r>
      <w:r>
        <w:rPr>
          <w:sz w:val="28"/>
          <w:szCs w:val="28"/>
          <w:lang w:val="en-US"/>
        </w:rPr>
        <w:t xml:space="preserve">P.D. Rossdale, R. Hopes, N.J. Wingfield-Digby et al. </w:t>
      </w:r>
      <w:r>
        <w:rPr>
          <w:sz w:val="28"/>
          <w:lang w:val="en-US"/>
        </w:rPr>
        <w:t>//</w:t>
      </w:r>
      <w:r>
        <w:rPr>
          <w:sz w:val="28"/>
          <w:szCs w:val="28"/>
          <w:lang w:val="en-US"/>
        </w:rPr>
        <w:t xml:space="preserve"> Vet. Rec. – 1985 </w:t>
      </w:r>
      <w:r>
        <w:rPr>
          <w:sz w:val="28"/>
          <w:szCs w:val="28"/>
          <w:lang w:val="en-US"/>
        </w:rPr>
        <w:sym w:font="Symbol" w:char="F02D"/>
      </w:r>
      <w:r>
        <w:rPr>
          <w:sz w:val="28"/>
          <w:szCs w:val="28"/>
          <w:lang w:val="en-US"/>
        </w:rPr>
        <w:t xml:space="preserve"> </w:t>
      </w:r>
      <w:r>
        <w:rPr>
          <w:spacing w:val="-3"/>
          <w:sz w:val="28"/>
          <w:szCs w:val="19"/>
          <w:lang w:val="en-US"/>
        </w:rPr>
        <w:t>Vol.</w:t>
      </w:r>
      <w:r>
        <w:rPr>
          <w:sz w:val="28"/>
          <w:szCs w:val="28"/>
          <w:lang w:val="en-US"/>
        </w:rPr>
        <w:t xml:space="preserve">116. </w:t>
      </w:r>
      <w:r>
        <w:rPr>
          <w:sz w:val="28"/>
          <w:szCs w:val="28"/>
          <w:lang w:val="en-US"/>
        </w:rPr>
        <w:sym w:font="Symbol" w:char="F02D"/>
      </w:r>
      <w:r>
        <w:rPr>
          <w:sz w:val="28"/>
          <w:szCs w:val="28"/>
          <w:lang w:val="en-US"/>
        </w:rPr>
        <w:t xml:space="preserve"> </w:t>
      </w:r>
      <w:r>
        <w:rPr>
          <w:sz w:val="28"/>
          <w:lang w:val="en-US"/>
        </w:rPr>
        <w:t xml:space="preserve">P. </w:t>
      </w:r>
      <w:r>
        <w:rPr>
          <w:sz w:val="28"/>
          <w:szCs w:val="28"/>
          <w:lang w:val="en-US"/>
        </w:rPr>
        <w:t>66</w:t>
      </w:r>
      <w:r>
        <w:rPr>
          <w:sz w:val="28"/>
          <w:szCs w:val="28"/>
          <w:lang w:val="en-US"/>
        </w:rPr>
        <w:sym w:font="Symbol" w:char="F02D"/>
      </w:r>
      <w:r>
        <w:rPr>
          <w:sz w:val="28"/>
          <w:szCs w:val="28"/>
          <w:lang w:val="en-US"/>
        </w:rPr>
        <w:t>69.</w:t>
      </w:r>
      <w:bookmarkEnd w:id="124"/>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25" w:name="_Ref143274023"/>
      <w:r>
        <w:rPr>
          <w:spacing w:val="-4"/>
          <w:sz w:val="28"/>
          <w:szCs w:val="22"/>
          <w:lang w:val="en-US"/>
        </w:rPr>
        <w:t xml:space="preserve">Epidemiology of EHV-1 and EHV-4 in the mare and foal populations on a Hunter Valley stud farm: are mares the source of EHV-1 for unweaned foals </w:t>
      </w:r>
      <w:r>
        <w:rPr>
          <w:iCs/>
          <w:spacing w:val="-5"/>
          <w:sz w:val="28"/>
          <w:szCs w:val="15"/>
          <w:lang w:val="en-US"/>
        </w:rPr>
        <w:t xml:space="preserve">/ </w:t>
      </w:r>
      <w:r>
        <w:rPr>
          <w:spacing w:val="-4"/>
          <w:sz w:val="28"/>
          <w:szCs w:val="22"/>
          <w:lang w:val="en-US"/>
        </w:rPr>
        <w:t>J.R. Gilkerson, J.M. Whalley, H.E. Drummer</w:t>
      </w:r>
      <w:r w:rsidRPr="00250E28">
        <w:rPr>
          <w:sz w:val="28"/>
          <w:lang w:val="en-US"/>
        </w:rPr>
        <w:t xml:space="preserve"> et al.</w:t>
      </w:r>
      <w:r>
        <w:rPr>
          <w:sz w:val="28"/>
          <w:lang w:val="en-US"/>
        </w:rPr>
        <w:t xml:space="preserve"> //</w:t>
      </w:r>
      <w:r>
        <w:rPr>
          <w:spacing w:val="-4"/>
          <w:sz w:val="28"/>
          <w:szCs w:val="22"/>
          <w:lang w:val="en-US"/>
        </w:rPr>
        <w:t xml:space="preserve"> </w:t>
      </w:r>
      <w:r>
        <w:rPr>
          <w:iCs/>
          <w:spacing w:val="-4"/>
          <w:sz w:val="28"/>
          <w:szCs w:val="22"/>
          <w:lang w:val="en-US"/>
        </w:rPr>
        <w:t xml:space="preserve">Veterinary </w:t>
      </w:r>
      <w:r w:rsidRPr="00250E28">
        <w:rPr>
          <w:iCs/>
          <w:spacing w:val="-4"/>
          <w:sz w:val="28"/>
          <w:szCs w:val="22"/>
          <w:lang w:val="en-US"/>
        </w:rPr>
        <w:t xml:space="preserve">   </w:t>
      </w:r>
      <w:r>
        <w:rPr>
          <w:iCs/>
          <w:spacing w:val="-4"/>
          <w:sz w:val="28"/>
          <w:szCs w:val="22"/>
          <w:lang w:val="en-US"/>
        </w:rPr>
        <w:t xml:space="preserve">Microbiology. – </w:t>
      </w:r>
      <w:r>
        <w:rPr>
          <w:spacing w:val="-4"/>
          <w:sz w:val="28"/>
          <w:szCs w:val="22"/>
          <w:lang w:val="en-US"/>
        </w:rPr>
        <w:t xml:space="preserve">1999. </w:t>
      </w:r>
      <w:r>
        <w:rPr>
          <w:spacing w:val="-4"/>
          <w:sz w:val="28"/>
          <w:szCs w:val="22"/>
          <w:lang w:val="en-US"/>
        </w:rPr>
        <w:sym w:font="Symbol" w:char="F02D"/>
      </w:r>
      <w:r>
        <w:rPr>
          <w:bCs/>
          <w:spacing w:val="-4"/>
          <w:sz w:val="28"/>
          <w:szCs w:val="22"/>
          <w:lang w:val="en-US"/>
        </w:rPr>
        <w:t xml:space="preserve"> </w:t>
      </w:r>
      <w:r>
        <w:rPr>
          <w:spacing w:val="-3"/>
          <w:sz w:val="28"/>
          <w:szCs w:val="19"/>
          <w:lang w:val="en-US"/>
        </w:rPr>
        <w:t>Vol.</w:t>
      </w:r>
      <w:r>
        <w:rPr>
          <w:bCs/>
          <w:spacing w:val="-4"/>
          <w:sz w:val="28"/>
          <w:szCs w:val="22"/>
          <w:lang w:val="en-US"/>
        </w:rPr>
        <w:t xml:space="preserve">68. </w:t>
      </w:r>
      <w:r>
        <w:rPr>
          <w:bCs/>
          <w:spacing w:val="-4"/>
          <w:sz w:val="28"/>
          <w:szCs w:val="22"/>
          <w:lang w:val="en-US"/>
        </w:rPr>
        <w:sym w:font="Symbol" w:char="F02D"/>
      </w:r>
      <w:r>
        <w:rPr>
          <w:bCs/>
          <w:spacing w:val="-4"/>
          <w:sz w:val="28"/>
          <w:szCs w:val="22"/>
          <w:lang w:val="en-US"/>
        </w:rPr>
        <w:t xml:space="preserve"> </w:t>
      </w:r>
      <w:r>
        <w:rPr>
          <w:spacing w:val="-4"/>
          <w:sz w:val="28"/>
          <w:szCs w:val="22"/>
          <w:lang w:val="en-US"/>
        </w:rPr>
        <w:t>P.27</w:t>
      </w:r>
      <w:r>
        <w:rPr>
          <w:spacing w:val="-4"/>
          <w:sz w:val="28"/>
          <w:szCs w:val="22"/>
          <w:lang w:val="en-US"/>
        </w:rPr>
        <w:sym w:font="Symbol" w:char="F02D"/>
      </w:r>
      <w:r>
        <w:rPr>
          <w:spacing w:val="-4"/>
          <w:sz w:val="28"/>
          <w:szCs w:val="22"/>
          <w:lang w:val="en-US"/>
        </w:rPr>
        <w:t>34.</w:t>
      </w:r>
      <w:bookmarkEnd w:id="125"/>
    </w:p>
    <w:p w:rsidR="00250E28" w:rsidRDefault="00250E28" w:rsidP="00ED508B">
      <w:pPr>
        <w:numPr>
          <w:ilvl w:val="0"/>
          <w:numId w:val="61"/>
        </w:numPr>
        <w:shd w:val="clear" w:color="auto" w:fill="FFFFFF"/>
        <w:suppressAutoHyphens w:val="0"/>
        <w:spacing w:line="360" w:lineRule="auto"/>
        <w:jc w:val="both"/>
        <w:rPr>
          <w:sz w:val="28"/>
          <w:lang w:val="en-US"/>
        </w:rPr>
      </w:pPr>
      <w:bookmarkStart w:id="126" w:name="_Ref143099305"/>
      <w:r>
        <w:rPr>
          <w:spacing w:val="-3"/>
          <w:sz w:val="28"/>
          <w:szCs w:val="15"/>
          <w:lang w:val="en-US"/>
        </w:rPr>
        <w:t xml:space="preserve">Equid </w:t>
      </w:r>
      <w:r>
        <w:rPr>
          <w:spacing w:val="-7"/>
          <w:sz w:val="28"/>
          <w:szCs w:val="15"/>
          <w:lang w:val="en-US"/>
        </w:rPr>
        <w:t xml:space="preserve">herpesvirus 1 (EHV-1) and equid herpesvirus 4 (EHV-4) infections / </w:t>
      </w:r>
      <w:r>
        <w:rPr>
          <w:spacing w:val="-3"/>
          <w:sz w:val="28"/>
          <w:szCs w:val="15"/>
          <w:lang w:val="en-US"/>
        </w:rPr>
        <w:t>G.P. Al</w:t>
      </w:r>
      <w:r>
        <w:rPr>
          <w:spacing w:val="-3"/>
          <w:sz w:val="28"/>
          <w:szCs w:val="15"/>
          <w:lang w:val="en-US"/>
        </w:rPr>
        <w:t xml:space="preserve">len, J.H. Kydd, J.D. Slater, K.C. Smith </w:t>
      </w:r>
      <w:r>
        <w:rPr>
          <w:spacing w:val="-7"/>
          <w:sz w:val="28"/>
          <w:szCs w:val="15"/>
          <w:lang w:val="en-US"/>
        </w:rPr>
        <w:t xml:space="preserve">// </w:t>
      </w:r>
      <w:r>
        <w:rPr>
          <w:iCs/>
          <w:spacing w:val="-6"/>
          <w:sz w:val="28"/>
          <w:szCs w:val="15"/>
          <w:lang w:val="en-US"/>
        </w:rPr>
        <w:t>Infectious Diseases of Livestock</w:t>
      </w:r>
      <w:r>
        <w:rPr>
          <w:spacing w:val="-6"/>
          <w:sz w:val="28"/>
          <w:szCs w:val="15"/>
          <w:lang w:val="en-US"/>
        </w:rPr>
        <w:t xml:space="preserve">, Oxford University Press, </w:t>
      </w:r>
      <w:r>
        <w:rPr>
          <w:spacing w:val="-6"/>
          <w:sz w:val="28"/>
          <w:szCs w:val="15"/>
          <w:lang w:val="en-US"/>
        </w:rPr>
        <w:sym w:font="Symbol" w:char="F02D"/>
      </w:r>
      <w:r>
        <w:rPr>
          <w:spacing w:val="-6"/>
          <w:sz w:val="28"/>
          <w:szCs w:val="15"/>
          <w:lang w:val="en-US"/>
        </w:rPr>
        <w:t xml:space="preserve"> </w:t>
      </w:r>
      <w:r>
        <w:rPr>
          <w:spacing w:val="-3"/>
          <w:sz w:val="28"/>
          <w:szCs w:val="15"/>
          <w:lang w:val="en-US"/>
        </w:rPr>
        <w:t>2002</w:t>
      </w:r>
      <w:r>
        <w:rPr>
          <w:spacing w:val="-6"/>
          <w:sz w:val="28"/>
          <w:szCs w:val="15"/>
          <w:lang w:val="en-US"/>
        </w:rPr>
        <w:t xml:space="preserve"> Cape Town.</w:t>
      </w:r>
      <w:bookmarkEnd w:id="126"/>
      <w:r>
        <w:rPr>
          <w:sz w:val="28"/>
          <w:lang w:val="en-US"/>
        </w:rPr>
        <w:t xml:space="preserve"> – 25 p.</w:t>
      </w:r>
    </w:p>
    <w:p w:rsidR="00250E28" w:rsidRDefault="00250E28" w:rsidP="00ED508B">
      <w:pPr>
        <w:numPr>
          <w:ilvl w:val="0"/>
          <w:numId w:val="61"/>
        </w:numPr>
        <w:suppressAutoHyphens w:val="0"/>
        <w:spacing w:line="360" w:lineRule="auto"/>
        <w:jc w:val="both"/>
        <w:rPr>
          <w:sz w:val="28"/>
          <w:szCs w:val="22"/>
          <w:lang w:val="en-US"/>
        </w:rPr>
      </w:pPr>
      <w:bookmarkStart w:id="127" w:name="_Ref143422163"/>
      <w:r>
        <w:rPr>
          <w:sz w:val="28"/>
          <w:lang w:val="en-US"/>
        </w:rPr>
        <w:lastRenderedPageBreak/>
        <w:t xml:space="preserve">Equine herpes virus-1 and neonatal foal mortality in northern India </w:t>
      </w:r>
      <w:r>
        <w:rPr>
          <w:iCs/>
          <w:spacing w:val="-5"/>
          <w:sz w:val="28"/>
          <w:szCs w:val="15"/>
          <w:lang w:val="en-US"/>
        </w:rPr>
        <w:t xml:space="preserve">/ </w:t>
      </w:r>
      <w:r>
        <w:rPr>
          <w:sz w:val="28"/>
          <w:lang w:val="en-US"/>
        </w:rPr>
        <w:t xml:space="preserve">S.C. Tewari, P.S. Sharma, S. Prasad, Y.K. Kaura // Rev. Sci. tech. Off. Int. Epiz. – 1989. </w:t>
      </w:r>
      <w:r>
        <w:rPr>
          <w:sz w:val="28"/>
          <w:lang w:val="en-US"/>
        </w:rPr>
        <w:sym w:font="Symbol" w:char="F02D"/>
      </w:r>
      <w:r>
        <w:rPr>
          <w:sz w:val="28"/>
          <w:lang w:val="en-US"/>
        </w:rPr>
        <w:t xml:space="preserve"> №8 </w:t>
      </w:r>
      <w:r>
        <w:rPr>
          <w:sz w:val="28"/>
          <w:lang w:val="en-US"/>
        </w:rPr>
        <w:sym w:font="Symbol" w:char="F02D"/>
      </w:r>
      <w:r>
        <w:rPr>
          <w:sz w:val="28"/>
          <w:lang w:val="en-US"/>
        </w:rPr>
        <w:t xml:space="preserve"> P. 103</w:t>
      </w:r>
      <w:r>
        <w:rPr>
          <w:sz w:val="28"/>
          <w:lang w:val="en-US"/>
        </w:rPr>
        <w:sym w:font="Symbol" w:char="F02D"/>
      </w:r>
      <w:r>
        <w:rPr>
          <w:sz w:val="28"/>
          <w:lang w:val="en-US"/>
        </w:rPr>
        <w:t>110.</w:t>
      </w:r>
      <w:bookmarkEnd w:id="127"/>
    </w:p>
    <w:p w:rsidR="00250E28" w:rsidRDefault="00250E28" w:rsidP="00ED508B">
      <w:pPr>
        <w:numPr>
          <w:ilvl w:val="0"/>
          <w:numId w:val="61"/>
        </w:numPr>
        <w:shd w:val="clear" w:color="auto" w:fill="FFFFFF"/>
        <w:tabs>
          <w:tab w:val="left" w:pos="149"/>
        </w:tabs>
        <w:suppressAutoHyphens w:val="0"/>
        <w:spacing w:line="360" w:lineRule="auto"/>
        <w:jc w:val="both"/>
        <w:rPr>
          <w:spacing w:val="-10"/>
          <w:sz w:val="28"/>
          <w:szCs w:val="14"/>
          <w:lang w:val="en-US"/>
        </w:rPr>
      </w:pPr>
      <w:bookmarkStart w:id="128" w:name="_Ref68459738"/>
      <w:r>
        <w:rPr>
          <w:spacing w:val="-4"/>
          <w:sz w:val="28"/>
          <w:szCs w:val="14"/>
          <w:lang w:val="en-US"/>
        </w:rPr>
        <w:t>Equine herpesvirus abortion in Australia 1977 to 1982</w:t>
      </w:r>
      <w:r>
        <w:rPr>
          <w:spacing w:val="-4"/>
          <w:sz w:val="28"/>
          <w:szCs w:val="22"/>
          <w:lang w:val="en-US"/>
        </w:rPr>
        <w:t xml:space="preserve"> </w:t>
      </w:r>
      <w:r>
        <w:rPr>
          <w:iCs/>
          <w:spacing w:val="-5"/>
          <w:sz w:val="28"/>
          <w:szCs w:val="15"/>
          <w:lang w:val="en-US"/>
        </w:rPr>
        <w:t xml:space="preserve">/ </w:t>
      </w:r>
      <w:r>
        <w:rPr>
          <w:spacing w:val="-4"/>
          <w:sz w:val="28"/>
          <w:szCs w:val="14"/>
          <w:lang w:val="en-US"/>
        </w:rPr>
        <w:t xml:space="preserve">M. Sabine, C. Feilen, L. Herbert et al. // </w:t>
      </w:r>
      <w:r>
        <w:rPr>
          <w:iCs/>
          <w:spacing w:val="-4"/>
          <w:sz w:val="28"/>
          <w:szCs w:val="14"/>
          <w:lang w:val="en-US"/>
        </w:rPr>
        <w:t xml:space="preserve">Equine Vet. J. – </w:t>
      </w:r>
      <w:r>
        <w:rPr>
          <w:spacing w:val="-4"/>
          <w:sz w:val="28"/>
          <w:szCs w:val="14"/>
          <w:lang w:val="en-US"/>
        </w:rPr>
        <w:t xml:space="preserve">1983. </w:t>
      </w:r>
      <w:r>
        <w:rPr>
          <w:spacing w:val="-4"/>
          <w:sz w:val="28"/>
          <w:szCs w:val="14"/>
          <w:lang w:val="en-US"/>
        </w:rPr>
        <w:sym w:font="Symbol" w:char="F02D"/>
      </w:r>
      <w:r>
        <w:rPr>
          <w:spacing w:val="-4"/>
          <w:sz w:val="28"/>
          <w:szCs w:val="14"/>
          <w:lang w:val="en-US"/>
        </w:rPr>
        <w:t xml:space="preserve"> Vol.15. </w:t>
      </w:r>
      <w:r>
        <w:rPr>
          <w:spacing w:val="-4"/>
          <w:sz w:val="28"/>
          <w:szCs w:val="14"/>
          <w:lang w:val="en-US"/>
        </w:rPr>
        <w:sym w:font="Symbol" w:char="F02D"/>
      </w:r>
      <w:r>
        <w:rPr>
          <w:spacing w:val="-4"/>
          <w:sz w:val="28"/>
          <w:szCs w:val="14"/>
          <w:lang w:val="en-US"/>
        </w:rPr>
        <w:t xml:space="preserve"> P. 366</w:t>
      </w:r>
      <w:r>
        <w:rPr>
          <w:spacing w:val="-4"/>
          <w:sz w:val="28"/>
          <w:szCs w:val="14"/>
          <w:lang w:val="en-US"/>
        </w:rPr>
        <w:sym w:font="Symbol" w:char="F02D"/>
      </w:r>
      <w:r>
        <w:rPr>
          <w:spacing w:val="-4"/>
          <w:sz w:val="28"/>
          <w:szCs w:val="14"/>
          <w:lang w:val="en-US"/>
        </w:rPr>
        <w:t>370.</w:t>
      </w:r>
      <w:bookmarkEnd w:id="128"/>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129" w:name="_Ref156810739"/>
      <w:r>
        <w:rPr>
          <w:spacing w:val="-5"/>
          <w:sz w:val="28"/>
          <w:szCs w:val="22"/>
          <w:lang w:val="en-US"/>
        </w:rPr>
        <w:t xml:space="preserve">Equine Herpesvirus Typ 1 (EHV-1) Myeloencephalopathy: a Case Report / B. Stierstorfer, W. Eichhorn, W. Schmahl et al. // Journal of Veteriniarian </w:t>
      </w:r>
      <w:r w:rsidRPr="00250E28">
        <w:rPr>
          <w:spacing w:val="-5"/>
          <w:sz w:val="28"/>
          <w:szCs w:val="22"/>
          <w:lang w:val="en-US"/>
        </w:rPr>
        <w:t xml:space="preserve"> </w:t>
      </w:r>
      <w:r>
        <w:rPr>
          <w:spacing w:val="-5"/>
          <w:sz w:val="28"/>
          <w:szCs w:val="22"/>
          <w:lang w:val="en-US"/>
        </w:rPr>
        <w:t>Medicine</w:t>
      </w:r>
      <w:r>
        <w:rPr>
          <w:iCs/>
          <w:spacing w:val="-5"/>
          <w:sz w:val="28"/>
          <w:szCs w:val="22"/>
          <w:lang w:val="en-US"/>
        </w:rPr>
        <w:t xml:space="preserve">. – </w:t>
      </w:r>
      <w:r>
        <w:rPr>
          <w:spacing w:val="-4"/>
          <w:sz w:val="28"/>
          <w:szCs w:val="22"/>
          <w:lang w:val="en-US"/>
        </w:rPr>
        <w:t xml:space="preserve">2002.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5"/>
          <w:sz w:val="28"/>
          <w:szCs w:val="22"/>
          <w:lang w:val="en-US"/>
        </w:rPr>
        <w:t>49. – P. 37</w:t>
      </w:r>
      <w:r>
        <w:rPr>
          <w:spacing w:val="-5"/>
          <w:sz w:val="28"/>
          <w:szCs w:val="22"/>
          <w:lang w:val="en-US"/>
        </w:rPr>
        <w:sym w:font="Symbol" w:char="F02D"/>
      </w:r>
      <w:r>
        <w:rPr>
          <w:spacing w:val="-5"/>
          <w:sz w:val="28"/>
          <w:szCs w:val="22"/>
          <w:lang w:val="en-US"/>
        </w:rPr>
        <w:t>41.</w:t>
      </w:r>
      <w:bookmarkEnd w:id="129"/>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130" w:name="_Ref143279525"/>
      <w:r>
        <w:rPr>
          <w:spacing w:val="-4"/>
          <w:sz w:val="28"/>
          <w:szCs w:val="22"/>
          <w:lang w:val="en-US"/>
        </w:rPr>
        <w:t xml:space="preserve">Equine herpesvirus type 1: detection of viral DNA sequences in aborted fetuses with the polymerase chain reaction </w:t>
      </w:r>
      <w:r>
        <w:rPr>
          <w:iCs/>
          <w:spacing w:val="-5"/>
          <w:sz w:val="28"/>
          <w:szCs w:val="15"/>
          <w:lang w:val="en-US"/>
        </w:rPr>
        <w:t xml:space="preserve">/ </w:t>
      </w:r>
      <w:r>
        <w:rPr>
          <w:spacing w:val="-4"/>
          <w:sz w:val="28"/>
          <w:szCs w:val="22"/>
          <w:lang w:val="en-US"/>
        </w:rPr>
        <w:t>A. Ballagi-Pordany, B. Klingeborn, J. Flensburg, S.</w:t>
      </w:r>
      <w:r>
        <w:rPr>
          <w:sz w:val="28"/>
          <w:lang w:val="en-US"/>
        </w:rPr>
        <w:t xml:space="preserve"> </w:t>
      </w:r>
      <w:r>
        <w:rPr>
          <w:spacing w:val="-4"/>
          <w:sz w:val="28"/>
          <w:szCs w:val="22"/>
          <w:lang w:val="en-US"/>
        </w:rPr>
        <w:t xml:space="preserve">Belak </w:t>
      </w:r>
      <w:r>
        <w:rPr>
          <w:sz w:val="28"/>
          <w:lang w:val="en-US"/>
        </w:rPr>
        <w:t>//</w:t>
      </w:r>
      <w:r>
        <w:rPr>
          <w:spacing w:val="-4"/>
          <w:sz w:val="28"/>
          <w:szCs w:val="22"/>
          <w:lang w:val="en-US"/>
        </w:rPr>
        <w:t xml:space="preserve"> </w:t>
      </w:r>
      <w:r>
        <w:rPr>
          <w:iCs/>
          <w:spacing w:val="-5"/>
          <w:sz w:val="28"/>
          <w:szCs w:val="22"/>
          <w:lang w:val="en-US"/>
        </w:rPr>
        <w:t xml:space="preserve">Veterinary Microbiology. – </w:t>
      </w:r>
      <w:r>
        <w:rPr>
          <w:spacing w:val="-4"/>
          <w:sz w:val="28"/>
          <w:szCs w:val="22"/>
          <w:lang w:val="en-US"/>
        </w:rPr>
        <w:t xml:space="preserve">1990.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5"/>
          <w:sz w:val="28"/>
          <w:szCs w:val="22"/>
          <w:lang w:val="en-US"/>
        </w:rPr>
        <w:t>22. – P.373</w:t>
      </w:r>
      <w:r>
        <w:rPr>
          <w:spacing w:val="-5"/>
          <w:sz w:val="28"/>
          <w:szCs w:val="22"/>
          <w:lang w:val="en-US"/>
        </w:rPr>
        <w:sym w:font="Symbol" w:char="F02D"/>
      </w:r>
      <w:r>
        <w:rPr>
          <w:spacing w:val="-5"/>
          <w:sz w:val="28"/>
          <w:szCs w:val="22"/>
          <w:lang w:val="en-US"/>
        </w:rPr>
        <w:t>381.</w:t>
      </w:r>
      <w:bookmarkEnd w:id="130"/>
    </w:p>
    <w:p w:rsidR="00250E28" w:rsidRDefault="00250E28" w:rsidP="00ED508B">
      <w:pPr>
        <w:numPr>
          <w:ilvl w:val="0"/>
          <w:numId w:val="61"/>
        </w:numPr>
        <w:suppressAutoHyphens w:val="0"/>
        <w:spacing w:line="360" w:lineRule="auto"/>
        <w:jc w:val="both"/>
        <w:rPr>
          <w:sz w:val="28"/>
          <w:szCs w:val="22"/>
          <w:lang w:val="en-US"/>
        </w:rPr>
      </w:pPr>
      <w:bookmarkStart w:id="131" w:name="_Ref68763858"/>
      <w:r>
        <w:rPr>
          <w:sz w:val="28"/>
          <w:szCs w:val="22"/>
          <w:lang w:val="en-US"/>
        </w:rPr>
        <w:t>Erasmus B.J. The activation of herpesvirus infections of the respiratory tract in horses by immunization against horse-sickness // Proc. First Instul. Conf. Equine inf. Dis. – 1966.</w:t>
      </w:r>
      <w:r>
        <w:rPr>
          <w:sz w:val="28"/>
          <w:szCs w:val="22"/>
          <w:lang w:val="en-US"/>
        </w:rPr>
        <w:sym w:font="Symbol" w:char="F02D"/>
      </w:r>
      <w:r>
        <w:rPr>
          <w:sz w:val="28"/>
          <w:szCs w:val="22"/>
          <w:lang w:val="en-US"/>
        </w:rPr>
        <w:t xml:space="preserve"> P. 117</w:t>
      </w:r>
      <w:r>
        <w:rPr>
          <w:sz w:val="28"/>
          <w:szCs w:val="22"/>
          <w:lang w:val="en-US"/>
        </w:rPr>
        <w:sym w:font="Symbol" w:char="F02D"/>
      </w:r>
      <w:r>
        <w:rPr>
          <w:sz w:val="28"/>
          <w:szCs w:val="22"/>
          <w:lang w:val="en-US"/>
        </w:rPr>
        <w:t>125.</w:t>
      </w:r>
      <w:bookmarkEnd w:id="131"/>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32" w:name="_Ref143274088"/>
      <w:r>
        <w:rPr>
          <w:spacing w:val="-4"/>
          <w:sz w:val="28"/>
          <w:szCs w:val="22"/>
          <w:lang w:val="en-US"/>
        </w:rPr>
        <w:t xml:space="preserve">Etiologic study on an outbreak of acute respiratory disease among colts due to equine rhinopneumonitis virus </w:t>
      </w:r>
      <w:r>
        <w:rPr>
          <w:iCs/>
          <w:spacing w:val="-5"/>
          <w:sz w:val="28"/>
          <w:szCs w:val="15"/>
          <w:lang w:val="en-US"/>
        </w:rPr>
        <w:t xml:space="preserve">/ </w:t>
      </w:r>
      <w:r>
        <w:rPr>
          <w:spacing w:val="-4"/>
          <w:sz w:val="28"/>
          <w:szCs w:val="22"/>
          <w:lang w:val="en-US"/>
        </w:rPr>
        <w:t>Y. Kawakami, T. Kaji, R. Ishizaki</w:t>
      </w:r>
      <w:r w:rsidRPr="00250E28">
        <w:rPr>
          <w:sz w:val="28"/>
          <w:lang w:val="en-US"/>
        </w:rPr>
        <w:t xml:space="preserve"> et al.</w:t>
      </w:r>
      <w:r>
        <w:rPr>
          <w:iCs/>
          <w:spacing w:val="-5"/>
          <w:sz w:val="28"/>
          <w:szCs w:val="15"/>
          <w:lang w:val="en-US"/>
        </w:rPr>
        <w:t xml:space="preserve"> //</w:t>
      </w:r>
      <w:r>
        <w:rPr>
          <w:iCs/>
          <w:spacing w:val="-4"/>
          <w:sz w:val="28"/>
          <w:szCs w:val="22"/>
          <w:lang w:val="en-US"/>
        </w:rPr>
        <w:t xml:space="preserve"> Japanese Journal of Experimental Medicine. – </w:t>
      </w:r>
      <w:r>
        <w:rPr>
          <w:spacing w:val="-4"/>
          <w:sz w:val="28"/>
          <w:szCs w:val="22"/>
          <w:lang w:val="en-US"/>
        </w:rPr>
        <w:t xml:space="preserve">1962.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32. </w:t>
      </w:r>
      <w:r>
        <w:rPr>
          <w:spacing w:val="-4"/>
          <w:sz w:val="28"/>
          <w:szCs w:val="22"/>
          <w:lang w:val="en-US"/>
        </w:rPr>
        <w:sym w:font="Symbol" w:char="F02D"/>
      </w:r>
      <w:r>
        <w:rPr>
          <w:spacing w:val="-4"/>
          <w:sz w:val="28"/>
          <w:szCs w:val="22"/>
          <w:lang w:val="en-US"/>
        </w:rPr>
        <w:t xml:space="preserve"> P.211</w:t>
      </w:r>
      <w:r>
        <w:rPr>
          <w:spacing w:val="-4"/>
          <w:sz w:val="28"/>
          <w:szCs w:val="22"/>
          <w:lang w:val="en-US"/>
        </w:rPr>
        <w:sym w:font="Symbol" w:char="F02D"/>
      </w:r>
      <w:r>
        <w:rPr>
          <w:spacing w:val="-4"/>
          <w:sz w:val="28"/>
          <w:szCs w:val="22"/>
          <w:lang w:val="en-US"/>
        </w:rPr>
        <w:t>229.</w:t>
      </w:r>
      <w:bookmarkEnd w:id="132"/>
    </w:p>
    <w:p w:rsidR="00250E28" w:rsidRDefault="00250E28" w:rsidP="00ED508B">
      <w:pPr>
        <w:numPr>
          <w:ilvl w:val="0"/>
          <w:numId w:val="61"/>
        </w:numPr>
        <w:suppressAutoHyphens w:val="0"/>
        <w:spacing w:line="360" w:lineRule="auto"/>
        <w:jc w:val="both"/>
        <w:rPr>
          <w:sz w:val="28"/>
          <w:szCs w:val="22"/>
          <w:lang w:val="en-US"/>
        </w:rPr>
      </w:pPr>
      <w:bookmarkStart w:id="133" w:name="_Ref68806127"/>
      <w:r>
        <w:rPr>
          <w:spacing w:val="-7"/>
          <w:sz w:val="28"/>
          <w:szCs w:val="33"/>
          <w:lang w:val="en-US"/>
        </w:rPr>
        <w:t xml:space="preserve">Evaluation of Enzyme-Linked Immunosorbent Assay for Titration </w:t>
      </w:r>
      <w:r>
        <w:rPr>
          <w:spacing w:val="2"/>
          <w:sz w:val="28"/>
          <w:szCs w:val="33"/>
          <w:lang w:val="en-US"/>
        </w:rPr>
        <w:t>of Antibody to Equine Herpesvirus Type 1</w:t>
      </w:r>
      <w:r w:rsidRPr="00250E28">
        <w:rPr>
          <w:spacing w:val="2"/>
          <w:sz w:val="28"/>
          <w:szCs w:val="33"/>
          <w:lang w:val="en-US"/>
        </w:rPr>
        <w:t xml:space="preserve"> / </w:t>
      </w:r>
      <w:r>
        <w:rPr>
          <w:spacing w:val="2"/>
          <w:sz w:val="28"/>
          <w:szCs w:val="33"/>
          <w:lang w:val="en-US"/>
        </w:rPr>
        <w:t xml:space="preserve">T. Sugiura, T. Kondo, </w:t>
      </w:r>
      <w:r>
        <w:rPr>
          <w:sz w:val="28"/>
          <w:szCs w:val="22"/>
          <w:lang w:val="en-US"/>
        </w:rPr>
        <w:t>T. Matsumura</w:t>
      </w:r>
      <w:r w:rsidRPr="00250E28">
        <w:rPr>
          <w:sz w:val="28"/>
          <w:lang w:val="en-US"/>
        </w:rPr>
        <w:t xml:space="preserve"> et al.</w:t>
      </w:r>
      <w:r>
        <w:rPr>
          <w:sz w:val="28"/>
          <w:szCs w:val="22"/>
          <w:lang w:val="en-US"/>
        </w:rPr>
        <w:t xml:space="preserve"> </w:t>
      </w:r>
      <w:r>
        <w:rPr>
          <w:sz w:val="28"/>
          <w:lang w:val="en-US"/>
        </w:rPr>
        <w:t>//</w:t>
      </w:r>
      <w:r>
        <w:rPr>
          <w:sz w:val="28"/>
          <w:szCs w:val="22"/>
          <w:lang w:val="en-US"/>
        </w:rPr>
        <w:t xml:space="preserve"> J. Equine Sci. </w:t>
      </w:r>
      <w:r>
        <w:rPr>
          <w:sz w:val="28"/>
          <w:szCs w:val="22"/>
          <w:lang w:val="en-US"/>
        </w:rPr>
        <w:sym w:font="Symbol" w:char="F02D"/>
      </w:r>
      <w:r>
        <w:rPr>
          <w:sz w:val="28"/>
          <w:szCs w:val="22"/>
          <w:lang w:val="en-US"/>
        </w:rPr>
        <w:t xml:space="preserve"> 1997.</w:t>
      </w:r>
      <w:r>
        <w:rPr>
          <w:sz w:val="28"/>
          <w:szCs w:val="22"/>
          <w:lang w:val="en-US"/>
        </w:rPr>
        <w:sym w:font="Symbol" w:char="F02D"/>
      </w:r>
      <w:r>
        <w:rPr>
          <w:sz w:val="28"/>
          <w:szCs w:val="22"/>
          <w:lang w:val="en-US"/>
        </w:rPr>
        <w:t xml:space="preserve"> Vol. 8, №3.</w:t>
      </w:r>
      <w:r>
        <w:rPr>
          <w:sz w:val="28"/>
          <w:szCs w:val="22"/>
          <w:lang w:val="en-US"/>
        </w:rPr>
        <w:sym w:font="Symbol" w:char="F02D"/>
      </w:r>
      <w:r>
        <w:rPr>
          <w:sz w:val="28"/>
          <w:szCs w:val="22"/>
          <w:lang w:val="en-US"/>
        </w:rPr>
        <w:t xml:space="preserve"> P. 57</w:t>
      </w:r>
      <w:r>
        <w:rPr>
          <w:sz w:val="28"/>
          <w:szCs w:val="22"/>
          <w:lang w:val="en-US"/>
        </w:rPr>
        <w:sym w:font="Symbol" w:char="F02D"/>
      </w:r>
      <w:r>
        <w:rPr>
          <w:sz w:val="28"/>
          <w:szCs w:val="22"/>
          <w:lang w:val="en-US"/>
        </w:rPr>
        <w:t>61.</w:t>
      </w:r>
      <w:bookmarkEnd w:id="133"/>
    </w:p>
    <w:p w:rsidR="00250E28" w:rsidRDefault="00250E28" w:rsidP="00ED508B">
      <w:pPr>
        <w:numPr>
          <w:ilvl w:val="0"/>
          <w:numId w:val="61"/>
        </w:numPr>
        <w:suppressAutoHyphens w:val="0"/>
        <w:spacing w:line="360" w:lineRule="auto"/>
        <w:jc w:val="both"/>
        <w:rPr>
          <w:sz w:val="28"/>
          <w:szCs w:val="22"/>
          <w:lang w:val="en-US"/>
        </w:rPr>
      </w:pPr>
      <w:bookmarkStart w:id="134" w:name="_Ref68473578"/>
      <w:r>
        <w:rPr>
          <w:sz w:val="28"/>
          <w:lang w:val="en-US"/>
        </w:rPr>
        <w:t xml:space="preserve">Experimental infection of Donkeys with EHV-1 of Horse Origin – A Study </w:t>
      </w:r>
      <w:r>
        <w:rPr>
          <w:iCs/>
          <w:spacing w:val="-5"/>
          <w:sz w:val="28"/>
          <w:szCs w:val="15"/>
          <w:lang w:val="en-US"/>
        </w:rPr>
        <w:t>/</w:t>
      </w:r>
      <w:r>
        <w:rPr>
          <w:sz w:val="28"/>
          <w:lang w:val="en-US"/>
        </w:rPr>
        <w:t xml:space="preserve"> Ashok Kymar Gupta et al. // J. Equine Sci.</w:t>
      </w:r>
      <w:r>
        <w:rPr>
          <w:sz w:val="28"/>
          <w:lang w:val="en-US"/>
        </w:rPr>
        <w:sym w:font="Symbol" w:char="F02D"/>
      </w:r>
      <w:r>
        <w:rPr>
          <w:sz w:val="28"/>
          <w:lang w:val="en-US"/>
        </w:rPr>
        <w:t xml:space="preserve"> 2000.</w:t>
      </w:r>
      <w:r>
        <w:rPr>
          <w:sz w:val="28"/>
          <w:lang w:val="en-US"/>
        </w:rPr>
        <w:sym w:font="Symbol" w:char="F02D"/>
      </w:r>
      <w:r>
        <w:rPr>
          <w:sz w:val="28"/>
          <w:lang w:val="en-US"/>
        </w:rPr>
        <w:t xml:space="preserve"> Vol. 11, №2.</w:t>
      </w:r>
      <w:r>
        <w:rPr>
          <w:sz w:val="28"/>
          <w:lang w:val="en-US"/>
        </w:rPr>
        <w:sym w:font="Symbol" w:char="F02D"/>
      </w:r>
      <w:r>
        <w:rPr>
          <w:sz w:val="28"/>
          <w:lang w:val="en-US"/>
        </w:rPr>
        <w:t xml:space="preserve"> P. 29</w:t>
      </w:r>
      <w:r>
        <w:rPr>
          <w:sz w:val="28"/>
          <w:lang w:val="en-US"/>
        </w:rPr>
        <w:sym w:font="Symbol" w:char="F02D"/>
      </w:r>
      <w:r>
        <w:rPr>
          <w:sz w:val="28"/>
          <w:lang w:val="en-US"/>
        </w:rPr>
        <w:t>33.</w:t>
      </w:r>
      <w:bookmarkEnd w:id="134"/>
    </w:p>
    <w:p w:rsidR="00250E28" w:rsidRDefault="00250E28" w:rsidP="00ED508B">
      <w:pPr>
        <w:numPr>
          <w:ilvl w:val="0"/>
          <w:numId w:val="61"/>
        </w:numPr>
        <w:suppressAutoHyphens w:val="0"/>
        <w:spacing w:line="360" w:lineRule="auto"/>
        <w:jc w:val="both"/>
        <w:rPr>
          <w:sz w:val="28"/>
          <w:szCs w:val="28"/>
          <w:lang w:val="en-US"/>
        </w:rPr>
      </w:pPr>
      <w:bookmarkStart w:id="135" w:name="_Ref156827055"/>
      <w:r>
        <w:rPr>
          <w:sz w:val="28"/>
          <w:szCs w:val="28"/>
          <w:lang w:val="de-DE"/>
        </w:rPr>
        <w:t xml:space="preserve">Frey H.R. Virusabort der Stuten in: Liess, B. und Kaaden, O.R. (Hrsg.), Virusinfektionen bei Haus- und Nutztieren. 2. Auflage. Schlütersche GmbH&amp;Co.KG. </w:t>
      </w:r>
      <w:r>
        <w:rPr>
          <w:sz w:val="28"/>
          <w:szCs w:val="28"/>
        </w:rPr>
        <w:sym w:font="Symbol" w:char="F02D"/>
      </w:r>
      <w:r>
        <w:rPr>
          <w:sz w:val="28"/>
          <w:szCs w:val="28"/>
        </w:rPr>
        <w:t xml:space="preserve"> </w:t>
      </w:r>
      <w:r>
        <w:rPr>
          <w:sz w:val="28"/>
          <w:szCs w:val="28"/>
          <w:lang w:val="de-DE"/>
        </w:rPr>
        <w:t>2003.</w:t>
      </w:r>
      <w:bookmarkEnd w:id="135"/>
    </w:p>
    <w:p w:rsidR="00250E28" w:rsidRDefault="00250E28" w:rsidP="00ED508B">
      <w:pPr>
        <w:numPr>
          <w:ilvl w:val="0"/>
          <w:numId w:val="61"/>
        </w:numPr>
        <w:suppressAutoHyphens w:val="0"/>
        <w:spacing w:line="360" w:lineRule="auto"/>
        <w:jc w:val="both"/>
        <w:rPr>
          <w:sz w:val="28"/>
          <w:szCs w:val="22"/>
          <w:lang w:val="de-DE"/>
        </w:rPr>
      </w:pPr>
      <w:bookmarkStart w:id="136" w:name="_Ref68461720"/>
      <w:r>
        <w:rPr>
          <w:sz w:val="28"/>
          <w:lang w:val="de-DE"/>
        </w:rPr>
        <w:t>Gebrauchsinformation Duvaxin</w:t>
      </w:r>
      <w:r>
        <w:rPr>
          <w:sz w:val="28"/>
          <w:vertAlign w:val="superscript"/>
          <w:lang w:val="de-DE"/>
        </w:rPr>
        <w:t>®</w:t>
      </w:r>
      <w:r>
        <w:rPr>
          <w:sz w:val="28"/>
          <w:lang w:val="de-DE"/>
        </w:rPr>
        <w:t xml:space="preserve"> EHV 1,4 </w:t>
      </w:r>
      <w:r>
        <w:rPr>
          <w:iCs/>
          <w:spacing w:val="-5"/>
          <w:sz w:val="28"/>
          <w:szCs w:val="15"/>
          <w:lang w:val="de-DE"/>
        </w:rPr>
        <w:t>/</w:t>
      </w:r>
      <w:r>
        <w:rPr>
          <w:sz w:val="28"/>
          <w:lang w:val="de-DE"/>
        </w:rPr>
        <w:t xml:space="preserve"> Fort Dodge Veterinar GmbH </w:t>
      </w:r>
      <w:r>
        <w:rPr>
          <w:iCs/>
          <w:spacing w:val="-5"/>
          <w:sz w:val="28"/>
          <w:szCs w:val="15"/>
          <w:lang w:val="de-DE"/>
        </w:rPr>
        <w:t>//</w:t>
      </w:r>
      <w:r>
        <w:rPr>
          <w:sz w:val="28"/>
          <w:lang w:val="de-DE"/>
        </w:rPr>
        <w:t xml:space="preserve"> 52146 Wurselen.</w:t>
      </w:r>
      <w:bookmarkEnd w:id="136"/>
    </w:p>
    <w:p w:rsidR="00250E28" w:rsidRDefault="00250E28" w:rsidP="00ED508B">
      <w:pPr>
        <w:numPr>
          <w:ilvl w:val="0"/>
          <w:numId w:val="61"/>
        </w:numPr>
        <w:shd w:val="clear" w:color="auto" w:fill="FFFFFF"/>
        <w:suppressAutoHyphens w:val="0"/>
        <w:spacing w:line="360" w:lineRule="auto"/>
        <w:jc w:val="both"/>
        <w:rPr>
          <w:sz w:val="28"/>
          <w:szCs w:val="22"/>
          <w:lang w:val="en-US"/>
        </w:rPr>
      </w:pPr>
      <w:bookmarkStart w:id="137" w:name="_Ref68459876"/>
      <w:r>
        <w:rPr>
          <w:sz w:val="28"/>
          <w:szCs w:val="22"/>
          <w:lang w:val="en-US"/>
        </w:rPr>
        <w:t xml:space="preserve">Ghram A., Chabchoub A., Bousetta M. Enguete seropidemiologigue deia rhinopneumonie des eguides en Tunisie // Rev. Elewage Med. veter. Rays trop. </w:t>
      </w:r>
      <w:r>
        <w:rPr>
          <w:sz w:val="28"/>
          <w:szCs w:val="22"/>
          <w:lang w:val="en-US"/>
        </w:rPr>
        <w:sym w:font="Symbol" w:char="F02D"/>
      </w:r>
      <w:r>
        <w:rPr>
          <w:sz w:val="28"/>
          <w:szCs w:val="22"/>
          <w:lang w:val="en-US"/>
        </w:rPr>
        <w:t xml:space="preserve"> 1997. </w:t>
      </w:r>
      <w:r>
        <w:rPr>
          <w:sz w:val="28"/>
          <w:szCs w:val="22"/>
          <w:lang w:val="en-US"/>
        </w:rPr>
        <w:sym w:font="Symbol" w:char="F02D"/>
      </w:r>
      <w:r>
        <w:rPr>
          <w:sz w:val="28"/>
          <w:szCs w:val="22"/>
          <w:lang w:val="en-US"/>
        </w:rPr>
        <w:t xml:space="preserve"> №4. </w:t>
      </w:r>
      <w:r>
        <w:rPr>
          <w:sz w:val="28"/>
          <w:szCs w:val="22"/>
          <w:lang w:val="en-US"/>
        </w:rPr>
        <w:sym w:font="Symbol" w:char="F02D"/>
      </w:r>
      <w:r>
        <w:rPr>
          <w:sz w:val="28"/>
          <w:szCs w:val="22"/>
          <w:lang w:val="en-US"/>
        </w:rPr>
        <w:t xml:space="preserve"> P. 273</w:t>
      </w:r>
      <w:r>
        <w:rPr>
          <w:sz w:val="28"/>
          <w:szCs w:val="22"/>
          <w:lang w:val="en-US"/>
        </w:rPr>
        <w:sym w:font="Symbol" w:char="F02D"/>
      </w:r>
      <w:r>
        <w:rPr>
          <w:sz w:val="28"/>
          <w:szCs w:val="22"/>
          <w:lang w:val="en-US"/>
        </w:rPr>
        <w:t>276.</w:t>
      </w:r>
      <w:bookmarkEnd w:id="137"/>
    </w:p>
    <w:p w:rsidR="00250E28" w:rsidRDefault="00250E28" w:rsidP="00ED508B">
      <w:pPr>
        <w:numPr>
          <w:ilvl w:val="0"/>
          <w:numId w:val="61"/>
        </w:numPr>
        <w:shd w:val="clear" w:color="auto" w:fill="FFFFFF"/>
        <w:tabs>
          <w:tab w:val="left" w:pos="149"/>
        </w:tabs>
        <w:suppressAutoHyphens w:val="0"/>
        <w:spacing w:line="360" w:lineRule="auto"/>
        <w:jc w:val="both"/>
        <w:rPr>
          <w:bCs/>
          <w:spacing w:val="-15"/>
          <w:sz w:val="28"/>
          <w:szCs w:val="14"/>
          <w:lang w:val="en-US"/>
        </w:rPr>
      </w:pPr>
      <w:r>
        <w:rPr>
          <w:bCs/>
          <w:spacing w:val="-5"/>
          <w:sz w:val="28"/>
          <w:szCs w:val="14"/>
          <w:lang w:val="en-US"/>
        </w:rPr>
        <w:lastRenderedPageBreak/>
        <w:t xml:space="preserve">Gilkerson J.R., Love D.N., Whalley J.M. Epidemiology of equine herpesvirus abortion: searching for clues to the future // Aust. Vet. J. – 1998. </w:t>
      </w:r>
      <w:r>
        <w:rPr>
          <w:bCs/>
          <w:spacing w:val="-5"/>
          <w:sz w:val="28"/>
          <w:szCs w:val="14"/>
          <w:lang w:val="en-US"/>
        </w:rPr>
        <w:sym w:font="Symbol" w:char="F02D"/>
      </w:r>
      <w:r>
        <w:rPr>
          <w:sz w:val="28"/>
          <w:szCs w:val="22"/>
          <w:lang w:val="en-US"/>
        </w:rPr>
        <w:t xml:space="preserve"> </w:t>
      </w:r>
      <w:r>
        <w:rPr>
          <w:bCs/>
          <w:spacing w:val="-5"/>
          <w:sz w:val="28"/>
          <w:szCs w:val="14"/>
          <w:lang w:val="en-US"/>
        </w:rPr>
        <w:t xml:space="preserve">Vol 76, </w:t>
      </w:r>
      <w:r>
        <w:rPr>
          <w:bCs/>
          <w:spacing w:val="-5"/>
          <w:sz w:val="28"/>
          <w:szCs w:val="14"/>
        </w:rPr>
        <w:t xml:space="preserve">  </w:t>
      </w:r>
      <w:r>
        <w:rPr>
          <w:bCs/>
          <w:spacing w:val="-5"/>
          <w:sz w:val="28"/>
          <w:szCs w:val="14"/>
          <w:lang w:val="en-US"/>
        </w:rPr>
        <w:t xml:space="preserve">№ 10. </w:t>
      </w:r>
      <w:r>
        <w:rPr>
          <w:bCs/>
          <w:spacing w:val="-5"/>
          <w:sz w:val="28"/>
          <w:szCs w:val="14"/>
          <w:lang w:val="en-US"/>
        </w:rPr>
        <w:sym w:font="Symbol" w:char="F02D"/>
      </w:r>
      <w:r>
        <w:rPr>
          <w:bCs/>
          <w:spacing w:val="-5"/>
          <w:sz w:val="28"/>
          <w:szCs w:val="14"/>
          <w:lang w:val="en-US"/>
        </w:rPr>
        <w:t xml:space="preserve"> P. 675</w:t>
      </w:r>
      <w:r>
        <w:rPr>
          <w:bCs/>
          <w:spacing w:val="-5"/>
          <w:sz w:val="28"/>
          <w:szCs w:val="14"/>
          <w:lang w:val="en-US"/>
        </w:rPr>
        <w:sym w:font="Symbol" w:char="F02D"/>
      </w:r>
      <w:r>
        <w:rPr>
          <w:bCs/>
          <w:spacing w:val="-5"/>
          <w:sz w:val="28"/>
          <w:szCs w:val="14"/>
          <w:lang w:val="en-US"/>
        </w:rPr>
        <w:t>676.</w:t>
      </w:r>
    </w:p>
    <w:p w:rsidR="00250E28" w:rsidRDefault="00250E28" w:rsidP="00ED508B">
      <w:pPr>
        <w:numPr>
          <w:ilvl w:val="0"/>
          <w:numId w:val="61"/>
        </w:numPr>
        <w:shd w:val="clear" w:color="auto" w:fill="FFFFFF"/>
        <w:suppressAutoHyphens w:val="0"/>
        <w:spacing w:line="360" w:lineRule="auto"/>
        <w:jc w:val="both"/>
        <w:rPr>
          <w:spacing w:val="-15"/>
          <w:sz w:val="28"/>
          <w:szCs w:val="22"/>
          <w:lang w:val="en-US"/>
        </w:rPr>
      </w:pPr>
      <w:bookmarkStart w:id="138" w:name="_Ref143281148"/>
      <w:r>
        <w:rPr>
          <w:spacing w:val="-4"/>
          <w:sz w:val="28"/>
          <w:szCs w:val="22"/>
          <w:lang w:val="en-US"/>
        </w:rPr>
        <w:t>Gilkerson J.R., Love D.N., Whalley J.M. Serological evidence of equine herpesvirus 1 (EHV-</w:t>
      </w:r>
      <w:r>
        <w:rPr>
          <w:spacing w:val="-3"/>
          <w:sz w:val="28"/>
          <w:szCs w:val="22"/>
          <w:lang w:val="en-US"/>
        </w:rPr>
        <w:t>1) infection in Thoroughbred foals 30</w:t>
      </w:r>
      <w:r>
        <w:rPr>
          <w:spacing w:val="-3"/>
          <w:sz w:val="28"/>
          <w:szCs w:val="22"/>
          <w:lang w:val="en-US"/>
        </w:rPr>
        <w:sym w:font="Symbol" w:char="F02D"/>
      </w:r>
      <w:r>
        <w:rPr>
          <w:spacing w:val="-3"/>
          <w:sz w:val="28"/>
          <w:szCs w:val="22"/>
          <w:lang w:val="en-US"/>
        </w:rPr>
        <w:t xml:space="preserve">120 days of age </w:t>
      </w:r>
      <w:r>
        <w:rPr>
          <w:sz w:val="28"/>
          <w:lang w:val="en-US"/>
        </w:rPr>
        <w:t>//</w:t>
      </w:r>
      <w:r>
        <w:rPr>
          <w:spacing w:val="-3"/>
          <w:sz w:val="28"/>
          <w:szCs w:val="22"/>
          <w:lang w:val="en-US"/>
        </w:rPr>
        <w:t xml:space="preserve"> </w:t>
      </w:r>
      <w:r>
        <w:rPr>
          <w:iCs/>
          <w:spacing w:val="-3"/>
          <w:sz w:val="28"/>
          <w:szCs w:val="22"/>
          <w:lang w:val="en-US"/>
        </w:rPr>
        <w:t xml:space="preserve">Australian Equine Veterinarian. – </w:t>
      </w:r>
      <w:r>
        <w:rPr>
          <w:spacing w:val="-4"/>
          <w:sz w:val="28"/>
          <w:szCs w:val="22"/>
          <w:lang w:val="en-US"/>
        </w:rPr>
        <w:t>1997</w:t>
      </w:r>
      <w:r>
        <w:rPr>
          <w:spacing w:val="-4"/>
          <w:sz w:val="28"/>
          <w:szCs w:val="22"/>
          <w:lang w:val="en-US"/>
        </w:rPr>
        <w:t xml:space="preserve">. – </w:t>
      </w:r>
      <w:r>
        <w:rPr>
          <w:spacing w:val="-3"/>
          <w:sz w:val="28"/>
          <w:szCs w:val="19"/>
          <w:lang w:val="en-US"/>
        </w:rPr>
        <w:t>Vol.</w:t>
      </w:r>
      <w:r>
        <w:rPr>
          <w:bCs/>
          <w:spacing w:val="-3"/>
          <w:sz w:val="28"/>
          <w:szCs w:val="22"/>
          <w:lang w:val="en-US"/>
        </w:rPr>
        <w:t xml:space="preserve">15. </w:t>
      </w:r>
      <w:r>
        <w:rPr>
          <w:bCs/>
          <w:spacing w:val="-3"/>
          <w:sz w:val="28"/>
          <w:szCs w:val="22"/>
          <w:lang w:val="en-US"/>
        </w:rPr>
        <w:sym w:font="Symbol" w:char="F02D"/>
      </w:r>
      <w:r>
        <w:rPr>
          <w:bCs/>
          <w:spacing w:val="-3"/>
          <w:sz w:val="28"/>
          <w:szCs w:val="22"/>
          <w:lang w:val="en-US"/>
        </w:rPr>
        <w:t xml:space="preserve"> </w:t>
      </w:r>
      <w:r>
        <w:rPr>
          <w:spacing w:val="-4"/>
          <w:sz w:val="28"/>
          <w:szCs w:val="22"/>
          <w:lang w:val="en-US"/>
        </w:rPr>
        <w:t>P.</w:t>
      </w:r>
      <w:r>
        <w:rPr>
          <w:spacing w:val="-3"/>
          <w:sz w:val="28"/>
          <w:szCs w:val="22"/>
          <w:lang w:val="en-US"/>
        </w:rPr>
        <w:t xml:space="preserve"> 128</w:t>
      </w:r>
      <w:r>
        <w:rPr>
          <w:spacing w:val="-3"/>
          <w:sz w:val="28"/>
          <w:szCs w:val="22"/>
          <w:lang w:val="en-US"/>
        </w:rPr>
        <w:sym w:font="Symbol" w:char="F02D"/>
      </w:r>
      <w:r>
        <w:rPr>
          <w:spacing w:val="-15"/>
          <w:sz w:val="28"/>
          <w:szCs w:val="22"/>
          <w:lang w:val="en-US"/>
        </w:rPr>
        <w:t>134.</w:t>
      </w:r>
      <w:bookmarkEnd w:id="138"/>
    </w:p>
    <w:p w:rsidR="00250E28" w:rsidRDefault="00250E28" w:rsidP="00ED508B">
      <w:pPr>
        <w:numPr>
          <w:ilvl w:val="0"/>
          <w:numId w:val="61"/>
        </w:numPr>
        <w:suppressAutoHyphens w:val="0"/>
        <w:spacing w:line="360" w:lineRule="auto"/>
        <w:jc w:val="both"/>
        <w:rPr>
          <w:sz w:val="28"/>
          <w:szCs w:val="22"/>
          <w:lang w:val="en-US"/>
        </w:rPr>
      </w:pPr>
      <w:bookmarkStart w:id="139" w:name="_Ref68762347"/>
      <w:r>
        <w:rPr>
          <w:sz w:val="28"/>
          <w:szCs w:val="22"/>
          <w:lang w:val="en-US"/>
        </w:rPr>
        <w:t xml:space="preserve">Girard A., Greige A.S., Mitchel D. Equine virus abortion in Canad. 2. Isolation of viruses and detection of antibodies in tissue culture // Cornell. Vet. </w:t>
      </w:r>
      <w:r>
        <w:rPr>
          <w:sz w:val="28"/>
          <w:szCs w:val="22"/>
          <w:lang w:val="en-US"/>
        </w:rPr>
        <w:sym w:font="Symbol" w:char="F02D"/>
      </w:r>
      <w:r>
        <w:rPr>
          <w:sz w:val="28"/>
          <w:szCs w:val="22"/>
          <w:lang w:val="en-US"/>
        </w:rPr>
        <w:t xml:space="preserve"> 1963. </w:t>
      </w:r>
      <w:r>
        <w:rPr>
          <w:sz w:val="28"/>
          <w:szCs w:val="22"/>
          <w:lang w:val="en-US"/>
        </w:rPr>
        <w:sym w:font="Symbol" w:char="F02D"/>
      </w:r>
      <w:r>
        <w:rPr>
          <w:sz w:val="28"/>
          <w:szCs w:val="22"/>
          <w:lang w:val="en-US"/>
        </w:rPr>
        <w:t>Vol. 53. – P. 89</w:t>
      </w:r>
      <w:r>
        <w:rPr>
          <w:sz w:val="28"/>
          <w:szCs w:val="22"/>
          <w:lang w:val="en-US"/>
        </w:rPr>
        <w:sym w:font="Symbol" w:char="F02D"/>
      </w:r>
      <w:r>
        <w:rPr>
          <w:sz w:val="28"/>
          <w:szCs w:val="22"/>
          <w:lang w:val="en-US"/>
        </w:rPr>
        <w:t>98</w:t>
      </w:r>
      <w:r>
        <w:rPr>
          <w:sz w:val="28"/>
          <w:szCs w:val="22"/>
          <w:lang w:val="en-US"/>
        </w:rPr>
        <w:t>.</w:t>
      </w:r>
      <w:bookmarkEnd w:id="139"/>
    </w:p>
    <w:p w:rsidR="00250E28" w:rsidRDefault="00250E28" w:rsidP="00ED508B">
      <w:pPr>
        <w:numPr>
          <w:ilvl w:val="0"/>
          <w:numId w:val="61"/>
        </w:numPr>
        <w:suppressAutoHyphens w:val="0"/>
        <w:spacing w:line="360" w:lineRule="auto"/>
        <w:jc w:val="both"/>
        <w:rPr>
          <w:sz w:val="28"/>
          <w:szCs w:val="22"/>
          <w:lang w:val="en-US"/>
        </w:rPr>
      </w:pPr>
      <w:bookmarkStart w:id="140" w:name="_Ref68762712"/>
      <w:r>
        <w:rPr>
          <w:sz w:val="28"/>
          <w:szCs w:val="22"/>
          <w:lang w:val="en-US"/>
        </w:rPr>
        <w:t>Girard A., Grief S., Mitchel D. A virus asasociated with Volvitis and balanitis in the horse. A preliminary report // Canad. J. Comp. Med. – 1968.</w:t>
      </w:r>
      <w:r>
        <w:rPr>
          <w:sz w:val="28"/>
          <w:szCs w:val="22"/>
          <w:lang w:val="en-US"/>
        </w:rPr>
        <w:sym w:font="Symbol" w:char="F02D"/>
      </w:r>
      <w:r>
        <w:rPr>
          <w:sz w:val="28"/>
          <w:szCs w:val="22"/>
          <w:lang w:val="en-US"/>
        </w:rPr>
        <w:t xml:space="preserve"> Vol. </w:t>
      </w:r>
      <w:r>
        <w:rPr>
          <w:sz w:val="28"/>
          <w:szCs w:val="22"/>
        </w:rPr>
        <w:t xml:space="preserve">   </w:t>
      </w:r>
      <w:r>
        <w:rPr>
          <w:sz w:val="28"/>
          <w:szCs w:val="22"/>
          <w:lang w:val="en-US"/>
        </w:rPr>
        <w:t>32. – P. 603</w:t>
      </w:r>
      <w:r>
        <w:rPr>
          <w:sz w:val="28"/>
          <w:szCs w:val="22"/>
          <w:lang w:val="en-US"/>
        </w:rPr>
        <w:sym w:font="Symbol" w:char="F02D"/>
      </w:r>
      <w:r>
        <w:rPr>
          <w:sz w:val="28"/>
          <w:szCs w:val="22"/>
          <w:lang w:val="en-US"/>
        </w:rPr>
        <w:t>604.</w:t>
      </w:r>
      <w:bookmarkEnd w:id="140"/>
    </w:p>
    <w:p w:rsidR="00250E28" w:rsidRDefault="00250E28" w:rsidP="00ED508B">
      <w:pPr>
        <w:numPr>
          <w:ilvl w:val="0"/>
          <w:numId w:val="61"/>
        </w:numPr>
        <w:shd w:val="clear" w:color="auto" w:fill="FFFFFF"/>
        <w:suppressAutoHyphens w:val="0"/>
        <w:spacing w:line="360" w:lineRule="auto"/>
        <w:jc w:val="both"/>
        <w:rPr>
          <w:sz w:val="28"/>
          <w:lang w:val="en-US"/>
        </w:rPr>
      </w:pPr>
      <w:bookmarkStart w:id="141" w:name="_Ref143094163"/>
      <w:r>
        <w:rPr>
          <w:spacing w:val="1"/>
          <w:sz w:val="28"/>
          <w:szCs w:val="15"/>
          <w:lang w:val="en-US"/>
        </w:rPr>
        <w:t xml:space="preserve">Greenwood R.E., Simpson A.R. Clinical report of a </w:t>
      </w:r>
      <w:r>
        <w:rPr>
          <w:spacing w:val="-1"/>
          <w:sz w:val="28"/>
          <w:szCs w:val="15"/>
          <w:lang w:val="en-US"/>
        </w:rPr>
        <w:t xml:space="preserve">paralytic syndrome affecting stallions, mares and foals on a Thoroughbred studfarm </w:t>
      </w:r>
      <w:r>
        <w:rPr>
          <w:sz w:val="28"/>
          <w:lang w:val="en-US"/>
        </w:rPr>
        <w:t>//</w:t>
      </w:r>
      <w:r>
        <w:rPr>
          <w:spacing w:val="-1"/>
          <w:sz w:val="28"/>
          <w:szCs w:val="15"/>
          <w:lang w:val="en-US"/>
        </w:rPr>
        <w:t xml:space="preserve"> </w:t>
      </w:r>
      <w:r>
        <w:rPr>
          <w:iCs/>
          <w:spacing w:val="-1"/>
          <w:sz w:val="28"/>
          <w:szCs w:val="15"/>
          <w:lang w:val="en-US"/>
        </w:rPr>
        <w:t xml:space="preserve">Equine vet. J. – </w:t>
      </w:r>
      <w:r>
        <w:rPr>
          <w:spacing w:val="1"/>
          <w:sz w:val="28"/>
          <w:szCs w:val="15"/>
          <w:lang w:val="en-US"/>
        </w:rPr>
        <w:t xml:space="preserve">1980. – </w:t>
      </w:r>
      <w:r>
        <w:rPr>
          <w:sz w:val="28"/>
          <w:szCs w:val="22"/>
          <w:lang w:val="en-US"/>
        </w:rPr>
        <w:t>№</w:t>
      </w:r>
      <w:r>
        <w:rPr>
          <w:spacing w:val="-1"/>
          <w:sz w:val="28"/>
          <w:szCs w:val="15"/>
          <w:lang w:val="en-US"/>
        </w:rPr>
        <w:t xml:space="preserve">12. </w:t>
      </w:r>
      <w:r>
        <w:rPr>
          <w:spacing w:val="-1"/>
          <w:sz w:val="28"/>
          <w:szCs w:val="15"/>
          <w:lang w:val="en-US"/>
        </w:rPr>
        <w:sym w:font="Symbol" w:char="F02D"/>
      </w:r>
      <w:r>
        <w:rPr>
          <w:spacing w:val="-1"/>
          <w:sz w:val="28"/>
          <w:szCs w:val="15"/>
          <w:lang w:val="en-US"/>
        </w:rPr>
        <w:t xml:space="preserve"> </w:t>
      </w:r>
      <w:r>
        <w:rPr>
          <w:spacing w:val="-4"/>
          <w:sz w:val="28"/>
          <w:szCs w:val="22"/>
          <w:lang w:val="en-US"/>
        </w:rPr>
        <w:t>P.</w:t>
      </w:r>
      <w:r>
        <w:rPr>
          <w:spacing w:val="-1"/>
          <w:sz w:val="28"/>
          <w:szCs w:val="15"/>
          <w:lang w:val="en-US"/>
        </w:rPr>
        <w:t xml:space="preserve"> 113</w:t>
      </w:r>
      <w:r>
        <w:rPr>
          <w:spacing w:val="-1"/>
          <w:sz w:val="28"/>
          <w:szCs w:val="15"/>
          <w:lang w:val="en-US"/>
        </w:rPr>
        <w:sym w:font="Symbol" w:char="F02D"/>
      </w:r>
      <w:r>
        <w:rPr>
          <w:spacing w:val="-1"/>
          <w:sz w:val="28"/>
          <w:szCs w:val="15"/>
          <w:lang w:val="en-US"/>
        </w:rPr>
        <w:t>117.</w:t>
      </w:r>
      <w:bookmarkEnd w:id="141"/>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42" w:name="_Ref156824573"/>
      <w:r>
        <w:rPr>
          <w:spacing w:val="-9"/>
          <w:sz w:val="28"/>
          <w:szCs w:val="19"/>
          <w:lang w:val="en-US"/>
        </w:rPr>
        <w:t xml:space="preserve">Guggemoos Simone Untersuchungen zur Struktur und Funktion der UL11- und UL20-Proteine des equinen Herpesvirus Typ 1: Inaugural-Dissertation. </w:t>
      </w:r>
      <w:r>
        <w:rPr>
          <w:spacing w:val="-9"/>
          <w:sz w:val="28"/>
          <w:szCs w:val="19"/>
          <w:lang w:val="en-US"/>
        </w:rPr>
        <w:sym w:font="Symbol" w:char="F02D"/>
      </w:r>
      <w:r>
        <w:rPr>
          <w:spacing w:val="-9"/>
          <w:sz w:val="28"/>
          <w:szCs w:val="19"/>
          <w:lang w:val="en-US"/>
        </w:rPr>
        <w:t xml:space="preserve"> </w:t>
      </w:r>
      <w:r>
        <w:rPr>
          <w:spacing w:val="-9"/>
          <w:sz w:val="28"/>
          <w:szCs w:val="19"/>
          <w:lang w:val="de-DE"/>
        </w:rPr>
        <w:t xml:space="preserve">München, 2004. </w:t>
      </w:r>
      <w:r>
        <w:rPr>
          <w:spacing w:val="-9"/>
          <w:sz w:val="28"/>
          <w:szCs w:val="19"/>
          <w:lang w:val="en-US"/>
        </w:rPr>
        <w:sym w:font="Symbol" w:char="F02D"/>
      </w:r>
      <w:r>
        <w:rPr>
          <w:spacing w:val="-9"/>
          <w:sz w:val="28"/>
          <w:szCs w:val="19"/>
          <w:lang w:val="en-US"/>
        </w:rPr>
        <w:t xml:space="preserve"> 138 s.</w:t>
      </w:r>
      <w:bookmarkEnd w:id="142"/>
    </w:p>
    <w:p w:rsidR="00250E28" w:rsidRDefault="00250E28" w:rsidP="00ED508B">
      <w:pPr>
        <w:pStyle w:val="Ref"/>
        <w:numPr>
          <w:ilvl w:val="0"/>
          <w:numId w:val="61"/>
        </w:numPr>
        <w:spacing w:after="0" w:line="360" w:lineRule="auto"/>
        <w:rPr>
          <w:rFonts w:ascii="Times New Roman" w:hAnsi="Times New Roman" w:cs="Times New Roman"/>
          <w:sz w:val="28"/>
        </w:rPr>
      </w:pPr>
      <w:bookmarkStart w:id="143" w:name="_Ref142203965"/>
      <w:r>
        <w:rPr>
          <w:rFonts w:ascii="Times New Roman" w:hAnsi="Times New Roman" w:cs="Times New Roman"/>
          <w:sz w:val="28"/>
        </w:rPr>
        <w:t xml:space="preserve">Gunn H.M. A direct fluorescent antibody technique to diagnose abortion caused by equine herpesvirus </w:t>
      </w:r>
      <w:r>
        <w:rPr>
          <w:rFonts w:ascii="Times New Roman" w:hAnsi="Times New Roman" w:cs="Times New Roman"/>
          <w:sz w:val="28"/>
          <w:lang w:val="en-US"/>
        </w:rPr>
        <w:t>//</w:t>
      </w:r>
      <w:r>
        <w:rPr>
          <w:rFonts w:ascii="Times New Roman" w:hAnsi="Times New Roman" w:cs="Times New Roman"/>
          <w:sz w:val="28"/>
        </w:rPr>
        <w:t xml:space="preserve"> Irish Vet. J. – 1992.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szCs w:val="22"/>
          <w:lang w:val="en-US"/>
        </w:rPr>
        <w:t>Vol.</w:t>
      </w:r>
      <w:r>
        <w:rPr>
          <w:rFonts w:ascii="Times New Roman" w:hAnsi="Times New Roman" w:cs="Times New Roman"/>
          <w:sz w:val="28"/>
        </w:rPr>
        <w:t xml:space="preserve">44.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pacing w:val="-4"/>
          <w:sz w:val="28"/>
          <w:szCs w:val="22"/>
          <w:lang w:val="en-US"/>
        </w:rPr>
        <w:t>P.</w:t>
      </w:r>
      <w:r>
        <w:rPr>
          <w:rFonts w:ascii="Times New Roman" w:hAnsi="Times New Roman" w:cs="Times New Roman"/>
          <w:sz w:val="28"/>
        </w:rPr>
        <w:t>37–40.</w:t>
      </w:r>
      <w:bookmarkEnd w:id="143"/>
    </w:p>
    <w:p w:rsidR="00250E28" w:rsidRDefault="00250E28" w:rsidP="00ED508B">
      <w:pPr>
        <w:numPr>
          <w:ilvl w:val="0"/>
          <w:numId w:val="61"/>
        </w:numPr>
        <w:shd w:val="clear" w:color="auto" w:fill="FFFFFF"/>
        <w:tabs>
          <w:tab w:val="left" w:pos="331"/>
        </w:tabs>
        <w:suppressAutoHyphens w:val="0"/>
        <w:spacing w:line="360" w:lineRule="auto"/>
        <w:jc w:val="both"/>
        <w:rPr>
          <w:spacing w:val="-10"/>
          <w:sz w:val="28"/>
          <w:szCs w:val="19"/>
          <w:lang w:val="en-US"/>
        </w:rPr>
      </w:pPr>
      <w:bookmarkStart w:id="144" w:name="_Ref141252863"/>
      <w:r>
        <w:rPr>
          <w:spacing w:val="-2"/>
          <w:sz w:val="28"/>
          <w:szCs w:val="19"/>
          <w:lang w:val="en-US"/>
        </w:rPr>
        <w:t>Haematological changes and equine lymphocyte subpopulation kinetics during primary infection and attempted re-infection of specific pathogen free foals with EHV-1</w:t>
      </w:r>
      <w:r>
        <w:rPr>
          <w:spacing w:val="-4"/>
          <w:sz w:val="28"/>
          <w:szCs w:val="22"/>
          <w:lang w:val="en-US"/>
        </w:rPr>
        <w:t xml:space="preserve"> </w:t>
      </w:r>
      <w:r>
        <w:rPr>
          <w:iCs/>
          <w:spacing w:val="-5"/>
          <w:sz w:val="28"/>
          <w:szCs w:val="15"/>
          <w:lang w:val="en-US"/>
        </w:rPr>
        <w:t xml:space="preserve">/ </w:t>
      </w:r>
      <w:r>
        <w:rPr>
          <w:spacing w:val="-2"/>
          <w:sz w:val="28"/>
          <w:szCs w:val="19"/>
          <w:lang w:val="en-US"/>
        </w:rPr>
        <w:t xml:space="preserve">D.P. Lunn, M.A. Holmes, J.S. Gibson et al. </w:t>
      </w:r>
      <w:r>
        <w:rPr>
          <w:sz w:val="28"/>
          <w:lang w:val="en-US"/>
        </w:rPr>
        <w:t>//</w:t>
      </w:r>
      <w:r>
        <w:rPr>
          <w:spacing w:val="-2"/>
          <w:sz w:val="28"/>
          <w:szCs w:val="19"/>
          <w:lang w:val="en-US"/>
        </w:rPr>
        <w:t xml:space="preserve"> Equine Vet. J. Suppl. – 1991. </w:t>
      </w:r>
      <w:r>
        <w:rPr>
          <w:spacing w:val="-2"/>
          <w:sz w:val="28"/>
          <w:szCs w:val="19"/>
          <w:lang w:val="en-US"/>
        </w:rPr>
        <w:sym w:font="Symbol" w:char="F02D"/>
      </w:r>
      <w:r>
        <w:rPr>
          <w:spacing w:val="-2"/>
          <w:sz w:val="28"/>
          <w:szCs w:val="19"/>
          <w:lang w:val="en-US"/>
        </w:rPr>
        <w:t xml:space="preserve"> </w:t>
      </w:r>
      <w:r>
        <w:rPr>
          <w:sz w:val="28"/>
          <w:lang w:val="en-US"/>
        </w:rPr>
        <w:t>№</w:t>
      </w:r>
      <w:r>
        <w:rPr>
          <w:spacing w:val="-2"/>
          <w:sz w:val="28"/>
          <w:szCs w:val="19"/>
          <w:lang w:val="en-US"/>
        </w:rPr>
        <w:t xml:space="preserve">12. </w:t>
      </w:r>
      <w:r>
        <w:rPr>
          <w:spacing w:val="-2"/>
          <w:sz w:val="28"/>
          <w:szCs w:val="19"/>
          <w:lang w:val="en-US"/>
        </w:rPr>
        <w:sym w:font="Symbol" w:char="F02D"/>
      </w:r>
      <w:r>
        <w:rPr>
          <w:spacing w:val="-2"/>
          <w:sz w:val="28"/>
          <w:szCs w:val="19"/>
          <w:lang w:val="en-US"/>
        </w:rPr>
        <w:t xml:space="preserve"> </w:t>
      </w:r>
      <w:r>
        <w:rPr>
          <w:sz w:val="28"/>
          <w:lang w:val="en-US"/>
        </w:rPr>
        <w:t>P.</w:t>
      </w:r>
      <w:r>
        <w:rPr>
          <w:spacing w:val="-2"/>
          <w:sz w:val="28"/>
          <w:szCs w:val="19"/>
          <w:lang w:val="en-US"/>
        </w:rPr>
        <w:t>35</w:t>
      </w:r>
      <w:r>
        <w:rPr>
          <w:spacing w:val="-2"/>
          <w:sz w:val="28"/>
          <w:szCs w:val="19"/>
          <w:lang w:val="en-US"/>
        </w:rPr>
        <w:sym w:font="Symbol" w:char="F02D"/>
      </w:r>
      <w:r>
        <w:rPr>
          <w:spacing w:val="-2"/>
          <w:sz w:val="28"/>
          <w:szCs w:val="19"/>
          <w:lang w:val="en-US"/>
        </w:rPr>
        <w:t>40.</w:t>
      </w:r>
      <w:bookmarkEnd w:id="144"/>
    </w:p>
    <w:p w:rsidR="00250E28" w:rsidRDefault="00250E28" w:rsidP="00ED508B">
      <w:pPr>
        <w:numPr>
          <w:ilvl w:val="0"/>
          <w:numId w:val="61"/>
        </w:numPr>
        <w:shd w:val="clear" w:color="auto" w:fill="FFFFFF"/>
        <w:tabs>
          <w:tab w:val="left" w:pos="149"/>
        </w:tabs>
        <w:suppressAutoHyphens w:val="0"/>
        <w:spacing w:line="360" w:lineRule="auto"/>
        <w:jc w:val="both"/>
        <w:rPr>
          <w:spacing w:val="-10"/>
          <w:sz w:val="28"/>
          <w:szCs w:val="14"/>
          <w:lang w:val="en-US"/>
        </w:rPr>
      </w:pPr>
      <w:bookmarkStart w:id="145" w:name="_Ref68459721"/>
      <w:r>
        <w:rPr>
          <w:spacing w:val="-3"/>
          <w:sz w:val="28"/>
          <w:szCs w:val="14"/>
          <w:lang w:val="en-US"/>
        </w:rPr>
        <w:t xml:space="preserve">Hartley W.J., Dixon R.J. An outbreak of foal perinatal mortality due to equid </w:t>
      </w:r>
      <w:r>
        <w:rPr>
          <w:spacing w:val="-4"/>
          <w:sz w:val="28"/>
          <w:szCs w:val="14"/>
          <w:lang w:val="en-US"/>
        </w:rPr>
        <w:t xml:space="preserve">herpesvirus type 1: pathological observations. </w:t>
      </w:r>
      <w:r>
        <w:rPr>
          <w:iCs/>
          <w:spacing w:val="-4"/>
          <w:sz w:val="28"/>
          <w:szCs w:val="14"/>
          <w:lang w:val="en-US"/>
        </w:rPr>
        <w:t xml:space="preserve">Equine </w:t>
      </w:r>
      <w:r>
        <w:rPr>
          <w:sz w:val="28"/>
          <w:lang w:val="en-US"/>
        </w:rPr>
        <w:t xml:space="preserve">// </w:t>
      </w:r>
      <w:r>
        <w:rPr>
          <w:iCs/>
          <w:spacing w:val="-4"/>
          <w:sz w:val="28"/>
          <w:szCs w:val="14"/>
          <w:lang w:val="en-US"/>
        </w:rPr>
        <w:t xml:space="preserve">Vet. </w:t>
      </w:r>
      <w:r>
        <w:rPr>
          <w:spacing w:val="-4"/>
          <w:sz w:val="28"/>
          <w:szCs w:val="14"/>
          <w:lang w:val="en-US"/>
        </w:rPr>
        <w:t xml:space="preserve">J. – 1979. </w:t>
      </w:r>
      <w:r>
        <w:rPr>
          <w:spacing w:val="-4"/>
          <w:sz w:val="28"/>
          <w:szCs w:val="14"/>
          <w:lang w:val="en-US"/>
        </w:rPr>
        <w:sym w:font="Symbol" w:char="F02D"/>
      </w:r>
      <w:r>
        <w:rPr>
          <w:spacing w:val="-4"/>
          <w:sz w:val="28"/>
          <w:szCs w:val="14"/>
          <w:lang w:val="en-US"/>
        </w:rPr>
        <w:t xml:space="preserve"> №11. </w:t>
      </w:r>
      <w:r>
        <w:rPr>
          <w:spacing w:val="-4"/>
          <w:sz w:val="28"/>
          <w:szCs w:val="14"/>
          <w:lang w:val="en-US"/>
        </w:rPr>
        <w:sym w:font="Symbol" w:char="F02D"/>
      </w:r>
      <w:r>
        <w:rPr>
          <w:spacing w:val="-4"/>
          <w:sz w:val="28"/>
          <w:szCs w:val="14"/>
        </w:rPr>
        <w:t xml:space="preserve"> </w:t>
      </w:r>
      <w:r>
        <w:rPr>
          <w:spacing w:val="-4"/>
          <w:sz w:val="28"/>
          <w:szCs w:val="14"/>
          <w:lang w:val="en-US"/>
        </w:rPr>
        <w:t>P. 215</w:t>
      </w:r>
      <w:r>
        <w:rPr>
          <w:spacing w:val="-4"/>
          <w:sz w:val="28"/>
          <w:szCs w:val="14"/>
          <w:lang w:val="en-US"/>
        </w:rPr>
        <w:sym w:font="Symbol" w:char="F02D"/>
      </w:r>
      <w:r>
        <w:rPr>
          <w:spacing w:val="-4"/>
          <w:sz w:val="28"/>
          <w:szCs w:val="14"/>
          <w:lang w:val="en-US"/>
        </w:rPr>
        <w:t>218.</w:t>
      </w:r>
      <w:bookmarkEnd w:id="145"/>
    </w:p>
    <w:p w:rsidR="00250E28" w:rsidRDefault="00250E28" w:rsidP="00ED508B">
      <w:pPr>
        <w:numPr>
          <w:ilvl w:val="0"/>
          <w:numId w:val="61"/>
        </w:numPr>
        <w:shd w:val="clear" w:color="auto" w:fill="FFFFFF"/>
        <w:tabs>
          <w:tab w:val="left" w:pos="331"/>
        </w:tabs>
        <w:suppressAutoHyphens w:val="0"/>
        <w:spacing w:line="360" w:lineRule="auto"/>
        <w:jc w:val="both"/>
        <w:rPr>
          <w:spacing w:val="-10"/>
          <w:sz w:val="28"/>
          <w:szCs w:val="19"/>
          <w:lang w:val="en-US"/>
        </w:rPr>
      </w:pPr>
      <w:bookmarkStart w:id="146" w:name="_Ref156897811"/>
      <w:r>
        <w:rPr>
          <w:sz w:val="28"/>
          <w:szCs w:val="28"/>
          <w:lang w:val="de-DE"/>
        </w:rPr>
        <w:t xml:space="preserve">Herpesviridae / F.A. Murphy, E.P.J. Gibbs, M.C. Horzinek, M.J. Studdert // In: Veterinary Virology, Academic Press, California, 3. Edition, 1999. </w:t>
      </w:r>
      <w:r>
        <w:rPr>
          <w:sz w:val="28"/>
          <w:szCs w:val="28"/>
        </w:rPr>
        <w:sym w:font="Symbol" w:char="002D"/>
      </w:r>
      <w:r>
        <w:rPr>
          <w:sz w:val="28"/>
          <w:szCs w:val="28"/>
          <w:lang w:val="de-DE"/>
        </w:rPr>
        <w:t xml:space="preserve"> P.301</w:t>
      </w:r>
      <w:r>
        <w:rPr>
          <w:sz w:val="28"/>
          <w:szCs w:val="28"/>
        </w:rPr>
        <w:sym w:font="Symbol" w:char="002D"/>
      </w:r>
      <w:r>
        <w:rPr>
          <w:sz w:val="28"/>
          <w:szCs w:val="28"/>
          <w:lang w:val="de-DE"/>
        </w:rPr>
        <w:t>326</w:t>
      </w:r>
      <w:r>
        <w:rPr>
          <w:spacing w:val="-10"/>
          <w:sz w:val="28"/>
          <w:szCs w:val="19"/>
          <w:lang w:val="en-US"/>
        </w:rPr>
        <w:t>.</w:t>
      </w:r>
      <w:bookmarkEnd w:id="146"/>
    </w:p>
    <w:p w:rsidR="00250E28" w:rsidRDefault="00250E28" w:rsidP="00ED508B">
      <w:pPr>
        <w:numPr>
          <w:ilvl w:val="0"/>
          <w:numId w:val="61"/>
        </w:numPr>
        <w:shd w:val="clear" w:color="auto" w:fill="FFFFFF"/>
        <w:tabs>
          <w:tab w:val="left" w:pos="2117"/>
          <w:tab w:val="left" w:pos="4200"/>
          <w:tab w:val="left" w:pos="5256"/>
        </w:tabs>
        <w:suppressAutoHyphens w:val="0"/>
        <w:spacing w:line="360" w:lineRule="auto"/>
        <w:jc w:val="both"/>
        <w:rPr>
          <w:sz w:val="28"/>
          <w:szCs w:val="22"/>
          <w:lang w:val="de-DE"/>
        </w:rPr>
      </w:pPr>
      <w:bookmarkStart w:id="147" w:name="_Ref68767140"/>
      <w:r>
        <w:rPr>
          <w:sz w:val="28"/>
          <w:szCs w:val="22"/>
          <w:lang w:val="de-DE"/>
        </w:rPr>
        <w:lastRenderedPageBreak/>
        <w:t>Herrmann R.,</w:t>
      </w:r>
      <w:r>
        <w:rPr>
          <w:sz w:val="28"/>
          <w:szCs w:val="22"/>
          <w:lang w:val="de-DE"/>
        </w:rPr>
        <w:tab/>
        <w:t xml:space="preserve">Wiedemann C. Ein neuer Kombinationsimpfstoff gegen equine Influenza und Rhinopneumonitis // Prakt. Tierarzt. </w:t>
      </w:r>
      <w:r>
        <w:rPr>
          <w:sz w:val="28"/>
          <w:szCs w:val="22"/>
          <w:lang w:val="de-DE"/>
        </w:rPr>
        <w:sym w:font="Symbol" w:char="F02D"/>
      </w:r>
      <w:r>
        <w:rPr>
          <w:sz w:val="28"/>
          <w:szCs w:val="22"/>
          <w:lang w:val="de-DE"/>
        </w:rPr>
        <w:t xml:space="preserve"> 1995. </w:t>
      </w:r>
      <w:r>
        <w:rPr>
          <w:sz w:val="28"/>
          <w:szCs w:val="22"/>
          <w:lang w:val="de-DE"/>
        </w:rPr>
        <w:sym w:font="Symbol" w:char="F02D"/>
      </w:r>
      <w:r>
        <w:rPr>
          <w:sz w:val="28"/>
          <w:szCs w:val="22"/>
          <w:lang w:val="de-DE"/>
        </w:rPr>
        <w:t xml:space="preserve"> H.76, №1 </w:t>
      </w:r>
      <w:r>
        <w:rPr>
          <w:sz w:val="28"/>
          <w:szCs w:val="22"/>
          <w:lang w:val="de-DE"/>
        </w:rPr>
        <w:sym w:font="Symbol" w:char="F02D"/>
      </w:r>
      <w:r>
        <w:rPr>
          <w:sz w:val="28"/>
          <w:szCs w:val="22"/>
          <w:lang w:val="de-DE"/>
        </w:rPr>
        <w:t xml:space="preserve"> S. 18</w:t>
      </w:r>
      <w:r>
        <w:rPr>
          <w:sz w:val="28"/>
          <w:szCs w:val="22"/>
          <w:lang w:val="de-DE"/>
        </w:rPr>
        <w:sym w:font="Symbol" w:char="F02D"/>
      </w:r>
      <w:r>
        <w:rPr>
          <w:sz w:val="28"/>
          <w:szCs w:val="22"/>
          <w:lang w:val="de-DE"/>
        </w:rPr>
        <w:t>26.</w:t>
      </w:r>
      <w:bookmarkEnd w:id="147"/>
    </w:p>
    <w:p w:rsidR="00250E28" w:rsidRDefault="00250E28" w:rsidP="00ED508B">
      <w:pPr>
        <w:numPr>
          <w:ilvl w:val="0"/>
          <w:numId w:val="61"/>
        </w:numPr>
        <w:suppressAutoHyphens w:val="0"/>
        <w:spacing w:line="360" w:lineRule="auto"/>
        <w:jc w:val="both"/>
        <w:rPr>
          <w:sz w:val="28"/>
          <w:szCs w:val="22"/>
          <w:lang w:val="en-US"/>
        </w:rPr>
      </w:pPr>
      <w:bookmarkStart w:id="148" w:name="_Ref143711858"/>
      <w:r>
        <w:rPr>
          <w:spacing w:val="-4"/>
          <w:sz w:val="28"/>
          <w:szCs w:val="22"/>
          <w:lang w:val="en-US"/>
        </w:rPr>
        <w:t xml:space="preserve">Higgins W.P., Gillespie J.H., Robson D.S. Studies of maternally-acquired antibodies in the </w:t>
      </w:r>
      <w:r>
        <w:rPr>
          <w:spacing w:val="-2"/>
          <w:sz w:val="28"/>
          <w:szCs w:val="22"/>
          <w:lang w:val="en-US"/>
        </w:rPr>
        <w:t xml:space="preserve">foal to equine influenza Al and A2 and equine rhinopneumonitis </w:t>
      </w:r>
      <w:r>
        <w:rPr>
          <w:sz w:val="28"/>
          <w:lang w:val="en-US"/>
        </w:rPr>
        <w:t>//</w:t>
      </w:r>
      <w:r>
        <w:rPr>
          <w:spacing w:val="-2"/>
          <w:sz w:val="28"/>
          <w:szCs w:val="22"/>
          <w:lang w:val="en-US"/>
        </w:rPr>
        <w:t xml:space="preserve"> </w:t>
      </w:r>
      <w:r>
        <w:rPr>
          <w:iCs/>
          <w:spacing w:val="-2"/>
          <w:sz w:val="28"/>
          <w:szCs w:val="22"/>
          <w:lang w:val="en-US"/>
        </w:rPr>
        <w:t xml:space="preserve">Journal of Equine Veterinary </w:t>
      </w:r>
      <w:r>
        <w:rPr>
          <w:iCs/>
          <w:spacing w:val="-4"/>
          <w:sz w:val="28"/>
          <w:szCs w:val="22"/>
          <w:lang w:val="en-US"/>
        </w:rPr>
        <w:t>Science</w:t>
      </w:r>
      <w:r>
        <w:rPr>
          <w:i/>
          <w:iCs/>
          <w:spacing w:val="-4"/>
          <w:sz w:val="28"/>
          <w:szCs w:val="22"/>
          <w:lang w:val="en-US"/>
        </w:rPr>
        <w:t xml:space="preserve">. – </w:t>
      </w:r>
      <w:r>
        <w:rPr>
          <w:spacing w:val="-4"/>
          <w:sz w:val="28"/>
          <w:szCs w:val="22"/>
          <w:lang w:val="en-US"/>
        </w:rPr>
        <w:t xml:space="preserve">1987. </w:t>
      </w:r>
      <w:r>
        <w:rPr>
          <w:sz w:val="28"/>
          <w:szCs w:val="22"/>
          <w:lang w:val="en-US"/>
        </w:rPr>
        <w:sym w:font="Symbol" w:char="F02D"/>
      </w:r>
      <w:r>
        <w:rPr>
          <w:sz w:val="28"/>
          <w:szCs w:val="22"/>
          <w:lang w:val="en-US"/>
        </w:rPr>
        <w:t xml:space="preserve"> №</w:t>
      </w:r>
      <w:r>
        <w:rPr>
          <w:iCs/>
          <w:spacing w:val="-4"/>
          <w:sz w:val="28"/>
          <w:szCs w:val="22"/>
          <w:lang w:val="en-US"/>
        </w:rPr>
        <w:t>1.</w:t>
      </w:r>
      <w:r>
        <w:rPr>
          <w:iCs/>
          <w:spacing w:val="-4"/>
          <w:sz w:val="28"/>
          <w:szCs w:val="22"/>
          <w:lang w:val="en-US"/>
        </w:rPr>
        <w:sym w:font="Symbol" w:char="F02D"/>
      </w:r>
      <w:r>
        <w:rPr>
          <w:i/>
          <w:iCs/>
          <w:spacing w:val="-4"/>
          <w:sz w:val="28"/>
          <w:szCs w:val="22"/>
          <w:lang w:val="en-US"/>
        </w:rPr>
        <w:t xml:space="preserve"> </w:t>
      </w:r>
      <w:r>
        <w:rPr>
          <w:spacing w:val="-4"/>
          <w:sz w:val="28"/>
          <w:szCs w:val="22"/>
          <w:lang w:val="en-US"/>
        </w:rPr>
        <w:t>P.20</w:t>
      </w:r>
      <w:r>
        <w:rPr>
          <w:spacing w:val="-4"/>
          <w:sz w:val="28"/>
          <w:szCs w:val="22"/>
          <w:lang w:val="en-US"/>
        </w:rPr>
        <w:sym w:font="Symbol" w:char="F02D"/>
      </w:r>
      <w:r>
        <w:rPr>
          <w:spacing w:val="-4"/>
          <w:sz w:val="28"/>
          <w:szCs w:val="22"/>
          <w:lang w:val="en-US"/>
        </w:rPr>
        <w:t>21.</w:t>
      </w:r>
      <w:bookmarkEnd w:id="148"/>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149" w:name="_Ref141585434"/>
      <w:r>
        <w:rPr>
          <w:spacing w:val="-3"/>
          <w:sz w:val="28"/>
          <w:szCs w:val="19"/>
          <w:lang w:val="en-US"/>
        </w:rPr>
        <w:t>Horserace Betting Levy Board A Common Code of Practice for the Control of Contagious Equine Metritis and other Equine Reproductive Diseases. – London.</w:t>
      </w:r>
      <w:r w:rsidRPr="00250E28">
        <w:rPr>
          <w:spacing w:val="-3"/>
          <w:sz w:val="28"/>
          <w:szCs w:val="19"/>
          <w:lang w:val="en-US"/>
        </w:rPr>
        <w:t>–</w:t>
      </w:r>
      <w:r>
        <w:rPr>
          <w:spacing w:val="-3"/>
          <w:sz w:val="28"/>
          <w:szCs w:val="19"/>
          <w:lang w:val="en-US"/>
        </w:rPr>
        <w:t xml:space="preserve"> 1994.</w:t>
      </w:r>
      <w:bookmarkEnd w:id="149"/>
      <w:r>
        <w:rPr>
          <w:spacing w:val="-10"/>
          <w:sz w:val="28"/>
          <w:szCs w:val="19"/>
          <w:lang w:val="en-US"/>
        </w:rPr>
        <w:t xml:space="preserve"> – 195p.</w:t>
      </w:r>
    </w:p>
    <w:p w:rsidR="00250E28" w:rsidRDefault="00250E28" w:rsidP="00ED508B">
      <w:pPr>
        <w:numPr>
          <w:ilvl w:val="0"/>
          <w:numId w:val="61"/>
        </w:numPr>
        <w:suppressAutoHyphens w:val="0"/>
        <w:spacing w:line="360" w:lineRule="auto"/>
        <w:jc w:val="both"/>
        <w:rPr>
          <w:sz w:val="28"/>
          <w:szCs w:val="22"/>
          <w:lang w:val="de-DE"/>
        </w:rPr>
      </w:pPr>
      <w:bookmarkStart w:id="150" w:name="_Ref142840986"/>
      <w:r>
        <w:rPr>
          <w:sz w:val="28"/>
          <w:lang w:val="de-DE"/>
        </w:rPr>
        <w:t xml:space="preserve">Hubert P. Herpesinfektionen des Pferdes // Prakt. Tierarzt. – 1989. </w:t>
      </w:r>
      <w:r>
        <w:rPr>
          <w:sz w:val="28"/>
          <w:lang w:val="de-DE"/>
        </w:rPr>
        <w:sym w:font="Symbol" w:char="F02D"/>
      </w:r>
      <w:r>
        <w:rPr>
          <w:sz w:val="28"/>
          <w:lang w:val="de-DE"/>
        </w:rPr>
        <w:t xml:space="preserve"> №4. </w:t>
      </w:r>
      <w:r>
        <w:rPr>
          <w:sz w:val="28"/>
          <w:lang w:val="de-DE"/>
        </w:rPr>
        <w:sym w:font="Symbol" w:char="F02D"/>
      </w:r>
      <w:r>
        <w:rPr>
          <w:sz w:val="28"/>
          <w:lang w:val="de-DE"/>
        </w:rPr>
        <w:t xml:space="preserve"> S. 12</w:t>
      </w:r>
      <w:r>
        <w:rPr>
          <w:sz w:val="28"/>
          <w:lang w:val="de-DE"/>
        </w:rPr>
        <w:sym w:font="Symbol" w:char="F02D"/>
      </w:r>
      <w:r>
        <w:rPr>
          <w:sz w:val="28"/>
          <w:lang w:val="de-DE"/>
        </w:rPr>
        <w:t>14.</w:t>
      </w:r>
      <w:bookmarkEnd w:id="150"/>
    </w:p>
    <w:p w:rsidR="00250E28" w:rsidRDefault="00250E28" w:rsidP="00ED508B">
      <w:pPr>
        <w:pStyle w:val="Ref"/>
        <w:numPr>
          <w:ilvl w:val="0"/>
          <w:numId w:val="61"/>
        </w:numPr>
        <w:spacing w:after="0" w:line="360" w:lineRule="auto"/>
        <w:rPr>
          <w:rFonts w:ascii="Times New Roman" w:hAnsi="Times New Roman" w:cs="Times New Roman"/>
          <w:sz w:val="28"/>
        </w:rPr>
      </w:pPr>
      <w:r>
        <w:rPr>
          <w:rFonts w:ascii="Times New Roman" w:hAnsi="Times New Roman" w:cs="Times New Roman"/>
          <w:sz w:val="28"/>
        </w:rPr>
        <w:t xml:space="preserve">Identification of equine herpesviruses 1 and 4 by polymerase chain reaction </w:t>
      </w:r>
      <w:r>
        <w:rPr>
          <w:rFonts w:ascii="Times New Roman" w:hAnsi="Times New Roman" w:cs="Times New Roman"/>
          <w:iCs/>
          <w:spacing w:val="-5"/>
          <w:sz w:val="28"/>
          <w:szCs w:val="15"/>
          <w:lang w:val="en-US"/>
        </w:rPr>
        <w:t>/</w:t>
      </w:r>
      <w:r>
        <w:rPr>
          <w:rFonts w:ascii="Times New Roman" w:hAnsi="Times New Roman" w:cs="Times New Roman"/>
          <w:sz w:val="28"/>
        </w:rPr>
        <w:t xml:space="preserve"> A. Varrasso, K. Dynon, N. Ficorilli et al. </w:t>
      </w:r>
      <w:r>
        <w:rPr>
          <w:rFonts w:ascii="Times New Roman" w:hAnsi="Times New Roman" w:cs="Times New Roman"/>
          <w:sz w:val="28"/>
          <w:lang w:val="en-US"/>
        </w:rPr>
        <w:t>//</w:t>
      </w:r>
      <w:r>
        <w:rPr>
          <w:rFonts w:ascii="Times New Roman" w:hAnsi="Times New Roman" w:cs="Times New Roman"/>
          <w:sz w:val="28"/>
        </w:rPr>
        <w:t xml:space="preserve"> Aust. Vet. J. – 2001. </w:t>
      </w:r>
      <w:r>
        <w:rPr>
          <w:rFonts w:ascii="Times New Roman" w:hAnsi="Times New Roman" w:cs="Times New Roman"/>
          <w:sz w:val="28"/>
        </w:rPr>
        <w:sym w:font="Symbol" w:char="F02D"/>
      </w:r>
      <w:r>
        <w:rPr>
          <w:rFonts w:ascii="Times New Roman" w:hAnsi="Times New Roman" w:cs="Times New Roman"/>
          <w:bCs/>
          <w:sz w:val="28"/>
        </w:rPr>
        <w:t xml:space="preserve"> </w:t>
      </w:r>
      <w:r>
        <w:rPr>
          <w:rFonts w:ascii="Times New Roman" w:hAnsi="Times New Roman" w:cs="Times New Roman"/>
          <w:bCs/>
          <w:sz w:val="28"/>
          <w:lang w:val="en-US"/>
        </w:rPr>
        <w:t>Vol.</w:t>
      </w:r>
      <w:r>
        <w:rPr>
          <w:rFonts w:ascii="Times New Roman" w:hAnsi="Times New Roman" w:cs="Times New Roman"/>
          <w:bCs/>
          <w:sz w:val="28"/>
        </w:rPr>
        <w:t>79</w:t>
      </w:r>
      <w:r>
        <w:rPr>
          <w:rFonts w:ascii="Times New Roman" w:hAnsi="Times New Roman" w:cs="Times New Roman"/>
          <w:sz w:val="28"/>
        </w:rPr>
        <w:t xml:space="preserve">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P.</w:t>
      </w:r>
      <w:r>
        <w:rPr>
          <w:rFonts w:ascii="Times New Roman" w:hAnsi="Times New Roman" w:cs="Times New Roman"/>
          <w:sz w:val="28"/>
        </w:rPr>
        <w:t xml:space="preserve"> 563–569.</w:t>
      </w:r>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51" w:name="_Ref143274586"/>
      <w:r>
        <w:rPr>
          <w:spacing w:val="-3"/>
          <w:sz w:val="28"/>
          <w:szCs w:val="22"/>
          <w:lang w:val="en-US"/>
        </w:rPr>
        <w:t xml:space="preserve">Infectious agents in acute respiratory disease in horses in Ontario </w:t>
      </w:r>
      <w:r>
        <w:rPr>
          <w:iCs/>
          <w:spacing w:val="-5"/>
          <w:sz w:val="28"/>
          <w:szCs w:val="15"/>
          <w:lang w:val="en-US"/>
        </w:rPr>
        <w:t xml:space="preserve">/ </w:t>
      </w:r>
      <w:r>
        <w:rPr>
          <w:spacing w:val="-4"/>
          <w:sz w:val="28"/>
          <w:szCs w:val="22"/>
          <w:lang w:val="en-US"/>
        </w:rPr>
        <w:t>S. Carman, S. Rosendal, L. Huber</w:t>
      </w:r>
      <w:r w:rsidRPr="00250E28">
        <w:rPr>
          <w:sz w:val="28"/>
          <w:lang w:val="en-US"/>
        </w:rPr>
        <w:t xml:space="preserve"> et al.</w:t>
      </w:r>
      <w:r>
        <w:rPr>
          <w:spacing w:val="-3"/>
          <w:sz w:val="28"/>
          <w:szCs w:val="22"/>
          <w:lang w:val="en-US"/>
        </w:rPr>
        <w:t xml:space="preserve"> </w:t>
      </w:r>
      <w:r>
        <w:rPr>
          <w:sz w:val="28"/>
          <w:lang w:val="en-US"/>
        </w:rPr>
        <w:t>//</w:t>
      </w:r>
      <w:r>
        <w:rPr>
          <w:spacing w:val="-3"/>
          <w:sz w:val="28"/>
          <w:szCs w:val="22"/>
          <w:lang w:val="en-US"/>
        </w:rPr>
        <w:t xml:space="preserve"> </w:t>
      </w:r>
      <w:r>
        <w:rPr>
          <w:iCs/>
          <w:spacing w:val="-3"/>
          <w:sz w:val="28"/>
          <w:szCs w:val="22"/>
          <w:lang w:val="en-US"/>
        </w:rPr>
        <w:t xml:space="preserve">Journal of </w:t>
      </w:r>
      <w:r>
        <w:rPr>
          <w:iCs/>
          <w:spacing w:val="-4"/>
          <w:sz w:val="28"/>
          <w:szCs w:val="22"/>
          <w:lang w:val="en-US"/>
        </w:rPr>
        <w:t xml:space="preserve">Veterinary Diagnostic Investigation. – </w:t>
      </w:r>
      <w:r>
        <w:rPr>
          <w:spacing w:val="-3"/>
          <w:sz w:val="28"/>
          <w:szCs w:val="22"/>
          <w:lang w:val="en-US"/>
        </w:rPr>
        <w:t>1997</w:t>
      </w:r>
      <w:r>
        <w:rPr>
          <w:spacing w:val="-4"/>
          <w:sz w:val="28"/>
          <w:szCs w:val="22"/>
          <w:lang w:val="en-US"/>
        </w:rPr>
        <w:t xml:space="preserve">. </w:t>
      </w:r>
      <w:r>
        <w:rPr>
          <w:spacing w:val="-4"/>
          <w:sz w:val="28"/>
          <w:szCs w:val="22"/>
          <w:lang w:val="en-US"/>
        </w:rPr>
        <w:sym w:font="Symbol" w:char="F02D"/>
      </w:r>
      <w:r>
        <w:rPr>
          <w:spacing w:val="-4"/>
          <w:sz w:val="28"/>
          <w:szCs w:val="22"/>
          <w:lang w:val="en-US"/>
        </w:rPr>
        <w:t xml:space="preserve"> </w:t>
      </w:r>
      <w:r>
        <w:rPr>
          <w:sz w:val="28"/>
          <w:szCs w:val="22"/>
          <w:lang w:val="en-US"/>
        </w:rPr>
        <w:t>№</w:t>
      </w:r>
      <w:r>
        <w:rPr>
          <w:spacing w:val="-4"/>
          <w:sz w:val="28"/>
          <w:szCs w:val="22"/>
          <w:lang w:val="en-US"/>
        </w:rPr>
        <w:t xml:space="preserve"> 9. – P. 17</w:t>
      </w:r>
      <w:r>
        <w:rPr>
          <w:spacing w:val="-4"/>
          <w:sz w:val="28"/>
          <w:szCs w:val="22"/>
          <w:lang w:val="en-US"/>
        </w:rPr>
        <w:sym w:font="Symbol" w:char="F02D"/>
      </w:r>
      <w:r>
        <w:rPr>
          <w:spacing w:val="-4"/>
          <w:sz w:val="28"/>
          <w:szCs w:val="22"/>
          <w:lang w:val="en-US"/>
        </w:rPr>
        <w:t>23.</w:t>
      </w:r>
      <w:bookmarkEnd w:id="151"/>
    </w:p>
    <w:p w:rsidR="00250E28" w:rsidRDefault="00250E28" w:rsidP="00ED508B">
      <w:pPr>
        <w:numPr>
          <w:ilvl w:val="0"/>
          <w:numId w:val="61"/>
        </w:numPr>
        <w:shd w:val="clear" w:color="auto" w:fill="FFFFFF"/>
        <w:suppressAutoHyphens w:val="0"/>
        <w:spacing w:line="360" w:lineRule="auto"/>
        <w:jc w:val="both"/>
        <w:rPr>
          <w:spacing w:val="-2"/>
          <w:sz w:val="28"/>
          <w:szCs w:val="15"/>
        </w:rPr>
      </w:pPr>
      <w:bookmarkStart w:id="152" w:name="_Ref143282272"/>
      <w:r>
        <w:rPr>
          <w:sz w:val="28"/>
          <w:lang w:val="en-US"/>
        </w:rPr>
        <w:t xml:space="preserve">Investigations of Equine Herpesvirus 1 Cycle of Infection in Foals </w:t>
      </w:r>
      <w:r>
        <w:rPr>
          <w:iCs/>
          <w:spacing w:val="-5"/>
          <w:sz w:val="28"/>
          <w:szCs w:val="15"/>
          <w:lang w:val="en-US"/>
        </w:rPr>
        <w:t xml:space="preserve">/ </w:t>
      </w:r>
      <w:r>
        <w:rPr>
          <w:sz w:val="28"/>
          <w:lang w:val="en-US"/>
        </w:rPr>
        <w:t>J.M. Whalley, C.E. Foote, D.N. Love, G. R. Gilkerson /</w:t>
      </w:r>
      <w:r>
        <w:rPr>
          <w:iCs/>
          <w:spacing w:val="-5"/>
          <w:sz w:val="28"/>
          <w:szCs w:val="15"/>
          <w:lang w:val="en-US"/>
        </w:rPr>
        <w:t>/</w:t>
      </w:r>
      <w:r>
        <w:rPr>
          <w:sz w:val="28"/>
          <w:lang w:val="en-US"/>
        </w:rPr>
        <w:t xml:space="preserve"> </w:t>
      </w:r>
      <w:r>
        <w:rPr>
          <w:spacing w:val="-6"/>
          <w:sz w:val="28"/>
          <w:lang w:val="en-US"/>
        </w:rPr>
        <w:t xml:space="preserve">A report for the Rural Industries Research </w:t>
      </w:r>
      <w:r>
        <w:rPr>
          <w:spacing w:val="-5"/>
          <w:sz w:val="28"/>
          <w:lang w:val="en-US"/>
        </w:rPr>
        <w:t xml:space="preserve">and Development Corporation. </w:t>
      </w:r>
      <w:r>
        <w:rPr>
          <w:spacing w:val="-5"/>
          <w:sz w:val="28"/>
          <w:lang w:val="en-US"/>
        </w:rPr>
        <w:sym w:font="Symbol" w:char="F02D"/>
      </w:r>
      <w:r>
        <w:rPr>
          <w:spacing w:val="-5"/>
          <w:sz w:val="28"/>
          <w:lang w:val="en-US"/>
        </w:rPr>
        <w:t xml:space="preserve"> 2003. </w:t>
      </w:r>
      <w:r>
        <w:rPr>
          <w:spacing w:val="-5"/>
          <w:sz w:val="28"/>
          <w:lang w:val="en-US"/>
        </w:rPr>
        <w:sym w:font="Symbol" w:char="F02D"/>
      </w:r>
      <w:r>
        <w:rPr>
          <w:spacing w:val="-5"/>
          <w:sz w:val="28"/>
          <w:lang w:val="en-US"/>
        </w:rPr>
        <w:t xml:space="preserve"> </w:t>
      </w:r>
      <w:r>
        <w:rPr>
          <w:spacing w:val="-5"/>
          <w:sz w:val="28"/>
          <w:lang w:val="en-US"/>
        </w:rPr>
        <w:t>RIRDC</w:t>
      </w:r>
      <w:r>
        <w:rPr>
          <w:spacing w:val="-5"/>
          <w:sz w:val="28"/>
          <w:lang w:val="en-US"/>
        </w:rPr>
        <w:t xml:space="preserve"> Web Publicacion. </w:t>
      </w:r>
      <w:r>
        <w:rPr>
          <w:spacing w:val="-5"/>
          <w:sz w:val="28"/>
          <w:lang w:val="en-US"/>
        </w:rPr>
        <w:sym w:font="Symbol" w:char="F02D"/>
      </w:r>
      <w:r>
        <w:rPr>
          <w:spacing w:val="-5"/>
          <w:sz w:val="28"/>
          <w:lang w:val="en-US"/>
        </w:rPr>
        <w:t xml:space="preserve"> </w:t>
      </w:r>
      <w:r>
        <w:rPr>
          <w:sz w:val="28"/>
          <w:szCs w:val="22"/>
          <w:lang w:val="en-US"/>
        </w:rPr>
        <w:t>№</w:t>
      </w:r>
      <w:r>
        <w:rPr>
          <w:spacing w:val="-5"/>
          <w:sz w:val="28"/>
          <w:lang w:val="en-US"/>
        </w:rPr>
        <w:t xml:space="preserve"> W03/006., www.rirdc.gov.au.</w:t>
      </w:r>
      <w:bookmarkEnd w:id="152"/>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53" w:name="_Ref143274554"/>
      <w:r>
        <w:rPr>
          <w:spacing w:val="-4"/>
          <w:sz w:val="28"/>
          <w:szCs w:val="22"/>
          <w:lang w:val="en-US"/>
        </w:rPr>
        <w:t xml:space="preserve">Jolly P.D., Fu Z.F., Robinson A.J. Viruses associated with respiratory disease of horses in New Zealand: an update </w:t>
      </w:r>
      <w:r>
        <w:rPr>
          <w:iCs/>
          <w:spacing w:val="-5"/>
          <w:sz w:val="28"/>
          <w:szCs w:val="15"/>
          <w:lang w:val="en-US"/>
        </w:rPr>
        <w:t>//</w:t>
      </w:r>
      <w:r>
        <w:rPr>
          <w:spacing w:val="-4"/>
          <w:sz w:val="28"/>
          <w:szCs w:val="22"/>
          <w:lang w:val="en-US"/>
        </w:rPr>
        <w:t xml:space="preserve"> </w:t>
      </w:r>
      <w:r>
        <w:rPr>
          <w:iCs/>
          <w:spacing w:val="-4"/>
          <w:sz w:val="28"/>
          <w:szCs w:val="22"/>
          <w:lang w:val="en-US"/>
        </w:rPr>
        <w:t xml:space="preserve">New Zealand Veterinary Journal. – </w:t>
      </w:r>
      <w:r>
        <w:rPr>
          <w:spacing w:val="-4"/>
          <w:sz w:val="28"/>
          <w:szCs w:val="22"/>
          <w:lang w:val="en-US"/>
        </w:rPr>
        <w:t>1986</w:t>
      </w:r>
      <w:r>
        <w:rPr>
          <w:bCs/>
          <w:spacing w:val="-4"/>
          <w:sz w:val="28"/>
          <w:szCs w:val="22"/>
          <w:lang w:val="en-US"/>
        </w:rPr>
        <w:t xml:space="preserve">. </w:t>
      </w:r>
      <w:r>
        <w:rPr>
          <w:bCs/>
          <w:spacing w:val="-4"/>
          <w:sz w:val="28"/>
          <w:szCs w:val="22"/>
          <w:lang w:val="en-US"/>
        </w:rPr>
        <w:sym w:font="Symbol" w:char="F02D"/>
      </w:r>
      <w:r>
        <w:rPr>
          <w:bCs/>
          <w:spacing w:val="-4"/>
          <w:sz w:val="28"/>
          <w:szCs w:val="22"/>
          <w:lang w:val="en-US"/>
        </w:rPr>
        <w:t xml:space="preserve"> </w:t>
      </w:r>
      <w:r>
        <w:rPr>
          <w:spacing w:val="-3"/>
          <w:sz w:val="28"/>
          <w:szCs w:val="19"/>
          <w:lang w:val="en-US"/>
        </w:rPr>
        <w:t>Vol.</w:t>
      </w:r>
      <w:r>
        <w:rPr>
          <w:bCs/>
          <w:spacing w:val="-4"/>
          <w:sz w:val="28"/>
          <w:szCs w:val="22"/>
          <w:lang w:val="en-US"/>
        </w:rPr>
        <w:t xml:space="preserve">34. </w:t>
      </w:r>
      <w:r>
        <w:rPr>
          <w:bCs/>
          <w:spacing w:val="-4"/>
          <w:sz w:val="28"/>
          <w:szCs w:val="22"/>
          <w:lang w:val="en-US"/>
        </w:rPr>
        <w:sym w:font="Symbol" w:char="F02D"/>
      </w:r>
      <w:r>
        <w:rPr>
          <w:bCs/>
          <w:spacing w:val="-4"/>
          <w:sz w:val="28"/>
          <w:szCs w:val="22"/>
          <w:lang w:val="en-US"/>
        </w:rPr>
        <w:t xml:space="preserve"> P.</w:t>
      </w:r>
      <w:r>
        <w:rPr>
          <w:spacing w:val="-4"/>
          <w:sz w:val="28"/>
          <w:szCs w:val="22"/>
          <w:lang w:val="en-US"/>
        </w:rPr>
        <w:t>46</w:t>
      </w:r>
      <w:r>
        <w:rPr>
          <w:spacing w:val="-4"/>
          <w:sz w:val="28"/>
          <w:szCs w:val="22"/>
          <w:lang w:val="en-US"/>
        </w:rPr>
        <w:sym w:font="Symbol" w:char="F02D"/>
      </w:r>
      <w:r>
        <w:rPr>
          <w:spacing w:val="-4"/>
          <w:sz w:val="28"/>
          <w:szCs w:val="22"/>
          <w:lang w:val="en-US"/>
        </w:rPr>
        <w:t>50.</w:t>
      </w:r>
      <w:bookmarkEnd w:id="153"/>
    </w:p>
    <w:p w:rsidR="00250E28" w:rsidRDefault="00250E28" w:rsidP="00ED508B">
      <w:pPr>
        <w:numPr>
          <w:ilvl w:val="0"/>
          <w:numId w:val="61"/>
        </w:numPr>
        <w:suppressAutoHyphens w:val="0"/>
        <w:spacing w:line="360" w:lineRule="auto"/>
        <w:jc w:val="both"/>
        <w:rPr>
          <w:sz w:val="28"/>
          <w:szCs w:val="22"/>
          <w:lang w:val="en-US"/>
        </w:rPr>
      </w:pPr>
      <w:bookmarkStart w:id="154" w:name="_Ref68803613"/>
      <w:r>
        <w:rPr>
          <w:sz w:val="28"/>
          <w:szCs w:val="22"/>
          <w:lang w:val="en-US"/>
        </w:rPr>
        <w:t xml:space="preserve">Kohn C.W., Fenner W.R. Equine herpes myeloencephalopathy </w:t>
      </w:r>
      <w:r>
        <w:rPr>
          <w:sz w:val="28"/>
          <w:lang w:val="en-US"/>
        </w:rPr>
        <w:t>//</w:t>
      </w:r>
      <w:r>
        <w:rPr>
          <w:sz w:val="28"/>
          <w:szCs w:val="22"/>
          <w:lang w:val="en-US"/>
        </w:rPr>
        <w:t xml:space="preserve"> Vet. Clinics North Am.: Equine practice. – 1987. </w:t>
      </w:r>
      <w:r>
        <w:rPr>
          <w:sz w:val="28"/>
          <w:szCs w:val="22"/>
          <w:lang w:val="en-US"/>
        </w:rPr>
        <w:sym w:font="Symbol" w:char="F02D"/>
      </w:r>
      <w:r>
        <w:rPr>
          <w:sz w:val="28"/>
          <w:szCs w:val="22"/>
          <w:lang w:val="en-US"/>
        </w:rPr>
        <w:t xml:space="preserve"> №3. </w:t>
      </w:r>
      <w:r>
        <w:rPr>
          <w:sz w:val="28"/>
          <w:szCs w:val="22"/>
          <w:lang w:val="en-US"/>
        </w:rPr>
        <w:sym w:font="Symbol" w:char="F02D"/>
      </w:r>
      <w:r>
        <w:rPr>
          <w:sz w:val="28"/>
          <w:szCs w:val="22"/>
          <w:lang w:val="en-US"/>
        </w:rPr>
        <w:t xml:space="preserve"> </w:t>
      </w:r>
      <w:r>
        <w:rPr>
          <w:spacing w:val="-4"/>
          <w:sz w:val="28"/>
          <w:szCs w:val="22"/>
          <w:lang w:val="en-US"/>
        </w:rPr>
        <w:t>P.</w:t>
      </w:r>
      <w:r>
        <w:rPr>
          <w:sz w:val="28"/>
          <w:szCs w:val="22"/>
          <w:lang w:val="en-US"/>
        </w:rPr>
        <w:t xml:space="preserve"> 405</w:t>
      </w:r>
      <w:r>
        <w:rPr>
          <w:sz w:val="28"/>
          <w:szCs w:val="22"/>
          <w:lang w:val="en-US"/>
        </w:rPr>
        <w:sym w:font="Symbol" w:char="F02D"/>
      </w:r>
      <w:r>
        <w:rPr>
          <w:sz w:val="28"/>
          <w:szCs w:val="22"/>
          <w:lang w:val="en-US"/>
        </w:rPr>
        <w:t>419.</w:t>
      </w:r>
      <w:bookmarkEnd w:id="154"/>
    </w:p>
    <w:p w:rsidR="00250E28" w:rsidRDefault="00250E28" w:rsidP="00ED508B">
      <w:pPr>
        <w:pStyle w:val="Ref"/>
        <w:numPr>
          <w:ilvl w:val="0"/>
          <w:numId w:val="61"/>
        </w:numPr>
        <w:spacing w:after="0" w:line="360" w:lineRule="auto"/>
        <w:rPr>
          <w:rFonts w:ascii="Times New Roman" w:hAnsi="Times New Roman" w:cs="Times New Roman"/>
          <w:sz w:val="28"/>
        </w:rPr>
      </w:pPr>
      <w:bookmarkStart w:id="155" w:name="_Ref140995439"/>
      <w:r>
        <w:rPr>
          <w:rFonts w:ascii="Times New Roman" w:hAnsi="Times New Roman" w:cs="Times New Roman"/>
          <w:sz w:val="28"/>
        </w:rPr>
        <w:t xml:space="preserve">Latency of equine herpesvirus 4 (equine rhinopneumonitis virus) / G.F. Browning, D.M. Bulach, N. Ficorilli et al. </w:t>
      </w:r>
      <w:r>
        <w:rPr>
          <w:rFonts w:ascii="Times New Roman" w:hAnsi="Times New Roman" w:cs="Times New Roman"/>
          <w:sz w:val="28"/>
          <w:lang w:val="en-US"/>
        </w:rPr>
        <w:t>//</w:t>
      </w:r>
      <w:r>
        <w:rPr>
          <w:rFonts w:ascii="Times New Roman" w:hAnsi="Times New Roman" w:cs="Times New Roman"/>
          <w:sz w:val="28"/>
        </w:rPr>
        <w:t xml:space="preserve"> Vet. Rec. – 1988.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szCs w:val="22"/>
          <w:lang w:val="en-US"/>
        </w:rPr>
        <w:t>Vol.</w:t>
      </w:r>
      <w:r>
        <w:rPr>
          <w:rFonts w:ascii="Times New Roman" w:hAnsi="Times New Roman" w:cs="Times New Roman"/>
          <w:sz w:val="28"/>
        </w:rPr>
        <w:t xml:space="preserve">123. </w:t>
      </w:r>
      <w:r>
        <w:rPr>
          <w:rFonts w:ascii="Times New Roman" w:hAnsi="Times New Roman" w:cs="Times New Roman"/>
          <w:sz w:val="28"/>
        </w:rPr>
        <w:sym w:font="Symbol" w:char="F02D"/>
      </w:r>
      <w:r>
        <w:rPr>
          <w:rFonts w:ascii="Times New Roman" w:hAnsi="Times New Roman" w:cs="Times New Roman"/>
          <w:sz w:val="28"/>
        </w:rPr>
        <w:t xml:space="preserve"> P. 518</w:t>
      </w:r>
      <w:r>
        <w:rPr>
          <w:rFonts w:ascii="Times New Roman" w:hAnsi="Times New Roman" w:cs="Times New Roman"/>
          <w:sz w:val="28"/>
        </w:rPr>
        <w:sym w:font="Symbol" w:char="F02D"/>
      </w:r>
      <w:r>
        <w:rPr>
          <w:rFonts w:ascii="Times New Roman" w:hAnsi="Times New Roman" w:cs="Times New Roman"/>
          <w:sz w:val="28"/>
        </w:rPr>
        <w:t>519.</w:t>
      </w:r>
      <w:bookmarkEnd w:id="155"/>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56" w:name="_Ref143279543"/>
      <w:r>
        <w:rPr>
          <w:spacing w:val="-3"/>
          <w:sz w:val="28"/>
          <w:szCs w:val="22"/>
          <w:lang w:val="en-US"/>
        </w:rPr>
        <w:lastRenderedPageBreak/>
        <w:t xml:space="preserve">Latent equid herpesvirus </w:t>
      </w:r>
      <w:r>
        <w:rPr>
          <w:spacing w:val="-4"/>
          <w:sz w:val="28"/>
          <w:szCs w:val="22"/>
          <w:lang w:val="en-US"/>
        </w:rPr>
        <w:t xml:space="preserve">1 and 4 detection using the polymerase chain reaction and co-cultivation from lymphoid tissue </w:t>
      </w:r>
      <w:r>
        <w:rPr>
          <w:iCs/>
          <w:spacing w:val="-5"/>
          <w:sz w:val="28"/>
          <w:szCs w:val="15"/>
          <w:lang w:val="en-US"/>
        </w:rPr>
        <w:t xml:space="preserve">/ </w:t>
      </w:r>
      <w:r>
        <w:rPr>
          <w:spacing w:val="-3"/>
          <w:sz w:val="28"/>
          <w:szCs w:val="22"/>
          <w:lang w:val="en-US"/>
        </w:rPr>
        <w:t>H.M. Welch, C.G. Bridges, A.M. Lyon</w:t>
      </w:r>
      <w:r w:rsidRPr="00250E28">
        <w:rPr>
          <w:sz w:val="28"/>
          <w:lang w:val="en-US"/>
        </w:rPr>
        <w:t xml:space="preserve"> et al.</w:t>
      </w:r>
      <w:r>
        <w:rPr>
          <w:spacing w:val="-3"/>
          <w:sz w:val="28"/>
          <w:szCs w:val="22"/>
          <w:lang w:val="en-US"/>
        </w:rPr>
        <w:t xml:space="preserve"> </w:t>
      </w:r>
      <w:r>
        <w:rPr>
          <w:sz w:val="28"/>
          <w:lang w:val="en-US"/>
        </w:rPr>
        <w:t>//</w:t>
      </w:r>
      <w:r>
        <w:rPr>
          <w:spacing w:val="-4"/>
          <w:sz w:val="28"/>
          <w:szCs w:val="22"/>
          <w:lang w:val="en-US"/>
        </w:rPr>
        <w:t xml:space="preserve"> </w:t>
      </w:r>
      <w:r>
        <w:rPr>
          <w:iCs/>
          <w:spacing w:val="-4"/>
          <w:sz w:val="28"/>
          <w:szCs w:val="22"/>
          <w:lang w:val="en-US"/>
        </w:rPr>
        <w:t xml:space="preserve">Journal of General Virology. – </w:t>
      </w:r>
      <w:r>
        <w:rPr>
          <w:spacing w:val="-3"/>
          <w:sz w:val="28"/>
          <w:szCs w:val="22"/>
          <w:lang w:val="en-US"/>
        </w:rPr>
        <w:t xml:space="preserve">1992. </w:t>
      </w:r>
      <w:r>
        <w:rPr>
          <w:spacing w:val="-3"/>
          <w:sz w:val="28"/>
          <w:szCs w:val="22"/>
          <w:lang w:val="en-US"/>
        </w:rPr>
        <w:sym w:font="Symbol" w:char="F02D"/>
      </w:r>
      <w:r>
        <w:rPr>
          <w:spacing w:val="-3"/>
          <w:sz w:val="28"/>
          <w:szCs w:val="22"/>
          <w:lang w:val="en-US"/>
        </w:rPr>
        <w:t xml:space="preserve"> </w:t>
      </w:r>
      <w:r>
        <w:rPr>
          <w:spacing w:val="-3"/>
          <w:sz w:val="28"/>
          <w:szCs w:val="19"/>
          <w:lang w:val="en-US"/>
        </w:rPr>
        <w:t>Vol.</w:t>
      </w:r>
      <w:r>
        <w:rPr>
          <w:spacing w:val="-4"/>
          <w:sz w:val="28"/>
          <w:szCs w:val="22"/>
          <w:lang w:val="en-US"/>
        </w:rPr>
        <w:t xml:space="preserve">73. </w:t>
      </w:r>
      <w:r>
        <w:rPr>
          <w:spacing w:val="-4"/>
          <w:sz w:val="28"/>
          <w:szCs w:val="22"/>
          <w:lang w:val="en-US"/>
        </w:rPr>
        <w:sym w:font="Symbol" w:char="F02D"/>
      </w:r>
      <w:r>
        <w:rPr>
          <w:spacing w:val="-4"/>
          <w:sz w:val="28"/>
          <w:szCs w:val="22"/>
          <w:lang w:val="en-US"/>
        </w:rPr>
        <w:t xml:space="preserve"> </w:t>
      </w:r>
      <w:r>
        <w:rPr>
          <w:sz w:val="28"/>
          <w:lang w:val="en-US"/>
        </w:rPr>
        <w:t>P.</w:t>
      </w:r>
      <w:r>
        <w:rPr>
          <w:spacing w:val="-4"/>
          <w:sz w:val="28"/>
          <w:szCs w:val="22"/>
          <w:lang w:val="en-US"/>
        </w:rPr>
        <w:t xml:space="preserve"> 261</w:t>
      </w:r>
      <w:r>
        <w:rPr>
          <w:spacing w:val="-4"/>
          <w:sz w:val="28"/>
          <w:szCs w:val="22"/>
          <w:lang w:val="en-US"/>
        </w:rPr>
        <w:sym w:font="Symbol" w:char="F02D"/>
      </w:r>
      <w:r>
        <w:rPr>
          <w:spacing w:val="-4"/>
          <w:sz w:val="28"/>
          <w:szCs w:val="22"/>
          <w:lang w:val="en-US"/>
        </w:rPr>
        <w:t>268.</w:t>
      </w:r>
      <w:bookmarkEnd w:id="156"/>
    </w:p>
    <w:p w:rsidR="00250E28" w:rsidRDefault="00250E28" w:rsidP="00ED508B">
      <w:pPr>
        <w:numPr>
          <w:ilvl w:val="0"/>
          <w:numId w:val="61"/>
        </w:numPr>
        <w:suppressAutoHyphens w:val="0"/>
        <w:spacing w:line="360" w:lineRule="auto"/>
        <w:jc w:val="both"/>
        <w:rPr>
          <w:sz w:val="28"/>
          <w:szCs w:val="22"/>
          <w:lang w:val="de-DE"/>
        </w:rPr>
      </w:pPr>
      <w:bookmarkStart w:id="157" w:name="_Ref143798446"/>
      <w:r>
        <w:rPr>
          <w:spacing w:val="-4"/>
          <w:sz w:val="28"/>
          <w:szCs w:val="22"/>
          <w:lang w:val="de-DE"/>
        </w:rPr>
        <w:t xml:space="preserve">Liendeman L., Petrold K., Mernt H. Die Bedeutung Komplement-Bindenden Antikörper bei der natürlichen Rhinopneumonitisinfektion von tragenden </w:t>
      </w:r>
      <w:r w:rsidRPr="00250E28">
        <w:rPr>
          <w:spacing w:val="-4"/>
          <w:sz w:val="28"/>
          <w:szCs w:val="22"/>
          <w:lang w:val="en-US"/>
        </w:rPr>
        <w:t xml:space="preserve">  </w:t>
      </w:r>
      <w:r>
        <w:rPr>
          <w:spacing w:val="-4"/>
          <w:sz w:val="28"/>
          <w:szCs w:val="22"/>
          <w:lang w:val="de-DE"/>
        </w:rPr>
        <w:t xml:space="preserve">Stuten </w:t>
      </w:r>
      <w:r>
        <w:rPr>
          <w:sz w:val="28"/>
          <w:lang w:val="de-DE"/>
        </w:rPr>
        <w:t>//</w:t>
      </w:r>
      <w:r>
        <w:rPr>
          <w:spacing w:val="-4"/>
          <w:sz w:val="28"/>
          <w:szCs w:val="22"/>
          <w:lang w:val="de-DE"/>
        </w:rPr>
        <w:t xml:space="preserve"> Berliner und Munchen Tierartztliche Wochenschrift. – 1967. – H 22, </w:t>
      </w:r>
      <w:r>
        <w:rPr>
          <w:sz w:val="28"/>
          <w:lang w:val="de-DE"/>
        </w:rPr>
        <w:t>№</w:t>
      </w:r>
      <w:r>
        <w:rPr>
          <w:spacing w:val="-4"/>
          <w:sz w:val="28"/>
          <w:szCs w:val="22"/>
          <w:lang w:val="de-DE"/>
        </w:rPr>
        <w:t>15. – S. 425 – 428.</w:t>
      </w:r>
      <w:bookmarkEnd w:id="157"/>
    </w:p>
    <w:p w:rsidR="00250E28" w:rsidRDefault="00250E28" w:rsidP="00ED508B">
      <w:pPr>
        <w:numPr>
          <w:ilvl w:val="0"/>
          <w:numId w:val="61"/>
        </w:numPr>
        <w:shd w:val="clear" w:color="auto" w:fill="FFFFFF"/>
        <w:suppressAutoHyphens w:val="0"/>
        <w:spacing w:line="360" w:lineRule="auto"/>
        <w:jc w:val="both"/>
        <w:rPr>
          <w:sz w:val="28"/>
          <w:lang w:val="en-US"/>
        </w:rPr>
      </w:pPr>
      <w:bookmarkStart w:id="158" w:name="_Ref143096602"/>
      <w:r>
        <w:rPr>
          <w:spacing w:val="-4"/>
          <w:sz w:val="28"/>
          <w:szCs w:val="15"/>
          <w:lang w:val="en-US"/>
        </w:rPr>
        <w:t xml:space="preserve">Lunn D.P., Townsend H.G.G. Equine vaccination </w:t>
      </w:r>
      <w:r>
        <w:rPr>
          <w:sz w:val="28"/>
          <w:lang w:val="en-US"/>
        </w:rPr>
        <w:t>//</w:t>
      </w:r>
      <w:r>
        <w:rPr>
          <w:spacing w:val="-4"/>
          <w:sz w:val="28"/>
          <w:szCs w:val="15"/>
          <w:lang w:val="en-US"/>
        </w:rPr>
        <w:t xml:space="preserve">Vet. </w:t>
      </w:r>
      <w:r>
        <w:rPr>
          <w:iCs/>
          <w:spacing w:val="-4"/>
          <w:sz w:val="28"/>
          <w:szCs w:val="15"/>
          <w:lang w:val="en-US"/>
        </w:rPr>
        <w:t xml:space="preserve">Clin. </w:t>
      </w:r>
      <w:r>
        <w:rPr>
          <w:iCs/>
          <w:spacing w:val="-1"/>
          <w:sz w:val="28"/>
          <w:szCs w:val="15"/>
          <w:lang w:val="en-US"/>
        </w:rPr>
        <w:t xml:space="preserve">N. Equine Pract. – </w:t>
      </w:r>
      <w:r>
        <w:rPr>
          <w:spacing w:val="-4"/>
          <w:sz w:val="28"/>
          <w:szCs w:val="15"/>
          <w:lang w:val="en-US"/>
        </w:rPr>
        <w:t xml:space="preserve">2000. </w:t>
      </w:r>
      <w:r>
        <w:rPr>
          <w:spacing w:val="-4"/>
          <w:sz w:val="28"/>
          <w:szCs w:val="15"/>
          <w:lang w:val="en-US"/>
        </w:rPr>
        <w:sym w:font="Symbol" w:char="F02D"/>
      </w:r>
      <w:r>
        <w:rPr>
          <w:spacing w:val="-4"/>
          <w:sz w:val="28"/>
          <w:szCs w:val="15"/>
          <w:lang w:val="en-US"/>
        </w:rPr>
        <w:t xml:space="preserve"> </w:t>
      </w:r>
      <w:r>
        <w:rPr>
          <w:spacing w:val="-3"/>
          <w:sz w:val="28"/>
          <w:szCs w:val="19"/>
          <w:lang w:val="en-US"/>
        </w:rPr>
        <w:t>Vol.</w:t>
      </w:r>
      <w:r>
        <w:rPr>
          <w:bCs/>
          <w:spacing w:val="-1"/>
          <w:sz w:val="28"/>
          <w:szCs w:val="15"/>
          <w:lang w:val="en-US"/>
        </w:rPr>
        <w:t xml:space="preserve">16. </w:t>
      </w:r>
      <w:r>
        <w:rPr>
          <w:bCs/>
          <w:spacing w:val="-1"/>
          <w:sz w:val="28"/>
          <w:szCs w:val="15"/>
          <w:lang w:val="en-US"/>
        </w:rPr>
        <w:sym w:font="Symbol" w:char="F02D"/>
      </w:r>
      <w:r>
        <w:rPr>
          <w:bCs/>
          <w:spacing w:val="-1"/>
          <w:sz w:val="28"/>
          <w:szCs w:val="15"/>
          <w:lang w:val="en-US"/>
        </w:rPr>
        <w:t xml:space="preserve"> </w:t>
      </w:r>
      <w:r>
        <w:rPr>
          <w:sz w:val="28"/>
          <w:lang w:val="en-US"/>
        </w:rPr>
        <w:t xml:space="preserve">P. </w:t>
      </w:r>
      <w:r>
        <w:rPr>
          <w:spacing w:val="-1"/>
          <w:sz w:val="28"/>
          <w:szCs w:val="15"/>
          <w:lang w:val="en-US"/>
        </w:rPr>
        <w:t>199</w:t>
      </w:r>
      <w:r>
        <w:rPr>
          <w:spacing w:val="-1"/>
          <w:sz w:val="28"/>
          <w:szCs w:val="15"/>
          <w:lang w:val="en-US"/>
        </w:rPr>
        <w:sym w:font="Symbol" w:char="F02D"/>
      </w:r>
      <w:r>
        <w:rPr>
          <w:spacing w:val="-1"/>
          <w:sz w:val="28"/>
          <w:szCs w:val="15"/>
          <w:lang w:val="en-US"/>
        </w:rPr>
        <w:t>226.</w:t>
      </w:r>
      <w:bookmarkEnd w:id="158"/>
    </w:p>
    <w:p w:rsidR="00250E28" w:rsidRDefault="00250E28" w:rsidP="00ED508B">
      <w:pPr>
        <w:numPr>
          <w:ilvl w:val="0"/>
          <w:numId w:val="61"/>
        </w:numPr>
        <w:suppressAutoHyphens w:val="0"/>
        <w:spacing w:line="360" w:lineRule="auto"/>
        <w:jc w:val="both"/>
        <w:rPr>
          <w:sz w:val="28"/>
          <w:szCs w:val="22"/>
          <w:lang w:val="en-GB"/>
        </w:rPr>
      </w:pPr>
      <w:bookmarkStart w:id="159" w:name="_Ref68809571"/>
      <w:r>
        <w:rPr>
          <w:spacing w:val="-3"/>
          <w:sz w:val="28"/>
          <w:szCs w:val="23"/>
          <w:lang w:val="en-GB"/>
        </w:rPr>
        <w:t xml:space="preserve">Lunn P., Breathnach C. </w:t>
      </w:r>
      <w:r>
        <w:rPr>
          <w:spacing w:val="-11"/>
          <w:sz w:val="28"/>
          <w:szCs w:val="35"/>
          <w:lang w:val="en-GB"/>
        </w:rPr>
        <w:t xml:space="preserve">Immune Response to an </w:t>
      </w:r>
      <w:r>
        <w:rPr>
          <w:spacing w:val="-8"/>
          <w:sz w:val="28"/>
          <w:szCs w:val="35"/>
          <w:lang w:val="en-GB"/>
        </w:rPr>
        <w:t xml:space="preserve">Inactivated Equine Herpesvirus-1 Vaccine by Epidermal Powder </w:t>
      </w:r>
      <w:r>
        <w:rPr>
          <w:spacing w:val="-10"/>
          <w:sz w:val="28"/>
          <w:szCs w:val="35"/>
          <w:lang w:val="en-GB"/>
        </w:rPr>
        <w:t xml:space="preserve">Immunization. </w:t>
      </w:r>
      <w:r>
        <w:rPr>
          <w:spacing w:val="-2"/>
          <w:sz w:val="28"/>
          <w:szCs w:val="23"/>
          <w:lang w:val="en-GB"/>
        </w:rPr>
        <w:t xml:space="preserve">Department of Medical Sciences School of Veterinary Medicine, Damian Holznagel </w:t>
      </w:r>
      <w:r>
        <w:rPr>
          <w:spacing w:val="-3"/>
          <w:sz w:val="28"/>
          <w:szCs w:val="23"/>
          <w:lang w:val="en-GB"/>
        </w:rPr>
        <w:t xml:space="preserve">Minnesota State University-Moorhead </w:t>
      </w:r>
      <w:r>
        <w:rPr>
          <w:sz w:val="28"/>
          <w:lang w:val="en-GB"/>
        </w:rPr>
        <w:t>//</w:t>
      </w:r>
      <w:r>
        <w:rPr>
          <w:spacing w:val="-3"/>
          <w:sz w:val="28"/>
          <w:szCs w:val="23"/>
          <w:lang w:val="en-GB"/>
        </w:rPr>
        <w:t xml:space="preserve"> J. SRP biologi. – 2001. </w:t>
      </w:r>
      <w:r>
        <w:rPr>
          <w:spacing w:val="-3"/>
          <w:sz w:val="28"/>
          <w:szCs w:val="23"/>
          <w:lang w:val="en-GB"/>
        </w:rPr>
        <w:sym w:font="Symbol" w:char="F02D"/>
      </w:r>
      <w:r>
        <w:rPr>
          <w:spacing w:val="-3"/>
          <w:sz w:val="28"/>
          <w:szCs w:val="23"/>
          <w:lang w:val="en-GB"/>
        </w:rPr>
        <w:t xml:space="preserve"> P.39</w:t>
      </w:r>
      <w:r>
        <w:rPr>
          <w:spacing w:val="-3"/>
          <w:sz w:val="28"/>
          <w:szCs w:val="23"/>
          <w:lang w:val="en-GB"/>
        </w:rPr>
        <w:sym w:font="Symbol" w:char="F02D"/>
      </w:r>
      <w:r>
        <w:rPr>
          <w:spacing w:val="-3"/>
          <w:sz w:val="28"/>
          <w:szCs w:val="23"/>
          <w:lang w:val="en-GB"/>
        </w:rPr>
        <w:t>42.</w:t>
      </w:r>
      <w:bookmarkEnd w:id="159"/>
    </w:p>
    <w:p w:rsidR="00250E28" w:rsidRDefault="00250E28" w:rsidP="00ED508B">
      <w:pPr>
        <w:numPr>
          <w:ilvl w:val="0"/>
          <w:numId w:val="61"/>
        </w:numPr>
        <w:shd w:val="clear" w:color="auto" w:fill="FFFFFF"/>
        <w:tabs>
          <w:tab w:val="left" w:pos="2117"/>
          <w:tab w:val="left" w:pos="4200"/>
          <w:tab w:val="left" w:pos="5256"/>
        </w:tabs>
        <w:suppressAutoHyphens w:val="0"/>
        <w:spacing w:line="360" w:lineRule="auto"/>
        <w:jc w:val="both"/>
        <w:rPr>
          <w:sz w:val="28"/>
          <w:szCs w:val="22"/>
          <w:lang w:val="en-US"/>
        </w:rPr>
      </w:pPr>
      <w:bookmarkStart w:id="160" w:name="_Ref68461655"/>
      <w:r>
        <w:rPr>
          <w:sz w:val="28"/>
          <w:szCs w:val="22"/>
          <w:lang w:val="en-GB"/>
        </w:rPr>
        <w:t>Macrowiak M., Duret C., Devaux B. Etude dum vaccin inactive purifie de la</w:t>
      </w:r>
      <w:r>
        <w:rPr>
          <w:sz w:val="28"/>
          <w:szCs w:val="22"/>
          <w:lang w:val="en-US"/>
        </w:rPr>
        <w:t xml:space="preserve"> grippe et de la rhinopneumonie equines en adjuvant huileux // Bull. Soc. Veter. Prat. </w:t>
      </w:r>
      <w:r>
        <w:rPr>
          <w:sz w:val="28"/>
          <w:szCs w:val="22"/>
          <w:lang w:val="en-US"/>
        </w:rPr>
        <w:sym w:font="Symbol" w:char="F02D"/>
      </w:r>
      <w:r>
        <w:rPr>
          <w:sz w:val="28"/>
          <w:szCs w:val="22"/>
          <w:lang w:val="en-US"/>
        </w:rPr>
        <w:t xml:space="preserve"> 1990. </w:t>
      </w:r>
      <w:r>
        <w:rPr>
          <w:sz w:val="28"/>
          <w:szCs w:val="22"/>
          <w:lang w:val="en-US"/>
        </w:rPr>
        <w:sym w:font="Symbol" w:char="F02D"/>
      </w:r>
      <w:r>
        <w:rPr>
          <w:sz w:val="28"/>
          <w:szCs w:val="22"/>
          <w:lang w:val="en-US"/>
        </w:rPr>
        <w:t xml:space="preserve"> Vol. 74, №4. </w:t>
      </w:r>
      <w:r>
        <w:rPr>
          <w:sz w:val="28"/>
          <w:szCs w:val="22"/>
          <w:lang w:val="en-US"/>
        </w:rPr>
        <w:sym w:font="Symbol" w:char="F02D"/>
      </w:r>
      <w:r>
        <w:rPr>
          <w:sz w:val="28"/>
          <w:szCs w:val="22"/>
          <w:lang w:val="en-US"/>
        </w:rPr>
        <w:t xml:space="preserve"> P. 193</w:t>
      </w:r>
      <w:r>
        <w:rPr>
          <w:sz w:val="28"/>
          <w:szCs w:val="22"/>
          <w:lang w:val="en-US"/>
        </w:rPr>
        <w:sym w:font="Symbol" w:char="F02D"/>
      </w:r>
      <w:r>
        <w:rPr>
          <w:sz w:val="28"/>
          <w:szCs w:val="22"/>
          <w:lang w:val="en-US"/>
        </w:rPr>
        <w:t>208.</w:t>
      </w:r>
      <w:bookmarkEnd w:id="160"/>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61" w:name="_Ref143274633"/>
      <w:r>
        <w:rPr>
          <w:spacing w:val="-4"/>
          <w:sz w:val="28"/>
          <w:szCs w:val="22"/>
          <w:lang w:val="en-US"/>
        </w:rPr>
        <w:t xml:space="preserve">Mason D.K., Watkins K.L., Luk C.M. Haematological changes in two Thoroughbred horses in training with confirmed equine herpesvirus 1 </w:t>
      </w:r>
      <w:r w:rsidRPr="00250E28">
        <w:rPr>
          <w:spacing w:val="-4"/>
          <w:sz w:val="28"/>
          <w:szCs w:val="22"/>
          <w:lang w:val="en-US"/>
        </w:rPr>
        <w:t xml:space="preserve">   </w:t>
      </w:r>
      <w:r>
        <w:rPr>
          <w:spacing w:val="-4"/>
          <w:sz w:val="28"/>
          <w:szCs w:val="22"/>
          <w:lang w:val="en-US"/>
        </w:rPr>
        <w:t xml:space="preserve">infections </w:t>
      </w:r>
      <w:r>
        <w:rPr>
          <w:sz w:val="28"/>
          <w:lang w:val="en-US"/>
        </w:rPr>
        <w:t>//</w:t>
      </w:r>
      <w:r>
        <w:rPr>
          <w:spacing w:val="-4"/>
          <w:sz w:val="28"/>
          <w:szCs w:val="22"/>
          <w:lang w:val="en-US"/>
        </w:rPr>
        <w:t xml:space="preserve"> </w:t>
      </w:r>
      <w:r>
        <w:rPr>
          <w:iCs/>
          <w:spacing w:val="-4"/>
          <w:sz w:val="28"/>
          <w:szCs w:val="22"/>
          <w:lang w:val="en-US"/>
        </w:rPr>
        <w:t xml:space="preserve">The Veterinary Record. – </w:t>
      </w:r>
      <w:r>
        <w:rPr>
          <w:spacing w:val="-4"/>
          <w:sz w:val="28"/>
          <w:szCs w:val="22"/>
          <w:lang w:val="en-US"/>
        </w:rPr>
        <w:t xml:space="preserve">1989.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124. </w:t>
      </w:r>
      <w:r>
        <w:rPr>
          <w:spacing w:val="-4"/>
          <w:sz w:val="28"/>
          <w:szCs w:val="22"/>
          <w:lang w:val="en-US"/>
        </w:rPr>
        <w:sym w:font="Symbol" w:char="F02D"/>
      </w:r>
      <w:r>
        <w:rPr>
          <w:spacing w:val="-4"/>
          <w:sz w:val="28"/>
          <w:szCs w:val="22"/>
          <w:lang w:val="en-US"/>
        </w:rPr>
        <w:t xml:space="preserve"> </w:t>
      </w:r>
      <w:r>
        <w:rPr>
          <w:sz w:val="28"/>
          <w:lang w:val="en-US"/>
        </w:rPr>
        <w:t>P.</w:t>
      </w:r>
      <w:r>
        <w:rPr>
          <w:spacing w:val="-4"/>
          <w:sz w:val="28"/>
          <w:szCs w:val="22"/>
          <w:lang w:val="en-US"/>
        </w:rPr>
        <w:t xml:space="preserve"> 503</w:t>
      </w:r>
      <w:r>
        <w:rPr>
          <w:spacing w:val="-4"/>
          <w:sz w:val="28"/>
          <w:szCs w:val="22"/>
          <w:lang w:val="en-US"/>
        </w:rPr>
        <w:sym w:font="Symbol" w:char="F02D"/>
      </w:r>
      <w:r>
        <w:rPr>
          <w:spacing w:val="-4"/>
          <w:sz w:val="28"/>
          <w:szCs w:val="22"/>
          <w:lang w:val="en-US"/>
        </w:rPr>
        <w:t>504.</w:t>
      </w:r>
      <w:bookmarkEnd w:id="161"/>
    </w:p>
    <w:p w:rsidR="00250E28" w:rsidRDefault="00250E28" w:rsidP="00ED508B">
      <w:pPr>
        <w:numPr>
          <w:ilvl w:val="0"/>
          <w:numId w:val="61"/>
        </w:numPr>
        <w:shd w:val="clear" w:color="auto" w:fill="FFFFFF"/>
        <w:suppressAutoHyphens w:val="0"/>
        <w:spacing w:line="360" w:lineRule="auto"/>
        <w:jc w:val="both"/>
        <w:rPr>
          <w:spacing w:val="-3"/>
          <w:sz w:val="28"/>
          <w:szCs w:val="22"/>
          <w:lang w:val="en-US"/>
        </w:rPr>
      </w:pPr>
      <w:bookmarkStart w:id="162" w:name="_Ref143274068"/>
      <w:r>
        <w:rPr>
          <w:spacing w:val="-4"/>
          <w:sz w:val="28"/>
          <w:szCs w:val="22"/>
          <w:lang w:val="en-US"/>
        </w:rPr>
        <w:t xml:space="preserve">Matumoto M., Ishizaki R., Shimizu T. Serological survey of equine rhinopneumonitis virus </w:t>
      </w:r>
      <w:r>
        <w:rPr>
          <w:spacing w:val="-3"/>
          <w:sz w:val="28"/>
          <w:szCs w:val="22"/>
          <w:lang w:val="en-US"/>
        </w:rPr>
        <w:t xml:space="preserve">infection among horses in various countries </w:t>
      </w:r>
      <w:r>
        <w:rPr>
          <w:sz w:val="28"/>
          <w:lang w:val="en-US"/>
        </w:rPr>
        <w:t>//</w:t>
      </w:r>
      <w:r>
        <w:rPr>
          <w:spacing w:val="-3"/>
          <w:sz w:val="28"/>
          <w:szCs w:val="22"/>
          <w:lang w:val="en-US"/>
        </w:rPr>
        <w:t xml:space="preserve"> </w:t>
      </w:r>
      <w:r>
        <w:rPr>
          <w:iCs/>
          <w:spacing w:val="-3"/>
          <w:sz w:val="28"/>
          <w:szCs w:val="22"/>
          <w:lang w:val="en-US"/>
        </w:rPr>
        <w:t xml:space="preserve">Arch. ges. Virusforsch. – </w:t>
      </w:r>
      <w:r>
        <w:rPr>
          <w:spacing w:val="-4"/>
          <w:sz w:val="28"/>
          <w:szCs w:val="22"/>
          <w:lang w:val="en-US"/>
        </w:rPr>
        <w:t xml:space="preserve">1965. </w:t>
      </w:r>
      <w:r>
        <w:rPr>
          <w:spacing w:val="-4"/>
          <w:sz w:val="28"/>
          <w:szCs w:val="22"/>
          <w:lang w:val="en-US"/>
        </w:rPr>
        <w:sym w:font="Symbol" w:char="F02D"/>
      </w:r>
      <w:r>
        <w:rPr>
          <w:bCs/>
          <w:spacing w:val="-3"/>
          <w:sz w:val="28"/>
          <w:szCs w:val="22"/>
          <w:lang w:val="en-US"/>
        </w:rPr>
        <w:t xml:space="preserve"> </w:t>
      </w:r>
      <w:r>
        <w:rPr>
          <w:spacing w:val="-3"/>
          <w:sz w:val="28"/>
          <w:szCs w:val="19"/>
          <w:lang w:val="en-US"/>
        </w:rPr>
        <w:t>Vol.</w:t>
      </w:r>
      <w:r>
        <w:rPr>
          <w:bCs/>
          <w:spacing w:val="-3"/>
          <w:sz w:val="28"/>
          <w:szCs w:val="22"/>
          <w:lang w:val="en-US"/>
        </w:rPr>
        <w:t xml:space="preserve">50. </w:t>
      </w:r>
      <w:r>
        <w:rPr>
          <w:bCs/>
          <w:spacing w:val="-3"/>
          <w:sz w:val="28"/>
          <w:szCs w:val="22"/>
          <w:lang w:val="en-US"/>
        </w:rPr>
        <w:sym w:font="Symbol" w:char="F02D"/>
      </w:r>
      <w:r>
        <w:rPr>
          <w:bCs/>
          <w:spacing w:val="-3"/>
          <w:sz w:val="28"/>
          <w:szCs w:val="22"/>
          <w:lang w:val="en-US"/>
        </w:rPr>
        <w:t xml:space="preserve"> </w:t>
      </w:r>
      <w:r>
        <w:rPr>
          <w:sz w:val="28"/>
          <w:lang w:val="en-US"/>
        </w:rPr>
        <w:t>P.</w:t>
      </w:r>
      <w:r>
        <w:rPr>
          <w:spacing w:val="-3"/>
          <w:sz w:val="28"/>
          <w:szCs w:val="22"/>
          <w:lang w:val="en-US"/>
        </w:rPr>
        <w:t xml:space="preserve"> 609</w:t>
      </w:r>
      <w:r>
        <w:rPr>
          <w:spacing w:val="-3"/>
          <w:sz w:val="28"/>
          <w:szCs w:val="22"/>
          <w:lang w:val="en-US"/>
        </w:rPr>
        <w:sym w:font="Symbol" w:char="F02D"/>
      </w:r>
      <w:r>
        <w:rPr>
          <w:spacing w:val="-3"/>
          <w:sz w:val="28"/>
          <w:szCs w:val="22"/>
          <w:lang w:val="en-US"/>
        </w:rPr>
        <w:t>623.</w:t>
      </w:r>
      <w:bookmarkEnd w:id="162"/>
    </w:p>
    <w:p w:rsidR="00250E28" w:rsidRDefault="00250E28" w:rsidP="00ED508B">
      <w:pPr>
        <w:numPr>
          <w:ilvl w:val="0"/>
          <w:numId w:val="61"/>
        </w:numPr>
        <w:suppressAutoHyphens w:val="0"/>
        <w:spacing w:line="360" w:lineRule="auto"/>
        <w:jc w:val="both"/>
        <w:rPr>
          <w:sz w:val="28"/>
          <w:szCs w:val="22"/>
          <w:lang w:val="en-US"/>
        </w:rPr>
      </w:pPr>
      <w:bookmarkStart w:id="163" w:name="_Ref68769915"/>
      <w:r>
        <w:rPr>
          <w:sz w:val="28"/>
          <w:szCs w:val="22"/>
          <w:lang w:val="en-US"/>
        </w:rPr>
        <w:t>McCollum W.H., Doll E.R., Wilson J.C. Isolation and propagation of equine rhinopneumonitis virus in primary monolayer kidney cell cultures of domectic animals // Cornell. Vet. – 1962. – Vol. 23. – P.148</w:t>
      </w:r>
      <w:r>
        <w:rPr>
          <w:sz w:val="28"/>
          <w:szCs w:val="22"/>
          <w:lang w:val="en-US"/>
        </w:rPr>
        <w:sym w:font="Symbol" w:char="F02D"/>
      </w:r>
      <w:r>
        <w:rPr>
          <w:sz w:val="28"/>
          <w:szCs w:val="22"/>
          <w:lang w:val="en-US"/>
        </w:rPr>
        <w:t>153.</w:t>
      </w:r>
      <w:bookmarkEnd w:id="163"/>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164" w:name="_Ref141584741"/>
      <w:r>
        <w:rPr>
          <w:spacing w:val="-3"/>
          <w:sz w:val="28"/>
          <w:szCs w:val="19"/>
          <w:lang w:val="en-US"/>
        </w:rPr>
        <w:t xml:space="preserve">McConnico R.S., Clem M.F., DeBowes R.M. Supportive medical care of recumbent horses </w:t>
      </w:r>
      <w:r>
        <w:rPr>
          <w:sz w:val="28"/>
          <w:lang w:val="en-US"/>
        </w:rPr>
        <w:t>//</w:t>
      </w:r>
      <w:r>
        <w:rPr>
          <w:spacing w:val="-3"/>
          <w:sz w:val="28"/>
          <w:szCs w:val="19"/>
          <w:lang w:val="en-US"/>
        </w:rPr>
        <w:t xml:space="preserve"> Comp. Cont. Educ. Pract. Vet. – </w:t>
      </w:r>
      <w:r>
        <w:rPr>
          <w:spacing w:val="-4"/>
          <w:sz w:val="28"/>
          <w:szCs w:val="19"/>
          <w:lang w:val="en-US"/>
        </w:rPr>
        <w:t xml:space="preserve">1991. </w:t>
      </w:r>
      <w:r>
        <w:rPr>
          <w:spacing w:val="-4"/>
          <w:sz w:val="28"/>
          <w:szCs w:val="19"/>
          <w:lang w:val="en-US"/>
        </w:rPr>
        <w:sym w:font="Symbol" w:char="F02D"/>
      </w:r>
      <w:r>
        <w:rPr>
          <w:spacing w:val="-4"/>
          <w:sz w:val="28"/>
          <w:szCs w:val="19"/>
          <w:lang w:val="en-US"/>
        </w:rPr>
        <w:t xml:space="preserve"> </w:t>
      </w:r>
      <w:r>
        <w:rPr>
          <w:spacing w:val="-3"/>
          <w:sz w:val="28"/>
          <w:szCs w:val="19"/>
          <w:lang w:val="en-US"/>
        </w:rPr>
        <w:t>Vol.</w:t>
      </w:r>
      <w:r>
        <w:rPr>
          <w:spacing w:val="-4"/>
          <w:sz w:val="28"/>
          <w:szCs w:val="19"/>
          <w:lang w:val="en-US"/>
        </w:rPr>
        <w:t xml:space="preserve">13. </w:t>
      </w:r>
      <w:r>
        <w:rPr>
          <w:spacing w:val="-4"/>
          <w:sz w:val="28"/>
          <w:szCs w:val="19"/>
          <w:lang w:val="en-US"/>
        </w:rPr>
        <w:sym w:font="Symbol" w:char="F02D"/>
      </w:r>
      <w:r>
        <w:rPr>
          <w:spacing w:val="-4"/>
          <w:sz w:val="28"/>
          <w:szCs w:val="19"/>
          <w:lang w:val="en-US"/>
        </w:rPr>
        <w:t xml:space="preserve"> </w:t>
      </w:r>
      <w:r>
        <w:rPr>
          <w:sz w:val="28"/>
          <w:lang w:val="en-US"/>
        </w:rPr>
        <w:t xml:space="preserve">P. </w:t>
      </w:r>
      <w:r>
        <w:rPr>
          <w:spacing w:val="-4"/>
          <w:sz w:val="28"/>
          <w:szCs w:val="19"/>
          <w:lang w:val="en-US"/>
        </w:rPr>
        <w:t>1287</w:t>
      </w:r>
      <w:r>
        <w:rPr>
          <w:spacing w:val="-4"/>
          <w:sz w:val="28"/>
          <w:szCs w:val="19"/>
          <w:lang w:val="en-US"/>
        </w:rPr>
        <w:sym w:font="Symbol" w:char="F02D"/>
      </w:r>
      <w:r>
        <w:rPr>
          <w:spacing w:val="-4"/>
          <w:sz w:val="28"/>
          <w:szCs w:val="19"/>
          <w:lang w:val="en-US"/>
        </w:rPr>
        <w:t>1294.</w:t>
      </w:r>
      <w:bookmarkEnd w:id="164"/>
    </w:p>
    <w:p w:rsidR="00250E28" w:rsidRDefault="00250E28" w:rsidP="00ED508B">
      <w:pPr>
        <w:numPr>
          <w:ilvl w:val="0"/>
          <w:numId w:val="61"/>
        </w:numPr>
        <w:suppressAutoHyphens w:val="0"/>
        <w:spacing w:line="360" w:lineRule="auto"/>
        <w:jc w:val="both"/>
        <w:rPr>
          <w:sz w:val="28"/>
          <w:szCs w:val="22"/>
          <w:lang w:val="en-US"/>
        </w:rPr>
      </w:pPr>
      <w:bookmarkStart w:id="165" w:name="_Ref68459907"/>
      <w:r>
        <w:rPr>
          <w:sz w:val="28"/>
          <w:szCs w:val="22"/>
          <w:lang w:val="en-US"/>
        </w:rPr>
        <w:t xml:space="preserve">Mihajlowic B., Rogan D., Krstic L. Yrusni pobacaj kobila. I Izlovanje i identifikacija virusa // Veter. Glasnic. – 1987. </w:t>
      </w:r>
      <w:r>
        <w:rPr>
          <w:sz w:val="28"/>
          <w:szCs w:val="22"/>
          <w:lang w:val="en-US"/>
        </w:rPr>
        <w:sym w:font="Symbol" w:char="F02D"/>
      </w:r>
      <w:r>
        <w:rPr>
          <w:sz w:val="28"/>
          <w:szCs w:val="22"/>
          <w:lang w:val="en-US"/>
        </w:rPr>
        <w:t xml:space="preserve"> T.41, № 10. </w:t>
      </w:r>
      <w:r>
        <w:rPr>
          <w:sz w:val="28"/>
          <w:szCs w:val="22"/>
          <w:lang w:val="en-US"/>
        </w:rPr>
        <w:sym w:font="Symbol" w:char="F02D"/>
      </w:r>
      <w:r>
        <w:rPr>
          <w:sz w:val="28"/>
          <w:szCs w:val="22"/>
          <w:lang w:val="en-US"/>
        </w:rPr>
        <w:t xml:space="preserve"> S. 741 – 744.</w:t>
      </w:r>
      <w:bookmarkEnd w:id="165"/>
    </w:p>
    <w:p w:rsidR="00250E28" w:rsidRDefault="00250E28" w:rsidP="00ED508B">
      <w:pPr>
        <w:numPr>
          <w:ilvl w:val="0"/>
          <w:numId w:val="61"/>
        </w:numPr>
        <w:suppressAutoHyphens w:val="0"/>
        <w:spacing w:line="360" w:lineRule="auto"/>
        <w:jc w:val="both"/>
        <w:rPr>
          <w:spacing w:val="-2"/>
          <w:sz w:val="28"/>
          <w:szCs w:val="19"/>
          <w:lang w:val="en-US"/>
        </w:rPr>
      </w:pPr>
      <w:bookmarkStart w:id="166" w:name="_Ref156897425"/>
      <w:r>
        <w:rPr>
          <w:sz w:val="28"/>
          <w:szCs w:val="28"/>
          <w:lang w:val="de-DE"/>
        </w:rPr>
        <w:lastRenderedPageBreak/>
        <w:t xml:space="preserve">Modrow S., Falke D. Herpesviren In: Molekulare Virologie, 2. Auflage, Akademischer Verlag, 2002. </w:t>
      </w:r>
      <w:r>
        <w:rPr>
          <w:sz w:val="28"/>
          <w:szCs w:val="28"/>
        </w:rPr>
        <w:sym w:font="Symbol" w:char="002D"/>
      </w:r>
      <w:r>
        <w:rPr>
          <w:sz w:val="28"/>
          <w:szCs w:val="28"/>
          <w:lang w:val="de-DE"/>
        </w:rPr>
        <w:t xml:space="preserve"> P.540</w:t>
      </w:r>
      <w:r>
        <w:rPr>
          <w:sz w:val="28"/>
          <w:szCs w:val="28"/>
        </w:rPr>
        <w:sym w:font="Symbol" w:char="002D"/>
      </w:r>
      <w:r>
        <w:rPr>
          <w:sz w:val="28"/>
          <w:szCs w:val="28"/>
          <w:lang w:val="de-DE"/>
        </w:rPr>
        <w:t>611</w:t>
      </w:r>
      <w:r>
        <w:rPr>
          <w:spacing w:val="-2"/>
          <w:sz w:val="28"/>
          <w:szCs w:val="19"/>
          <w:lang w:val="en-US"/>
        </w:rPr>
        <w:t>.</w:t>
      </w:r>
      <w:bookmarkEnd w:id="166"/>
    </w:p>
    <w:p w:rsidR="00250E28" w:rsidRDefault="00250E28" w:rsidP="00ED508B">
      <w:pPr>
        <w:numPr>
          <w:ilvl w:val="0"/>
          <w:numId w:val="61"/>
        </w:numPr>
        <w:shd w:val="clear" w:color="auto" w:fill="FFFFFF"/>
        <w:tabs>
          <w:tab w:val="left" w:pos="230"/>
        </w:tabs>
        <w:suppressAutoHyphens w:val="0"/>
        <w:spacing w:line="360" w:lineRule="auto"/>
        <w:jc w:val="both"/>
        <w:rPr>
          <w:sz w:val="28"/>
          <w:lang w:val="en-US"/>
        </w:rPr>
      </w:pPr>
      <w:bookmarkStart w:id="167" w:name="_Ref140736202"/>
      <w:r>
        <w:rPr>
          <w:spacing w:val="-2"/>
          <w:sz w:val="28"/>
          <w:szCs w:val="19"/>
          <w:lang w:val="en-US"/>
        </w:rPr>
        <w:t xml:space="preserve">Molecular epizootiologic studies of equine herpesvirus-1 infections by </w:t>
      </w:r>
      <w:r>
        <w:rPr>
          <w:spacing w:val="-3"/>
          <w:sz w:val="28"/>
          <w:szCs w:val="19"/>
          <w:lang w:val="en-US"/>
        </w:rPr>
        <w:t xml:space="preserve">restriction endonuclease fingerprinting of viral DNA / </w:t>
      </w:r>
      <w:r>
        <w:rPr>
          <w:spacing w:val="-2"/>
          <w:sz w:val="28"/>
          <w:szCs w:val="19"/>
          <w:lang w:val="en-US"/>
        </w:rPr>
        <w:t xml:space="preserve">G.P. Allen, M.R. Yeargan, L.W. Turtinen et al. </w:t>
      </w:r>
      <w:r>
        <w:rPr>
          <w:sz w:val="28"/>
          <w:lang w:val="en-US"/>
        </w:rPr>
        <w:t>//</w:t>
      </w:r>
      <w:r>
        <w:rPr>
          <w:spacing w:val="-3"/>
          <w:sz w:val="28"/>
          <w:szCs w:val="19"/>
          <w:lang w:val="en-US"/>
        </w:rPr>
        <w:t xml:space="preserve"> Am J. Vet. Res. – 1983. – Vol. 44, </w:t>
      </w:r>
      <w:r>
        <w:rPr>
          <w:sz w:val="28"/>
          <w:szCs w:val="22"/>
          <w:lang w:val="en-US"/>
        </w:rPr>
        <w:t>№</w:t>
      </w:r>
      <w:r>
        <w:rPr>
          <w:spacing w:val="-3"/>
          <w:sz w:val="28"/>
          <w:szCs w:val="19"/>
          <w:lang w:val="en-US"/>
        </w:rPr>
        <w:t>7. – P. 63</w:t>
      </w:r>
      <w:r>
        <w:rPr>
          <w:spacing w:val="-3"/>
          <w:sz w:val="28"/>
          <w:szCs w:val="19"/>
          <w:lang w:val="en-US"/>
        </w:rPr>
        <w:sym w:font="Symbol" w:char="F02D"/>
      </w:r>
      <w:r>
        <w:rPr>
          <w:spacing w:val="-3"/>
          <w:sz w:val="28"/>
          <w:szCs w:val="19"/>
          <w:lang w:val="en-US"/>
        </w:rPr>
        <w:t>271.</w:t>
      </w:r>
      <w:bookmarkEnd w:id="167"/>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168" w:name="_Ref143274612"/>
      <w:r>
        <w:rPr>
          <w:spacing w:val="-4"/>
          <w:sz w:val="28"/>
          <w:szCs w:val="22"/>
          <w:lang w:val="en-US"/>
        </w:rPr>
        <w:t xml:space="preserve">Monitoring and detection of acute viral respiratory tract disease in horses </w:t>
      </w:r>
      <w:r>
        <w:rPr>
          <w:iCs/>
          <w:spacing w:val="-5"/>
          <w:sz w:val="28"/>
          <w:szCs w:val="15"/>
          <w:lang w:val="en-US"/>
        </w:rPr>
        <w:t xml:space="preserve">/ </w:t>
      </w:r>
      <w:r>
        <w:rPr>
          <w:spacing w:val="-4"/>
          <w:sz w:val="28"/>
          <w:szCs w:val="22"/>
          <w:lang w:val="en-US"/>
        </w:rPr>
        <w:t xml:space="preserve">J.A. Mumford, J.L. Traubdargatz, M.D. Salman </w:t>
      </w:r>
      <w:r w:rsidRPr="00250E28">
        <w:rPr>
          <w:sz w:val="28"/>
          <w:lang w:val="en-US"/>
        </w:rPr>
        <w:t>et al.</w:t>
      </w:r>
      <w:r>
        <w:rPr>
          <w:spacing w:val="-4"/>
          <w:sz w:val="28"/>
          <w:szCs w:val="22"/>
          <w:lang w:val="en-US"/>
        </w:rPr>
        <w:t xml:space="preserve"> </w:t>
      </w:r>
      <w:r>
        <w:rPr>
          <w:sz w:val="28"/>
          <w:lang w:val="en-US"/>
        </w:rPr>
        <w:t>//</w:t>
      </w:r>
      <w:r>
        <w:rPr>
          <w:spacing w:val="-4"/>
          <w:sz w:val="28"/>
          <w:szCs w:val="22"/>
          <w:lang w:val="en-US"/>
        </w:rPr>
        <w:t xml:space="preserve"> </w:t>
      </w:r>
      <w:r>
        <w:rPr>
          <w:iCs/>
          <w:spacing w:val="-4"/>
          <w:sz w:val="28"/>
          <w:szCs w:val="22"/>
          <w:lang w:val="en-US"/>
        </w:rPr>
        <w:t xml:space="preserve">Journal of the American </w:t>
      </w:r>
      <w:r>
        <w:rPr>
          <w:iCs/>
          <w:spacing w:val="-5"/>
          <w:sz w:val="28"/>
          <w:szCs w:val="22"/>
          <w:lang w:val="en-US"/>
        </w:rPr>
        <w:t xml:space="preserve">Veterinary Medical Association. – </w:t>
      </w:r>
      <w:r>
        <w:rPr>
          <w:spacing w:val="-4"/>
          <w:sz w:val="28"/>
          <w:szCs w:val="22"/>
          <w:lang w:val="en-US"/>
        </w:rPr>
        <w:t xml:space="preserve">1998.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5"/>
          <w:sz w:val="28"/>
          <w:szCs w:val="22"/>
          <w:lang w:val="en-US"/>
        </w:rPr>
        <w:t xml:space="preserve">213. </w:t>
      </w:r>
      <w:r>
        <w:rPr>
          <w:spacing w:val="-5"/>
          <w:sz w:val="28"/>
          <w:szCs w:val="22"/>
          <w:lang w:val="en-US"/>
        </w:rPr>
        <w:sym w:font="Symbol" w:char="F02D"/>
      </w:r>
      <w:r>
        <w:rPr>
          <w:spacing w:val="-5"/>
          <w:sz w:val="28"/>
          <w:szCs w:val="22"/>
          <w:lang w:val="en-US"/>
        </w:rPr>
        <w:t xml:space="preserve"> P. 385</w:t>
      </w:r>
      <w:bookmarkEnd w:id="168"/>
      <w:r>
        <w:rPr>
          <w:spacing w:val="-5"/>
          <w:sz w:val="28"/>
          <w:szCs w:val="22"/>
          <w:lang w:val="en-US"/>
        </w:rPr>
        <w:t>.</w:t>
      </w:r>
    </w:p>
    <w:p w:rsidR="00250E28" w:rsidRDefault="00250E28" w:rsidP="00ED508B">
      <w:pPr>
        <w:numPr>
          <w:ilvl w:val="0"/>
          <w:numId w:val="61"/>
        </w:numPr>
        <w:suppressAutoHyphens w:val="0"/>
        <w:spacing w:line="360" w:lineRule="auto"/>
        <w:jc w:val="both"/>
        <w:rPr>
          <w:sz w:val="28"/>
          <w:szCs w:val="22"/>
          <w:lang w:val="en-US"/>
        </w:rPr>
      </w:pPr>
      <w:bookmarkStart w:id="169" w:name="_Ref68803706"/>
      <w:r>
        <w:rPr>
          <w:sz w:val="28"/>
          <w:szCs w:val="22"/>
          <w:lang w:val="en-US"/>
        </w:rPr>
        <w:t xml:space="preserve">Mumford J.A. The epidemiology of equid herpesvirus abortion: a tantalizing mystery </w:t>
      </w:r>
      <w:r>
        <w:rPr>
          <w:sz w:val="28"/>
          <w:lang w:val="en-US"/>
        </w:rPr>
        <w:t>//</w:t>
      </w:r>
      <w:r>
        <w:rPr>
          <w:sz w:val="28"/>
          <w:szCs w:val="22"/>
          <w:lang w:val="en-US"/>
        </w:rPr>
        <w:t xml:space="preserve"> Equine Vet. J. – 1991. </w:t>
      </w:r>
      <w:r>
        <w:rPr>
          <w:sz w:val="28"/>
          <w:szCs w:val="22"/>
          <w:lang w:val="en-US"/>
        </w:rPr>
        <w:sym w:font="Symbol" w:char="F02D"/>
      </w:r>
      <w:r>
        <w:rPr>
          <w:sz w:val="28"/>
          <w:szCs w:val="22"/>
          <w:lang w:val="en-US"/>
        </w:rPr>
        <w:t xml:space="preserve"> </w:t>
      </w:r>
      <w:r>
        <w:rPr>
          <w:spacing w:val="-3"/>
          <w:sz w:val="28"/>
          <w:szCs w:val="19"/>
          <w:lang w:val="en-US"/>
        </w:rPr>
        <w:t>Vol.</w:t>
      </w:r>
      <w:r>
        <w:rPr>
          <w:sz w:val="28"/>
          <w:szCs w:val="22"/>
          <w:lang w:val="en-US"/>
        </w:rPr>
        <w:t xml:space="preserve"> 23. </w:t>
      </w:r>
      <w:r>
        <w:rPr>
          <w:sz w:val="28"/>
          <w:szCs w:val="22"/>
          <w:lang w:val="en-US"/>
        </w:rPr>
        <w:sym w:font="Symbol" w:char="F02D"/>
      </w:r>
      <w:r>
        <w:rPr>
          <w:sz w:val="28"/>
          <w:szCs w:val="22"/>
          <w:lang w:val="en-US"/>
        </w:rPr>
        <w:t xml:space="preserve"> </w:t>
      </w:r>
      <w:r>
        <w:rPr>
          <w:sz w:val="28"/>
          <w:lang w:val="en-US"/>
        </w:rPr>
        <w:t xml:space="preserve">P. </w:t>
      </w:r>
      <w:r>
        <w:rPr>
          <w:sz w:val="28"/>
          <w:szCs w:val="22"/>
          <w:lang w:val="en-US"/>
        </w:rPr>
        <w:t>77</w:t>
      </w:r>
      <w:r>
        <w:rPr>
          <w:sz w:val="28"/>
          <w:szCs w:val="22"/>
          <w:lang w:val="en-US"/>
        </w:rPr>
        <w:sym w:font="Symbol" w:char="F02D"/>
      </w:r>
      <w:r>
        <w:rPr>
          <w:sz w:val="28"/>
          <w:szCs w:val="22"/>
          <w:lang w:val="en-US"/>
        </w:rPr>
        <w:t>78.</w:t>
      </w:r>
      <w:bookmarkEnd w:id="169"/>
    </w:p>
    <w:p w:rsidR="00250E28" w:rsidRDefault="00250E28" w:rsidP="00ED508B">
      <w:pPr>
        <w:numPr>
          <w:ilvl w:val="0"/>
          <w:numId w:val="61"/>
        </w:numPr>
        <w:shd w:val="clear" w:color="auto" w:fill="FFFFFF"/>
        <w:tabs>
          <w:tab w:val="left" w:pos="317"/>
        </w:tabs>
        <w:suppressAutoHyphens w:val="0"/>
        <w:spacing w:line="360" w:lineRule="auto"/>
        <w:jc w:val="both"/>
        <w:rPr>
          <w:spacing w:val="-12"/>
          <w:sz w:val="28"/>
          <w:szCs w:val="19"/>
          <w:lang w:val="en-US"/>
        </w:rPr>
      </w:pPr>
      <w:bookmarkStart w:id="170" w:name="_Ref141584757"/>
      <w:r>
        <w:rPr>
          <w:spacing w:val="-2"/>
          <w:sz w:val="28"/>
          <w:szCs w:val="19"/>
          <w:lang w:val="en-US"/>
        </w:rPr>
        <w:t>Neonatal equine herpesvirus type 1 infection on a thoroughbred breeding farm</w:t>
      </w:r>
      <w:r>
        <w:rPr>
          <w:spacing w:val="-4"/>
          <w:sz w:val="28"/>
          <w:szCs w:val="22"/>
          <w:lang w:val="en-US"/>
        </w:rPr>
        <w:t xml:space="preserve"> </w:t>
      </w:r>
      <w:r>
        <w:rPr>
          <w:iCs/>
          <w:spacing w:val="-5"/>
          <w:sz w:val="28"/>
          <w:szCs w:val="15"/>
          <w:lang w:val="en-US"/>
        </w:rPr>
        <w:t xml:space="preserve">/ </w:t>
      </w:r>
      <w:r>
        <w:rPr>
          <w:spacing w:val="-2"/>
          <w:sz w:val="28"/>
          <w:szCs w:val="19"/>
          <w:lang w:val="en-US"/>
        </w:rPr>
        <w:t xml:space="preserve">M.J. Murray, F. del Piero, S.C. Jeffrey et al. </w:t>
      </w:r>
      <w:r>
        <w:rPr>
          <w:sz w:val="28"/>
          <w:lang w:val="en-US"/>
        </w:rPr>
        <w:t>//</w:t>
      </w:r>
      <w:r>
        <w:rPr>
          <w:spacing w:val="-2"/>
          <w:sz w:val="28"/>
          <w:szCs w:val="19"/>
          <w:lang w:val="en-US"/>
        </w:rPr>
        <w:t xml:space="preserve"> </w:t>
      </w:r>
      <w:r>
        <w:rPr>
          <w:spacing w:val="-3"/>
          <w:sz w:val="28"/>
          <w:szCs w:val="19"/>
          <w:lang w:val="en-US"/>
        </w:rPr>
        <w:t xml:space="preserve">J. Vet. Intern. Med. – 1998. </w:t>
      </w:r>
      <w:r>
        <w:rPr>
          <w:spacing w:val="-3"/>
          <w:sz w:val="28"/>
          <w:szCs w:val="19"/>
          <w:lang w:val="en-US"/>
        </w:rPr>
        <w:sym w:font="Symbol" w:char="F02D"/>
      </w:r>
      <w:r>
        <w:rPr>
          <w:spacing w:val="-3"/>
          <w:sz w:val="28"/>
          <w:szCs w:val="19"/>
          <w:lang w:val="en-US"/>
        </w:rPr>
        <w:t xml:space="preserve"> </w:t>
      </w:r>
      <w:r>
        <w:rPr>
          <w:sz w:val="28"/>
          <w:lang w:val="en-US"/>
        </w:rPr>
        <w:t>№</w:t>
      </w:r>
      <w:r>
        <w:rPr>
          <w:spacing w:val="-3"/>
          <w:sz w:val="28"/>
          <w:szCs w:val="19"/>
          <w:lang w:val="en-US"/>
        </w:rPr>
        <w:t xml:space="preserve"> 12. </w:t>
      </w:r>
      <w:r>
        <w:rPr>
          <w:spacing w:val="-3"/>
          <w:sz w:val="28"/>
          <w:szCs w:val="19"/>
          <w:lang w:val="en-US"/>
        </w:rPr>
        <w:sym w:font="Symbol" w:char="F02D"/>
      </w:r>
      <w:r>
        <w:rPr>
          <w:spacing w:val="-3"/>
          <w:sz w:val="28"/>
          <w:szCs w:val="19"/>
          <w:lang w:val="en-US"/>
        </w:rPr>
        <w:t xml:space="preserve"> </w:t>
      </w:r>
      <w:r>
        <w:rPr>
          <w:sz w:val="28"/>
          <w:lang w:val="en-US"/>
        </w:rPr>
        <w:t xml:space="preserve">P. </w:t>
      </w:r>
      <w:r>
        <w:rPr>
          <w:spacing w:val="-3"/>
          <w:sz w:val="28"/>
          <w:szCs w:val="19"/>
          <w:lang w:val="en-US"/>
        </w:rPr>
        <w:t>36</w:t>
      </w:r>
      <w:r>
        <w:rPr>
          <w:spacing w:val="-3"/>
          <w:sz w:val="28"/>
          <w:szCs w:val="19"/>
          <w:lang w:val="en-US"/>
        </w:rPr>
        <w:sym w:font="Symbol" w:char="F02D"/>
      </w:r>
      <w:r>
        <w:rPr>
          <w:spacing w:val="-3"/>
          <w:sz w:val="28"/>
          <w:szCs w:val="19"/>
          <w:lang w:val="en-US"/>
        </w:rPr>
        <w:t>41.</w:t>
      </w:r>
      <w:bookmarkEnd w:id="170"/>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71" w:name="_Ref141460189"/>
      <w:r>
        <w:rPr>
          <w:spacing w:val="-3"/>
          <w:sz w:val="28"/>
          <w:szCs w:val="19"/>
          <w:lang w:val="en-US"/>
        </w:rPr>
        <w:t xml:space="preserve">Neonatal foal disease associated with perinatal infection by equine </w:t>
      </w:r>
      <w:r>
        <w:rPr>
          <w:spacing w:val="-2"/>
          <w:sz w:val="28"/>
          <w:szCs w:val="19"/>
          <w:lang w:val="en-US"/>
        </w:rPr>
        <w:t xml:space="preserve">herpesvirus-1 </w:t>
      </w:r>
      <w:r>
        <w:rPr>
          <w:spacing w:val="-3"/>
          <w:sz w:val="28"/>
          <w:szCs w:val="19"/>
          <w:lang w:val="en-US"/>
        </w:rPr>
        <w:t xml:space="preserve">/ J.T. Bryans, T.W. Swerczek, R.W. Darlington et al. </w:t>
      </w:r>
      <w:r>
        <w:rPr>
          <w:sz w:val="28"/>
          <w:lang w:val="en-US"/>
        </w:rPr>
        <w:t>//</w:t>
      </w:r>
      <w:r>
        <w:rPr>
          <w:spacing w:val="-2"/>
          <w:sz w:val="28"/>
          <w:szCs w:val="19"/>
          <w:lang w:val="en-US"/>
        </w:rPr>
        <w:t xml:space="preserve"> J. Equine Med.</w:t>
      </w:r>
      <w:r w:rsidRPr="00250E28">
        <w:rPr>
          <w:spacing w:val="-2"/>
          <w:sz w:val="28"/>
          <w:szCs w:val="19"/>
          <w:lang w:val="en-US"/>
        </w:rPr>
        <w:t xml:space="preserve">   </w:t>
      </w:r>
      <w:r>
        <w:rPr>
          <w:spacing w:val="-2"/>
          <w:sz w:val="28"/>
          <w:szCs w:val="19"/>
          <w:lang w:val="en-US"/>
        </w:rPr>
        <w:t xml:space="preserve"> Surg. – 1977. </w:t>
      </w:r>
      <w:r>
        <w:rPr>
          <w:spacing w:val="-2"/>
          <w:sz w:val="28"/>
          <w:szCs w:val="19"/>
          <w:lang w:val="en-US"/>
        </w:rPr>
        <w:sym w:font="Symbol" w:char="F02D"/>
      </w:r>
      <w:r>
        <w:rPr>
          <w:spacing w:val="-2"/>
          <w:sz w:val="28"/>
          <w:szCs w:val="19"/>
          <w:lang w:val="en-US"/>
        </w:rPr>
        <w:t xml:space="preserve"> </w:t>
      </w:r>
      <w:r>
        <w:rPr>
          <w:sz w:val="28"/>
          <w:szCs w:val="22"/>
          <w:lang w:val="en-US"/>
        </w:rPr>
        <w:t>№</w:t>
      </w:r>
      <w:r>
        <w:rPr>
          <w:spacing w:val="-2"/>
          <w:sz w:val="28"/>
          <w:szCs w:val="19"/>
          <w:lang w:val="en-US"/>
        </w:rPr>
        <w:t>1. – P. 20</w:t>
      </w:r>
      <w:r>
        <w:rPr>
          <w:spacing w:val="-2"/>
          <w:sz w:val="28"/>
          <w:szCs w:val="19"/>
          <w:lang w:val="en-US"/>
        </w:rPr>
        <w:sym w:font="Symbol" w:char="F02D"/>
      </w:r>
      <w:r>
        <w:rPr>
          <w:spacing w:val="-2"/>
          <w:sz w:val="28"/>
          <w:szCs w:val="19"/>
          <w:lang w:val="en-US"/>
        </w:rPr>
        <w:t>26.</w:t>
      </w:r>
      <w:bookmarkEnd w:id="171"/>
    </w:p>
    <w:p w:rsidR="00250E28" w:rsidRDefault="00250E28" w:rsidP="00ED508B">
      <w:pPr>
        <w:numPr>
          <w:ilvl w:val="0"/>
          <w:numId w:val="61"/>
        </w:numPr>
        <w:suppressAutoHyphens w:val="0"/>
        <w:spacing w:line="360" w:lineRule="auto"/>
        <w:jc w:val="both"/>
        <w:rPr>
          <w:sz w:val="28"/>
          <w:szCs w:val="22"/>
          <w:lang w:val="en-US"/>
        </w:rPr>
      </w:pPr>
      <w:bookmarkStart w:id="172" w:name="_Ref68761876"/>
      <w:r>
        <w:rPr>
          <w:sz w:val="28"/>
          <w:szCs w:val="22"/>
          <w:lang w:val="en-US"/>
        </w:rPr>
        <w:t xml:space="preserve">Nillsson M.R., </w:t>
      </w:r>
      <w:r>
        <w:rPr>
          <w:sz w:val="28"/>
          <w:szCs w:val="22"/>
          <w:lang w:val="en-US"/>
        </w:rPr>
        <w:t xml:space="preserve">Correa W.M. Isolamento du virus du aborto equino no estado de S. Paulo // Arqs. Inst. biol. S. Paulo. </w:t>
      </w:r>
      <w:r>
        <w:rPr>
          <w:sz w:val="28"/>
          <w:szCs w:val="22"/>
          <w:lang w:val="en-US"/>
        </w:rPr>
        <w:sym w:font="Symbol" w:char="F02D"/>
      </w:r>
      <w:r>
        <w:rPr>
          <w:sz w:val="28"/>
          <w:szCs w:val="22"/>
          <w:lang w:val="en-US"/>
        </w:rPr>
        <w:t xml:space="preserve"> 1966. </w:t>
      </w:r>
      <w:r>
        <w:rPr>
          <w:sz w:val="28"/>
          <w:szCs w:val="22"/>
          <w:lang w:val="en-US"/>
        </w:rPr>
        <w:sym w:font="Symbol" w:char="F02D"/>
      </w:r>
      <w:r>
        <w:rPr>
          <w:sz w:val="28"/>
          <w:szCs w:val="22"/>
          <w:lang w:val="en-US"/>
        </w:rPr>
        <w:t xml:space="preserve"> Vol. 33. – P. 23</w:t>
      </w:r>
      <w:r>
        <w:rPr>
          <w:sz w:val="28"/>
          <w:szCs w:val="22"/>
          <w:lang w:val="en-US"/>
        </w:rPr>
        <w:sym w:font="Symbol" w:char="F02D"/>
      </w:r>
      <w:r>
        <w:rPr>
          <w:sz w:val="28"/>
          <w:szCs w:val="22"/>
          <w:lang w:val="en-US"/>
        </w:rPr>
        <w:t>25</w:t>
      </w:r>
      <w:r>
        <w:rPr>
          <w:sz w:val="28"/>
          <w:szCs w:val="22"/>
          <w:lang w:val="en-US"/>
        </w:rPr>
        <w:t>.</w:t>
      </w:r>
      <w:bookmarkEnd w:id="172"/>
    </w:p>
    <w:p w:rsidR="00250E28" w:rsidRDefault="00250E28" w:rsidP="00ED508B">
      <w:pPr>
        <w:numPr>
          <w:ilvl w:val="0"/>
          <w:numId w:val="61"/>
        </w:numPr>
        <w:suppressAutoHyphens w:val="0"/>
        <w:spacing w:line="360" w:lineRule="auto"/>
        <w:jc w:val="both"/>
        <w:rPr>
          <w:sz w:val="28"/>
          <w:szCs w:val="22"/>
        </w:rPr>
      </w:pPr>
      <w:bookmarkStart w:id="173" w:name="_Ref68787338"/>
      <w:r>
        <w:rPr>
          <w:sz w:val="28"/>
          <w:szCs w:val="28"/>
          <w:lang w:val="en-US"/>
        </w:rPr>
        <w:t>Official site of O.I.E. [</w:t>
      </w:r>
      <w:r>
        <w:rPr>
          <w:sz w:val="28"/>
          <w:szCs w:val="28"/>
        </w:rPr>
        <w:t>Електрон</w:t>
      </w:r>
      <w:r>
        <w:rPr>
          <w:sz w:val="28"/>
          <w:szCs w:val="28"/>
          <w:lang w:val="en-US"/>
        </w:rPr>
        <w:t xml:space="preserve">. </w:t>
      </w:r>
      <w:r>
        <w:rPr>
          <w:sz w:val="28"/>
          <w:szCs w:val="28"/>
        </w:rPr>
        <w:t>ресурс</w:t>
      </w:r>
      <w:r>
        <w:rPr>
          <w:sz w:val="28"/>
          <w:szCs w:val="28"/>
          <w:lang w:val="en-US"/>
        </w:rPr>
        <w:t xml:space="preserve">]. </w:t>
      </w:r>
      <w:r>
        <w:rPr>
          <w:sz w:val="28"/>
          <w:szCs w:val="28"/>
          <w:lang w:val="en-US"/>
        </w:rPr>
        <w:sym w:font="Symbol" w:char="F02D"/>
      </w:r>
      <w:r>
        <w:rPr>
          <w:sz w:val="28"/>
          <w:szCs w:val="28"/>
          <w:lang w:val="en-US"/>
        </w:rPr>
        <w:t xml:space="preserve"> </w:t>
      </w:r>
      <w:r>
        <w:rPr>
          <w:sz w:val="28"/>
          <w:szCs w:val="28"/>
        </w:rPr>
        <w:t xml:space="preserve">спосіб доступу: </w:t>
      </w:r>
      <w:r>
        <w:rPr>
          <w:sz w:val="28"/>
          <w:szCs w:val="28"/>
          <w:lang w:val="en-US"/>
        </w:rPr>
        <w:t>URL</w:t>
      </w:r>
      <w:r>
        <w:rPr>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oie</w:t>
      </w:r>
      <w:r>
        <w:rPr>
          <w:sz w:val="28"/>
          <w:szCs w:val="28"/>
        </w:rPr>
        <w:t>.</w:t>
      </w:r>
      <w:r>
        <w:rPr>
          <w:sz w:val="28"/>
          <w:szCs w:val="28"/>
          <w:lang w:val="en-US"/>
        </w:rPr>
        <w:t>int</w:t>
      </w:r>
      <w:r>
        <w:rPr>
          <w:sz w:val="28"/>
          <w:szCs w:val="28"/>
        </w:rPr>
        <w:t>/</w:t>
      </w:r>
      <w:r>
        <w:rPr>
          <w:sz w:val="28"/>
          <w:szCs w:val="28"/>
          <w:lang w:val="en-US"/>
        </w:rPr>
        <w:t>eng</w:t>
      </w:r>
      <w:r>
        <w:rPr>
          <w:sz w:val="28"/>
          <w:szCs w:val="28"/>
        </w:rPr>
        <w:t>/</w:t>
      </w:r>
      <w:r>
        <w:rPr>
          <w:sz w:val="28"/>
          <w:szCs w:val="28"/>
          <w:lang w:val="en-US"/>
        </w:rPr>
        <w:t>en</w:t>
      </w:r>
      <w:r>
        <w:rPr>
          <w:sz w:val="28"/>
          <w:szCs w:val="28"/>
        </w:rPr>
        <w:t>_</w:t>
      </w:r>
      <w:r>
        <w:rPr>
          <w:sz w:val="28"/>
          <w:szCs w:val="28"/>
          <w:lang w:val="en-US"/>
        </w:rPr>
        <w:t>index</w:t>
      </w:r>
      <w:r>
        <w:rPr>
          <w:sz w:val="28"/>
          <w:szCs w:val="28"/>
        </w:rPr>
        <w:t>.</w:t>
      </w:r>
      <w:r>
        <w:rPr>
          <w:sz w:val="28"/>
          <w:szCs w:val="28"/>
          <w:lang w:val="en-US"/>
        </w:rPr>
        <w:t>htm</w:t>
      </w:r>
      <w:r>
        <w:rPr>
          <w:sz w:val="28"/>
          <w:szCs w:val="28"/>
        </w:rPr>
        <w:t>.</w:t>
      </w:r>
      <w:bookmarkEnd w:id="173"/>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74" w:name="_Ref141584055"/>
      <w:r>
        <w:rPr>
          <w:spacing w:val="-3"/>
          <w:sz w:val="28"/>
          <w:szCs w:val="19"/>
          <w:lang w:val="en-US"/>
        </w:rPr>
        <w:t xml:space="preserve">Olsen T.F. Equine herpesvirus myeloencephalopathy in a 14-year-old quarter horse stallion </w:t>
      </w:r>
      <w:r>
        <w:rPr>
          <w:sz w:val="28"/>
          <w:lang w:val="en-US"/>
        </w:rPr>
        <w:t>//</w:t>
      </w:r>
      <w:r>
        <w:rPr>
          <w:spacing w:val="-3"/>
          <w:sz w:val="28"/>
          <w:szCs w:val="19"/>
          <w:lang w:val="en-US"/>
        </w:rPr>
        <w:t xml:space="preserve"> Can. Vet. J. – 2001. </w:t>
      </w:r>
      <w:r>
        <w:rPr>
          <w:spacing w:val="-3"/>
          <w:sz w:val="28"/>
          <w:szCs w:val="19"/>
          <w:lang w:val="en-US"/>
        </w:rPr>
        <w:sym w:font="Symbol" w:char="F02D"/>
      </w:r>
      <w:r>
        <w:rPr>
          <w:spacing w:val="-3"/>
          <w:sz w:val="28"/>
          <w:szCs w:val="19"/>
          <w:lang w:val="en-US"/>
        </w:rPr>
        <w:t xml:space="preserve"> Vol.42. </w:t>
      </w:r>
      <w:r>
        <w:rPr>
          <w:spacing w:val="-3"/>
          <w:sz w:val="28"/>
          <w:szCs w:val="19"/>
          <w:lang w:val="en-US"/>
        </w:rPr>
        <w:sym w:font="Symbol" w:char="F02D"/>
      </w:r>
      <w:r>
        <w:rPr>
          <w:spacing w:val="-3"/>
          <w:sz w:val="28"/>
          <w:szCs w:val="19"/>
          <w:lang w:val="en-US"/>
        </w:rPr>
        <w:t xml:space="preserve"> </w:t>
      </w:r>
      <w:r>
        <w:rPr>
          <w:sz w:val="28"/>
          <w:lang w:val="en-US"/>
        </w:rPr>
        <w:t xml:space="preserve">P. </w:t>
      </w:r>
      <w:r>
        <w:rPr>
          <w:spacing w:val="-3"/>
          <w:sz w:val="28"/>
          <w:szCs w:val="19"/>
          <w:lang w:val="en-US"/>
        </w:rPr>
        <w:t>217</w:t>
      </w:r>
      <w:r>
        <w:rPr>
          <w:spacing w:val="-3"/>
          <w:sz w:val="28"/>
          <w:szCs w:val="19"/>
          <w:lang w:val="en-US"/>
        </w:rPr>
        <w:sym w:font="Symbol" w:char="F02D"/>
      </w:r>
      <w:r>
        <w:rPr>
          <w:spacing w:val="-3"/>
          <w:sz w:val="28"/>
          <w:szCs w:val="19"/>
          <w:lang w:val="en-US"/>
        </w:rPr>
        <w:t>220.</w:t>
      </w:r>
      <w:bookmarkEnd w:id="174"/>
    </w:p>
    <w:p w:rsidR="00250E28" w:rsidRDefault="00250E28" w:rsidP="00ED508B">
      <w:pPr>
        <w:numPr>
          <w:ilvl w:val="0"/>
          <w:numId w:val="61"/>
        </w:numPr>
        <w:suppressAutoHyphens w:val="0"/>
        <w:spacing w:line="360" w:lineRule="auto"/>
        <w:jc w:val="both"/>
        <w:rPr>
          <w:sz w:val="28"/>
          <w:szCs w:val="22"/>
          <w:lang w:val="en-US"/>
        </w:rPr>
      </w:pPr>
      <w:bookmarkStart w:id="175" w:name="_Ref68803730"/>
      <w:r>
        <w:rPr>
          <w:sz w:val="28"/>
          <w:szCs w:val="22"/>
          <w:lang w:val="en-US"/>
        </w:rPr>
        <w:t xml:space="preserve">Onions D. Equine herpesvirus: new approaches to an old problem </w:t>
      </w:r>
      <w:r>
        <w:rPr>
          <w:sz w:val="28"/>
          <w:lang w:val="en-US"/>
        </w:rPr>
        <w:t>//</w:t>
      </w:r>
      <w:r>
        <w:rPr>
          <w:sz w:val="28"/>
          <w:szCs w:val="22"/>
          <w:lang w:val="en-US"/>
        </w:rPr>
        <w:t xml:space="preserve"> Equine Vet.J. – 1991. </w:t>
      </w:r>
      <w:r>
        <w:rPr>
          <w:sz w:val="28"/>
          <w:szCs w:val="22"/>
          <w:lang w:val="en-US"/>
        </w:rPr>
        <w:sym w:font="Symbol" w:char="F02D"/>
      </w:r>
      <w:r>
        <w:rPr>
          <w:sz w:val="28"/>
          <w:szCs w:val="22"/>
          <w:lang w:val="en-US"/>
        </w:rPr>
        <w:t xml:space="preserve"> </w:t>
      </w:r>
      <w:r>
        <w:rPr>
          <w:spacing w:val="-3"/>
          <w:sz w:val="28"/>
          <w:szCs w:val="19"/>
          <w:lang w:val="en-US"/>
        </w:rPr>
        <w:t>Vol.</w:t>
      </w:r>
      <w:r>
        <w:rPr>
          <w:sz w:val="28"/>
          <w:szCs w:val="22"/>
          <w:lang w:val="en-US"/>
        </w:rPr>
        <w:t xml:space="preserve">23. </w:t>
      </w:r>
      <w:r>
        <w:rPr>
          <w:sz w:val="28"/>
          <w:szCs w:val="22"/>
          <w:lang w:val="en-US"/>
        </w:rPr>
        <w:sym w:font="Symbol" w:char="F02D"/>
      </w:r>
      <w:r>
        <w:rPr>
          <w:sz w:val="28"/>
          <w:szCs w:val="22"/>
          <w:lang w:val="en-US"/>
        </w:rPr>
        <w:t xml:space="preserve"> </w:t>
      </w:r>
      <w:r>
        <w:rPr>
          <w:sz w:val="28"/>
          <w:lang w:val="en-US"/>
        </w:rPr>
        <w:t>P.</w:t>
      </w:r>
      <w:r>
        <w:rPr>
          <w:sz w:val="28"/>
          <w:szCs w:val="22"/>
          <w:lang w:val="en-US"/>
        </w:rPr>
        <w:t xml:space="preserve"> 6</w:t>
      </w:r>
      <w:r>
        <w:rPr>
          <w:sz w:val="28"/>
          <w:szCs w:val="22"/>
          <w:lang w:val="en-US"/>
        </w:rPr>
        <w:sym w:font="Symbol" w:char="F02D"/>
      </w:r>
      <w:r>
        <w:rPr>
          <w:sz w:val="28"/>
          <w:szCs w:val="22"/>
          <w:lang w:val="en-US"/>
        </w:rPr>
        <w:t>7.</w:t>
      </w:r>
      <w:bookmarkEnd w:id="175"/>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76" w:name="_Ref156754911"/>
      <w:r>
        <w:rPr>
          <w:spacing w:val="-9"/>
          <w:sz w:val="28"/>
          <w:szCs w:val="19"/>
          <w:lang w:val="en-US"/>
        </w:rPr>
        <w:t xml:space="preserve">Pace Claudia </w:t>
      </w:r>
      <w:r>
        <w:rPr>
          <w:spacing w:val="-9"/>
          <w:sz w:val="28"/>
          <w:szCs w:val="19"/>
          <w:lang w:val="de-DE"/>
        </w:rPr>
        <w:t>Vergleichende structurelle und funktionelle Charakterisierung des Glykoprotein H (gH) von Herpesviren Typ 1 und Typ 4</w:t>
      </w:r>
      <w:r>
        <w:rPr>
          <w:spacing w:val="-9"/>
          <w:sz w:val="28"/>
          <w:szCs w:val="19"/>
          <w:lang w:val="en-US"/>
        </w:rPr>
        <w:t xml:space="preserve">: Inaugural-Dissertation. </w:t>
      </w:r>
      <w:r>
        <w:rPr>
          <w:spacing w:val="-9"/>
          <w:sz w:val="28"/>
          <w:szCs w:val="19"/>
          <w:lang w:val="en-US"/>
        </w:rPr>
        <w:sym w:font="Symbol" w:char="F02D"/>
      </w:r>
      <w:r>
        <w:rPr>
          <w:spacing w:val="-9"/>
          <w:sz w:val="28"/>
          <w:szCs w:val="19"/>
          <w:lang w:val="en-US"/>
        </w:rPr>
        <w:t xml:space="preserve"> </w:t>
      </w:r>
      <w:r>
        <w:rPr>
          <w:spacing w:val="-9"/>
          <w:sz w:val="28"/>
          <w:szCs w:val="19"/>
          <w:lang w:val="de-DE"/>
        </w:rPr>
        <w:t xml:space="preserve">München, 2004. </w:t>
      </w:r>
      <w:r>
        <w:rPr>
          <w:spacing w:val="-9"/>
          <w:sz w:val="28"/>
          <w:szCs w:val="19"/>
          <w:lang w:val="en-US"/>
        </w:rPr>
        <w:sym w:font="Symbol" w:char="F02D"/>
      </w:r>
      <w:r>
        <w:rPr>
          <w:spacing w:val="-9"/>
          <w:sz w:val="28"/>
          <w:szCs w:val="19"/>
          <w:lang w:val="en-US"/>
        </w:rPr>
        <w:t xml:space="preserve"> 123 s.</w:t>
      </w:r>
      <w:bookmarkEnd w:id="176"/>
    </w:p>
    <w:p w:rsidR="00250E28" w:rsidRDefault="00250E28" w:rsidP="00ED508B">
      <w:pPr>
        <w:numPr>
          <w:ilvl w:val="0"/>
          <w:numId w:val="61"/>
        </w:numPr>
        <w:shd w:val="clear" w:color="auto" w:fill="FFFFFF"/>
        <w:tabs>
          <w:tab w:val="left" w:pos="317"/>
        </w:tabs>
        <w:suppressAutoHyphens w:val="0"/>
        <w:spacing w:line="360" w:lineRule="auto"/>
        <w:jc w:val="both"/>
        <w:rPr>
          <w:spacing w:val="-7"/>
          <w:sz w:val="28"/>
          <w:szCs w:val="19"/>
          <w:lang w:val="en-US"/>
        </w:rPr>
      </w:pPr>
      <w:bookmarkStart w:id="177" w:name="_Ref141584051"/>
      <w:r>
        <w:rPr>
          <w:spacing w:val="-3"/>
          <w:sz w:val="28"/>
          <w:szCs w:val="19"/>
          <w:lang w:val="en-US"/>
        </w:rPr>
        <w:lastRenderedPageBreak/>
        <w:t xml:space="preserve">Paradis M.R. Equine herpesvirus (rhinopneumonitis). In: Smith BA, ed. Large Animal Internal Medicine: Diseases of Horses, Cattle, Sheep, and Goats. St. Louis: Mosby. – 1996. </w:t>
      </w:r>
      <w:r>
        <w:rPr>
          <w:spacing w:val="-3"/>
          <w:sz w:val="28"/>
          <w:szCs w:val="19"/>
          <w:lang w:val="en-US"/>
        </w:rPr>
        <w:sym w:font="Symbol" w:char="F02D"/>
      </w:r>
      <w:r>
        <w:rPr>
          <w:spacing w:val="-3"/>
          <w:sz w:val="28"/>
          <w:szCs w:val="19"/>
          <w:lang w:val="en-US"/>
        </w:rPr>
        <w:t xml:space="preserve"> </w:t>
      </w:r>
      <w:r>
        <w:rPr>
          <w:sz w:val="28"/>
          <w:lang w:val="en-US"/>
        </w:rPr>
        <w:t>P.</w:t>
      </w:r>
      <w:r>
        <w:rPr>
          <w:spacing w:val="-3"/>
          <w:sz w:val="28"/>
          <w:szCs w:val="19"/>
          <w:lang w:val="en-US"/>
        </w:rPr>
        <w:t xml:space="preserve"> 587</w:t>
      </w:r>
      <w:r>
        <w:rPr>
          <w:spacing w:val="-3"/>
          <w:sz w:val="28"/>
          <w:szCs w:val="19"/>
          <w:lang w:val="en-US"/>
        </w:rPr>
        <w:sym w:font="Symbol" w:char="F02D"/>
      </w:r>
      <w:r>
        <w:rPr>
          <w:spacing w:val="-3"/>
          <w:sz w:val="28"/>
          <w:szCs w:val="19"/>
          <w:lang w:val="en-US"/>
        </w:rPr>
        <w:t>588.</w:t>
      </w:r>
      <w:bookmarkEnd w:id="177"/>
    </w:p>
    <w:p w:rsidR="00250E28" w:rsidRDefault="00250E28" w:rsidP="00ED508B">
      <w:pPr>
        <w:numPr>
          <w:ilvl w:val="0"/>
          <w:numId w:val="61"/>
        </w:numPr>
        <w:suppressAutoHyphens w:val="0"/>
        <w:spacing w:line="360" w:lineRule="auto"/>
        <w:jc w:val="both"/>
        <w:rPr>
          <w:sz w:val="28"/>
          <w:szCs w:val="22"/>
          <w:lang w:val="en-US"/>
        </w:rPr>
      </w:pPr>
      <w:bookmarkStart w:id="178" w:name="_Ref143711867"/>
      <w:r>
        <w:rPr>
          <w:spacing w:val="-3"/>
          <w:sz w:val="28"/>
          <w:szCs w:val="22"/>
          <w:lang w:val="en-US"/>
        </w:rPr>
        <w:t xml:space="preserve">Passive transfer, rate of decay, and protein specificity of antibodies against equine arteritis virus in horses from a Standardbred herd with high seroprevlance </w:t>
      </w:r>
      <w:r>
        <w:rPr>
          <w:iCs/>
          <w:spacing w:val="-5"/>
          <w:sz w:val="28"/>
          <w:szCs w:val="15"/>
          <w:lang w:val="en-US"/>
        </w:rPr>
        <w:t xml:space="preserve">/ </w:t>
      </w:r>
      <w:r>
        <w:rPr>
          <w:spacing w:val="-4"/>
          <w:sz w:val="28"/>
          <w:szCs w:val="22"/>
          <w:lang w:val="en-US"/>
        </w:rPr>
        <w:t xml:space="preserve">P.J. Hullinger, W.D. Wilson, P.V. Rossitto </w:t>
      </w:r>
      <w:r w:rsidRPr="00250E28">
        <w:rPr>
          <w:sz w:val="28"/>
          <w:lang w:val="en-US"/>
        </w:rPr>
        <w:t>et al.</w:t>
      </w:r>
      <w:r>
        <w:rPr>
          <w:spacing w:val="-4"/>
          <w:sz w:val="28"/>
          <w:szCs w:val="22"/>
          <w:lang w:val="en-US"/>
        </w:rPr>
        <w:t xml:space="preserve"> </w:t>
      </w:r>
      <w:r>
        <w:rPr>
          <w:sz w:val="28"/>
          <w:lang w:val="en-US"/>
        </w:rPr>
        <w:t>//</w:t>
      </w:r>
      <w:r>
        <w:rPr>
          <w:spacing w:val="-3"/>
          <w:sz w:val="28"/>
          <w:szCs w:val="22"/>
          <w:lang w:val="en-US"/>
        </w:rPr>
        <w:t xml:space="preserve"> </w:t>
      </w:r>
      <w:r>
        <w:rPr>
          <w:iCs/>
          <w:spacing w:val="-3"/>
          <w:sz w:val="28"/>
          <w:szCs w:val="22"/>
          <w:lang w:val="en-US"/>
        </w:rPr>
        <w:t xml:space="preserve">Journal of the American Veterinary </w:t>
      </w:r>
      <w:r>
        <w:rPr>
          <w:iCs/>
          <w:spacing w:val="-4"/>
          <w:sz w:val="28"/>
          <w:szCs w:val="22"/>
          <w:lang w:val="en-US"/>
        </w:rPr>
        <w:t xml:space="preserve">Medical Association. – </w:t>
      </w:r>
      <w:r>
        <w:rPr>
          <w:spacing w:val="-4"/>
          <w:sz w:val="28"/>
          <w:szCs w:val="22"/>
          <w:lang w:val="en-US"/>
        </w:rPr>
        <w:t xml:space="preserve">1998. </w:t>
      </w:r>
      <w:r>
        <w:rPr>
          <w:spacing w:val="-4"/>
          <w:sz w:val="28"/>
          <w:szCs w:val="22"/>
          <w:lang w:val="en-US"/>
        </w:rPr>
        <w:sym w:font="Symbol" w:char="F02D"/>
      </w:r>
      <w:r>
        <w:rPr>
          <w:bCs/>
          <w:spacing w:val="-4"/>
          <w:sz w:val="28"/>
          <w:szCs w:val="22"/>
          <w:lang w:val="en-US"/>
        </w:rPr>
        <w:t xml:space="preserve"> </w:t>
      </w:r>
      <w:r>
        <w:rPr>
          <w:spacing w:val="-3"/>
          <w:sz w:val="28"/>
          <w:szCs w:val="19"/>
          <w:lang w:val="en-US"/>
        </w:rPr>
        <w:t>Vol.</w:t>
      </w:r>
      <w:r>
        <w:rPr>
          <w:bCs/>
          <w:spacing w:val="-4"/>
          <w:sz w:val="28"/>
          <w:szCs w:val="22"/>
          <w:lang w:val="en-US"/>
        </w:rPr>
        <w:t xml:space="preserve">213. </w:t>
      </w:r>
      <w:r>
        <w:rPr>
          <w:bCs/>
          <w:spacing w:val="-4"/>
          <w:sz w:val="28"/>
          <w:szCs w:val="22"/>
          <w:lang w:val="en-US"/>
        </w:rPr>
        <w:sym w:font="Symbol" w:char="F02D"/>
      </w:r>
      <w:r>
        <w:rPr>
          <w:bCs/>
          <w:spacing w:val="-4"/>
          <w:sz w:val="28"/>
          <w:szCs w:val="22"/>
          <w:lang w:val="en-US"/>
        </w:rPr>
        <w:t xml:space="preserve"> </w:t>
      </w:r>
      <w:r>
        <w:rPr>
          <w:spacing w:val="-4"/>
          <w:sz w:val="28"/>
          <w:szCs w:val="22"/>
          <w:lang w:val="en-US"/>
        </w:rPr>
        <w:t>P. 839.</w:t>
      </w:r>
      <w:bookmarkEnd w:id="178"/>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179" w:name="_Ref143277911"/>
      <w:r>
        <w:rPr>
          <w:spacing w:val="-4"/>
          <w:sz w:val="28"/>
          <w:szCs w:val="22"/>
          <w:lang w:val="en-US"/>
        </w:rPr>
        <w:t xml:space="preserve">Pathogenesis of equine herpesvirus-1 in </w:t>
      </w:r>
      <w:r>
        <w:rPr>
          <w:spacing w:val="-2"/>
          <w:sz w:val="28"/>
          <w:szCs w:val="22"/>
          <w:lang w:val="en-US"/>
        </w:rPr>
        <w:t>specific pathogen-free foals: primary and secondary infections and reactivation</w:t>
      </w:r>
      <w:r>
        <w:rPr>
          <w:spacing w:val="-4"/>
          <w:sz w:val="28"/>
          <w:szCs w:val="22"/>
          <w:lang w:val="en-US"/>
        </w:rPr>
        <w:t xml:space="preserve"> </w:t>
      </w:r>
      <w:r>
        <w:rPr>
          <w:iCs/>
          <w:spacing w:val="-5"/>
          <w:sz w:val="28"/>
          <w:szCs w:val="15"/>
          <w:lang w:val="en-US"/>
        </w:rPr>
        <w:t xml:space="preserve">/ </w:t>
      </w:r>
      <w:r>
        <w:rPr>
          <w:spacing w:val="-4"/>
          <w:sz w:val="28"/>
          <w:szCs w:val="22"/>
          <w:lang w:val="en-US"/>
        </w:rPr>
        <w:t xml:space="preserve">J.S. Gibson, J.D. Slater, A.R. Awan, H.J. Field </w:t>
      </w:r>
      <w:r>
        <w:rPr>
          <w:sz w:val="28"/>
          <w:lang w:val="en-US"/>
        </w:rPr>
        <w:t>//</w:t>
      </w:r>
      <w:r>
        <w:rPr>
          <w:spacing w:val="-2"/>
          <w:sz w:val="28"/>
          <w:szCs w:val="22"/>
          <w:lang w:val="en-US"/>
        </w:rPr>
        <w:t xml:space="preserve"> </w:t>
      </w:r>
      <w:r>
        <w:rPr>
          <w:iCs/>
          <w:spacing w:val="-2"/>
          <w:sz w:val="28"/>
          <w:szCs w:val="22"/>
          <w:lang w:val="en-US"/>
        </w:rPr>
        <w:t xml:space="preserve">Archives of </w:t>
      </w:r>
      <w:r>
        <w:rPr>
          <w:iCs/>
          <w:spacing w:val="-5"/>
          <w:sz w:val="28"/>
          <w:szCs w:val="22"/>
          <w:lang w:val="en-US"/>
        </w:rPr>
        <w:t xml:space="preserve">Virology. – </w:t>
      </w:r>
      <w:r>
        <w:rPr>
          <w:spacing w:val="-4"/>
          <w:sz w:val="28"/>
          <w:szCs w:val="22"/>
          <w:lang w:val="en-US"/>
        </w:rPr>
        <w:t xml:space="preserve">1992. </w:t>
      </w:r>
      <w:r>
        <w:rPr>
          <w:spacing w:val="-4"/>
          <w:sz w:val="28"/>
          <w:szCs w:val="22"/>
          <w:lang w:val="en-US"/>
        </w:rPr>
        <w:sym w:font="Symbol" w:char="F02D"/>
      </w:r>
      <w:r>
        <w:rPr>
          <w:bCs/>
          <w:spacing w:val="-5"/>
          <w:sz w:val="28"/>
          <w:szCs w:val="22"/>
          <w:lang w:val="en-US"/>
        </w:rPr>
        <w:t xml:space="preserve"> </w:t>
      </w:r>
      <w:r>
        <w:rPr>
          <w:spacing w:val="-3"/>
          <w:sz w:val="28"/>
          <w:szCs w:val="19"/>
          <w:lang w:val="en-US"/>
        </w:rPr>
        <w:t>Vol.</w:t>
      </w:r>
      <w:r>
        <w:rPr>
          <w:bCs/>
          <w:spacing w:val="-5"/>
          <w:sz w:val="28"/>
          <w:szCs w:val="22"/>
          <w:lang w:val="en-US"/>
        </w:rPr>
        <w:t xml:space="preserve">123. </w:t>
      </w:r>
      <w:r>
        <w:rPr>
          <w:bCs/>
          <w:spacing w:val="-5"/>
          <w:sz w:val="28"/>
          <w:szCs w:val="22"/>
          <w:lang w:val="en-US"/>
        </w:rPr>
        <w:sym w:font="Symbol" w:char="F02D"/>
      </w:r>
      <w:r>
        <w:rPr>
          <w:bCs/>
          <w:spacing w:val="-5"/>
          <w:sz w:val="28"/>
          <w:szCs w:val="22"/>
          <w:lang w:val="en-US"/>
        </w:rPr>
        <w:t xml:space="preserve"> </w:t>
      </w:r>
      <w:r>
        <w:rPr>
          <w:spacing w:val="-4"/>
          <w:sz w:val="28"/>
          <w:szCs w:val="22"/>
          <w:lang w:val="en-US"/>
        </w:rPr>
        <w:t>P.</w:t>
      </w:r>
      <w:r>
        <w:rPr>
          <w:spacing w:val="-5"/>
          <w:sz w:val="28"/>
          <w:szCs w:val="22"/>
          <w:lang w:val="en-US"/>
        </w:rPr>
        <w:t xml:space="preserve"> 351</w:t>
      </w:r>
      <w:r>
        <w:rPr>
          <w:spacing w:val="-5"/>
          <w:sz w:val="28"/>
          <w:szCs w:val="22"/>
          <w:lang w:val="en-US"/>
        </w:rPr>
        <w:sym w:font="Symbol" w:char="F02D"/>
      </w:r>
      <w:r>
        <w:rPr>
          <w:spacing w:val="-5"/>
          <w:sz w:val="28"/>
          <w:szCs w:val="22"/>
          <w:lang w:val="en-US"/>
        </w:rPr>
        <w:t>366.</w:t>
      </w:r>
      <w:bookmarkEnd w:id="179"/>
    </w:p>
    <w:p w:rsidR="00250E28" w:rsidRDefault="00250E28" w:rsidP="00ED508B">
      <w:pPr>
        <w:numPr>
          <w:ilvl w:val="0"/>
          <w:numId w:val="61"/>
        </w:numPr>
        <w:shd w:val="clear" w:color="auto" w:fill="FFFFFF"/>
        <w:tabs>
          <w:tab w:val="left" w:pos="149"/>
        </w:tabs>
        <w:suppressAutoHyphens w:val="0"/>
        <w:spacing w:line="360" w:lineRule="auto"/>
        <w:jc w:val="both"/>
        <w:rPr>
          <w:spacing w:val="-13"/>
          <w:sz w:val="28"/>
          <w:szCs w:val="14"/>
          <w:lang w:val="en-US"/>
        </w:rPr>
      </w:pPr>
      <w:bookmarkStart w:id="180" w:name="_Ref68459623"/>
      <w:r>
        <w:rPr>
          <w:spacing w:val="-4"/>
          <w:sz w:val="28"/>
          <w:szCs w:val="14"/>
          <w:lang w:val="en-US"/>
        </w:rPr>
        <w:t xml:space="preserve">Perinatal foal mortality associated </w:t>
      </w:r>
      <w:r>
        <w:rPr>
          <w:spacing w:val="-3"/>
          <w:sz w:val="28"/>
          <w:szCs w:val="14"/>
          <w:lang w:val="en-US"/>
        </w:rPr>
        <w:t>with a herpes virus</w:t>
      </w:r>
      <w:r>
        <w:rPr>
          <w:spacing w:val="-4"/>
          <w:sz w:val="28"/>
          <w:szCs w:val="22"/>
          <w:lang w:val="en-US"/>
        </w:rPr>
        <w:t xml:space="preserve"> </w:t>
      </w:r>
      <w:r>
        <w:rPr>
          <w:iCs/>
          <w:spacing w:val="-5"/>
          <w:sz w:val="28"/>
          <w:szCs w:val="15"/>
          <w:lang w:val="en-US"/>
        </w:rPr>
        <w:t xml:space="preserve">/ </w:t>
      </w:r>
      <w:r>
        <w:rPr>
          <w:spacing w:val="-4"/>
          <w:sz w:val="28"/>
          <w:szCs w:val="14"/>
          <w:lang w:val="en-US"/>
        </w:rPr>
        <w:t xml:space="preserve">R.J. Dixon, W.J. Hartley, O.R. Hutchins et al. </w:t>
      </w:r>
      <w:r>
        <w:rPr>
          <w:spacing w:val="-3"/>
          <w:sz w:val="28"/>
          <w:szCs w:val="14"/>
          <w:lang w:val="en-US"/>
        </w:rPr>
        <w:t xml:space="preserve">// </w:t>
      </w:r>
      <w:r>
        <w:rPr>
          <w:iCs/>
          <w:spacing w:val="-3"/>
          <w:sz w:val="28"/>
          <w:szCs w:val="14"/>
          <w:lang w:val="en-US"/>
        </w:rPr>
        <w:t xml:space="preserve">Aust. Vet. J. – </w:t>
      </w:r>
      <w:r>
        <w:rPr>
          <w:spacing w:val="-3"/>
          <w:sz w:val="28"/>
          <w:szCs w:val="14"/>
          <w:lang w:val="en-US"/>
        </w:rPr>
        <w:t xml:space="preserve">1977. </w:t>
      </w:r>
      <w:r>
        <w:rPr>
          <w:spacing w:val="-3"/>
          <w:sz w:val="28"/>
          <w:szCs w:val="14"/>
          <w:lang w:val="en-US"/>
        </w:rPr>
        <w:sym w:font="Symbol" w:char="F02D"/>
      </w:r>
      <w:r>
        <w:rPr>
          <w:spacing w:val="-3"/>
          <w:sz w:val="28"/>
          <w:szCs w:val="14"/>
          <w:lang w:val="en-US"/>
        </w:rPr>
        <w:t xml:space="preserve"> Vol.53. </w:t>
      </w:r>
      <w:r>
        <w:rPr>
          <w:spacing w:val="-3"/>
          <w:sz w:val="28"/>
          <w:szCs w:val="14"/>
          <w:lang w:val="en-US"/>
        </w:rPr>
        <w:sym w:font="Symbol" w:char="F02D"/>
      </w:r>
      <w:r>
        <w:rPr>
          <w:spacing w:val="-3"/>
          <w:sz w:val="28"/>
          <w:szCs w:val="14"/>
          <w:lang w:val="en-US"/>
        </w:rPr>
        <w:t xml:space="preserve"> P. 603.</w:t>
      </w:r>
      <w:bookmarkEnd w:id="180"/>
    </w:p>
    <w:p w:rsidR="00250E28" w:rsidRDefault="00250E28" w:rsidP="00ED508B">
      <w:pPr>
        <w:numPr>
          <w:ilvl w:val="0"/>
          <w:numId w:val="61"/>
        </w:numPr>
        <w:shd w:val="clear" w:color="auto" w:fill="FFFFFF"/>
        <w:tabs>
          <w:tab w:val="left" w:pos="149"/>
        </w:tabs>
        <w:suppressAutoHyphens w:val="0"/>
        <w:spacing w:line="360" w:lineRule="auto"/>
        <w:jc w:val="both"/>
        <w:rPr>
          <w:spacing w:val="-9"/>
          <w:sz w:val="28"/>
          <w:szCs w:val="14"/>
          <w:lang w:val="en-US"/>
        </w:rPr>
      </w:pPr>
      <w:bookmarkStart w:id="181" w:name="_Ref68459659"/>
      <w:r>
        <w:rPr>
          <w:spacing w:val="-4"/>
          <w:sz w:val="28"/>
          <w:szCs w:val="14"/>
          <w:lang w:val="en-US"/>
        </w:rPr>
        <w:t xml:space="preserve">Perinatal foal mortality associated with a herpesvirus </w:t>
      </w:r>
      <w:r>
        <w:rPr>
          <w:iCs/>
          <w:spacing w:val="-5"/>
          <w:sz w:val="28"/>
          <w:szCs w:val="15"/>
          <w:lang w:val="en-US"/>
        </w:rPr>
        <w:t xml:space="preserve">/ </w:t>
      </w:r>
      <w:r>
        <w:rPr>
          <w:spacing w:val="-4"/>
          <w:sz w:val="28"/>
          <w:szCs w:val="14"/>
          <w:lang w:val="en-US"/>
        </w:rPr>
        <w:t xml:space="preserve">R.J. Dixon, W.J. Hartley, D.R. Hutchins et al. // </w:t>
      </w:r>
      <w:r>
        <w:rPr>
          <w:iCs/>
          <w:spacing w:val="-4"/>
          <w:sz w:val="28"/>
          <w:szCs w:val="14"/>
          <w:lang w:val="en-US"/>
        </w:rPr>
        <w:t xml:space="preserve">Aust. Vet. J. – </w:t>
      </w:r>
      <w:r>
        <w:rPr>
          <w:spacing w:val="-4"/>
          <w:sz w:val="28"/>
          <w:szCs w:val="14"/>
          <w:lang w:val="en-US"/>
        </w:rPr>
        <w:t xml:space="preserve">1978. </w:t>
      </w:r>
      <w:r>
        <w:rPr>
          <w:spacing w:val="-4"/>
          <w:sz w:val="28"/>
          <w:szCs w:val="14"/>
          <w:lang w:val="en-US"/>
        </w:rPr>
        <w:sym w:font="Symbol" w:char="F02D"/>
      </w:r>
      <w:r>
        <w:rPr>
          <w:spacing w:val="-4"/>
          <w:sz w:val="28"/>
          <w:szCs w:val="14"/>
          <w:lang w:val="en-US"/>
        </w:rPr>
        <w:t xml:space="preserve"> Vol.54 </w:t>
      </w:r>
      <w:r>
        <w:rPr>
          <w:spacing w:val="-4"/>
          <w:sz w:val="28"/>
          <w:szCs w:val="14"/>
          <w:lang w:val="en-US"/>
        </w:rPr>
        <w:sym w:font="Symbol" w:char="F02D"/>
      </w:r>
      <w:r>
        <w:rPr>
          <w:spacing w:val="-4"/>
          <w:sz w:val="28"/>
          <w:szCs w:val="14"/>
          <w:lang w:val="en-US"/>
        </w:rPr>
        <w:t xml:space="preserve"> P. 103</w:t>
      </w:r>
      <w:r>
        <w:rPr>
          <w:spacing w:val="-4"/>
          <w:sz w:val="28"/>
          <w:szCs w:val="14"/>
          <w:lang w:val="en-US"/>
        </w:rPr>
        <w:sym w:font="Symbol" w:char="F02D"/>
      </w:r>
      <w:r>
        <w:rPr>
          <w:spacing w:val="-4"/>
          <w:sz w:val="28"/>
          <w:szCs w:val="14"/>
          <w:lang w:val="en-US"/>
        </w:rPr>
        <w:t>105.</w:t>
      </w:r>
      <w:bookmarkEnd w:id="181"/>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182" w:name="_Ref143277903"/>
      <w:r>
        <w:rPr>
          <w:spacing w:val="-4"/>
          <w:sz w:val="28"/>
          <w:szCs w:val="22"/>
          <w:lang w:val="en-US"/>
        </w:rPr>
        <w:t xml:space="preserve">Peters S.M., Bellanti J.A. Neutralization Assays. In </w:t>
      </w:r>
      <w:r>
        <w:rPr>
          <w:iCs/>
          <w:spacing w:val="-4"/>
          <w:sz w:val="28"/>
          <w:szCs w:val="22"/>
          <w:lang w:val="en-US"/>
        </w:rPr>
        <w:t xml:space="preserve">Manual of Clinical Laboratory Immunology, </w:t>
      </w:r>
      <w:r>
        <w:rPr>
          <w:spacing w:val="-4"/>
          <w:sz w:val="28"/>
          <w:szCs w:val="22"/>
          <w:lang w:val="en-US"/>
        </w:rPr>
        <w:t>3rd edn. Edited by N. Rose, H. Friedman &amp; J. Fahey.</w:t>
      </w:r>
      <w:bookmarkEnd w:id="182"/>
      <w:r>
        <w:rPr>
          <w:spacing w:val="-4"/>
          <w:sz w:val="28"/>
          <w:szCs w:val="22"/>
          <w:lang w:val="en-US"/>
        </w:rPr>
        <w:t xml:space="preserve"> </w:t>
      </w:r>
      <w:r>
        <w:rPr>
          <w:spacing w:val="-4"/>
          <w:sz w:val="28"/>
          <w:szCs w:val="22"/>
          <w:lang w:val="en-US"/>
        </w:rPr>
        <w:sym w:font="Symbol" w:char="F02D"/>
      </w:r>
      <w:r>
        <w:rPr>
          <w:spacing w:val="-4"/>
          <w:sz w:val="28"/>
          <w:szCs w:val="22"/>
        </w:rPr>
        <w:t xml:space="preserve"> </w:t>
      </w:r>
      <w:r>
        <w:rPr>
          <w:spacing w:val="-4"/>
          <w:sz w:val="28"/>
          <w:szCs w:val="22"/>
          <w:lang w:val="en-US"/>
        </w:rPr>
        <w:t xml:space="preserve">1986. </w:t>
      </w:r>
      <w:r>
        <w:rPr>
          <w:spacing w:val="-4"/>
          <w:sz w:val="28"/>
          <w:szCs w:val="22"/>
          <w:lang w:val="en-US"/>
        </w:rPr>
        <w:sym w:font="Symbol" w:char="F02D"/>
      </w:r>
      <w:r>
        <w:rPr>
          <w:spacing w:val="-4"/>
          <w:sz w:val="28"/>
          <w:szCs w:val="22"/>
          <w:lang w:val="en-US"/>
        </w:rPr>
        <w:t xml:space="preserve"> </w:t>
      </w:r>
      <w:r>
        <w:rPr>
          <w:spacing w:val="-3"/>
          <w:sz w:val="28"/>
          <w:szCs w:val="19"/>
          <w:lang w:val="en-US"/>
        </w:rPr>
        <w:t>P. 56</w:t>
      </w:r>
      <w:r>
        <w:rPr>
          <w:spacing w:val="-3"/>
          <w:sz w:val="28"/>
          <w:szCs w:val="19"/>
          <w:lang w:val="en-US"/>
        </w:rPr>
        <w:sym w:font="Symbol" w:char="F02D"/>
      </w:r>
      <w:r>
        <w:rPr>
          <w:spacing w:val="-3"/>
          <w:sz w:val="28"/>
          <w:szCs w:val="19"/>
          <w:lang w:val="en-US"/>
        </w:rPr>
        <w:t>62.</w:t>
      </w:r>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183" w:name="_Ref141461351"/>
      <w:r>
        <w:rPr>
          <w:spacing w:val="-2"/>
          <w:sz w:val="28"/>
          <w:szCs w:val="19"/>
          <w:lang w:val="en-US"/>
        </w:rPr>
        <w:t xml:space="preserve">Possible case of EHV-4 ataxia in warmblood mare </w:t>
      </w:r>
      <w:r>
        <w:rPr>
          <w:iCs/>
          <w:spacing w:val="-5"/>
          <w:sz w:val="28"/>
          <w:szCs w:val="15"/>
          <w:lang w:val="en-US"/>
        </w:rPr>
        <w:t xml:space="preserve">/ </w:t>
      </w:r>
      <w:r>
        <w:rPr>
          <w:spacing w:val="-2"/>
          <w:sz w:val="28"/>
          <w:szCs w:val="19"/>
          <w:lang w:val="en-US"/>
        </w:rPr>
        <w:t xml:space="preserve">K. Verheyen, J.R. Newton, J.L.N. Wood et al. </w:t>
      </w:r>
      <w:r>
        <w:rPr>
          <w:sz w:val="28"/>
          <w:lang w:val="en-US"/>
        </w:rPr>
        <w:t>//</w:t>
      </w:r>
      <w:r>
        <w:rPr>
          <w:spacing w:val="-2"/>
          <w:sz w:val="28"/>
          <w:szCs w:val="19"/>
          <w:lang w:val="en-US"/>
        </w:rPr>
        <w:t xml:space="preserve"> Vet. Rec. – 1998.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143.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456.</w:t>
      </w:r>
      <w:bookmarkEnd w:id="183"/>
    </w:p>
    <w:p w:rsidR="00250E28" w:rsidRDefault="00250E28" w:rsidP="00ED508B">
      <w:pPr>
        <w:numPr>
          <w:ilvl w:val="0"/>
          <w:numId w:val="61"/>
        </w:numPr>
        <w:shd w:val="clear" w:color="auto" w:fill="FFFFFF"/>
        <w:suppressAutoHyphens w:val="0"/>
        <w:spacing w:line="360" w:lineRule="auto"/>
        <w:jc w:val="both"/>
        <w:rPr>
          <w:sz w:val="28"/>
          <w:lang w:val="en-US"/>
        </w:rPr>
      </w:pPr>
      <w:bookmarkStart w:id="184" w:name="_Ref143097774"/>
      <w:r>
        <w:rPr>
          <w:spacing w:val="-1"/>
          <w:sz w:val="28"/>
          <w:szCs w:val="15"/>
          <w:lang w:val="en-US"/>
        </w:rPr>
        <w:t xml:space="preserve">Powell D.G. Prevention, </w:t>
      </w:r>
      <w:r>
        <w:rPr>
          <w:spacing w:val="-1"/>
          <w:sz w:val="28"/>
          <w:szCs w:val="15"/>
          <w:lang w:val="en-US"/>
        </w:rPr>
        <w:t xml:space="preserve">treatment of equine herpesvirus </w:t>
      </w:r>
      <w:r>
        <w:rPr>
          <w:sz w:val="28"/>
          <w:lang w:val="en-US"/>
        </w:rPr>
        <w:t>//</w:t>
      </w:r>
      <w:r>
        <w:rPr>
          <w:spacing w:val="-1"/>
          <w:sz w:val="28"/>
          <w:szCs w:val="15"/>
          <w:lang w:val="en-US"/>
        </w:rPr>
        <w:t xml:space="preserve"> </w:t>
      </w:r>
      <w:r>
        <w:rPr>
          <w:iCs/>
          <w:spacing w:val="-3"/>
          <w:sz w:val="28"/>
          <w:szCs w:val="15"/>
          <w:lang w:val="en-US"/>
        </w:rPr>
        <w:t xml:space="preserve">Thoroughbred Times </w:t>
      </w:r>
      <w:r>
        <w:rPr>
          <w:spacing w:val="-3"/>
          <w:sz w:val="28"/>
          <w:szCs w:val="15"/>
          <w:lang w:val="en-US"/>
        </w:rPr>
        <w:t xml:space="preserve">January. – </w:t>
      </w:r>
      <w:r>
        <w:rPr>
          <w:spacing w:val="-1"/>
          <w:sz w:val="28"/>
          <w:szCs w:val="15"/>
          <w:lang w:val="en-US"/>
        </w:rPr>
        <w:t xml:space="preserve">1992. </w:t>
      </w:r>
      <w:r>
        <w:rPr>
          <w:spacing w:val="-1"/>
          <w:sz w:val="28"/>
          <w:szCs w:val="15"/>
          <w:lang w:val="en-US"/>
        </w:rPr>
        <w:sym w:font="Symbol" w:char="F02D"/>
      </w:r>
      <w:r>
        <w:rPr>
          <w:spacing w:val="-3"/>
          <w:sz w:val="28"/>
          <w:szCs w:val="15"/>
          <w:lang w:val="en-US"/>
        </w:rPr>
        <w:t xml:space="preserve"> </w:t>
      </w:r>
      <w:r>
        <w:rPr>
          <w:spacing w:val="-3"/>
          <w:sz w:val="28"/>
          <w:szCs w:val="19"/>
          <w:lang w:val="en-US"/>
        </w:rPr>
        <w:t>Vol.</w:t>
      </w:r>
      <w:r>
        <w:rPr>
          <w:spacing w:val="-3"/>
          <w:sz w:val="28"/>
          <w:szCs w:val="15"/>
          <w:lang w:val="en-US"/>
        </w:rPr>
        <w:t xml:space="preserve">31. </w:t>
      </w:r>
      <w:r>
        <w:rPr>
          <w:spacing w:val="-3"/>
          <w:sz w:val="28"/>
          <w:szCs w:val="15"/>
          <w:lang w:val="en-US"/>
        </w:rPr>
        <w:sym w:font="Symbol" w:char="F02D"/>
      </w:r>
      <w:r>
        <w:rPr>
          <w:spacing w:val="-3"/>
          <w:sz w:val="28"/>
          <w:szCs w:val="15"/>
          <w:lang w:val="en-US"/>
        </w:rPr>
        <w:t xml:space="preserve"> </w:t>
      </w:r>
      <w:r>
        <w:rPr>
          <w:sz w:val="28"/>
          <w:lang w:val="en-US"/>
        </w:rPr>
        <w:t>P.</w:t>
      </w:r>
      <w:r>
        <w:rPr>
          <w:spacing w:val="-3"/>
          <w:sz w:val="28"/>
          <w:szCs w:val="15"/>
          <w:lang w:val="en-US"/>
        </w:rPr>
        <w:t>9.</w:t>
      </w:r>
      <w:bookmarkEnd w:id="184"/>
    </w:p>
    <w:p w:rsidR="00250E28" w:rsidRDefault="00250E28" w:rsidP="00ED508B">
      <w:pPr>
        <w:numPr>
          <w:ilvl w:val="0"/>
          <w:numId w:val="61"/>
        </w:numPr>
        <w:shd w:val="clear" w:color="auto" w:fill="FFFFFF"/>
        <w:tabs>
          <w:tab w:val="left" w:pos="230"/>
        </w:tabs>
        <w:suppressAutoHyphens w:val="0"/>
        <w:spacing w:line="360" w:lineRule="auto"/>
        <w:jc w:val="both"/>
        <w:rPr>
          <w:spacing w:val="-11"/>
          <w:sz w:val="28"/>
          <w:szCs w:val="19"/>
          <w:lang w:val="en-US"/>
        </w:rPr>
      </w:pPr>
      <w:bookmarkStart w:id="185" w:name="_Ref140735237"/>
      <w:r>
        <w:rPr>
          <w:spacing w:val="-2"/>
          <w:sz w:val="28"/>
          <w:szCs w:val="19"/>
          <w:lang w:val="en-US"/>
        </w:rPr>
        <w:t xml:space="preserve">Powell D.G. Viral respiratory disease of the horse </w:t>
      </w:r>
      <w:r>
        <w:rPr>
          <w:sz w:val="28"/>
          <w:lang w:val="en-US"/>
        </w:rPr>
        <w:t>//</w:t>
      </w:r>
      <w:r>
        <w:rPr>
          <w:spacing w:val="-2"/>
          <w:sz w:val="28"/>
          <w:szCs w:val="19"/>
          <w:lang w:val="en-US"/>
        </w:rPr>
        <w:t xml:space="preserve"> Vet. Clin. N. Am Equine Pract. – 1991. </w:t>
      </w:r>
      <w:r>
        <w:rPr>
          <w:spacing w:val="-2"/>
          <w:sz w:val="28"/>
          <w:szCs w:val="19"/>
          <w:lang w:val="en-US"/>
        </w:rPr>
        <w:sym w:font="Symbol" w:char="F02D"/>
      </w:r>
      <w:r>
        <w:rPr>
          <w:spacing w:val="-2"/>
          <w:sz w:val="28"/>
          <w:szCs w:val="19"/>
          <w:lang w:val="en-US"/>
        </w:rPr>
        <w:t xml:space="preserve"> </w:t>
      </w:r>
      <w:r>
        <w:rPr>
          <w:sz w:val="28"/>
          <w:lang w:val="en-US"/>
        </w:rPr>
        <w:t>№</w:t>
      </w:r>
      <w:r>
        <w:rPr>
          <w:spacing w:val="-2"/>
          <w:sz w:val="28"/>
          <w:szCs w:val="19"/>
          <w:lang w:val="en-US"/>
        </w:rPr>
        <w:t xml:space="preserve">7.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27</w:t>
      </w:r>
      <w:r>
        <w:rPr>
          <w:spacing w:val="-2"/>
          <w:sz w:val="28"/>
          <w:szCs w:val="19"/>
          <w:lang w:val="en-US"/>
        </w:rPr>
        <w:sym w:font="Symbol" w:char="F02D"/>
      </w:r>
      <w:r>
        <w:rPr>
          <w:spacing w:val="-2"/>
          <w:sz w:val="28"/>
          <w:szCs w:val="19"/>
          <w:lang w:val="en-US"/>
        </w:rPr>
        <w:t>52.</w:t>
      </w:r>
      <w:bookmarkEnd w:id="185"/>
    </w:p>
    <w:p w:rsidR="00250E28" w:rsidRDefault="00250E28" w:rsidP="00ED508B">
      <w:pPr>
        <w:numPr>
          <w:ilvl w:val="0"/>
          <w:numId w:val="61"/>
        </w:numPr>
        <w:shd w:val="clear" w:color="auto" w:fill="FFFFFF"/>
        <w:suppressAutoHyphens w:val="0"/>
        <w:spacing w:line="360" w:lineRule="auto"/>
        <w:jc w:val="both"/>
        <w:rPr>
          <w:sz w:val="28"/>
        </w:rPr>
      </w:pPr>
      <w:bookmarkStart w:id="186" w:name="_Ref143620274"/>
      <w:r>
        <w:rPr>
          <w:spacing w:val="-3"/>
          <w:sz w:val="28"/>
          <w:szCs w:val="15"/>
          <w:lang w:val="en-US"/>
        </w:rPr>
        <w:t xml:space="preserve">Purdy C.W., Ford S.J., Porter B.S. Equine rinopneumonitis vaccine immunogenicity and safety in adult horses, including pregnant mares // Am. J. veter. Res. </w:t>
      </w:r>
      <w:r>
        <w:rPr>
          <w:spacing w:val="-3"/>
          <w:sz w:val="28"/>
          <w:szCs w:val="15"/>
          <w:lang w:val="en-US"/>
        </w:rPr>
        <w:sym w:font="Symbol" w:char="F02D"/>
      </w:r>
      <w:r>
        <w:rPr>
          <w:spacing w:val="-3"/>
          <w:sz w:val="28"/>
          <w:szCs w:val="15"/>
          <w:lang w:val="en-US"/>
        </w:rPr>
        <w:t xml:space="preserve"> 1978. – Vol. 39, №3. – P. 377</w:t>
      </w:r>
      <w:r>
        <w:rPr>
          <w:spacing w:val="-3"/>
          <w:sz w:val="28"/>
          <w:szCs w:val="15"/>
          <w:lang w:val="en-US"/>
        </w:rPr>
        <w:sym w:font="Symbol" w:char="F02D"/>
      </w:r>
      <w:r>
        <w:rPr>
          <w:spacing w:val="-3"/>
          <w:sz w:val="28"/>
          <w:szCs w:val="15"/>
          <w:lang w:val="en-US"/>
        </w:rPr>
        <w:t>383.</w:t>
      </w:r>
      <w:bookmarkEnd w:id="186"/>
    </w:p>
    <w:p w:rsidR="00250E28" w:rsidRDefault="00250E28" w:rsidP="00ED508B">
      <w:pPr>
        <w:numPr>
          <w:ilvl w:val="0"/>
          <w:numId w:val="61"/>
        </w:numPr>
        <w:suppressAutoHyphens w:val="0"/>
        <w:spacing w:line="360" w:lineRule="auto"/>
        <w:jc w:val="both"/>
        <w:rPr>
          <w:sz w:val="28"/>
          <w:szCs w:val="28"/>
          <w:lang w:val="en-US"/>
        </w:rPr>
      </w:pPr>
      <w:bookmarkStart w:id="187" w:name="_Ref68803744"/>
      <w:r>
        <w:rPr>
          <w:sz w:val="28"/>
          <w:szCs w:val="28"/>
          <w:lang w:val="en-US"/>
        </w:rPr>
        <w:t xml:space="preserve">Pursell A.R. Neurologic disease induced by equine herpesvirus l // J. Am. Vet. Med. Assoc. – 1979. – </w:t>
      </w:r>
      <w:r>
        <w:rPr>
          <w:spacing w:val="-3"/>
          <w:sz w:val="28"/>
          <w:szCs w:val="19"/>
          <w:lang w:val="en-US"/>
        </w:rPr>
        <w:t>Vol.</w:t>
      </w:r>
      <w:r>
        <w:rPr>
          <w:sz w:val="28"/>
          <w:szCs w:val="28"/>
          <w:lang w:val="en-US"/>
        </w:rPr>
        <w:t xml:space="preserve">175. </w:t>
      </w:r>
      <w:r>
        <w:rPr>
          <w:sz w:val="28"/>
          <w:szCs w:val="28"/>
          <w:lang w:val="en-US"/>
        </w:rPr>
        <w:sym w:font="Symbol" w:char="F02D"/>
      </w:r>
      <w:r>
        <w:rPr>
          <w:sz w:val="28"/>
          <w:szCs w:val="28"/>
          <w:lang w:val="en-US"/>
        </w:rPr>
        <w:t xml:space="preserve"> P. 473</w:t>
      </w:r>
      <w:r>
        <w:rPr>
          <w:sz w:val="28"/>
          <w:szCs w:val="28"/>
          <w:lang w:val="en-US"/>
        </w:rPr>
        <w:sym w:font="Symbol" w:char="F02D"/>
      </w:r>
      <w:r>
        <w:rPr>
          <w:sz w:val="28"/>
          <w:szCs w:val="28"/>
          <w:lang w:val="en-US"/>
        </w:rPr>
        <w:t>474.</w:t>
      </w:r>
      <w:bookmarkEnd w:id="187"/>
    </w:p>
    <w:p w:rsidR="00250E28" w:rsidRDefault="00250E28" w:rsidP="00ED508B">
      <w:pPr>
        <w:pStyle w:val="Ref"/>
        <w:numPr>
          <w:ilvl w:val="0"/>
          <w:numId w:val="61"/>
        </w:numPr>
        <w:spacing w:after="0" w:line="360" w:lineRule="auto"/>
        <w:rPr>
          <w:rFonts w:ascii="Times New Roman" w:hAnsi="Times New Roman" w:cs="Times New Roman"/>
          <w:sz w:val="28"/>
        </w:rPr>
      </w:pPr>
      <w:bookmarkStart w:id="188" w:name="_Ref142204827"/>
      <w:r>
        <w:rPr>
          <w:rFonts w:ascii="Times New Roman" w:hAnsi="Times New Roman" w:cs="Times New Roman"/>
          <w:sz w:val="28"/>
        </w:rPr>
        <w:lastRenderedPageBreak/>
        <w:t>Rapid, single-step differentiation of equid herpesvirus 1 and 4 from clinical material using the polymerase chain reaction and virus-specific primers</w:t>
      </w:r>
      <w:r>
        <w:rPr>
          <w:rFonts w:ascii="Times New Roman" w:hAnsi="Times New Roman" w:cs="Times New Roman"/>
          <w:spacing w:val="-4"/>
          <w:sz w:val="28"/>
          <w:szCs w:val="22"/>
          <w:lang w:val="en-US"/>
        </w:rPr>
        <w:t xml:space="preserve"> </w:t>
      </w:r>
      <w:r>
        <w:rPr>
          <w:rFonts w:ascii="Times New Roman" w:hAnsi="Times New Roman" w:cs="Times New Roman"/>
          <w:iCs/>
          <w:spacing w:val="-5"/>
          <w:sz w:val="28"/>
          <w:szCs w:val="15"/>
          <w:lang w:val="en-US"/>
        </w:rPr>
        <w:t>/</w:t>
      </w:r>
      <w:r>
        <w:rPr>
          <w:iCs/>
          <w:spacing w:val="-5"/>
          <w:sz w:val="28"/>
          <w:szCs w:val="15"/>
          <w:lang w:val="en-US"/>
        </w:rPr>
        <w:t xml:space="preserve"> </w:t>
      </w:r>
      <w:r>
        <w:rPr>
          <w:rFonts w:ascii="Times New Roman" w:hAnsi="Times New Roman" w:cs="Times New Roman"/>
          <w:sz w:val="28"/>
        </w:rPr>
        <w:t xml:space="preserve">G.L. Lawrence, J. Gilkerson, D.N. Love et al. </w:t>
      </w:r>
      <w:r>
        <w:rPr>
          <w:rFonts w:ascii="Times New Roman" w:hAnsi="Times New Roman" w:cs="Times New Roman"/>
          <w:sz w:val="28"/>
          <w:lang w:val="en-US"/>
        </w:rPr>
        <w:t>//</w:t>
      </w:r>
      <w:r>
        <w:rPr>
          <w:rFonts w:ascii="Times New Roman" w:hAnsi="Times New Roman" w:cs="Times New Roman"/>
          <w:sz w:val="28"/>
        </w:rPr>
        <w:t xml:space="preserve"> J. Virol. Methods – 1994.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Vol.</w:t>
      </w:r>
      <w:r>
        <w:rPr>
          <w:rFonts w:ascii="Times New Roman" w:hAnsi="Times New Roman" w:cs="Times New Roman"/>
          <w:sz w:val="28"/>
        </w:rPr>
        <w:t>47</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 xml:space="preserve">P. </w:t>
      </w:r>
      <w:r>
        <w:rPr>
          <w:rFonts w:ascii="Times New Roman" w:hAnsi="Times New Roman" w:cs="Times New Roman"/>
          <w:sz w:val="28"/>
        </w:rPr>
        <w:t>59–72.</w:t>
      </w:r>
      <w:bookmarkEnd w:id="188"/>
    </w:p>
    <w:p w:rsidR="00250E28" w:rsidRDefault="00250E28" w:rsidP="00ED508B">
      <w:pPr>
        <w:numPr>
          <w:ilvl w:val="0"/>
          <w:numId w:val="61"/>
        </w:numPr>
        <w:shd w:val="clear" w:color="auto" w:fill="FFFFFF"/>
        <w:suppressAutoHyphens w:val="0"/>
        <w:spacing w:line="360" w:lineRule="auto"/>
        <w:jc w:val="both"/>
        <w:rPr>
          <w:spacing w:val="-3"/>
          <w:sz w:val="28"/>
          <w:szCs w:val="15"/>
          <w:lang w:val="en-US"/>
        </w:rPr>
      </w:pPr>
      <w:bookmarkStart w:id="189" w:name="_Ref151818946"/>
      <w:r>
        <w:rPr>
          <w:spacing w:val="-3"/>
          <w:sz w:val="28"/>
          <w:szCs w:val="15"/>
          <w:lang w:val="en-US"/>
        </w:rPr>
        <w:t xml:space="preserve">Rasmussen P.G. Isolation and identification of herpes equi virus from horses on Danish thoroughbred stude // Nord.Vet. Med. </w:t>
      </w:r>
      <w:r>
        <w:rPr>
          <w:spacing w:val="-3"/>
          <w:sz w:val="28"/>
          <w:szCs w:val="15"/>
          <w:lang w:val="en-US"/>
        </w:rPr>
        <w:sym w:font="Symbol" w:char="F02D"/>
      </w:r>
      <w:r>
        <w:rPr>
          <w:spacing w:val="-3"/>
          <w:sz w:val="28"/>
          <w:szCs w:val="15"/>
          <w:lang w:val="en-US"/>
        </w:rPr>
        <w:t xml:space="preserve"> 1966. </w:t>
      </w:r>
      <w:r>
        <w:rPr>
          <w:spacing w:val="-3"/>
          <w:sz w:val="28"/>
          <w:szCs w:val="15"/>
          <w:lang w:val="en-US"/>
        </w:rPr>
        <w:sym w:font="Symbol" w:char="F02D"/>
      </w:r>
      <w:r>
        <w:rPr>
          <w:spacing w:val="-3"/>
          <w:sz w:val="28"/>
          <w:szCs w:val="15"/>
          <w:lang w:val="en-US"/>
        </w:rPr>
        <w:t xml:space="preserve"> Vol.18. </w:t>
      </w:r>
      <w:r>
        <w:rPr>
          <w:spacing w:val="-3"/>
          <w:sz w:val="28"/>
          <w:szCs w:val="15"/>
          <w:lang w:val="en-US"/>
        </w:rPr>
        <w:sym w:font="Symbol" w:char="F02D"/>
      </w:r>
      <w:r>
        <w:rPr>
          <w:spacing w:val="-3"/>
          <w:sz w:val="28"/>
          <w:szCs w:val="15"/>
          <w:lang w:val="en-US"/>
        </w:rPr>
        <w:t xml:space="preserve"> P.95</w:t>
      </w:r>
      <w:r>
        <w:rPr>
          <w:spacing w:val="-3"/>
          <w:sz w:val="28"/>
          <w:szCs w:val="15"/>
          <w:lang w:val="en-US"/>
        </w:rPr>
        <w:sym w:font="Symbol" w:char="F02D"/>
      </w:r>
      <w:r>
        <w:rPr>
          <w:spacing w:val="-3"/>
          <w:sz w:val="28"/>
          <w:szCs w:val="15"/>
          <w:lang w:val="en-US"/>
        </w:rPr>
        <w:t>102.</w:t>
      </w:r>
      <w:bookmarkEnd w:id="189"/>
    </w:p>
    <w:p w:rsidR="00250E28" w:rsidRDefault="00250E28" w:rsidP="00ED508B">
      <w:pPr>
        <w:pStyle w:val="Ref"/>
        <w:numPr>
          <w:ilvl w:val="0"/>
          <w:numId w:val="61"/>
        </w:numPr>
        <w:spacing w:after="0" w:line="360" w:lineRule="auto"/>
        <w:rPr>
          <w:rFonts w:ascii="Times New Roman" w:hAnsi="Times New Roman" w:cs="Times New Roman"/>
          <w:sz w:val="28"/>
        </w:rPr>
      </w:pPr>
      <w:bookmarkStart w:id="190" w:name="_Ref141846791"/>
      <w:r>
        <w:rPr>
          <w:rFonts w:ascii="Times New Roman" w:hAnsi="Times New Roman" w:cs="Times New Roman"/>
          <w:sz w:val="28"/>
        </w:rPr>
        <w:t xml:space="preserve">Recent advances in understanding the pathogenesis, epidemiology, and immunological control of equid herpesvirus-1 (EHV-1) abortion </w:t>
      </w:r>
      <w:r>
        <w:rPr>
          <w:rFonts w:ascii="Times New Roman" w:hAnsi="Times New Roman" w:cs="Times New Roman"/>
          <w:sz w:val="28"/>
          <w:lang w:val="en-US"/>
        </w:rPr>
        <w:t xml:space="preserve">/ </w:t>
      </w:r>
      <w:r>
        <w:rPr>
          <w:rFonts w:ascii="Times New Roman" w:hAnsi="Times New Roman" w:cs="Times New Roman"/>
          <w:sz w:val="28"/>
        </w:rPr>
        <w:t>G.P</w:t>
      </w:r>
      <w:r>
        <w:rPr>
          <w:rFonts w:ascii="Times New Roman" w:hAnsi="Times New Roman" w:cs="Times New Roman"/>
          <w:sz w:val="28"/>
          <w:lang w:val="en-US"/>
        </w:rPr>
        <w:t>.</w:t>
      </w:r>
      <w:r>
        <w:rPr>
          <w:rFonts w:ascii="Times New Roman" w:hAnsi="Times New Roman" w:cs="Times New Roman"/>
          <w:sz w:val="28"/>
        </w:rPr>
        <w:t xml:space="preserve"> Allen, J.H. Kydd</w:t>
      </w:r>
      <w:r>
        <w:rPr>
          <w:rFonts w:ascii="Times New Roman" w:hAnsi="Times New Roman" w:cs="Times New Roman"/>
          <w:sz w:val="28"/>
          <w:lang w:val="en-US"/>
        </w:rPr>
        <w:t>,</w:t>
      </w:r>
      <w:r>
        <w:rPr>
          <w:rFonts w:ascii="Times New Roman" w:hAnsi="Times New Roman" w:cs="Times New Roman"/>
          <w:sz w:val="28"/>
        </w:rPr>
        <w:t xml:space="preserve"> J.D.</w:t>
      </w:r>
      <w:r>
        <w:rPr>
          <w:rFonts w:ascii="Times New Roman" w:hAnsi="Times New Roman" w:cs="Times New Roman"/>
          <w:sz w:val="28"/>
          <w:lang w:val="en-US"/>
        </w:rPr>
        <w:t xml:space="preserve"> </w:t>
      </w:r>
      <w:r>
        <w:rPr>
          <w:rFonts w:ascii="Times New Roman" w:hAnsi="Times New Roman" w:cs="Times New Roman"/>
          <w:sz w:val="28"/>
        </w:rPr>
        <w:t xml:space="preserve">Slater, K.C. Smith </w:t>
      </w:r>
      <w:r>
        <w:rPr>
          <w:rFonts w:ascii="Times New Roman" w:hAnsi="Times New Roman" w:cs="Times New Roman"/>
          <w:sz w:val="28"/>
          <w:lang w:val="en-US"/>
        </w:rPr>
        <w:t>//</w:t>
      </w:r>
      <w:r>
        <w:rPr>
          <w:rFonts w:ascii="Times New Roman" w:hAnsi="Times New Roman" w:cs="Times New Roman"/>
          <w:sz w:val="28"/>
        </w:rPr>
        <w:t xml:space="preserve"> Equine Infect. Dis. </w:t>
      </w:r>
      <w:r>
        <w:rPr>
          <w:rFonts w:ascii="Times New Roman" w:hAnsi="Times New Roman" w:cs="Times New Roman"/>
          <w:sz w:val="28"/>
        </w:rPr>
        <w:sym w:font="Symbol" w:char="F02D"/>
      </w:r>
      <w:r>
        <w:rPr>
          <w:rFonts w:ascii="Times New Roman" w:hAnsi="Times New Roman" w:cs="Times New Roman"/>
          <w:sz w:val="28"/>
        </w:rPr>
        <w:t xml:space="preserve"> 1999.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szCs w:val="22"/>
          <w:lang w:val="en-US"/>
        </w:rPr>
        <w:t>№</w:t>
      </w:r>
      <w:r>
        <w:rPr>
          <w:rFonts w:ascii="Times New Roman" w:hAnsi="Times New Roman" w:cs="Times New Roman"/>
          <w:sz w:val="28"/>
        </w:rPr>
        <w:t xml:space="preserve">8. </w:t>
      </w:r>
      <w:r>
        <w:rPr>
          <w:rFonts w:ascii="Times New Roman" w:hAnsi="Times New Roman" w:cs="Times New Roman"/>
          <w:sz w:val="28"/>
        </w:rPr>
        <w:sym w:font="Symbol" w:char="F02D"/>
      </w:r>
      <w:r>
        <w:rPr>
          <w:rFonts w:ascii="Times New Roman" w:hAnsi="Times New Roman" w:cs="Times New Roman"/>
          <w:sz w:val="28"/>
        </w:rPr>
        <w:t xml:space="preserve"> P. 129–146.</w:t>
      </w:r>
      <w:bookmarkEnd w:id="190"/>
    </w:p>
    <w:p w:rsidR="00250E28" w:rsidRDefault="00250E28" w:rsidP="00ED508B">
      <w:pPr>
        <w:numPr>
          <w:ilvl w:val="0"/>
          <w:numId w:val="61"/>
        </w:numPr>
        <w:shd w:val="clear" w:color="auto" w:fill="FFFFFF"/>
        <w:tabs>
          <w:tab w:val="left" w:pos="250"/>
        </w:tabs>
        <w:suppressAutoHyphens w:val="0"/>
        <w:spacing w:line="360" w:lineRule="auto"/>
        <w:jc w:val="both"/>
        <w:rPr>
          <w:spacing w:val="-16"/>
          <w:sz w:val="28"/>
          <w:szCs w:val="19"/>
          <w:lang w:val="en-US"/>
        </w:rPr>
      </w:pPr>
      <w:bookmarkStart w:id="191" w:name="_Ref140736204"/>
      <w:r>
        <w:rPr>
          <w:spacing w:val="-3"/>
          <w:sz w:val="28"/>
          <w:szCs w:val="19"/>
          <w:lang w:val="en-US"/>
        </w:rPr>
        <w:t xml:space="preserve">Restriction endonuclease analysis of equine herpesvirus- 1 isolates recovered in </w:t>
      </w:r>
      <w:r>
        <w:rPr>
          <w:spacing w:val="-2"/>
          <w:sz w:val="28"/>
          <w:szCs w:val="19"/>
          <w:lang w:val="en-US"/>
        </w:rPr>
        <w:t>Ontario, 1986-1992, from aborted, stillborn, and neonatal foals</w:t>
      </w:r>
      <w:r>
        <w:rPr>
          <w:spacing w:val="-4"/>
          <w:sz w:val="28"/>
          <w:szCs w:val="22"/>
          <w:lang w:val="en-US"/>
        </w:rPr>
        <w:t xml:space="preserve"> </w:t>
      </w:r>
      <w:r>
        <w:rPr>
          <w:iCs/>
          <w:spacing w:val="-5"/>
          <w:sz w:val="28"/>
          <w:szCs w:val="15"/>
          <w:lang w:val="en-US"/>
        </w:rPr>
        <w:t xml:space="preserve">/ </w:t>
      </w:r>
      <w:r>
        <w:rPr>
          <w:spacing w:val="-3"/>
          <w:sz w:val="28"/>
          <w:szCs w:val="19"/>
          <w:lang w:val="en-US"/>
        </w:rPr>
        <w:t xml:space="preserve">E. Nagy, N. Idamakanti, S. Carman et al. </w:t>
      </w:r>
      <w:r>
        <w:rPr>
          <w:sz w:val="28"/>
          <w:lang w:val="en-US"/>
        </w:rPr>
        <w:t>//</w:t>
      </w:r>
      <w:r>
        <w:rPr>
          <w:spacing w:val="-2"/>
          <w:sz w:val="28"/>
          <w:szCs w:val="19"/>
          <w:lang w:val="en-US"/>
        </w:rPr>
        <w:t xml:space="preserve"> J. Vet. Diagn. Invest. – 1997. </w:t>
      </w:r>
      <w:r>
        <w:rPr>
          <w:spacing w:val="-2"/>
          <w:sz w:val="28"/>
          <w:szCs w:val="19"/>
          <w:lang w:val="en-US"/>
        </w:rPr>
        <w:sym w:font="Symbol" w:char="F02D"/>
      </w:r>
      <w:r>
        <w:rPr>
          <w:spacing w:val="-2"/>
          <w:sz w:val="28"/>
          <w:szCs w:val="19"/>
          <w:lang w:val="en-US"/>
        </w:rPr>
        <w:t xml:space="preserve"> </w:t>
      </w:r>
      <w:r>
        <w:rPr>
          <w:sz w:val="28"/>
          <w:lang w:val="en-US"/>
        </w:rPr>
        <w:t>№</w:t>
      </w:r>
      <w:r>
        <w:rPr>
          <w:spacing w:val="-2"/>
          <w:sz w:val="28"/>
          <w:szCs w:val="19"/>
          <w:lang w:val="en-US"/>
        </w:rPr>
        <w:t xml:space="preserve">9.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143</w:t>
      </w:r>
      <w:r>
        <w:rPr>
          <w:spacing w:val="-2"/>
          <w:sz w:val="28"/>
          <w:szCs w:val="19"/>
          <w:lang w:val="en-US"/>
        </w:rPr>
        <w:sym w:font="Symbol" w:char="F02D"/>
      </w:r>
      <w:r>
        <w:rPr>
          <w:spacing w:val="-2"/>
          <w:sz w:val="28"/>
          <w:szCs w:val="19"/>
          <w:lang w:val="en-US"/>
        </w:rPr>
        <w:t>148.</w:t>
      </w:r>
      <w:bookmarkEnd w:id="191"/>
    </w:p>
    <w:p w:rsidR="00250E28" w:rsidRDefault="00250E28" w:rsidP="00ED508B">
      <w:pPr>
        <w:numPr>
          <w:ilvl w:val="0"/>
          <w:numId w:val="61"/>
        </w:numPr>
        <w:shd w:val="clear" w:color="auto" w:fill="FFFFFF"/>
        <w:tabs>
          <w:tab w:val="left" w:pos="250"/>
        </w:tabs>
        <w:suppressAutoHyphens w:val="0"/>
        <w:spacing w:line="360" w:lineRule="auto"/>
        <w:jc w:val="both"/>
        <w:rPr>
          <w:sz w:val="28"/>
          <w:szCs w:val="28"/>
          <w:lang w:val="en-US"/>
        </w:rPr>
      </w:pPr>
      <w:bookmarkStart w:id="192" w:name="_Ref156830391"/>
      <w:r>
        <w:rPr>
          <w:sz w:val="28"/>
          <w:szCs w:val="28"/>
          <w:lang w:val="en-US"/>
        </w:rPr>
        <w:t xml:space="preserve">Roizman B., Knipe D.M. Herpes Simplex Viruses and Their Replication, in: Knipe, D.M., Howley, M.D. (eds.) Fields Virology, 4th ed., Lipincott Williams &amp; Wilkins, Philadelphia. </w:t>
      </w:r>
      <w:r>
        <w:rPr>
          <w:sz w:val="28"/>
          <w:szCs w:val="28"/>
        </w:rPr>
        <w:sym w:font="Symbol" w:char="F02D"/>
      </w:r>
      <w:r>
        <w:rPr>
          <w:sz w:val="28"/>
          <w:szCs w:val="28"/>
        </w:rPr>
        <w:t xml:space="preserve"> </w:t>
      </w:r>
      <w:r>
        <w:rPr>
          <w:sz w:val="28"/>
          <w:szCs w:val="28"/>
          <w:lang w:val="en-US"/>
        </w:rPr>
        <w:t>2001.</w:t>
      </w:r>
      <w:bookmarkEnd w:id="192"/>
    </w:p>
    <w:p w:rsidR="00250E28" w:rsidRDefault="00250E28" w:rsidP="00ED508B">
      <w:pPr>
        <w:numPr>
          <w:ilvl w:val="0"/>
          <w:numId w:val="61"/>
        </w:numPr>
        <w:shd w:val="clear" w:color="auto" w:fill="FFFFFF"/>
        <w:tabs>
          <w:tab w:val="left" w:pos="250"/>
        </w:tabs>
        <w:suppressAutoHyphens w:val="0"/>
        <w:spacing w:line="360" w:lineRule="auto"/>
        <w:jc w:val="both"/>
        <w:rPr>
          <w:spacing w:val="-16"/>
          <w:sz w:val="28"/>
          <w:szCs w:val="28"/>
          <w:lang w:val="en-US"/>
        </w:rPr>
      </w:pPr>
      <w:bookmarkStart w:id="193" w:name="_Ref156827534"/>
      <w:r>
        <w:rPr>
          <w:sz w:val="28"/>
          <w:szCs w:val="28"/>
          <w:lang w:val="en-US"/>
        </w:rPr>
        <w:t xml:space="preserve">Roizman B., Pellett P.E. The Family Herpesviridae: A Brief Introduction, in: Knipe, D.M., Howley, M.D. (eds.): Fields Virology, 4th ed., Lipincott Williams &amp; Wilkins, Philadelphia. </w:t>
      </w:r>
      <w:r>
        <w:rPr>
          <w:sz w:val="28"/>
          <w:szCs w:val="28"/>
          <w:lang w:val="en-US"/>
        </w:rPr>
        <w:sym w:font="Symbol" w:char="F02D"/>
      </w:r>
      <w:r>
        <w:rPr>
          <w:sz w:val="28"/>
          <w:szCs w:val="28"/>
          <w:lang w:val="en-US"/>
        </w:rPr>
        <w:t xml:space="preserve"> 2001.</w:t>
      </w:r>
      <w:bookmarkEnd w:id="193"/>
    </w:p>
    <w:p w:rsidR="00250E28" w:rsidRDefault="00250E28" w:rsidP="00ED508B">
      <w:pPr>
        <w:numPr>
          <w:ilvl w:val="0"/>
          <w:numId w:val="61"/>
        </w:numPr>
        <w:shd w:val="clear" w:color="auto" w:fill="FFFFFF"/>
        <w:tabs>
          <w:tab w:val="left" w:pos="250"/>
        </w:tabs>
        <w:suppressAutoHyphens w:val="0"/>
        <w:spacing w:line="360" w:lineRule="auto"/>
        <w:jc w:val="both"/>
        <w:rPr>
          <w:spacing w:val="-16"/>
          <w:sz w:val="28"/>
          <w:szCs w:val="28"/>
          <w:lang w:val="en-US"/>
        </w:rPr>
      </w:pPr>
      <w:bookmarkStart w:id="194" w:name="_Ref156897507"/>
      <w:r>
        <w:rPr>
          <w:sz w:val="28"/>
          <w:szCs w:val="28"/>
          <w:lang w:val="de-DE"/>
        </w:rPr>
        <w:t>Rolle M., Mayr A. Herpesviridae In: Medizinische Mikrobiologie, Infektions- und Seuchenlehre, 7. Auflage, Enke-Verlag, 2002.</w:t>
      </w:r>
      <w:r>
        <w:rPr>
          <w:sz w:val="28"/>
          <w:szCs w:val="28"/>
        </w:rPr>
        <w:sym w:font="Symbol" w:char="002D"/>
      </w:r>
      <w:r>
        <w:rPr>
          <w:sz w:val="28"/>
          <w:szCs w:val="28"/>
          <w:lang w:val="de-DE"/>
        </w:rPr>
        <w:t xml:space="preserve"> P.177</w:t>
      </w:r>
      <w:r>
        <w:rPr>
          <w:sz w:val="28"/>
          <w:szCs w:val="28"/>
        </w:rPr>
        <w:sym w:font="Symbol" w:char="002D"/>
      </w:r>
      <w:r>
        <w:rPr>
          <w:sz w:val="28"/>
          <w:szCs w:val="28"/>
          <w:lang w:val="de-DE"/>
        </w:rPr>
        <w:t>183</w:t>
      </w:r>
      <w:r>
        <w:rPr>
          <w:spacing w:val="-16"/>
          <w:sz w:val="28"/>
          <w:szCs w:val="28"/>
          <w:lang w:val="en-US"/>
        </w:rPr>
        <w:t>.</w:t>
      </w:r>
      <w:bookmarkEnd w:id="194"/>
    </w:p>
    <w:p w:rsidR="00250E28" w:rsidRDefault="00250E28" w:rsidP="00ED508B">
      <w:pPr>
        <w:numPr>
          <w:ilvl w:val="0"/>
          <w:numId w:val="61"/>
        </w:numPr>
        <w:shd w:val="clear" w:color="auto" w:fill="FFFFFF"/>
        <w:suppressAutoHyphens w:val="0"/>
        <w:spacing w:line="360" w:lineRule="auto"/>
        <w:jc w:val="both"/>
        <w:rPr>
          <w:sz w:val="28"/>
          <w:szCs w:val="28"/>
          <w:lang w:val="en-US"/>
        </w:rPr>
      </w:pPr>
      <w:bookmarkStart w:id="195" w:name="_Ref143713341"/>
      <w:r>
        <w:rPr>
          <w:sz w:val="28"/>
          <w:szCs w:val="28"/>
          <w:lang w:val="en-US"/>
        </w:rPr>
        <w:t xml:space="preserve">Rossdale P.D., Scarnell J. Immunization of the new-born foal against </w:t>
      </w:r>
      <w:r w:rsidRPr="00250E28">
        <w:rPr>
          <w:sz w:val="28"/>
          <w:szCs w:val="28"/>
          <w:lang w:val="en-US"/>
        </w:rPr>
        <w:t xml:space="preserve">   </w:t>
      </w:r>
      <w:r>
        <w:rPr>
          <w:sz w:val="28"/>
          <w:szCs w:val="28"/>
          <w:lang w:val="en-US"/>
        </w:rPr>
        <w:t xml:space="preserve">tetanus // The Veterinary Record. – 1961. </w:t>
      </w:r>
      <w:r>
        <w:rPr>
          <w:sz w:val="28"/>
          <w:szCs w:val="28"/>
          <w:lang w:val="en-US"/>
        </w:rPr>
        <w:sym w:font="Symbol" w:char="F02D"/>
      </w:r>
      <w:r>
        <w:rPr>
          <w:sz w:val="28"/>
          <w:szCs w:val="28"/>
          <w:lang w:val="en-US"/>
        </w:rPr>
        <w:t xml:space="preserve"> </w:t>
      </w:r>
      <w:r>
        <w:rPr>
          <w:spacing w:val="-3"/>
          <w:sz w:val="28"/>
          <w:szCs w:val="19"/>
          <w:lang w:val="en-US"/>
        </w:rPr>
        <w:t>Vol.</w:t>
      </w:r>
      <w:r>
        <w:rPr>
          <w:sz w:val="28"/>
          <w:szCs w:val="28"/>
          <w:lang w:val="en-US"/>
        </w:rPr>
        <w:t xml:space="preserve">73 </w:t>
      </w:r>
      <w:r>
        <w:rPr>
          <w:sz w:val="28"/>
          <w:szCs w:val="28"/>
          <w:lang w:val="en-US"/>
        </w:rPr>
        <w:sym w:font="Symbol" w:char="F02D"/>
      </w:r>
      <w:r>
        <w:rPr>
          <w:sz w:val="28"/>
          <w:szCs w:val="28"/>
          <w:lang w:val="en-US"/>
        </w:rPr>
        <w:t xml:space="preserve"> P.184</w:t>
      </w:r>
      <w:r>
        <w:rPr>
          <w:sz w:val="28"/>
          <w:szCs w:val="28"/>
          <w:lang w:val="en-US"/>
        </w:rPr>
        <w:sym w:font="Symbol" w:char="F02D"/>
      </w:r>
      <w:r>
        <w:rPr>
          <w:sz w:val="28"/>
          <w:szCs w:val="28"/>
          <w:lang w:val="en-US"/>
        </w:rPr>
        <w:t>185.</w:t>
      </w:r>
      <w:bookmarkEnd w:id="195"/>
    </w:p>
    <w:p w:rsidR="00250E28" w:rsidRDefault="00250E28" w:rsidP="00ED508B">
      <w:pPr>
        <w:numPr>
          <w:ilvl w:val="0"/>
          <w:numId w:val="61"/>
        </w:numPr>
        <w:suppressAutoHyphens w:val="0"/>
        <w:spacing w:line="360" w:lineRule="auto"/>
        <w:jc w:val="both"/>
        <w:rPr>
          <w:sz w:val="28"/>
          <w:szCs w:val="22"/>
          <w:lang w:val="en-US"/>
        </w:rPr>
      </w:pPr>
      <w:bookmarkStart w:id="196" w:name="_Ref68763153"/>
      <w:r>
        <w:rPr>
          <w:sz w:val="28"/>
          <w:szCs w:val="22"/>
          <w:lang w:val="en-US"/>
        </w:rPr>
        <w:t xml:space="preserve">Saxegaar F. Isolation and identification of equine rhinopneumonitis virus (equine abortion virus ) from cases of abortion and paralisis // Nord. Vet. Med. </w:t>
      </w:r>
      <w:r>
        <w:rPr>
          <w:sz w:val="28"/>
          <w:szCs w:val="22"/>
          <w:lang w:val="en-US"/>
        </w:rPr>
        <w:sym w:font="Symbol" w:char="F02D"/>
      </w:r>
      <w:r>
        <w:rPr>
          <w:sz w:val="28"/>
          <w:szCs w:val="22"/>
          <w:lang w:val="en-US"/>
        </w:rPr>
        <w:t xml:space="preserve"> 1966. </w:t>
      </w:r>
      <w:r>
        <w:rPr>
          <w:sz w:val="28"/>
          <w:szCs w:val="22"/>
          <w:lang w:val="en-US"/>
        </w:rPr>
        <w:sym w:font="Symbol" w:char="F02D"/>
      </w:r>
      <w:r>
        <w:rPr>
          <w:sz w:val="28"/>
          <w:szCs w:val="22"/>
          <w:lang w:val="en-US"/>
        </w:rPr>
        <w:t xml:space="preserve"> Vol. 18. – P. 504</w:t>
      </w:r>
      <w:r>
        <w:rPr>
          <w:sz w:val="28"/>
          <w:szCs w:val="22"/>
          <w:lang w:val="en-US"/>
        </w:rPr>
        <w:sym w:font="Symbol" w:char="F02D"/>
      </w:r>
      <w:r>
        <w:rPr>
          <w:sz w:val="28"/>
          <w:szCs w:val="22"/>
          <w:lang w:val="en-US"/>
        </w:rPr>
        <w:t>512</w:t>
      </w:r>
      <w:r>
        <w:rPr>
          <w:sz w:val="28"/>
          <w:szCs w:val="22"/>
          <w:lang w:val="en-US"/>
        </w:rPr>
        <w:t>.</w:t>
      </w:r>
      <w:bookmarkEnd w:id="196"/>
    </w:p>
    <w:p w:rsidR="00250E28" w:rsidRDefault="00250E28" w:rsidP="00ED508B">
      <w:pPr>
        <w:numPr>
          <w:ilvl w:val="0"/>
          <w:numId w:val="61"/>
        </w:numPr>
        <w:shd w:val="clear" w:color="auto" w:fill="FFFFFF"/>
        <w:tabs>
          <w:tab w:val="left" w:pos="317"/>
        </w:tabs>
        <w:suppressAutoHyphens w:val="0"/>
        <w:spacing w:line="360" w:lineRule="auto"/>
        <w:jc w:val="both"/>
        <w:rPr>
          <w:spacing w:val="-12"/>
          <w:sz w:val="28"/>
          <w:szCs w:val="19"/>
          <w:lang w:val="en-US"/>
        </w:rPr>
      </w:pPr>
      <w:bookmarkStart w:id="197" w:name="_Ref141584057"/>
      <w:r>
        <w:rPr>
          <w:spacing w:val="-3"/>
          <w:sz w:val="28"/>
          <w:szCs w:val="19"/>
          <w:lang w:val="en-US"/>
        </w:rPr>
        <w:t xml:space="preserve">Sellon D.C. Investigating outbreaks of respiratory disease in older foals </w:t>
      </w:r>
      <w:r>
        <w:rPr>
          <w:sz w:val="28"/>
          <w:lang w:val="en-US"/>
        </w:rPr>
        <w:t>//</w:t>
      </w:r>
      <w:r>
        <w:rPr>
          <w:spacing w:val="-3"/>
          <w:sz w:val="28"/>
          <w:szCs w:val="19"/>
          <w:lang w:val="en-US"/>
        </w:rPr>
        <w:t xml:space="preserve"> Proceedings of the Annu Meet Am Assoc Equine Pract. – 2001. </w:t>
      </w:r>
      <w:r>
        <w:rPr>
          <w:spacing w:val="-3"/>
          <w:sz w:val="28"/>
          <w:szCs w:val="19"/>
          <w:lang w:val="en-US"/>
        </w:rPr>
        <w:sym w:font="Symbol" w:char="F02D"/>
      </w:r>
      <w:r>
        <w:rPr>
          <w:spacing w:val="-3"/>
          <w:sz w:val="28"/>
          <w:szCs w:val="19"/>
          <w:lang w:val="en-US"/>
        </w:rPr>
        <w:t xml:space="preserve"> Vol.47. </w:t>
      </w:r>
      <w:r>
        <w:rPr>
          <w:spacing w:val="-3"/>
          <w:sz w:val="28"/>
          <w:szCs w:val="19"/>
          <w:lang w:val="en-US"/>
        </w:rPr>
        <w:sym w:font="Symbol" w:char="F02D"/>
      </w:r>
      <w:r>
        <w:rPr>
          <w:spacing w:val="-3"/>
          <w:sz w:val="28"/>
          <w:szCs w:val="19"/>
          <w:lang w:val="en-US"/>
        </w:rPr>
        <w:t xml:space="preserve"> </w:t>
      </w:r>
      <w:r>
        <w:rPr>
          <w:sz w:val="28"/>
          <w:lang w:val="en-US"/>
        </w:rPr>
        <w:t xml:space="preserve">P. </w:t>
      </w:r>
      <w:r>
        <w:rPr>
          <w:spacing w:val="-3"/>
          <w:sz w:val="28"/>
          <w:szCs w:val="19"/>
          <w:lang w:val="en-US"/>
        </w:rPr>
        <w:t>447</w:t>
      </w:r>
      <w:r>
        <w:rPr>
          <w:spacing w:val="-3"/>
          <w:sz w:val="28"/>
          <w:szCs w:val="19"/>
          <w:lang w:val="en-US"/>
        </w:rPr>
        <w:sym w:font="Symbol" w:char="F02D"/>
      </w:r>
      <w:r>
        <w:rPr>
          <w:spacing w:val="-3"/>
          <w:sz w:val="28"/>
          <w:szCs w:val="19"/>
          <w:lang w:val="en-US"/>
        </w:rPr>
        <w:t>455.</w:t>
      </w:r>
      <w:bookmarkEnd w:id="197"/>
    </w:p>
    <w:p w:rsidR="00250E28" w:rsidRDefault="00250E28" w:rsidP="00ED508B">
      <w:pPr>
        <w:numPr>
          <w:ilvl w:val="0"/>
          <w:numId w:val="61"/>
        </w:numPr>
        <w:shd w:val="clear" w:color="auto" w:fill="FFFFFF"/>
        <w:suppressAutoHyphens w:val="0"/>
        <w:spacing w:line="360" w:lineRule="auto"/>
        <w:jc w:val="both"/>
        <w:rPr>
          <w:sz w:val="28"/>
          <w:lang w:val="en-US"/>
        </w:rPr>
      </w:pPr>
      <w:bookmarkStart w:id="198" w:name="_Ref143094171"/>
      <w:r>
        <w:rPr>
          <w:spacing w:val="-2"/>
          <w:sz w:val="28"/>
          <w:szCs w:val="15"/>
          <w:lang w:val="en-US"/>
        </w:rPr>
        <w:lastRenderedPageBreak/>
        <w:t xml:space="preserve">Serological and virological investigations of an </w:t>
      </w:r>
      <w:r>
        <w:rPr>
          <w:spacing w:val="1"/>
          <w:sz w:val="28"/>
          <w:szCs w:val="15"/>
          <w:lang w:val="en-US"/>
        </w:rPr>
        <w:t xml:space="preserve">equid herpesvirus 1 (EHV-1) abortion storm on a stud farm in </w:t>
      </w:r>
      <w:r>
        <w:rPr>
          <w:spacing w:val="-1"/>
          <w:sz w:val="28"/>
          <w:szCs w:val="15"/>
          <w:lang w:val="en-US"/>
        </w:rPr>
        <w:t>1985</w:t>
      </w:r>
      <w:r>
        <w:rPr>
          <w:spacing w:val="-4"/>
          <w:sz w:val="28"/>
          <w:szCs w:val="22"/>
          <w:lang w:val="en-US"/>
        </w:rPr>
        <w:t xml:space="preserve"> </w:t>
      </w:r>
      <w:r>
        <w:rPr>
          <w:iCs/>
          <w:spacing w:val="-5"/>
          <w:sz w:val="28"/>
          <w:szCs w:val="15"/>
          <w:lang w:val="en-US"/>
        </w:rPr>
        <w:t xml:space="preserve">/ </w:t>
      </w:r>
      <w:r>
        <w:rPr>
          <w:spacing w:val="-5"/>
          <w:sz w:val="28"/>
          <w:szCs w:val="15"/>
          <w:lang w:val="en-US"/>
        </w:rPr>
        <w:t>J.A. Mumford, P.D. Rossdale, D.M. Jessett</w:t>
      </w:r>
      <w:r w:rsidRPr="00250E28">
        <w:rPr>
          <w:sz w:val="28"/>
          <w:lang w:val="en-US"/>
        </w:rPr>
        <w:t xml:space="preserve"> et al.</w:t>
      </w:r>
      <w:r>
        <w:rPr>
          <w:spacing w:val="-2"/>
          <w:sz w:val="28"/>
          <w:szCs w:val="15"/>
          <w:lang w:val="en-US"/>
        </w:rPr>
        <w:t xml:space="preserve"> </w:t>
      </w:r>
      <w:r>
        <w:rPr>
          <w:sz w:val="28"/>
          <w:lang w:val="en-US"/>
        </w:rPr>
        <w:t>//</w:t>
      </w:r>
      <w:r>
        <w:rPr>
          <w:spacing w:val="-1"/>
          <w:sz w:val="28"/>
          <w:szCs w:val="15"/>
          <w:lang w:val="en-US"/>
        </w:rPr>
        <w:t xml:space="preserve"> </w:t>
      </w:r>
      <w:r>
        <w:rPr>
          <w:iCs/>
          <w:spacing w:val="-1"/>
          <w:sz w:val="28"/>
          <w:szCs w:val="15"/>
          <w:lang w:val="en-US"/>
        </w:rPr>
        <w:t xml:space="preserve">J. Reprod. Pert.. Suppl. – </w:t>
      </w:r>
      <w:r>
        <w:rPr>
          <w:spacing w:val="-2"/>
          <w:sz w:val="28"/>
          <w:szCs w:val="15"/>
          <w:lang w:val="en-US"/>
        </w:rPr>
        <w:t xml:space="preserve">1987. </w:t>
      </w:r>
      <w:r>
        <w:rPr>
          <w:spacing w:val="-2"/>
          <w:sz w:val="28"/>
          <w:szCs w:val="15"/>
          <w:lang w:val="en-US"/>
        </w:rPr>
        <w:sym w:font="Symbol" w:char="F02D"/>
      </w:r>
      <w:r>
        <w:rPr>
          <w:spacing w:val="-2"/>
          <w:sz w:val="28"/>
          <w:szCs w:val="15"/>
          <w:lang w:val="en-US"/>
        </w:rPr>
        <w:t xml:space="preserve"> </w:t>
      </w:r>
      <w:r>
        <w:rPr>
          <w:spacing w:val="-3"/>
          <w:sz w:val="28"/>
          <w:szCs w:val="19"/>
          <w:lang w:val="en-US"/>
        </w:rPr>
        <w:t>Vol.</w:t>
      </w:r>
      <w:r>
        <w:rPr>
          <w:bCs/>
          <w:spacing w:val="-1"/>
          <w:sz w:val="28"/>
          <w:szCs w:val="15"/>
          <w:lang w:val="en-US"/>
        </w:rPr>
        <w:t xml:space="preserve">35. </w:t>
      </w:r>
      <w:r>
        <w:rPr>
          <w:bCs/>
          <w:spacing w:val="-1"/>
          <w:sz w:val="28"/>
          <w:szCs w:val="15"/>
          <w:lang w:val="en-US"/>
        </w:rPr>
        <w:sym w:font="Symbol" w:char="F02D"/>
      </w:r>
      <w:r>
        <w:rPr>
          <w:bCs/>
          <w:spacing w:val="-1"/>
          <w:sz w:val="28"/>
          <w:szCs w:val="15"/>
          <w:lang w:val="en-US"/>
        </w:rPr>
        <w:t xml:space="preserve"> </w:t>
      </w:r>
      <w:r>
        <w:rPr>
          <w:sz w:val="28"/>
          <w:lang w:val="en-US"/>
        </w:rPr>
        <w:t>P.</w:t>
      </w:r>
      <w:r>
        <w:rPr>
          <w:spacing w:val="-1"/>
          <w:sz w:val="28"/>
          <w:szCs w:val="15"/>
          <w:lang w:val="en-US"/>
        </w:rPr>
        <w:t xml:space="preserve"> 509</w:t>
      </w:r>
      <w:r>
        <w:rPr>
          <w:spacing w:val="-1"/>
          <w:sz w:val="28"/>
          <w:szCs w:val="15"/>
          <w:lang w:val="en-US"/>
        </w:rPr>
        <w:sym w:font="Symbol" w:char="F02D"/>
      </w:r>
      <w:r>
        <w:rPr>
          <w:spacing w:val="-1"/>
          <w:sz w:val="28"/>
          <w:szCs w:val="15"/>
          <w:lang w:val="en-US"/>
        </w:rPr>
        <w:t>518.</w:t>
      </w:r>
      <w:bookmarkEnd w:id="198"/>
    </w:p>
    <w:p w:rsidR="00250E28" w:rsidRDefault="00250E28" w:rsidP="00ED508B">
      <w:pPr>
        <w:pStyle w:val="Ref"/>
        <w:numPr>
          <w:ilvl w:val="0"/>
          <w:numId w:val="61"/>
        </w:numPr>
        <w:spacing w:after="0" w:line="360" w:lineRule="auto"/>
        <w:rPr>
          <w:rFonts w:ascii="Times New Roman" w:hAnsi="Times New Roman" w:cs="Times New Roman"/>
          <w:sz w:val="28"/>
        </w:rPr>
      </w:pPr>
      <w:bookmarkStart w:id="199" w:name="_Ref142206966"/>
      <w:r>
        <w:rPr>
          <w:rFonts w:ascii="Times New Roman" w:hAnsi="Times New Roman" w:cs="Times New Roman"/>
          <w:sz w:val="28"/>
        </w:rPr>
        <w:t xml:space="preserve">Serological detection of equid herpesvirus 1 infections of the respiratory </w:t>
      </w:r>
      <w:r>
        <w:rPr>
          <w:rFonts w:ascii="Times New Roman" w:hAnsi="Times New Roman" w:cs="Times New Roman"/>
          <w:sz w:val="28"/>
          <w:lang w:val="uk-UA"/>
        </w:rPr>
        <w:t xml:space="preserve">  </w:t>
      </w:r>
      <w:r>
        <w:rPr>
          <w:rFonts w:ascii="Times New Roman" w:hAnsi="Times New Roman" w:cs="Times New Roman"/>
          <w:sz w:val="28"/>
        </w:rPr>
        <w:t xml:space="preserve">tract </w:t>
      </w:r>
      <w:r>
        <w:rPr>
          <w:rFonts w:ascii="Times New Roman" w:hAnsi="Times New Roman" w:cs="Times New Roman"/>
          <w:iCs/>
          <w:spacing w:val="-5"/>
          <w:sz w:val="28"/>
          <w:szCs w:val="15"/>
          <w:lang w:val="en-US"/>
        </w:rPr>
        <w:t>/</w:t>
      </w:r>
      <w:r>
        <w:rPr>
          <w:rFonts w:ascii="Times New Roman" w:hAnsi="Times New Roman" w:cs="Times New Roman"/>
          <w:sz w:val="28"/>
        </w:rPr>
        <w:t xml:space="preserve"> G.R. Thomson, J.A. Mumford, J. Campbell et al. </w:t>
      </w:r>
      <w:r>
        <w:rPr>
          <w:rFonts w:ascii="Times New Roman" w:hAnsi="Times New Roman" w:cs="Times New Roman"/>
          <w:sz w:val="28"/>
          <w:lang w:val="en-US"/>
        </w:rPr>
        <w:t>//</w:t>
      </w:r>
      <w:r>
        <w:rPr>
          <w:rFonts w:ascii="Times New Roman" w:hAnsi="Times New Roman" w:cs="Times New Roman"/>
          <w:sz w:val="28"/>
        </w:rPr>
        <w:t xml:space="preserve"> Equine Vet. J. – 1976.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w:t>
      </w:r>
      <w:r>
        <w:rPr>
          <w:rFonts w:ascii="Times New Roman" w:hAnsi="Times New Roman" w:cs="Times New Roman"/>
          <w:sz w:val="28"/>
        </w:rPr>
        <w:t xml:space="preserve">8. </w:t>
      </w:r>
      <w:r>
        <w:rPr>
          <w:rFonts w:ascii="Times New Roman" w:hAnsi="Times New Roman" w:cs="Times New Roman"/>
          <w:sz w:val="28"/>
        </w:rPr>
        <w:sym w:font="Symbol" w:char="F02D"/>
      </w:r>
      <w:r>
        <w:rPr>
          <w:rFonts w:ascii="Times New Roman" w:hAnsi="Times New Roman" w:cs="Times New Roman"/>
          <w:sz w:val="28"/>
        </w:rPr>
        <w:t xml:space="preserve"> </w:t>
      </w:r>
      <w:r>
        <w:rPr>
          <w:rFonts w:ascii="Times New Roman" w:hAnsi="Times New Roman" w:cs="Times New Roman"/>
          <w:sz w:val="28"/>
          <w:lang w:val="en-US"/>
        </w:rPr>
        <w:t>P.</w:t>
      </w:r>
      <w:r>
        <w:rPr>
          <w:rFonts w:ascii="Times New Roman" w:hAnsi="Times New Roman" w:cs="Times New Roman"/>
          <w:sz w:val="28"/>
        </w:rPr>
        <w:t>58–65.</w:t>
      </w:r>
      <w:bookmarkEnd w:id="199"/>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200" w:name="_Ref143278794"/>
      <w:r>
        <w:rPr>
          <w:spacing w:val="-4"/>
          <w:sz w:val="28"/>
          <w:szCs w:val="22"/>
          <w:lang w:val="en-US"/>
        </w:rPr>
        <w:t xml:space="preserve">Seroprevalence of </w:t>
      </w:r>
      <w:r>
        <w:rPr>
          <w:spacing w:val="-3"/>
          <w:sz w:val="28"/>
          <w:szCs w:val="22"/>
          <w:lang w:val="en-US"/>
        </w:rPr>
        <w:t>equine herpesvirus 1 in Thoroughbred foals before and after weaning</w:t>
      </w:r>
      <w:r>
        <w:rPr>
          <w:spacing w:val="-4"/>
          <w:sz w:val="28"/>
          <w:szCs w:val="22"/>
          <w:lang w:val="en-US"/>
        </w:rPr>
        <w:t xml:space="preserve"> </w:t>
      </w:r>
      <w:r>
        <w:rPr>
          <w:iCs/>
          <w:spacing w:val="-5"/>
          <w:sz w:val="28"/>
          <w:szCs w:val="15"/>
          <w:lang w:val="en-US"/>
        </w:rPr>
        <w:t xml:space="preserve">/ </w:t>
      </w:r>
      <w:r>
        <w:rPr>
          <w:spacing w:val="-4"/>
          <w:sz w:val="28"/>
          <w:szCs w:val="22"/>
          <w:lang w:val="en-US"/>
        </w:rPr>
        <w:t>J.R. Gilkerson, D.N. Love, H.E. Drummer</w:t>
      </w:r>
      <w:r w:rsidRPr="00250E28">
        <w:rPr>
          <w:sz w:val="28"/>
          <w:lang w:val="en-US"/>
        </w:rPr>
        <w:t xml:space="preserve"> et al.</w:t>
      </w:r>
      <w:r>
        <w:rPr>
          <w:spacing w:val="-4"/>
          <w:sz w:val="28"/>
          <w:szCs w:val="22"/>
          <w:lang w:val="en-US"/>
        </w:rPr>
        <w:t xml:space="preserve"> </w:t>
      </w:r>
      <w:r>
        <w:rPr>
          <w:sz w:val="28"/>
          <w:lang w:val="en-US"/>
        </w:rPr>
        <w:t>//</w:t>
      </w:r>
      <w:r>
        <w:rPr>
          <w:spacing w:val="-3"/>
          <w:sz w:val="28"/>
          <w:szCs w:val="22"/>
          <w:lang w:val="en-US"/>
        </w:rPr>
        <w:t xml:space="preserve"> </w:t>
      </w:r>
      <w:r>
        <w:rPr>
          <w:iCs/>
          <w:spacing w:val="-3"/>
          <w:sz w:val="28"/>
          <w:szCs w:val="22"/>
          <w:lang w:val="en-US"/>
        </w:rPr>
        <w:t xml:space="preserve">Australian Veterinary </w:t>
      </w:r>
      <w:r>
        <w:rPr>
          <w:iCs/>
          <w:spacing w:val="-4"/>
          <w:sz w:val="28"/>
          <w:szCs w:val="22"/>
          <w:lang w:val="en-US"/>
        </w:rPr>
        <w:t xml:space="preserve">Journal. – </w:t>
      </w:r>
      <w:r>
        <w:rPr>
          <w:spacing w:val="-4"/>
          <w:sz w:val="28"/>
          <w:szCs w:val="22"/>
          <w:lang w:val="en-US"/>
        </w:rPr>
        <w:t xml:space="preserve">1998.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76. </w:t>
      </w:r>
      <w:r>
        <w:rPr>
          <w:spacing w:val="-4"/>
          <w:sz w:val="28"/>
          <w:szCs w:val="22"/>
          <w:lang w:val="en-US"/>
        </w:rPr>
        <w:sym w:font="Symbol" w:char="F02D"/>
      </w:r>
      <w:r>
        <w:rPr>
          <w:spacing w:val="-4"/>
          <w:sz w:val="28"/>
          <w:szCs w:val="22"/>
          <w:lang w:val="en-US"/>
        </w:rPr>
        <w:t xml:space="preserve"> P. 677</w:t>
      </w:r>
      <w:r>
        <w:rPr>
          <w:spacing w:val="-4"/>
          <w:sz w:val="28"/>
          <w:szCs w:val="22"/>
          <w:lang w:val="en-US"/>
        </w:rPr>
        <w:sym w:font="Symbol" w:char="F02D"/>
      </w:r>
      <w:r>
        <w:rPr>
          <w:spacing w:val="-4"/>
          <w:sz w:val="28"/>
          <w:szCs w:val="22"/>
          <w:lang w:val="en-US"/>
        </w:rPr>
        <w:t>682.</w:t>
      </w:r>
      <w:bookmarkEnd w:id="200"/>
    </w:p>
    <w:p w:rsidR="00250E28" w:rsidRDefault="00250E28" w:rsidP="00ED508B">
      <w:pPr>
        <w:numPr>
          <w:ilvl w:val="0"/>
          <w:numId w:val="61"/>
        </w:numPr>
        <w:shd w:val="clear" w:color="auto" w:fill="FFFFFF"/>
        <w:suppressAutoHyphens w:val="0"/>
        <w:spacing w:line="360" w:lineRule="auto"/>
        <w:jc w:val="both"/>
        <w:rPr>
          <w:spacing w:val="-5"/>
          <w:sz w:val="28"/>
          <w:szCs w:val="22"/>
          <w:lang w:val="en-US"/>
        </w:rPr>
      </w:pPr>
      <w:bookmarkStart w:id="201" w:name="_Ref143277930"/>
      <w:r>
        <w:rPr>
          <w:spacing w:val="-4"/>
          <w:sz w:val="28"/>
          <w:szCs w:val="22"/>
          <w:lang w:val="en-US"/>
        </w:rPr>
        <w:t xml:space="preserve">Singh B.K., Yadav M.P., Uppal P.K. Comparison of enzyme linked immunosorbent assay, </w:t>
      </w:r>
      <w:r>
        <w:rPr>
          <w:spacing w:val="-3"/>
          <w:sz w:val="28"/>
          <w:szCs w:val="22"/>
          <w:lang w:val="en-US"/>
        </w:rPr>
        <w:t xml:space="preserve">virus neutralization ard complement fixation tests for measurement of antibodies against equid </w:t>
      </w:r>
      <w:r>
        <w:rPr>
          <w:spacing w:val="1"/>
          <w:sz w:val="28"/>
          <w:szCs w:val="21"/>
          <w:lang w:val="en-US"/>
        </w:rPr>
        <w:t xml:space="preserve">herpesvirus-1 infection in equine sera. In </w:t>
      </w:r>
      <w:r>
        <w:rPr>
          <w:iCs/>
          <w:spacing w:val="1"/>
          <w:sz w:val="28"/>
          <w:szCs w:val="21"/>
          <w:lang w:val="en-US"/>
        </w:rPr>
        <w:t xml:space="preserve">Proceedings of the Seventh International Conference on </w:t>
      </w:r>
      <w:r>
        <w:rPr>
          <w:iCs/>
          <w:spacing w:val="-2"/>
          <w:sz w:val="28"/>
          <w:szCs w:val="22"/>
          <w:lang w:val="en-US"/>
        </w:rPr>
        <w:t>Equine Infectious Diseases,</w:t>
      </w:r>
      <w:r>
        <w:rPr>
          <w:spacing w:val="-2"/>
          <w:sz w:val="28"/>
          <w:szCs w:val="22"/>
          <w:lang w:val="en-US"/>
        </w:rPr>
        <w:t xml:space="preserve">. Edited by Nakajima, H., Plowright, W. R &amp; W </w:t>
      </w:r>
      <w:r>
        <w:rPr>
          <w:spacing w:val="-5"/>
          <w:sz w:val="28"/>
          <w:szCs w:val="22"/>
          <w:lang w:val="en-US"/>
        </w:rPr>
        <w:t>Publications, Newmarket.</w:t>
      </w:r>
      <w:bookmarkEnd w:id="201"/>
      <w:r>
        <w:rPr>
          <w:spacing w:val="-4"/>
          <w:sz w:val="28"/>
          <w:szCs w:val="22"/>
          <w:lang w:val="en-US"/>
        </w:rPr>
        <w:t xml:space="preserve"> – 1994</w:t>
      </w:r>
      <w:r>
        <w:rPr>
          <w:spacing w:val="-2"/>
          <w:sz w:val="28"/>
          <w:szCs w:val="22"/>
          <w:lang w:val="en-US"/>
        </w:rPr>
        <w:t xml:space="preserve">. </w:t>
      </w:r>
      <w:r>
        <w:rPr>
          <w:spacing w:val="-2"/>
          <w:sz w:val="28"/>
          <w:szCs w:val="22"/>
          <w:lang w:val="en-US"/>
        </w:rPr>
        <w:sym w:font="Symbol" w:char="F02D"/>
      </w:r>
      <w:r>
        <w:rPr>
          <w:sz w:val="28"/>
          <w:lang w:val="en-US"/>
        </w:rPr>
        <w:t xml:space="preserve"> P.</w:t>
      </w:r>
      <w:r>
        <w:rPr>
          <w:spacing w:val="-2"/>
          <w:sz w:val="28"/>
          <w:szCs w:val="22"/>
          <w:lang w:val="en-US"/>
        </w:rPr>
        <w:t xml:space="preserve"> 350</w:t>
      </w:r>
      <w:r>
        <w:rPr>
          <w:spacing w:val="-2"/>
          <w:sz w:val="28"/>
          <w:szCs w:val="22"/>
          <w:lang w:val="en-US"/>
        </w:rPr>
        <w:sym w:font="Symbol" w:char="F02D"/>
      </w:r>
      <w:r>
        <w:rPr>
          <w:spacing w:val="-2"/>
          <w:sz w:val="28"/>
          <w:szCs w:val="22"/>
          <w:lang w:val="en-US"/>
        </w:rPr>
        <w:t>351</w:t>
      </w:r>
      <w:r>
        <w:rPr>
          <w:spacing w:val="-5"/>
          <w:sz w:val="28"/>
          <w:szCs w:val="22"/>
          <w:lang w:val="en-US"/>
        </w:rPr>
        <w:t>.</w:t>
      </w:r>
    </w:p>
    <w:p w:rsidR="00250E28" w:rsidRDefault="00250E28" w:rsidP="00ED508B">
      <w:pPr>
        <w:numPr>
          <w:ilvl w:val="0"/>
          <w:numId w:val="61"/>
        </w:numPr>
        <w:shd w:val="clear" w:color="auto" w:fill="FFFFFF"/>
        <w:tabs>
          <w:tab w:val="left" w:pos="317"/>
        </w:tabs>
        <w:suppressAutoHyphens w:val="0"/>
        <w:spacing w:line="360" w:lineRule="auto"/>
        <w:jc w:val="both"/>
        <w:rPr>
          <w:spacing w:val="-9"/>
          <w:sz w:val="28"/>
          <w:szCs w:val="19"/>
          <w:lang w:val="en-US"/>
        </w:rPr>
      </w:pPr>
      <w:bookmarkStart w:id="202" w:name="_Ref156812894"/>
      <w:r>
        <w:rPr>
          <w:spacing w:val="-5"/>
          <w:sz w:val="28"/>
          <w:szCs w:val="22"/>
          <w:lang w:val="en-US"/>
        </w:rPr>
        <w:t xml:space="preserve">Stenke T.S. Untersuchungen </w:t>
      </w:r>
      <w:r>
        <w:rPr>
          <w:spacing w:val="-5"/>
          <w:sz w:val="28"/>
          <w:szCs w:val="22"/>
          <w:lang w:val="de-DE"/>
        </w:rPr>
        <w:t>über den Einflüss der multipel hydrophoben Proteine</w:t>
      </w:r>
      <w:r>
        <w:rPr>
          <w:spacing w:val="-5"/>
          <w:sz w:val="28"/>
          <w:szCs w:val="22"/>
          <w:lang w:val="en-US"/>
        </w:rPr>
        <w:t xml:space="preserve"> des Equiden Herpesvirus 1 auf die Replikation in polarisierten Zellen</w:t>
      </w:r>
      <w:r>
        <w:rPr>
          <w:spacing w:val="-9"/>
          <w:sz w:val="28"/>
          <w:szCs w:val="19"/>
          <w:lang w:val="en-US"/>
        </w:rPr>
        <w:t xml:space="preserve">: Inaugural-Dissertation. </w:t>
      </w:r>
      <w:r>
        <w:rPr>
          <w:spacing w:val="-9"/>
          <w:sz w:val="28"/>
          <w:szCs w:val="19"/>
          <w:lang w:val="en-US"/>
        </w:rPr>
        <w:sym w:font="Symbol" w:char="F02D"/>
      </w:r>
      <w:r>
        <w:rPr>
          <w:spacing w:val="-9"/>
          <w:sz w:val="28"/>
          <w:szCs w:val="19"/>
          <w:lang w:val="en-US"/>
        </w:rPr>
        <w:t xml:space="preserve"> </w:t>
      </w:r>
      <w:r>
        <w:rPr>
          <w:spacing w:val="-9"/>
          <w:sz w:val="28"/>
          <w:szCs w:val="19"/>
          <w:lang w:val="de-DE"/>
        </w:rPr>
        <w:t xml:space="preserve">München, 2006. </w:t>
      </w:r>
      <w:r>
        <w:rPr>
          <w:spacing w:val="-9"/>
          <w:sz w:val="28"/>
          <w:szCs w:val="19"/>
          <w:lang w:val="en-US"/>
        </w:rPr>
        <w:sym w:font="Symbol" w:char="F02D"/>
      </w:r>
      <w:r>
        <w:rPr>
          <w:spacing w:val="-9"/>
          <w:sz w:val="28"/>
          <w:szCs w:val="19"/>
          <w:lang w:val="en-US"/>
        </w:rPr>
        <w:t xml:space="preserve"> 130 s.</w:t>
      </w:r>
      <w:bookmarkEnd w:id="202"/>
    </w:p>
    <w:p w:rsidR="00250E28" w:rsidRDefault="00250E28" w:rsidP="00ED508B">
      <w:pPr>
        <w:numPr>
          <w:ilvl w:val="0"/>
          <w:numId w:val="61"/>
        </w:numPr>
        <w:suppressAutoHyphens w:val="0"/>
        <w:spacing w:line="360" w:lineRule="auto"/>
        <w:jc w:val="both"/>
        <w:rPr>
          <w:sz w:val="28"/>
          <w:szCs w:val="22"/>
          <w:lang w:val="en-US"/>
        </w:rPr>
      </w:pPr>
      <w:bookmarkStart w:id="203" w:name="_Ref68803784"/>
      <w:r>
        <w:rPr>
          <w:sz w:val="28"/>
          <w:szCs w:val="22"/>
          <w:lang w:val="en-US"/>
        </w:rPr>
        <w:t xml:space="preserve">Studdert M.J. Comparative aspects of equine herpesviruses </w:t>
      </w:r>
      <w:r>
        <w:rPr>
          <w:sz w:val="28"/>
          <w:lang w:val="en-US"/>
        </w:rPr>
        <w:t>//</w:t>
      </w:r>
      <w:r>
        <w:rPr>
          <w:sz w:val="28"/>
          <w:szCs w:val="22"/>
          <w:lang w:val="en-US"/>
        </w:rPr>
        <w:t xml:space="preserve"> Cornell. Vet. – 1974. </w:t>
      </w:r>
      <w:r>
        <w:rPr>
          <w:sz w:val="28"/>
          <w:szCs w:val="22"/>
          <w:lang w:val="en-US"/>
        </w:rPr>
        <w:sym w:font="Symbol" w:char="F02D"/>
      </w:r>
      <w:r>
        <w:rPr>
          <w:sz w:val="28"/>
          <w:szCs w:val="22"/>
          <w:lang w:val="en-US"/>
        </w:rPr>
        <w:t xml:space="preserve"> Vol. 64. </w:t>
      </w:r>
      <w:r>
        <w:rPr>
          <w:sz w:val="28"/>
          <w:szCs w:val="22"/>
          <w:lang w:val="en-US"/>
        </w:rPr>
        <w:sym w:font="Symbol" w:char="F02D"/>
      </w:r>
      <w:r>
        <w:rPr>
          <w:sz w:val="28"/>
          <w:szCs w:val="22"/>
          <w:lang w:val="en-US"/>
        </w:rPr>
        <w:t xml:space="preserve"> </w:t>
      </w:r>
      <w:r>
        <w:rPr>
          <w:sz w:val="28"/>
          <w:lang w:val="en-US"/>
        </w:rPr>
        <w:t>P.</w:t>
      </w:r>
      <w:r>
        <w:rPr>
          <w:sz w:val="28"/>
          <w:szCs w:val="22"/>
          <w:lang w:val="en-US"/>
        </w:rPr>
        <w:t xml:space="preserve"> 94</w:t>
      </w:r>
      <w:r>
        <w:rPr>
          <w:sz w:val="28"/>
          <w:szCs w:val="22"/>
          <w:lang w:val="en-US"/>
        </w:rPr>
        <w:sym w:font="Symbol" w:char="F02D"/>
      </w:r>
      <w:r>
        <w:rPr>
          <w:sz w:val="28"/>
          <w:szCs w:val="22"/>
          <w:lang w:val="en-US"/>
        </w:rPr>
        <w:t>122.</w:t>
      </w:r>
      <w:bookmarkEnd w:id="203"/>
    </w:p>
    <w:p w:rsidR="00250E28" w:rsidRDefault="00250E28" w:rsidP="00ED508B">
      <w:pPr>
        <w:numPr>
          <w:ilvl w:val="0"/>
          <w:numId w:val="61"/>
        </w:numPr>
        <w:shd w:val="clear" w:color="auto" w:fill="FFFFFF"/>
        <w:suppressAutoHyphens w:val="0"/>
        <w:spacing w:line="360" w:lineRule="auto"/>
        <w:jc w:val="both"/>
        <w:rPr>
          <w:spacing w:val="-4"/>
          <w:sz w:val="28"/>
          <w:szCs w:val="22"/>
          <w:lang w:val="en-US"/>
        </w:rPr>
      </w:pPr>
      <w:bookmarkStart w:id="204" w:name="_Ref143274005"/>
      <w:r>
        <w:rPr>
          <w:spacing w:val="-4"/>
          <w:sz w:val="28"/>
          <w:szCs w:val="22"/>
          <w:lang w:val="en-US"/>
        </w:rPr>
        <w:t xml:space="preserve">Studdert M.J., Turner A.J., Peterson J.E. Equine Herpesviruses 1. Isolation and </w:t>
      </w:r>
      <w:r>
        <w:rPr>
          <w:spacing w:val="-3"/>
          <w:sz w:val="28"/>
          <w:szCs w:val="22"/>
          <w:lang w:val="en-US"/>
        </w:rPr>
        <w:t xml:space="preserve">characterisation of equine rhinopneumonitis virus and other equine herpesviruses from horses </w:t>
      </w:r>
      <w:r>
        <w:rPr>
          <w:sz w:val="28"/>
          <w:lang w:val="en-US"/>
        </w:rPr>
        <w:t>//</w:t>
      </w:r>
      <w:r>
        <w:rPr>
          <w:spacing w:val="-3"/>
          <w:sz w:val="28"/>
          <w:szCs w:val="22"/>
          <w:lang w:val="en-US"/>
        </w:rPr>
        <w:t xml:space="preserve"> </w:t>
      </w:r>
      <w:r>
        <w:rPr>
          <w:iCs/>
          <w:spacing w:val="-4"/>
          <w:sz w:val="28"/>
          <w:szCs w:val="22"/>
          <w:lang w:val="en-US"/>
        </w:rPr>
        <w:t xml:space="preserve">Australian Veterinary Journal. – </w:t>
      </w:r>
      <w:r>
        <w:rPr>
          <w:spacing w:val="-4"/>
          <w:sz w:val="28"/>
          <w:szCs w:val="22"/>
          <w:lang w:val="en-US"/>
        </w:rPr>
        <w:t xml:space="preserve">1970. </w:t>
      </w:r>
      <w:r>
        <w:rPr>
          <w:spacing w:val="-4"/>
          <w:sz w:val="28"/>
          <w:szCs w:val="22"/>
          <w:lang w:val="en-US"/>
        </w:rPr>
        <w:sym w:font="Symbol" w:char="F02D"/>
      </w:r>
      <w:r>
        <w:rPr>
          <w:spacing w:val="-4"/>
          <w:sz w:val="28"/>
          <w:szCs w:val="22"/>
          <w:lang w:val="en-US"/>
        </w:rPr>
        <w:t xml:space="preserve"> </w:t>
      </w:r>
      <w:r>
        <w:rPr>
          <w:spacing w:val="-3"/>
          <w:sz w:val="28"/>
          <w:szCs w:val="19"/>
          <w:lang w:val="en-US"/>
        </w:rPr>
        <w:t>Vol.</w:t>
      </w:r>
      <w:r>
        <w:rPr>
          <w:spacing w:val="-4"/>
          <w:sz w:val="28"/>
          <w:szCs w:val="22"/>
          <w:lang w:val="en-US"/>
        </w:rPr>
        <w:t xml:space="preserve">46 </w:t>
      </w:r>
      <w:r>
        <w:rPr>
          <w:spacing w:val="-4"/>
          <w:sz w:val="28"/>
          <w:szCs w:val="22"/>
          <w:lang w:val="en-US"/>
        </w:rPr>
        <w:sym w:font="Symbol" w:char="F02D"/>
      </w:r>
      <w:r>
        <w:rPr>
          <w:spacing w:val="-4"/>
          <w:sz w:val="28"/>
          <w:szCs w:val="22"/>
          <w:lang w:val="en-US"/>
        </w:rPr>
        <w:t xml:space="preserve"> </w:t>
      </w:r>
      <w:r>
        <w:rPr>
          <w:sz w:val="28"/>
          <w:lang w:val="en-US"/>
        </w:rPr>
        <w:t>P.</w:t>
      </w:r>
      <w:r>
        <w:rPr>
          <w:spacing w:val="-4"/>
          <w:sz w:val="28"/>
          <w:szCs w:val="22"/>
          <w:lang w:val="en-US"/>
        </w:rPr>
        <w:t xml:space="preserve"> 83</w:t>
      </w:r>
      <w:r>
        <w:rPr>
          <w:spacing w:val="-4"/>
          <w:sz w:val="28"/>
          <w:szCs w:val="22"/>
          <w:lang w:val="en-US"/>
        </w:rPr>
        <w:sym w:font="Symbol" w:char="F02D"/>
      </w:r>
      <w:r>
        <w:rPr>
          <w:spacing w:val="-4"/>
          <w:sz w:val="28"/>
          <w:szCs w:val="22"/>
          <w:lang w:val="en-US"/>
        </w:rPr>
        <w:t>89.</w:t>
      </w:r>
      <w:bookmarkEnd w:id="204"/>
      <w:r>
        <w:rPr>
          <w:spacing w:val="-4"/>
          <w:sz w:val="28"/>
          <w:szCs w:val="22"/>
          <w:lang w:val="en-US"/>
        </w:rPr>
        <w:t xml:space="preserve"> </w:t>
      </w:r>
    </w:p>
    <w:p w:rsidR="00250E28" w:rsidRDefault="00250E28" w:rsidP="00ED508B">
      <w:pPr>
        <w:numPr>
          <w:ilvl w:val="0"/>
          <w:numId w:val="61"/>
        </w:numPr>
        <w:suppressAutoHyphens w:val="0"/>
        <w:spacing w:line="360" w:lineRule="auto"/>
        <w:jc w:val="both"/>
        <w:rPr>
          <w:sz w:val="28"/>
          <w:szCs w:val="22"/>
          <w:lang w:val="en-US"/>
        </w:rPr>
      </w:pPr>
      <w:bookmarkStart w:id="205" w:name="_Ref68806722"/>
      <w:r>
        <w:rPr>
          <w:sz w:val="28"/>
          <w:szCs w:val="22"/>
          <w:lang w:val="en-US"/>
        </w:rPr>
        <w:t xml:space="preserve">Sugiura T., Matsumura T., Hirano S. Field surveillance of equine herpesvirus type 1 infection in race horses by agar gel immunodiffusion test </w:t>
      </w:r>
      <w:r>
        <w:rPr>
          <w:sz w:val="28"/>
          <w:lang w:val="en-US"/>
        </w:rPr>
        <w:t>//</w:t>
      </w:r>
      <w:r>
        <w:rPr>
          <w:sz w:val="28"/>
          <w:szCs w:val="22"/>
          <w:lang w:val="en-US"/>
        </w:rPr>
        <w:t xml:space="preserve"> Bull. Equine Res. Inst. – 1988. </w:t>
      </w:r>
      <w:r>
        <w:rPr>
          <w:sz w:val="28"/>
          <w:szCs w:val="22"/>
          <w:lang w:val="en-US"/>
        </w:rPr>
        <w:sym w:font="Symbol" w:char="F02D"/>
      </w:r>
      <w:r>
        <w:rPr>
          <w:sz w:val="28"/>
          <w:szCs w:val="22"/>
          <w:lang w:val="en-US"/>
        </w:rPr>
        <w:t xml:space="preserve"> </w:t>
      </w:r>
      <w:r>
        <w:rPr>
          <w:spacing w:val="-3"/>
          <w:sz w:val="28"/>
          <w:szCs w:val="19"/>
          <w:lang w:val="en-US"/>
        </w:rPr>
        <w:t>Vol.</w:t>
      </w:r>
      <w:r>
        <w:rPr>
          <w:sz w:val="28"/>
          <w:szCs w:val="22"/>
          <w:lang w:val="en-US"/>
        </w:rPr>
        <w:t xml:space="preserve">25. </w:t>
      </w:r>
      <w:r>
        <w:rPr>
          <w:sz w:val="28"/>
          <w:szCs w:val="22"/>
          <w:lang w:val="en-US"/>
        </w:rPr>
        <w:sym w:font="Symbol" w:char="F02D"/>
      </w:r>
      <w:r>
        <w:rPr>
          <w:sz w:val="28"/>
          <w:szCs w:val="22"/>
          <w:lang w:val="en-US"/>
        </w:rPr>
        <w:t xml:space="preserve"> </w:t>
      </w:r>
      <w:r>
        <w:rPr>
          <w:sz w:val="28"/>
          <w:lang w:val="en-US"/>
        </w:rPr>
        <w:t>P.</w:t>
      </w:r>
      <w:r>
        <w:rPr>
          <w:sz w:val="28"/>
          <w:szCs w:val="22"/>
          <w:lang w:val="en-US"/>
        </w:rPr>
        <w:t xml:space="preserve"> 15</w:t>
      </w:r>
      <w:r>
        <w:rPr>
          <w:sz w:val="28"/>
          <w:szCs w:val="22"/>
          <w:lang w:val="en-US"/>
        </w:rPr>
        <w:sym w:font="Symbol" w:char="F02D"/>
      </w:r>
      <w:r>
        <w:rPr>
          <w:sz w:val="28"/>
          <w:szCs w:val="22"/>
          <w:lang w:val="en-US"/>
        </w:rPr>
        <w:t>19.</w:t>
      </w:r>
      <w:bookmarkEnd w:id="205"/>
    </w:p>
    <w:p w:rsidR="00250E28" w:rsidRDefault="00250E28" w:rsidP="00ED508B">
      <w:pPr>
        <w:numPr>
          <w:ilvl w:val="0"/>
          <w:numId w:val="61"/>
        </w:numPr>
        <w:suppressAutoHyphens w:val="0"/>
        <w:spacing w:line="360" w:lineRule="auto"/>
        <w:jc w:val="both"/>
        <w:rPr>
          <w:sz w:val="28"/>
          <w:szCs w:val="22"/>
          <w:lang w:val="en-US"/>
        </w:rPr>
      </w:pPr>
      <w:bookmarkStart w:id="206" w:name="_Ref143422162"/>
      <w:r>
        <w:rPr>
          <w:sz w:val="28"/>
          <w:lang w:val="en-US"/>
        </w:rPr>
        <w:t xml:space="preserve">Tewari S.C., Sharma P.S., Prasad S. Abortions associated with equine herpes virus-1 in army and civil equine estabilishments in northern parts of India // Indian J. Anim. Sci. – 1987. </w:t>
      </w:r>
      <w:r>
        <w:rPr>
          <w:sz w:val="28"/>
          <w:lang w:val="en-US"/>
        </w:rPr>
        <w:sym w:font="Symbol" w:char="F02D"/>
      </w:r>
      <w:r>
        <w:rPr>
          <w:sz w:val="28"/>
          <w:lang w:val="en-US"/>
        </w:rPr>
        <w:t xml:space="preserve"> </w:t>
      </w:r>
      <w:r>
        <w:rPr>
          <w:spacing w:val="-3"/>
          <w:sz w:val="28"/>
          <w:szCs w:val="19"/>
          <w:lang w:val="en-US"/>
        </w:rPr>
        <w:t>Vol.</w:t>
      </w:r>
      <w:r>
        <w:rPr>
          <w:sz w:val="28"/>
          <w:lang w:val="en-US"/>
        </w:rPr>
        <w:t xml:space="preserve">57. </w:t>
      </w:r>
      <w:r>
        <w:rPr>
          <w:sz w:val="28"/>
          <w:lang w:val="en-US"/>
        </w:rPr>
        <w:sym w:font="Symbol" w:char="F02D"/>
      </w:r>
      <w:r>
        <w:rPr>
          <w:sz w:val="28"/>
          <w:lang w:val="en-US"/>
        </w:rPr>
        <w:t xml:space="preserve"> P. 623</w:t>
      </w:r>
      <w:r>
        <w:rPr>
          <w:sz w:val="28"/>
          <w:lang w:val="en-US"/>
        </w:rPr>
        <w:sym w:font="Symbol" w:char="F02D"/>
      </w:r>
      <w:r>
        <w:rPr>
          <w:sz w:val="28"/>
          <w:lang w:val="en-US"/>
        </w:rPr>
        <w:t>627.</w:t>
      </w:r>
      <w:bookmarkEnd w:id="206"/>
    </w:p>
    <w:p w:rsidR="00250E28" w:rsidRDefault="00250E28" w:rsidP="00ED508B">
      <w:pPr>
        <w:numPr>
          <w:ilvl w:val="0"/>
          <w:numId w:val="61"/>
        </w:numPr>
        <w:shd w:val="clear" w:color="auto" w:fill="FFFFFF"/>
        <w:tabs>
          <w:tab w:val="left" w:pos="250"/>
        </w:tabs>
        <w:suppressAutoHyphens w:val="0"/>
        <w:spacing w:line="360" w:lineRule="auto"/>
        <w:jc w:val="both"/>
        <w:rPr>
          <w:spacing w:val="-15"/>
          <w:sz w:val="28"/>
          <w:szCs w:val="19"/>
          <w:lang w:val="en-US"/>
        </w:rPr>
      </w:pPr>
      <w:bookmarkStart w:id="207" w:name="_Ref140737823"/>
      <w:r>
        <w:rPr>
          <w:spacing w:val="-2"/>
          <w:sz w:val="28"/>
          <w:szCs w:val="19"/>
          <w:lang w:val="en-US"/>
        </w:rPr>
        <w:lastRenderedPageBreak/>
        <w:t xml:space="preserve">The DNA sequence of equine herpesvirus 1 </w:t>
      </w:r>
      <w:r>
        <w:rPr>
          <w:iCs/>
          <w:spacing w:val="-5"/>
          <w:sz w:val="28"/>
          <w:szCs w:val="15"/>
          <w:lang w:val="en-US"/>
        </w:rPr>
        <w:t xml:space="preserve">/ </w:t>
      </w:r>
      <w:r>
        <w:rPr>
          <w:spacing w:val="-2"/>
          <w:sz w:val="28"/>
          <w:szCs w:val="19"/>
          <w:lang w:val="en-US"/>
        </w:rPr>
        <w:t xml:space="preserve">E.A. Telford, M.S. Watson, K. McBride et al. </w:t>
      </w:r>
      <w:r>
        <w:rPr>
          <w:sz w:val="28"/>
          <w:lang w:val="en-US"/>
        </w:rPr>
        <w:t>//</w:t>
      </w:r>
      <w:r>
        <w:rPr>
          <w:spacing w:val="-2"/>
          <w:sz w:val="28"/>
          <w:szCs w:val="19"/>
          <w:lang w:val="en-US"/>
        </w:rPr>
        <w:t xml:space="preserve"> Virology. – 1992.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189. </w:t>
      </w:r>
      <w:r>
        <w:rPr>
          <w:sz w:val="28"/>
          <w:lang w:val="en-US"/>
        </w:rPr>
        <w:sym w:font="Symbol" w:char="F02D"/>
      </w:r>
      <w:r>
        <w:rPr>
          <w:sz w:val="28"/>
          <w:lang w:val="en-US"/>
        </w:rPr>
        <w:t xml:space="preserve"> P. </w:t>
      </w:r>
      <w:r>
        <w:rPr>
          <w:spacing w:val="-2"/>
          <w:sz w:val="28"/>
          <w:szCs w:val="19"/>
          <w:lang w:val="en-US"/>
        </w:rPr>
        <w:t>304</w:t>
      </w:r>
      <w:r>
        <w:rPr>
          <w:spacing w:val="-2"/>
          <w:sz w:val="28"/>
          <w:szCs w:val="19"/>
          <w:lang w:val="en-US"/>
        </w:rPr>
        <w:sym w:font="Symbol" w:char="F02D"/>
      </w:r>
      <w:r>
        <w:rPr>
          <w:spacing w:val="-2"/>
          <w:sz w:val="28"/>
          <w:szCs w:val="19"/>
          <w:lang w:val="en-US"/>
        </w:rPr>
        <w:t>316.</w:t>
      </w:r>
      <w:bookmarkEnd w:id="207"/>
    </w:p>
    <w:p w:rsidR="00250E28" w:rsidRDefault="00250E28" w:rsidP="00ED508B">
      <w:pPr>
        <w:numPr>
          <w:ilvl w:val="0"/>
          <w:numId w:val="61"/>
        </w:numPr>
        <w:shd w:val="clear" w:color="auto" w:fill="FFFFFF"/>
        <w:tabs>
          <w:tab w:val="left" w:pos="331"/>
        </w:tabs>
        <w:suppressAutoHyphens w:val="0"/>
        <w:spacing w:line="360" w:lineRule="auto"/>
        <w:jc w:val="both"/>
        <w:rPr>
          <w:spacing w:val="-17"/>
          <w:sz w:val="28"/>
          <w:szCs w:val="19"/>
          <w:lang w:val="en-US"/>
        </w:rPr>
      </w:pPr>
      <w:bookmarkStart w:id="208" w:name="_Ref140737826"/>
      <w:r>
        <w:rPr>
          <w:spacing w:val="-2"/>
          <w:sz w:val="28"/>
          <w:szCs w:val="19"/>
          <w:lang w:val="en-US"/>
        </w:rPr>
        <w:t xml:space="preserve">The DNA sequence of equine herpesvirus 4 </w:t>
      </w:r>
      <w:r>
        <w:rPr>
          <w:iCs/>
          <w:spacing w:val="-5"/>
          <w:sz w:val="28"/>
          <w:szCs w:val="15"/>
          <w:lang w:val="en-US"/>
        </w:rPr>
        <w:t xml:space="preserve">/ </w:t>
      </w:r>
      <w:r>
        <w:rPr>
          <w:spacing w:val="-2"/>
          <w:sz w:val="28"/>
          <w:szCs w:val="19"/>
          <w:lang w:val="en-US"/>
        </w:rPr>
        <w:t xml:space="preserve">E.A. Telford, M.S. Watson, J. Perry et al. </w:t>
      </w:r>
      <w:r>
        <w:rPr>
          <w:sz w:val="28"/>
          <w:lang w:val="en-US"/>
        </w:rPr>
        <w:t>//</w:t>
      </w:r>
      <w:r>
        <w:rPr>
          <w:spacing w:val="-2"/>
          <w:sz w:val="28"/>
          <w:szCs w:val="19"/>
          <w:lang w:val="en-US"/>
        </w:rPr>
        <w:t xml:space="preserve"> J. Gen. Virol. – 1998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79.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1197</w:t>
      </w:r>
      <w:r>
        <w:rPr>
          <w:spacing w:val="-2"/>
          <w:sz w:val="28"/>
          <w:szCs w:val="19"/>
          <w:lang w:val="en-US"/>
        </w:rPr>
        <w:sym w:font="Symbol" w:char="F02D"/>
      </w:r>
      <w:r>
        <w:rPr>
          <w:spacing w:val="-2"/>
          <w:sz w:val="28"/>
          <w:szCs w:val="19"/>
          <w:lang w:val="en-US"/>
        </w:rPr>
        <w:t>1203.</w:t>
      </w:r>
      <w:bookmarkEnd w:id="208"/>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209" w:name="_Ref141252865"/>
      <w:r>
        <w:rPr>
          <w:spacing w:val="-3"/>
          <w:sz w:val="28"/>
          <w:szCs w:val="19"/>
          <w:lang w:val="en-US"/>
        </w:rPr>
        <w:t xml:space="preserve">The effect of EHV-1 infection upon circulating leucocyte populations in </w:t>
      </w:r>
      <w:r>
        <w:rPr>
          <w:spacing w:val="-2"/>
          <w:sz w:val="28"/>
          <w:szCs w:val="19"/>
          <w:lang w:val="en-US"/>
        </w:rPr>
        <w:t xml:space="preserve">the natural equine host </w:t>
      </w:r>
      <w:r>
        <w:rPr>
          <w:iCs/>
          <w:spacing w:val="-5"/>
          <w:sz w:val="28"/>
          <w:szCs w:val="15"/>
          <w:lang w:val="en-US"/>
        </w:rPr>
        <w:t xml:space="preserve">/ </w:t>
      </w:r>
      <w:r>
        <w:rPr>
          <w:spacing w:val="-3"/>
          <w:sz w:val="28"/>
          <w:szCs w:val="19"/>
          <w:lang w:val="en-US"/>
        </w:rPr>
        <w:t xml:space="preserve">J. McCollch, S.A. Williamsom, S.J. Powis et al. </w:t>
      </w:r>
      <w:r>
        <w:rPr>
          <w:sz w:val="28"/>
          <w:lang w:val="en-US"/>
        </w:rPr>
        <w:t>//</w:t>
      </w:r>
      <w:r>
        <w:rPr>
          <w:spacing w:val="-2"/>
          <w:sz w:val="28"/>
          <w:szCs w:val="19"/>
          <w:lang w:val="en-US"/>
        </w:rPr>
        <w:t xml:space="preserve"> Vet. Microbiol. – 1993.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37.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147</w:t>
      </w:r>
      <w:r>
        <w:rPr>
          <w:spacing w:val="-2"/>
          <w:sz w:val="28"/>
          <w:szCs w:val="19"/>
          <w:lang w:val="en-US"/>
        </w:rPr>
        <w:sym w:font="Symbol" w:char="F02D"/>
      </w:r>
      <w:r>
        <w:rPr>
          <w:spacing w:val="-2"/>
          <w:sz w:val="28"/>
          <w:szCs w:val="19"/>
          <w:lang w:val="en-US"/>
        </w:rPr>
        <w:t>161.</w:t>
      </w:r>
      <w:bookmarkEnd w:id="209"/>
    </w:p>
    <w:p w:rsidR="00250E28" w:rsidRDefault="00250E28" w:rsidP="00ED508B">
      <w:pPr>
        <w:numPr>
          <w:ilvl w:val="0"/>
          <w:numId w:val="61"/>
        </w:numPr>
        <w:suppressAutoHyphens w:val="0"/>
        <w:spacing w:line="360" w:lineRule="auto"/>
        <w:jc w:val="both"/>
        <w:rPr>
          <w:sz w:val="28"/>
          <w:szCs w:val="28"/>
          <w:lang w:val="en-US"/>
        </w:rPr>
      </w:pPr>
      <w:bookmarkStart w:id="210" w:name="_Ref152563171"/>
      <w:r>
        <w:rPr>
          <w:sz w:val="28"/>
          <w:szCs w:val="28"/>
          <w:lang w:val="en-US"/>
        </w:rPr>
        <w:t>The equine herpesvirus 1 (EHV-1) IR6 protein influcences virus growth at elevated temperatures and is a major determinant of virulence / N. Osterrieder, A. Neubauer, C. Brandmüller</w:t>
      </w:r>
      <w:r w:rsidRPr="00250E28">
        <w:rPr>
          <w:sz w:val="28"/>
          <w:lang w:val="en-US"/>
        </w:rPr>
        <w:t xml:space="preserve"> et al.</w:t>
      </w:r>
      <w:r>
        <w:rPr>
          <w:sz w:val="28"/>
          <w:szCs w:val="28"/>
          <w:lang w:val="en-US"/>
        </w:rPr>
        <w:t xml:space="preserve"> // Virology. – 1996. </w:t>
      </w:r>
      <w:r>
        <w:rPr>
          <w:sz w:val="28"/>
          <w:szCs w:val="28"/>
          <w:lang w:val="en-US"/>
        </w:rPr>
        <w:sym w:font="Symbol" w:char="F02D"/>
      </w:r>
      <w:r>
        <w:rPr>
          <w:sz w:val="28"/>
          <w:szCs w:val="28"/>
          <w:lang w:val="en-US"/>
        </w:rPr>
        <w:t xml:space="preserve"> </w:t>
      </w:r>
      <w:r>
        <w:rPr>
          <w:spacing w:val="-3"/>
          <w:sz w:val="28"/>
          <w:szCs w:val="28"/>
          <w:lang w:val="en-US"/>
        </w:rPr>
        <w:t>Vol.</w:t>
      </w:r>
      <w:r>
        <w:rPr>
          <w:sz w:val="28"/>
          <w:szCs w:val="28"/>
          <w:lang w:val="en-US"/>
        </w:rPr>
        <w:t>226. – P. 243</w:t>
      </w:r>
      <w:r>
        <w:rPr>
          <w:sz w:val="28"/>
          <w:szCs w:val="28"/>
          <w:lang w:val="en-US"/>
        </w:rPr>
        <w:sym w:font="Symbol" w:char="F02D"/>
      </w:r>
      <w:r>
        <w:rPr>
          <w:sz w:val="28"/>
          <w:szCs w:val="28"/>
          <w:lang w:val="en-US"/>
        </w:rPr>
        <w:t>251.</w:t>
      </w:r>
      <w:bookmarkEnd w:id="210"/>
    </w:p>
    <w:p w:rsidR="00250E28" w:rsidRDefault="00250E28" w:rsidP="00ED508B">
      <w:pPr>
        <w:numPr>
          <w:ilvl w:val="0"/>
          <w:numId w:val="61"/>
        </w:numPr>
        <w:suppressAutoHyphens w:val="0"/>
        <w:spacing w:line="360" w:lineRule="auto"/>
        <w:jc w:val="both"/>
        <w:rPr>
          <w:sz w:val="28"/>
          <w:szCs w:val="22"/>
          <w:lang w:val="en-US"/>
        </w:rPr>
      </w:pPr>
      <w:bookmarkStart w:id="211" w:name="_Ref142922033"/>
      <w:r>
        <w:rPr>
          <w:spacing w:val="-1"/>
          <w:sz w:val="28"/>
          <w:szCs w:val="15"/>
          <w:lang w:val="en-US"/>
        </w:rPr>
        <w:t>The Mucosal Humoral Immune Response of the Horse to infective Challenge and Vaccination with Equine Herpesvirus-1 Antigens</w:t>
      </w:r>
      <w:r>
        <w:rPr>
          <w:spacing w:val="-4"/>
          <w:sz w:val="28"/>
          <w:szCs w:val="22"/>
          <w:lang w:val="en-US"/>
        </w:rPr>
        <w:t xml:space="preserve"> </w:t>
      </w:r>
      <w:r>
        <w:rPr>
          <w:iCs/>
          <w:spacing w:val="-5"/>
          <w:sz w:val="28"/>
          <w:szCs w:val="15"/>
          <w:lang w:val="en-US"/>
        </w:rPr>
        <w:t xml:space="preserve">/ </w:t>
      </w:r>
      <w:r>
        <w:rPr>
          <w:spacing w:val="-2"/>
          <w:sz w:val="28"/>
          <w:szCs w:val="15"/>
          <w:lang w:val="en-US"/>
        </w:rPr>
        <w:t xml:space="preserve">C.C. Breathnach, M.R. Yeargan, A.S. Sheoran, G.P. Allen </w:t>
      </w:r>
      <w:r>
        <w:rPr>
          <w:sz w:val="28"/>
          <w:lang w:val="en-US"/>
        </w:rPr>
        <w:t>//</w:t>
      </w:r>
      <w:r>
        <w:rPr>
          <w:spacing w:val="-1"/>
          <w:sz w:val="28"/>
          <w:szCs w:val="15"/>
          <w:lang w:val="en-US"/>
        </w:rPr>
        <w:t xml:space="preserve"> Equine Veterinary Journal. – </w:t>
      </w:r>
      <w:r>
        <w:rPr>
          <w:spacing w:val="-2"/>
          <w:sz w:val="28"/>
          <w:szCs w:val="15"/>
          <w:lang w:val="en-US"/>
        </w:rPr>
        <w:t xml:space="preserve">2001. </w:t>
      </w:r>
      <w:r>
        <w:rPr>
          <w:spacing w:val="-2"/>
          <w:sz w:val="28"/>
          <w:szCs w:val="15"/>
          <w:lang w:val="en-US"/>
        </w:rPr>
        <w:sym w:font="Symbol" w:char="F02D"/>
      </w:r>
      <w:r>
        <w:rPr>
          <w:spacing w:val="-2"/>
          <w:sz w:val="28"/>
          <w:szCs w:val="15"/>
          <w:lang w:val="en-US"/>
        </w:rPr>
        <w:t xml:space="preserve"> </w:t>
      </w:r>
      <w:r>
        <w:rPr>
          <w:spacing w:val="-3"/>
          <w:sz w:val="28"/>
          <w:szCs w:val="19"/>
          <w:lang w:val="en-US"/>
        </w:rPr>
        <w:t xml:space="preserve">Vol. </w:t>
      </w:r>
      <w:r>
        <w:rPr>
          <w:spacing w:val="-1"/>
          <w:sz w:val="28"/>
          <w:szCs w:val="15"/>
          <w:lang w:val="en-US"/>
        </w:rPr>
        <w:t xml:space="preserve">33, </w:t>
      </w:r>
      <w:r>
        <w:rPr>
          <w:sz w:val="28"/>
          <w:szCs w:val="22"/>
          <w:lang w:val="en-US"/>
        </w:rPr>
        <w:t>№</w:t>
      </w:r>
      <w:r>
        <w:rPr>
          <w:spacing w:val="-1"/>
          <w:sz w:val="28"/>
          <w:szCs w:val="15"/>
          <w:lang w:val="en-US"/>
        </w:rPr>
        <w:t>7. – P. 651</w:t>
      </w:r>
      <w:r>
        <w:rPr>
          <w:spacing w:val="-1"/>
          <w:sz w:val="28"/>
          <w:szCs w:val="15"/>
          <w:lang w:val="en-US"/>
        </w:rPr>
        <w:sym w:font="Symbol" w:char="F02D"/>
      </w:r>
      <w:r>
        <w:rPr>
          <w:spacing w:val="-1"/>
          <w:sz w:val="28"/>
          <w:szCs w:val="15"/>
          <w:lang w:val="en-US"/>
        </w:rPr>
        <w:t>657.</w:t>
      </w:r>
      <w:bookmarkEnd w:id="211"/>
    </w:p>
    <w:p w:rsidR="00250E28" w:rsidRDefault="00250E28" w:rsidP="00ED508B">
      <w:pPr>
        <w:numPr>
          <w:ilvl w:val="0"/>
          <w:numId w:val="61"/>
        </w:numPr>
        <w:shd w:val="clear" w:color="auto" w:fill="FFFFFF"/>
        <w:tabs>
          <w:tab w:val="left" w:pos="331"/>
        </w:tabs>
        <w:suppressAutoHyphens w:val="0"/>
        <w:spacing w:line="360" w:lineRule="auto"/>
        <w:jc w:val="both"/>
        <w:rPr>
          <w:spacing w:val="-10"/>
          <w:sz w:val="28"/>
          <w:szCs w:val="19"/>
          <w:lang w:val="en-US"/>
        </w:rPr>
      </w:pPr>
      <w:bookmarkStart w:id="212" w:name="_Ref140995423"/>
      <w:r>
        <w:rPr>
          <w:spacing w:val="-3"/>
          <w:sz w:val="28"/>
          <w:szCs w:val="19"/>
          <w:lang w:val="en-US"/>
        </w:rPr>
        <w:t xml:space="preserve">The trigeminal ganglion is a location for equine herpesvirus 1 latency and </w:t>
      </w:r>
      <w:r>
        <w:rPr>
          <w:spacing w:val="-2"/>
          <w:sz w:val="28"/>
          <w:szCs w:val="19"/>
          <w:lang w:val="en-US"/>
        </w:rPr>
        <w:t xml:space="preserve">reactivation in the horse </w:t>
      </w:r>
      <w:r>
        <w:rPr>
          <w:iCs/>
          <w:spacing w:val="-5"/>
          <w:sz w:val="28"/>
          <w:szCs w:val="15"/>
          <w:lang w:val="en-US"/>
        </w:rPr>
        <w:t>/</w:t>
      </w:r>
      <w:r>
        <w:rPr>
          <w:spacing w:val="-3"/>
          <w:sz w:val="28"/>
          <w:szCs w:val="19"/>
          <w:lang w:val="en-US"/>
        </w:rPr>
        <w:t xml:space="preserve"> J.D. Slater, K. Borchers, A.M. Thackray et al. </w:t>
      </w:r>
      <w:r>
        <w:rPr>
          <w:sz w:val="28"/>
          <w:lang w:val="en-US"/>
        </w:rPr>
        <w:t>//</w:t>
      </w:r>
      <w:r>
        <w:rPr>
          <w:spacing w:val="-2"/>
          <w:sz w:val="28"/>
          <w:szCs w:val="19"/>
          <w:lang w:val="en-US"/>
        </w:rPr>
        <w:t xml:space="preserve"> J. Gen. Virol. – 1994. </w:t>
      </w:r>
      <w:r>
        <w:rPr>
          <w:spacing w:val="-2"/>
          <w:sz w:val="28"/>
          <w:szCs w:val="19"/>
          <w:lang w:val="en-US"/>
        </w:rPr>
        <w:sym w:font="Symbol" w:char="F02D"/>
      </w:r>
      <w:r>
        <w:rPr>
          <w:spacing w:val="-2"/>
          <w:sz w:val="28"/>
          <w:szCs w:val="19"/>
          <w:lang w:val="en-US"/>
        </w:rPr>
        <w:t xml:space="preserve"> </w:t>
      </w:r>
      <w:r>
        <w:rPr>
          <w:spacing w:val="-3"/>
          <w:sz w:val="28"/>
          <w:szCs w:val="19"/>
          <w:lang w:val="en-US"/>
        </w:rPr>
        <w:t>Vol.</w:t>
      </w:r>
      <w:r>
        <w:rPr>
          <w:spacing w:val="-2"/>
          <w:sz w:val="28"/>
          <w:szCs w:val="19"/>
          <w:lang w:val="en-US"/>
        </w:rPr>
        <w:t xml:space="preserve">75.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2007</w:t>
      </w:r>
      <w:r>
        <w:rPr>
          <w:spacing w:val="-2"/>
          <w:sz w:val="28"/>
          <w:szCs w:val="19"/>
          <w:lang w:val="en-US"/>
        </w:rPr>
        <w:sym w:font="Symbol" w:char="F02D"/>
      </w:r>
      <w:r>
        <w:rPr>
          <w:spacing w:val="-2"/>
          <w:sz w:val="28"/>
          <w:szCs w:val="19"/>
          <w:lang w:val="en-US"/>
        </w:rPr>
        <w:t>2016.</w:t>
      </w:r>
      <w:bookmarkEnd w:id="212"/>
    </w:p>
    <w:p w:rsidR="00250E28" w:rsidRDefault="00250E28" w:rsidP="00ED508B">
      <w:pPr>
        <w:numPr>
          <w:ilvl w:val="0"/>
          <w:numId w:val="61"/>
        </w:numPr>
        <w:shd w:val="clear" w:color="auto" w:fill="FFFFFF"/>
        <w:tabs>
          <w:tab w:val="left" w:pos="331"/>
        </w:tabs>
        <w:suppressAutoHyphens w:val="0"/>
        <w:spacing w:line="360" w:lineRule="auto"/>
        <w:jc w:val="both"/>
        <w:rPr>
          <w:spacing w:val="-10"/>
          <w:sz w:val="28"/>
          <w:szCs w:val="19"/>
          <w:lang w:val="en-US"/>
        </w:rPr>
      </w:pPr>
      <w:bookmarkStart w:id="213" w:name="_Ref156810645"/>
      <w:r>
        <w:rPr>
          <w:spacing w:val="-10"/>
          <w:sz w:val="28"/>
          <w:szCs w:val="19"/>
          <w:lang w:val="en-US"/>
        </w:rPr>
        <w:t>Van Maanen C. Equine herpesvirus 1 and 4 infections: an update // The Veterinary Quarterly</w:t>
      </w:r>
      <w:r>
        <w:rPr>
          <w:spacing w:val="-2"/>
          <w:sz w:val="28"/>
          <w:szCs w:val="19"/>
          <w:lang w:val="en-US"/>
        </w:rPr>
        <w:t xml:space="preserve">. – 2002. </w:t>
      </w:r>
      <w:r>
        <w:rPr>
          <w:spacing w:val="-2"/>
          <w:sz w:val="28"/>
          <w:szCs w:val="19"/>
          <w:lang w:val="en-US"/>
        </w:rPr>
        <w:sym w:font="Symbol" w:char="F02D"/>
      </w:r>
      <w:r>
        <w:rPr>
          <w:spacing w:val="-2"/>
          <w:sz w:val="28"/>
          <w:szCs w:val="19"/>
          <w:lang w:val="en-US"/>
        </w:rPr>
        <w:t xml:space="preserve"> Vol. 24.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58</w:t>
      </w:r>
      <w:r>
        <w:rPr>
          <w:spacing w:val="-2"/>
          <w:sz w:val="28"/>
          <w:szCs w:val="19"/>
          <w:lang w:val="en-US"/>
        </w:rPr>
        <w:sym w:font="Symbol" w:char="F02D"/>
      </w:r>
      <w:r>
        <w:rPr>
          <w:spacing w:val="-2"/>
          <w:sz w:val="28"/>
          <w:szCs w:val="19"/>
          <w:lang w:val="en-US"/>
        </w:rPr>
        <w:t>78.</w:t>
      </w:r>
      <w:bookmarkEnd w:id="213"/>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28"/>
          <w:lang w:val="en-US"/>
        </w:rPr>
      </w:pPr>
      <w:bookmarkStart w:id="214" w:name="_Ref156898206"/>
      <w:r>
        <w:rPr>
          <w:sz w:val="28"/>
          <w:szCs w:val="28"/>
          <w:lang w:val="de-DE"/>
        </w:rPr>
        <w:t xml:space="preserve">Verter W., Hamann J., Mayr A. Rhinopneumonitis In: Handbuch Pferdepraxis, Ditz, Huskamp, Enke-Verlag, 1999. </w:t>
      </w:r>
      <w:r>
        <w:rPr>
          <w:sz w:val="28"/>
          <w:szCs w:val="28"/>
        </w:rPr>
        <w:sym w:font="Symbol" w:char="002D"/>
      </w:r>
      <w:r>
        <w:rPr>
          <w:sz w:val="28"/>
          <w:szCs w:val="28"/>
          <w:lang w:val="de-DE"/>
        </w:rPr>
        <w:t xml:space="preserve"> P.353</w:t>
      </w:r>
      <w:r>
        <w:rPr>
          <w:sz w:val="28"/>
          <w:szCs w:val="28"/>
        </w:rPr>
        <w:sym w:font="Symbol" w:char="002D"/>
      </w:r>
      <w:r>
        <w:rPr>
          <w:sz w:val="28"/>
          <w:szCs w:val="28"/>
          <w:lang w:val="de-DE"/>
        </w:rPr>
        <w:t>356</w:t>
      </w:r>
      <w:r>
        <w:rPr>
          <w:spacing w:val="-10"/>
          <w:sz w:val="28"/>
          <w:szCs w:val="28"/>
          <w:lang w:val="en-US"/>
        </w:rPr>
        <w:t>.</w:t>
      </w:r>
      <w:bookmarkEnd w:id="214"/>
    </w:p>
    <w:p w:rsidR="00250E28" w:rsidRDefault="00250E28" w:rsidP="00ED508B">
      <w:pPr>
        <w:numPr>
          <w:ilvl w:val="0"/>
          <w:numId w:val="61"/>
        </w:numPr>
        <w:shd w:val="clear" w:color="auto" w:fill="FFFFFF"/>
        <w:tabs>
          <w:tab w:val="left" w:pos="317"/>
        </w:tabs>
        <w:suppressAutoHyphens w:val="0"/>
        <w:spacing w:line="360" w:lineRule="auto"/>
        <w:jc w:val="both"/>
        <w:rPr>
          <w:spacing w:val="-11"/>
          <w:sz w:val="28"/>
          <w:szCs w:val="19"/>
          <w:lang w:val="en-US"/>
        </w:rPr>
      </w:pPr>
      <w:bookmarkStart w:id="215" w:name="_Ref141585979"/>
      <w:r>
        <w:rPr>
          <w:spacing w:val="-2"/>
          <w:sz w:val="28"/>
          <w:szCs w:val="19"/>
          <w:lang w:val="en-US"/>
        </w:rPr>
        <w:t xml:space="preserve">Vickers M.L., Powell D.G. Equine herpes virus abortions </w:t>
      </w:r>
      <w:r>
        <w:rPr>
          <w:sz w:val="28"/>
          <w:lang w:val="en-US"/>
        </w:rPr>
        <w:t>//</w:t>
      </w:r>
      <w:r>
        <w:rPr>
          <w:spacing w:val="-2"/>
          <w:sz w:val="28"/>
          <w:szCs w:val="19"/>
          <w:lang w:val="en-US"/>
        </w:rPr>
        <w:t xml:space="preserve"> Equine Dis. Quar.– 2001. </w:t>
      </w:r>
      <w:r>
        <w:rPr>
          <w:spacing w:val="-2"/>
          <w:sz w:val="28"/>
          <w:szCs w:val="19"/>
          <w:lang w:val="en-US"/>
        </w:rPr>
        <w:sym w:font="Symbol" w:char="F02D"/>
      </w:r>
      <w:r>
        <w:rPr>
          <w:spacing w:val="-2"/>
          <w:sz w:val="28"/>
          <w:szCs w:val="19"/>
          <w:lang w:val="en-US"/>
        </w:rPr>
        <w:t xml:space="preserve"> </w:t>
      </w:r>
      <w:r>
        <w:rPr>
          <w:sz w:val="28"/>
          <w:lang w:val="en-US"/>
        </w:rPr>
        <w:t>№</w:t>
      </w:r>
      <w:r>
        <w:rPr>
          <w:spacing w:val="-2"/>
          <w:sz w:val="28"/>
          <w:szCs w:val="19"/>
          <w:lang w:val="en-US"/>
        </w:rPr>
        <w:t xml:space="preserve">10.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3</w:t>
      </w:r>
      <w:r>
        <w:rPr>
          <w:spacing w:val="-2"/>
          <w:sz w:val="28"/>
          <w:szCs w:val="19"/>
          <w:lang w:val="en-US"/>
        </w:rPr>
        <w:sym w:font="Symbol" w:char="F02D"/>
      </w:r>
      <w:r>
        <w:rPr>
          <w:spacing w:val="-2"/>
          <w:sz w:val="28"/>
          <w:szCs w:val="19"/>
          <w:lang w:val="en-US"/>
        </w:rPr>
        <w:t>4.</w:t>
      </w:r>
      <w:bookmarkEnd w:id="215"/>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216" w:name="_Ref141585436"/>
      <w:r>
        <w:rPr>
          <w:spacing w:val="-3"/>
          <w:sz w:val="28"/>
          <w:szCs w:val="19"/>
          <w:lang w:val="en-US"/>
        </w:rPr>
        <w:t xml:space="preserve">Victorian Blood Horse Breeders Association. The Code of Practice for the Control of Equine herpesvirus-1 disease in Australia. </w:t>
      </w:r>
      <w:r>
        <w:rPr>
          <w:spacing w:val="-3"/>
          <w:sz w:val="28"/>
          <w:szCs w:val="19"/>
          <w:lang w:val="en-US"/>
        </w:rPr>
        <w:sym w:font="Symbol" w:char="F02D"/>
      </w:r>
      <w:r>
        <w:rPr>
          <w:spacing w:val="-3"/>
          <w:sz w:val="28"/>
          <w:szCs w:val="19"/>
          <w:lang w:val="en-US"/>
        </w:rPr>
        <w:t xml:space="preserve"> 1994.</w:t>
      </w:r>
      <w:bookmarkEnd w:id="216"/>
      <w:r>
        <w:rPr>
          <w:spacing w:val="-10"/>
          <w:sz w:val="28"/>
          <w:szCs w:val="19"/>
          <w:lang w:val="en-US"/>
        </w:rPr>
        <w:t xml:space="preserve"> </w:t>
      </w:r>
      <w:r>
        <w:rPr>
          <w:spacing w:val="-10"/>
          <w:sz w:val="28"/>
          <w:szCs w:val="19"/>
          <w:lang w:val="en-US"/>
        </w:rPr>
        <w:sym w:font="Symbol" w:char="F02D"/>
      </w:r>
      <w:r>
        <w:rPr>
          <w:spacing w:val="-10"/>
          <w:sz w:val="28"/>
          <w:szCs w:val="19"/>
          <w:lang w:val="en-US"/>
        </w:rPr>
        <w:t>192 p.</w:t>
      </w:r>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28"/>
          <w:lang w:val="en-US"/>
        </w:rPr>
      </w:pPr>
      <w:bookmarkStart w:id="217" w:name="_Ref156827369"/>
      <w:r>
        <w:rPr>
          <w:sz w:val="28"/>
          <w:szCs w:val="28"/>
          <w:lang w:val="en-US"/>
        </w:rPr>
        <w:t xml:space="preserve">Virus Taxonomy, Seventh Report of the International Comitee on Taxonomy of Viruses / Van M.H.V. Regenmortel, C.M. Fauquet, D.H.L. Bishop et al. // Academic Press, San Diego, San Francisco, New York. </w:t>
      </w:r>
      <w:r>
        <w:rPr>
          <w:sz w:val="28"/>
          <w:szCs w:val="28"/>
          <w:lang w:val="en-US"/>
        </w:rPr>
        <w:sym w:font="Symbol" w:char="F02D"/>
      </w:r>
      <w:r>
        <w:rPr>
          <w:sz w:val="28"/>
          <w:szCs w:val="28"/>
          <w:lang w:val="en-US"/>
        </w:rPr>
        <w:t xml:space="preserve"> 2000.</w:t>
      </w:r>
      <w:bookmarkEnd w:id="217"/>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28"/>
          <w:lang w:val="en-US"/>
        </w:rPr>
      </w:pPr>
      <w:r>
        <w:rPr>
          <w:sz w:val="28"/>
          <w:szCs w:val="28"/>
          <w:lang w:val="de-DE"/>
        </w:rPr>
        <w:lastRenderedPageBreak/>
        <w:t>Weinbrenner Daniela Nachweis von Antikörpern gegen Equines Herpesvirus 1 (EHV1) und Equines Herpesvirus 4 (EHV4) aus der bronchoalveolären Lavageflüssigkeit (BALF) bei Pferden</w:t>
      </w:r>
      <w:r>
        <w:rPr>
          <w:sz w:val="28"/>
          <w:szCs w:val="28"/>
          <w:lang w:val="en-US"/>
        </w:rPr>
        <w:t>:</w:t>
      </w:r>
      <w:r>
        <w:rPr>
          <w:sz w:val="28"/>
          <w:szCs w:val="28"/>
          <w:lang w:val="de-DE"/>
        </w:rPr>
        <w:t xml:space="preserve"> Inaugural-Dissertation. </w:t>
      </w:r>
      <w:r>
        <w:rPr>
          <w:sz w:val="28"/>
          <w:szCs w:val="28"/>
        </w:rPr>
        <w:sym w:font="Symbol" w:char="F02D"/>
      </w:r>
      <w:r>
        <w:rPr>
          <w:sz w:val="28"/>
          <w:szCs w:val="28"/>
          <w:lang w:val="de-DE"/>
        </w:rPr>
        <w:t xml:space="preserve"> Gießen, 2004</w:t>
      </w:r>
      <w:r>
        <w:rPr>
          <w:spacing w:val="-10"/>
          <w:sz w:val="28"/>
          <w:szCs w:val="28"/>
          <w:lang w:val="en-US"/>
        </w:rPr>
        <w:t xml:space="preserve">. </w:t>
      </w:r>
      <w:r>
        <w:rPr>
          <w:spacing w:val="-10"/>
          <w:sz w:val="28"/>
          <w:szCs w:val="28"/>
        </w:rPr>
        <w:sym w:font="Symbol" w:char="F02D"/>
      </w:r>
      <w:r>
        <w:rPr>
          <w:spacing w:val="-10"/>
          <w:sz w:val="28"/>
          <w:szCs w:val="28"/>
        </w:rPr>
        <w:t xml:space="preserve"> 160 </w:t>
      </w:r>
      <w:r>
        <w:rPr>
          <w:spacing w:val="-10"/>
          <w:sz w:val="28"/>
          <w:szCs w:val="28"/>
          <w:lang w:val="de-DE"/>
        </w:rPr>
        <w:t>s.</w:t>
      </w:r>
    </w:p>
    <w:p w:rsidR="00250E28" w:rsidRDefault="00250E28" w:rsidP="00ED508B">
      <w:pPr>
        <w:numPr>
          <w:ilvl w:val="0"/>
          <w:numId w:val="61"/>
        </w:numPr>
        <w:shd w:val="clear" w:color="auto" w:fill="FFFFFF"/>
        <w:suppressAutoHyphens w:val="0"/>
        <w:spacing w:line="360" w:lineRule="auto"/>
        <w:jc w:val="both"/>
        <w:rPr>
          <w:spacing w:val="-2"/>
          <w:sz w:val="28"/>
          <w:szCs w:val="15"/>
        </w:rPr>
      </w:pPr>
      <w:bookmarkStart w:id="218" w:name="_Ref143098860"/>
      <w:r>
        <w:rPr>
          <w:spacing w:val="-3"/>
          <w:sz w:val="28"/>
          <w:szCs w:val="15"/>
          <w:lang w:val="en-US"/>
        </w:rPr>
        <w:t xml:space="preserve">Wilson W.D. Equine herpesvirus 1 myeloencephalopathy </w:t>
      </w:r>
      <w:r>
        <w:rPr>
          <w:sz w:val="28"/>
          <w:lang w:val="en-US"/>
        </w:rPr>
        <w:t>//</w:t>
      </w:r>
      <w:r>
        <w:rPr>
          <w:spacing w:val="-3"/>
          <w:sz w:val="28"/>
          <w:szCs w:val="15"/>
          <w:lang w:val="en-US"/>
        </w:rPr>
        <w:t xml:space="preserve"> Vet. </w:t>
      </w:r>
      <w:r>
        <w:rPr>
          <w:iCs/>
          <w:spacing w:val="-2"/>
          <w:sz w:val="28"/>
          <w:szCs w:val="15"/>
          <w:lang w:val="en-US"/>
        </w:rPr>
        <w:t xml:space="preserve">Clin. N. Am.: Equine Pract. – </w:t>
      </w:r>
      <w:r>
        <w:rPr>
          <w:spacing w:val="-3"/>
          <w:sz w:val="28"/>
          <w:szCs w:val="15"/>
          <w:lang w:val="en-US"/>
        </w:rPr>
        <w:t>1997</w:t>
      </w:r>
      <w:r>
        <w:rPr>
          <w:spacing w:val="-2"/>
          <w:sz w:val="28"/>
          <w:szCs w:val="15"/>
          <w:lang w:val="en-US"/>
        </w:rPr>
        <w:t xml:space="preserve">. </w:t>
      </w:r>
      <w:r>
        <w:rPr>
          <w:spacing w:val="-2"/>
          <w:sz w:val="28"/>
          <w:szCs w:val="15"/>
          <w:lang w:val="en-US"/>
        </w:rPr>
        <w:sym w:font="Symbol" w:char="F02D"/>
      </w:r>
      <w:r>
        <w:rPr>
          <w:spacing w:val="-2"/>
          <w:sz w:val="28"/>
          <w:szCs w:val="15"/>
          <w:lang w:val="en-US"/>
        </w:rPr>
        <w:t xml:space="preserve"> </w:t>
      </w:r>
      <w:r>
        <w:rPr>
          <w:spacing w:val="-3"/>
          <w:sz w:val="28"/>
          <w:szCs w:val="19"/>
          <w:lang w:val="en-US"/>
        </w:rPr>
        <w:t>Vol.</w:t>
      </w:r>
      <w:r>
        <w:rPr>
          <w:spacing w:val="-2"/>
          <w:sz w:val="28"/>
          <w:szCs w:val="15"/>
          <w:lang w:val="en-US"/>
        </w:rPr>
        <w:t xml:space="preserve">13. </w:t>
      </w:r>
      <w:r>
        <w:rPr>
          <w:spacing w:val="-2"/>
          <w:sz w:val="28"/>
          <w:szCs w:val="15"/>
          <w:lang w:val="en-US"/>
        </w:rPr>
        <w:sym w:font="Symbol" w:char="F02D"/>
      </w:r>
      <w:r>
        <w:rPr>
          <w:spacing w:val="-2"/>
          <w:sz w:val="28"/>
          <w:szCs w:val="15"/>
          <w:lang w:val="en-US"/>
        </w:rPr>
        <w:t xml:space="preserve"> </w:t>
      </w:r>
      <w:r>
        <w:rPr>
          <w:sz w:val="28"/>
          <w:lang w:val="en-US"/>
        </w:rPr>
        <w:t xml:space="preserve">P. </w:t>
      </w:r>
      <w:r>
        <w:rPr>
          <w:spacing w:val="-2"/>
          <w:sz w:val="28"/>
          <w:szCs w:val="15"/>
          <w:lang w:val="en-US"/>
        </w:rPr>
        <w:t>53</w:t>
      </w:r>
      <w:r>
        <w:rPr>
          <w:spacing w:val="-2"/>
          <w:sz w:val="28"/>
          <w:szCs w:val="15"/>
          <w:lang w:val="en-US"/>
        </w:rPr>
        <w:sym w:font="Symbol" w:char="F02D"/>
      </w:r>
      <w:r>
        <w:rPr>
          <w:spacing w:val="-2"/>
          <w:sz w:val="28"/>
          <w:szCs w:val="15"/>
          <w:lang w:val="en-US"/>
        </w:rPr>
        <w:t>72.</w:t>
      </w:r>
      <w:bookmarkEnd w:id="218"/>
    </w:p>
    <w:p w:rsidR="00250E28" w:rsidRDefault="00250E28" w:rsidP="00ED508B">
      <w:pPr>
        <w:numPr>
          <w:ilvl w:val="0"/>
          <w:numId w:val="61"/>
        </w:numPr>
        <w:shd w:val="clear" w:color="auto" w:fill="FFFFFF"/>
        <w:tabs>
          <w:tab w:val="left" w:pos="317"/>
        </w:tabs>
        <w:suppressAutoHyphens w:val="0"/>
        <w:spacing w:line="360" w:lineRule="auto"/>
        <w:jc w:val="both"/>
        <w:rPr>
          <w:spacing w:val="-12"/>
          <w:sz w:val="28"/>
          <w:szCs w:val="19"/>
          <w:lang w:val="en-US"/>
        </w:rPr>
      </w:pPr>
      <w:bookmarkStart w:id="219" w:name="_Ref141584776"/>
      <w:r>
        <w:rPr>
          <w:spacing w:val="-3"/>
          <w:sz w:val="28"/>
          <w:szCs w:val="19"/>
          <w:lang w:val="en-US"/>
        </w:rPr>
        <w:t xml:space="preserve">Wilson W.D. Equine vaccination and infectious disease control. Equine herpesviruses (rhinopneumonitis) </w:t>
      </w:r>
      <w:r>
        <w:rPr>
          <w:sz w:val="28"/>
          <w:lang w:val="en-US"/>
        </w:rPr>
        <w:t>//</w:t>
      </w:r>
      <w:r>
        <w:rPr>
          <w:spacing w:val="-3"/>
          <w:sz w:val="28"/>
          <w:szCs w:val="19"/>
          <w:lang w:val="en-US"/>
        </w:rPr>
        <w:t xml:space="preserve"> Smith BA, </w:t>
      </w:r>
      <w:r>
        <w:rPr>
          <w:spacing w:val="-2"/>
          <w:sz w:val="28"/>
          <w:szCs w:val="19"/>
          <w:lang w:val="en-US"/>
        </w:rPr>
        <w:t xml:space="preserve">ed. Large Animal Internal Medicine: Diseases of Horses, Cattle, Sheep, and Goats. St. Louis: Mosby. – 1996. </w:t>
      </w:r>
      <w:r>
        <w:rPr>
          <w:spacing w:val="-2"/>
          <w:sz w:val="28"/>
          <w:szCs w:val="19"/>
          <w:lang w:val="en-US"/>
        </w:rPr>
        <w:sym w:font="Symbol" w:char="F02D"/>
      </w:r>
      <w:r>
        <w:rPr>
          <w:spacing w:val="-2"/>
          <w:sz w:val="28"/>
          <w:szCs w:val="19"/>
          <w:lang w:val="en-US"/>
        </w:rPr>
        <w:t xml:space="preserve"> </w:t>
      </w:r>
      <w:r>
        <w:rPr>
          <w:sz w:val="28"/>
          <w:lang w:val="en-US"/>
        </w:rPr>
        <w:t xml:space="preserve">P. </w:t>
      </w:r>
      <w:r>
        <w:rPr>
          <w:spacing w:val="-2"/>
          <w:sz w:val="28"/>
          <w:szCs w:val="19"/>
          <w:lang w:val="en-US"/>
        </w:rPr>
        <w:t>1638</w:t>
      </w:r>
      <w:r>
        <w:rPr>
          <w:spacing w:val="-2"/>
          <w:sz w:val="28"/>
          <w:szCs w:val="19"/>
          <w:lang w:val="en-US"/>
        </w:rPr>
        <w:sym w:font="Symbol" w:char="F02D"/>
      </w:r>
      <w:r>
        <w:rPr>
          <w:spacing w:val="-2"/>
          <w:sz w:val="28"/>
          <w:szCs w:val="19"/>
          <w:lang w:val="en-US"/>
        </w:rPr>
        <w:t>1639.</w:t>
      </w:r>
      <w:bookmarkEnd w:id="219"/>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220" w:name="_Ref141584774"/>
      <w:r>
        <w:rPr>
          <w:spacing w:val="-2"/>
          <w:sz w:val="28"/>
          <w:szCs w:val="19"/>
          <w:lang w:val="en-US"/>
        </w:rPr>
        <w:t xml:space="preserve">Wilson </w:t>
      </w:r>
      <w:r>
        <w:rPr>
          <w:spacing w:val="-3"/>
          <w:sz w:val="28"/>
          <w:szCs w:val="19"/>
          <w:lang w:val="en-US"/>
        </w:rPr>
        <w:t>W</w:t>
      </w:r>
      <w:r>
        <w:rPr>
          <w:spacing w:val="-2"/>
          <w:sz w:val="28"/>
          <w:szCs w:val="19"/>
          <w:lang w:val="en-US"/>
        </w:rPr>
        <w:t xml:space="preserve">.D. Guidelines for vaccination of horses. The American Association of Equine Practitioners' Vaccination </w:t>
      </w:r>
      <w:r>
        <w:rPr>
          <w:spacing w:val="-3"/>
          <w:sz w:val="28"/>
          <w:szCs w:val="19"/>
          <w:lang w:val="en-US"/>
        </w:rPr>
        <w:t xml:space="preserve">Guidelines Subcommittee of the AVMA Council on Biologic and Therapeutic Agents </w:t>
      </w:r>
      <w:r>
        <w:rPr>
          <w:sz w:val="28"/>
          <w:lang w:val="en-US"/>
        </w:rPr>
        <w:t>//</w:t>
      </w:r>
      <w:r>
        <w:rPr>
          <w:spacing w:val="-3"/>
          <w:sz w:val="28"/>
          <w:szCs w:val="19"/>
          <w:lang w:val="en-US"/>
        </w:rPr>
        <w:t xml:space="preserve"> J. Am. Vet. Med. Assoc. – 1995.</w:t>
      </w:r>
      <w:r>
        <w:rPr>
          <w:spacing w:val="-3"/>
          <w:sz w:val="28"/>
          <w:szCs w:val="19"/>
          <w:lang w:val="en-US"/>
        </w:rPr>
        <w:sym w:font="Symbol" w:char="F02D"/>
      </w:r>
      <w:r>
        <w:rPr>
          <w:spacing w:val="-3"/>
          <w:sz w:val="28"/>
          <w:szCs w:val="19"/>
          <w:lang w:val="en-US"/>
        </w:rPr>
        <w:t xml:space="preserve"> Vol. 207. </w:t>
      </w:r>
      <w:r>
        <w:rPr>
          <w:spacing w:val="-3"/>
          <w:sz w:val="28"/>
          <w:szCs w:val="19"/>
          <w:lang w:val="en-US"/>
        </w:rPr>
        <w:sym w:font="Symbol" w:char="F02D"/>
      </w:r>
      <w:r>
        <w:rPr>
          <w:spacing w:val="-3"/>
          <w:sz w:val="28"/>
          <w:szCs w:val="19"/>
          <w:lang w:val="en-US"/>
        </w:rPr>
        <w:t xml:space="preserve"> </w:t>
      </w:r>
      <w:r>
        <w:rPr>
          <w:sz w:val="28"/>
          <w:lang w:val="en-US"/>
        </w:rPr>
        <w:t xml:space="preserve">P. </w:t>
      </w:r>
      <w:r>
        <w:rPr>
          <w:spacing w:val="-3"/>
          <w:sz w:val="28"/>
          <w:szCs w:val="19"/>
          <w:lang w:val="en-US"/>
        </w:rPr>
        <w:t>426</w:t>
      </w:r>
      <w:r>
        <w:rPr>
          <w:spacing w:val="-3"/>
          <w:sz w:val="28"/>
          <w:szCs w:val="19"/>
          <w:lang w:val="en-US"/>
        </w:rPr>
        <w:sym w:font="Symbol" w:char="F02D"/>
      </w:r>
      <w:r>
        <w:rPr>
          <w:spacing w:val="-8"/>
          <w:sz w:val="28"/>
          <w:szCs w:val="19"/>
          <w:lang w:val="en-US"/>
        </w:rPr>
        <w:t>431.</w:t>
      </w:r>
      <w:bookmarkEnd w:id="220"/>
    </w:p>
    <w:p w:rsidR="00250E28" w:rsidRDefault="00250E28" w:rsidP="00ED508B">
      <w:pPr>
        <w:numPr>
          <w:ilvl w:val="0"/>
          <w:numId w:val="61"/>
        </w:numPr>
        <w:shd w:val="clear" w:color="auto" w:fill="FFFFFF"/>
        <w:tabs>
          <w:tab w:val="left" w:pos="317"/>
        </w:tabs>
        <w:suppressAutoHyphens w:val="0"/>
        <w:spacing w:line="360" w:lineRule="auto"/>
        <w:jc w:val="both"/>
        <w:rPr>
          <w:spacing w:val="-10"/>
          <w:sz w:val="28"/>
          <w:szCs w:val="19"/>
          <w:lang w:val="en-US"/>
        </w:rPr>
      </w:pPr>
      <w:bookmarkStart w:id="221" w:name="_Ref156898888"/>
      <w:r>
        <w:rPr>
          <w:sz w:val="28"/>
          <w:szCs w:val="28"/>
          <w:lang w:val="de-DE"/>
        </w:rPr>
        <w:t>Wintzer H.J. Krankheiten des Pferdes</w:t>
      </w:r>
      <w:r>
        <w:rPr>
          <w:sz w:val="28"/>
          <w:szCs w:val="28"/>
          <w:lang w:val="en-US"/>
        </w:rPr>
        <w:t xml:space="preserve">: </w:t>
      </w:r>
      <w:r>
        <w:rPr>
          <w:sz w:val="28"/>
          <w:szCs w:val="28"/>
          <w:lang w:val="de-DE"/>
        </w:rPr>
        <w:t xml:space="preserve">Parey-Verlag, 1999. </w:t>
      </w:r>
      <w:r>
        <w:rPr>
          <w:sz w:val="28"/>
          <w:szCs w:val="28"/>
        </w:rPr>
        <w:sym w:font="Symbol" w:char="002D"/>
      </w:r>
      <w:r>
        <w:rPr>
          <w:sz w:val="28"/>
          <w:szCs w:val="28"/>
          <w:lang w:val="de-DE"/>
        </w:rPr>
        <w:t xml:space="preserve"> S. 49</w:t>
      </w:r>
      <w:r>
        <w:rPr>
          <w:sz w:val="28"/>
          <w:szCs w:val="28"/>
        </w:rPr>
        <w:sym w:font="Symbol" w:char="002D"/>
      </w:r>
      <w:r>
        <w:rPr>
          <w:sz w:val="28"/>
          <w:szCs w:val="28"/>
          <w:lang w:val="de-DE"/>
        </w:rPr>
        <w:t>81</w:t>
      </w:r>
      <w:r>
        <w:rPr>
          <w:spacing w:val="-10"/>
          <w:sz w:val="28"/>
          <w:szCs w:val="19"/>
          <w:lang w:val="en-US"/>
        </w:rPr>
        <w:t>.</w:t>
      </w:r>
      <w:bookmarkEnd w:id="221"/>
    </w:p>
    <w:p w:rsidR="00250E28" w:rsidRDefault="00250E28" w:rsidP="00ED508B">
      <w:pPr>
        <w:numPr>
          <w:ilvl w:val="0"/>
          <w:numId w:val="61"/>
        </w:numPr>
        <w:suppressAutoHyphens w:val="0"/>
        <w:spacing w:line="360" w:lineRule="auto"/>
        <w:jc w:val="both"/>
        <w:rPr>
          <w:sz w:val="28"/>
          <w:szCs w:val="22"/>
          <w:lang w:val="pl-PL"/>
        </w:rPr>
      </w:pPr>
      <w:bookmarkStart w:id="222" w:name="_Ref142914645"/>
      <w:r>
        <w:rPr>
          <w:sz w:val="28"/>
          <w:szCs w:val="22"/>
          <w:lang w:val="pl-PL"/>
        </w:rPr>
        <w:t xml:space="preserve">Wplyw konskiego herpeswirusa typu 2 (EHV-2) na produktywne zakazenie konskim herpeswirusem typu 1 (EHV-1) w warunkach in vitro / T. Dzieciatkowski, A. Chmielewska, A. Tucholska et al. // VI Konferencja “Biologia molekularna w diagnostyce chorob zakaznych i biotechnologii”, katedra nauk przedklinicznych, wydzial medycyny weterynaryjnej SGGW, Warzawa, 2003. </w:t>
      </w:r>
      <w:r>
        <w:rPr>
          <w:sz w:val="28"/>
          <w:szCs w:val="22"/>
          <w:lang w:val="pl-PL"/>
        </w:rPr>
        <w:sym w:font="Symbol" w:char="F02D"/>
      </w:r>
      <w:r>
        <w:rPr>
          <w:sz w:val="28"/>
          <w:szCs w:val="22"/>
          <w:lang w:val="pl-PL"/>
        </w:rPr>
        <w:t xml:space="preserve"> P. 71</w:t>
      </w:r>
      <w:r>
        <w:rPr>
          <w:sz w:val="28"/>
          <w:szCs w:val="22"/>
          <w:lang w:val="pl-PL"/>
        </w:rPr>
        <w:sym w:font="Symbol" w:char="F02D"/>
      </w:r>
      <w:r>
        <w:rPr>
          <w:sz w:val="28"/>
          <w:szCs w:val="22"/>
          <w:lang w:val="pl-PL"/>
        </w:rPr>
        <w:t>74.</w:t>
      </w:r>
      <w:bookmarkEnd w:id="222"/>
    </w:p>
    <w:p w:rsidR="00250E28" w:rsidRDefault="00250E28" w:rsidP="00ED508B">
      <w:pPr>
        <w:numPr>
          <w:ilvl w:val="0"/>
          <w:numId w:val="61"/>
        </w:numPr>
        <w:shd w:val="clear" w:color="auto" w:fill="FFFFFF"/>
        <w:suppressAutoHyphens w:val="0"/>
        <w:spacing w:line="360" w:lineRule="auto"/>
        <w:jc w:val="both"/>
        <w:rPr>
          <w:sz w:val="28"/>
          <w:szCs w:val="22"/>
          <w:lang w:val="en-US"/>
        </w:rPr>
      </w:pPr>
      <w:bookmarkStart w:id="223" w:name="_Ref68459776"/>
      <w:r>
        <w:rPr>
          <w:sz w:val="28"/>
          <w:szCs w:val="22"/>
          <w:lang w:val="en-US"/>
        </w:rPr>
        <w:t>Yadav</w:t>
      </w:r>
      <w:r w:rsidRPr="00250E28">
        <w:rPr>
          <w:sz w:val="28"/>
          <w:szCs w:val="22"/>
          <w:lang w:val="en-US"/>
        </w:rPr>
        <w:t xml:space="preserve"> </w:t>
      </w:r>
      <w:r>
        <w:rPr>
          <w:sz w:val="28"/>
          <w:szCs w:val="22"/>
          <w:lang w:val="en-US"/>
        </w:rPr>
        <w:t>R</w:t>
      </w:r>
      <w:r w:rsidRPr="00250E28">
        <w:rPr>
          <w:sz w:val="28"/>
          <w:szCs w:val="22"/>
          <w:lang w:val="en-US"/>
        </w:rPr>
        <w:t>.</w:t>
      </w:r>
      <w:r>
        <w:rPr>
          <w:sz w:val="28"/>
          <w:szCs w:val="22"/>
          <w:lang w:val="en-US"/>
        </w:rPr>
        <w:t>R</w:t>
      </w:r>
      <w:r w:rsidRPr="00250E28">
        <w:rPr>
          <w:sz w:val="28"/>
          <w:szCs w:val="22"/>
          <w:lang w:val="en-US"/>
        </w:rPr>
        <w:t>.</w:t>
      </w:r>
      <w:r>
        <w:rPr>
          <w:sz w:val="28"/>
          <w:szCs w:val="22"/>
          <w:lang w:val="en-US"/>
        </w:rPr>
        <w:t>,</w:t>
      </w:r>
      <w:r w:rsidRPr="00250E28">
        <w:rPr>
          <w:sz w:val="28"/>
          <w:szCs w:val="22"/>
          <w:lang w:val="en-US"/>
        </w:rPr>
        <w:t xml:space="preserve"> </w:t>
      </w:r>
      <w:r>
        <w:rPr>
          <w:sz w:val="28"/>
          <w:szCs w:val="22"/>
          <w:lang w:val="en-US"/>
        </w:rPr>
        <w:t>Batra</w:t>
      </w:r>
      <w:r w:rsidRPr="00250E28">
        <w:rPr>
          <w:sz w:val="28"/>
          <w:szCs w:val="22"/>
          <w:lang w:val="en-US"/>
        </w:rPr>
        <w:t xml:space="preserve"> </w:t>
      </w:r>
      <w:r>
        <w:rPr>
          <w:sz w:val="28"/>
          <w:szCs w:val="22"/>
          <w:lang w:val="en-US"/>
        </w:rPr>
        <w:t>S</w:t>
      </w:r>
      <w:r w:rsidRPr="00250E28">
        <w:rPr>
          <w:sz w:val="28"/>
          <w:szCs w:val="22"/>
          <w:lang w:val="en-US"/>
        </w:rPr>
        <w:t>.</w:t>
      </w:r>
      <w:r>
        <w:rPr>
          <w:sz w:val="28"/>
          <w:szCs w:val="22"/>
          <w:lang w:val="en-US"/>
        </w:rPr>
        <w:t>R</w:t>
      </w:r>
      <w:r w:rsidRPr="00250E28">
        <w:rPr>
          <w:sz w:val="28"/>
          <w:szCs w:val="22"/>
          <w:lang w:val="en-US"/>
        </w:rPr>
        <w:t xml:space="preserve">. </w:t>
      </w:r>
      <w:r>
        <w:rPr>
          <w:sz w:val="28"/>
          <w:szCs w:val="22"/>
          <w:lang w:val="en-US"/>
        </w:rPr>
        <w:t>Genomic</w:t>
      </w:r>
      <w:r w:rsidRPr="00250E28">
        <w:rPr>
          <w:sz w:val="28"/>
          <w:szCs w:val="22"/>
          <w:lang w:val="en-US"/>
        </w:rPr>
        <w:t xml:space="preserve"> </w:t>
      </w:r>
      <w:r>
        <w:rPr>
          <w:sz w:val="28"/>
          <w:szCs w:val="22"/>
          <w:lang w:val="en-US"/>
        </w:rPr>
        <w:t>variability</w:t>
      </w:r>
      <w:r w:rsidRPr="00250E28">
        <w:rPr>
          <w:sz w:val="28"/>
          <w:szCs w:val="22"/>
          <w:lang w:val="en-US"/>
        </w:rPr>
        <w:t xml:space="preserve"> </w:t>
      </w:r>
      <w:r>
        <w:rPr>
          <w:sz w:val="28"/>
          <w:szCs w:val="22"/>
          <w:lang w:val="en-US"/>
        </w:rPr>
        <w:t>amoungst</w:t>
      </w:r>
      <w:r w:rsidRPr="00250E28">
        <w:rPr>
          <w:sz w:val="28"/>
          <w:szCs w:val="22"/>
          <w:lang w:val="en-US"/>
        </w:rPr>
        <w:t xml:space="preserve"> </w:t>
      </w:r>
      <w:r>
        <w:rPr>
          <w:sz w:val="28"/>
          <w:szCs w:val="22"/>
          <w:lang w:val="en-US"/>
        </w:rPr>
        <w:t>EHV</w:t>
      </w:r>
      <w:r w:rsidRPr="00250E28">
        <w:rPr>
          <w:sz w:val="28"/>
          <w:szCs w:val="22"/>
          <w:lang w:val="en-US"/>
        </w:rPr>
        <w:t xml:space="preserve">-1 </w:t>
      </w:r>
      <w:r>
        <w:rPr>
          <w:sz w:val="28"/>
          <w:szCs w:val="22"/>
          <w:lang w:val="en-US"/>
        </w:rPr>
        <w:t>Isolates</w:t>
      </w:r>
      <w:r w:rsidRPr="00250E28">
        <w:rPr>
          <w:sz w:val="28"/>
          <w:szCs w:val="22"/>
          <w:lang w:val="en-US"/>
        </w:rPr>
        <w:t xml:space="preserve"> </w:t>
      </w:r>
      <w:r>
        <w:rPr>
          <w:sz w:val="28"/>
          <w:szCs w:val="22"/>
          <w:lang w:val="en-US"/>
        </w:rPr>
        <w:t>in</w:t>
      </w:r>
      <w:r w:rsidRPr="00250E28">
        <w:rPr>
          <w:sz w:val="28"/>
          <w:szCs w:val="22"/>
          <w:lang w:val="en-US"/>
        </w:rPr>
        <w:t xml:space="preserve"> </w:t>
      </w:r>
      <w:r>
        <w:rPr>
          <w:sz w:val="28"/>
          <w:szCs w:val="22"/>
          <w:lang w:val="en-US"/>
        </w:rPr>
        <w:t>Indian</w:t>
      </w:r>
      <w:r w:rsidRPr="00250E28">
        <w:rPr>
          <w:sz w:val="28"/>
          <w:szCs w:val="22"/>
          <w:lang w:val="en-US"/>
        </w:rPr>
        <w:t xml:space="preserve"> </w:t>
      </w:r>
      <w:r>
        <w:rPr>
          <w:sz w:val="28"/>
          <w:szCs w:val="22"/>
          <w:lang w:val="en-US"/>
        </w:rPr>
        <w:t>Equine</w:t>
      </w:r>
      <w:r w:rsidRPr="00250E28">
        <w:rPr>
          <w:sz w:val="28"/>
          <w:szCs w:val="22"/>
          <w:lang w:val="en-US"/>
        </w:rPr>
        <w:t xml:space="preserve"> </w:t>
      </w:r>
      <w:r>
        <w:rPr>
          <w:sz w:val="28"/>
          <w:szCs w:val="22"/>
          <w:lang w:val="en-US"/>
        </w:rPr>
        <w:t>Population</w:t>
      </w:r>
      <w:r w:rsidRPr="00250E28">
        <w:rPr>
          <w:sz w:val="28"/>
          <w:szCs w:val="22"/>
          <w:lang w:val="en-US"/>
        </w:rPr>
        <w:t xml:space="preserve"> // </w:t>
      </w:r>
      <w:r>
        <w:rPr>
          <w:sz w:val="28"/>
          <w:szCs w:val="22"/>
          <w:lang w:val="en-US"/>
        </w:rPr>
        <w:t>Proc</w:t>
      </w:r>
      <w:r w:rsidRPr="00250E28">
        <w:rPr>
          <w:sz w:val="28"/>
          <w:szCs w:val="22"/>
          <w:lang w:val="en-US"/>
        </w:rPr>
        <w:t xml:space="preserve">. </w:t>
      </w:r>
      <w:r>
        <w:rPr>
          <w:sz w:val="28"/>
          <w:szCs w:val="22"/>
          <w:lang w:val="en-US"/>
        </w:rPr>
        <w:t>of</w:t>
      </w:r>
      <w:r w:rsidRPr="00250E28">
        <w:rPr>
          <w:sz w:val="28"/>
          <w:szCs w:val="22"/>
          <w:lang w:val="en-US"/>
        </w:rPr>
        <w:t xml:space="preserve"> </w:t>
      </w:r>
      <w:r>
        <w:rPr>
          <w:sz w:val="28"/>
          <w:szCs w:val="22"/>
          <w:lang w:val="en-US"/>
        </w:rPr>
        <w:t>Seventh</w:t>
      </w:r>
      <w:r w:rsidRPr="00250E28">
        <w:rPr>
          <w:sz w:val="28"/>
          <w:szCs w:val="22"/>
          <w:lang w:val="en-US"/>
        </w:rPr>
        <w:t xml:space="preserve"> </w:t>
      </w:r>
      <w:r>
        <w:rPr>
          <w:sz w:val="28"/>
          <w:szCs w:val="22"/>
          <w:lang w:val="en-US"/>
        </w:rPr>
        <w:t xml:space="preserve">Inter. Conf. on Equine Infectious Diseases, 8-11 lune 1994, Tokyo (Japan). 1994. </w:t>
      </w:r>
      <w:r>
        <w:rPr>
          <w:sz w:val="28"/>
          <w:szCs w:val="22"/>
          <w:lang w:val="en-US"/>
        </w:rPr>
        <w:sym w:font="Symbol" w:char="F02D"/>
      </w:r>
      <w:r>
        <w:rPr>
          <w:sz w:val="28"/>
          <w:szCs w:val="22"/>
          <w:lang w:val="en-US"/>
        </w:rPr>
        <w:t xml:space="preserve"> P. 141.</w:t>
      </w:r>
      <w:bookmarkEnd w:id="223"/>
    </w:p>
    <w:p w:rsidR="00250E28" w:rsidRDefault="00250E28" w:rsidP="00ED508B">
      <w:pPr>
        <w:numPr>
          <w:ilvl w:val="0"/>
          <w:numId w:val="61"/>
        </w:numPr>
        <w:suppressAutoHyphens w:val="0"/>
        <w:spacing w:line="360" w:lineRule="auto"/>
        <w:jc w:val="both"/>
        <w:rPr>
          <w:sz w:val="28"/>
          <w:szCs w:val="22"/>
          <w:lang w:val="en-US"/>
        </w:rPr>
      </w:pPr>
      <w:bookmarkStart w:id="224" w:name="_Ref68768688"/>
      <w:r>
        <w:rPr>
          <w:sz w:val="28"/>
          <w:szCs w:val="22"/>
          <w:lang w:val="en-US"/>
        </w:rPr>
        <w:t xml:space="preserve">Yesildere </w:t>
      </w:r>
      <w:r>
        <w:rPr>
          <w:sz w:val="28"/>
          <w:szCs w:val="22"/>
        </w:rPr>
        <w:t>Т</w:t>
      </w:r>
      <w:r>
        <w:rPr>
          <w:sz w:val="28"/>
          <w:szCs w:val="22"/>
          <w:lang w:val="en-US"/>
        </w:rPr>
        <w:t xml:space="preserve">., Gurel A., Arun S.S. Turkiyede Izmit yoresinde oral haralardari kisraklarda rhinopneumonitis equinin patolojsi urerine calismalar // Istambul Univ. Veter. Fak. Derg. </w:t>
      </w:r>
      <w:r>
        <w:rPr>
          <w:sz w:val="28"/>
          <w:szCs w:val="22"/>
          <w:lang w:val="en-US"/>
        </w:rPr>
        <w:sym w:font="Symbol" w:char="F02D"/>
      </w:r>
      <w:r>
        <w:rPr>
          <w:sz w:val="28"/>
          <w:szCs w:val="22"/>
          <w:lang w:val="en-US"/>
        </w:rPr>
        <w:t xml:space="preserve"> 1994. </w:t>
      </w:r>
      <w:r>
        <w:rPr>
          <w:sz w:val="28"/>
          <w:szCs w:val="22"/>
          <w:lang w:val="en-US"/>
        </w:rPr>
        <w:sym w:font="Symbol" w:char="F02D"/>
      </w:r>
      <w:r>
        <w:rPr>
          <w:sz w:val="28"/>
          <w:szCs w:val="22"/>
          <w:lang w:val="en-US"/>
        </w:rPr>
        <w:t xml:space="preserve"> Cilt. 20, Sayi l. </w:t>
      </w:r>
      <w:r>
        <w:rPr>
          <w:sz w:val="28"/>
          <w:szCs w:val="22"/>
          <w:lang w:val="en-US"/>
        </w:rPr>
        <w:sym w:font="Symbol" w:char="F02D"/>
      </w:r>
      <w:r>
        <w:rPr>
          <w:sz w:val="28"/>
          <w:szCs w:val="22"/>
          <w:lang w:val="en-US"/>
        </w:rPr>
        <w:t xml:space="preserve"> S. 151</w:t>
      </w:r>
      <w:r>
        <w:rPr>
          <w:sz w:val="28"/>
          <w:szCs w:val="22"/>
          <w:lang w:val="en-US"/>
        </w:rPr>
        <w:sym w:font="Symbol" w:char="F02D"/>
      </w:r>
      <w:r>
        <w:rPr>
          <w:sz w:val="28"/>
          <w:szCs w:val="22"/>
          <w:lang w:val="en-US"/>
        </w:rPr>
        <w:t>160.</w:t>
      </w:r>
      <w:bookmarkEnd w:id="224"/>
    </w:p>
    <w:p w:rsidR="00250E28" w:rsidRDefault="00250E28" w:rsidP="00250E28">
      <w:pPr>
        <w:spacing w:line="360" w:lineRule="auto"/>
        <w:jc w:val="center"/>
        <w:rPr>
          <w:b/>
          <w:sz w:val="28"/>
        </w:rPr>
      </w:pPr>
      <w:r>
        <w:rPr>
          <w:sz w:val="28"/>
          <w:szCs w:val="22"/>
          <w:lang w:val="en-US"/>
        </w:rPr>
        <w:br w:type="page"/>
      </w:r>
    </w:p>
    <w:p w:rsidR="00687AF5" w:rsidRPr="00250E28" w:rsidRDefault="00687AF5" w:rsidP="00F301F2">
      <w:pPr>
        <w:widowControl w:val="0"/>
        <w:tabs>
          <w:tab w:val="left" w:pos="0"/>
          <w:tab w:val="left" w:pos="9070"/>
        </w:tabs>
        <w:ind w:right="-144"/>
        <w:jc w:val="center"/>
        <w:rPr>
          <w:color w:val="FF0000"/>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8B" w:rsidRDefault="00ED508B">
      <w:r>
        <w:separator/>
      </w:r>
    </w:p>
  </w:endnote>
  <w:endnote w:type="continuationSeparator" w:id="0">
    <w:p w:rsidR="00ED508B" w:rsidRDefault="00ED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8B" w:rsidRDefault="00ED508B">
      <w:r>
        <w:separator/>
      </w:r>
    </w:p>
  </w:footnote>
  <w:footnote w:type="continuationSeparator" w:id="0">
    <w:p w:rsidR="00ED508B" w:rsidRDefault="00ED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B2641B"/>
    <w:multiLevelType w:val="hybridMultilevel"/>
    <w:tmpl w:val="680E434C"/>
    <w:lvl w:ilvl="0" w:tplc="ECE24A92">
      <w:start w:val="1"/>
      <w:numFmt w:val="bullet"/>
      <w:lvlText w:val=""/>
      <w:lvlJc w:val="left"/>
      <w:pPr>
        <w:tabs>
          <w:tab w:val="num" w:pos="680"/>
        </w:tabs>
        <w:ind w:left="680" w:hanging="68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0961D0"/>
    <w:multiLevelType w:val="hybridMultilevel"/>
    <w:tmpl w:val="711465BE"/>
    <w:lvl w:ilvl="0" w:tplc="4C84EA16">
      <w:start w:val="1"/>
      <w:numFmt w:val="decimal"/>
      <w:lvlText w:val="%1."/>
      <w:lvlJc w:val="left"/>
      <w:pPr>
        <w:tabs>
          <w:tab w:val="num" w:pos="567"/>
        </w:tabs>
        <w:ind w:left="567" w:hanging="567"/>
      </w:pPr>
      <w:rPr>
        <w:rFonts w:hint="default"/>
        <w:b w:val="0"/>
        <w:i w:val="0"/>
        <w:caps w:val="0"/>
        <w:strike w:val="0"/>
        <w:dstrike w:val="0"/>
        <w:shadow w:val="0"/>
        <w:emboss w:val="0"/>
        <w:imprint w:val="0"/>
        <w:vanish w:val="0"/>
        <w:sz w:val="28"/>
        <w:vertAlign w:val="baseli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29B6EDF"/>
    <w:multiLevelType w:val="hybridMultilevel"/>
    <w:tmpl w:val="63A2C794"/>
    <w:lvl w:ilvl="0" w:tplc="58FAF598">
      <w:start w:val="1"/>
      <w:numFmt w:val="decimal"/>
      <w:lvlText w:val="%1."/>
      <w:lvlJc w:val="left"/>
      <w:pPr>
        <w:tabs>
          <w:tab w:val="num" w:pos="567"/>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5F0734B"/>
    <w:multiLevelType w:val="hybridMultilevel"/>
    <w:tmpl w:val="8D36DEEE"/>
    <w:lvl w:ilvl="0" w:tplc="96BAE854">
      <w:start w:val="1"/>
      <w:numFmt w:val="bullet"/>
      <w:lvlText w:val=""/>
      <w:lvlJc w:val="left"/>
      <w:pPr>
        <w:tabs>
          <w:tab w:val="num" w:pos="680"/>
        </w:tabs>
        <w:ind w:left="680" w:hanging="6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6B4339B"/>
    <w:multiLevelType w:val="hybridMultilevel"/>
    <w:tmpl w:val="50ECE00E"/>
    <w:lvl w:ilvl="0" w:tplc="C9AEACDC">
      <w:start w:val="1"/>
      <w:numFmt w:val="decimal"/>
      <w:lvlText w:val="%1."/>
      <w:lvlJc w:val="left"/>
      <w:pPr>
        <w:tabs>
          <w:tab w:val="num" w:pos="567"/>
        </w:tabs>
        <w:ind w:left="284" w:hanging="284"/>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3"/>
  </w:num>
  <w:num w:numId="44">
    <w:abstractNumId w:val="49"/>
  </w:num>
  <w:num w:numId="45">
    <w:abstractNumId w:val="54"/>
  </w:num>
  <w:num w:numId="46">
    <w:abstractNumId w:val="66"/>
  </w:num>
  <w:num w:numId="47">
    <w:abstractNumId w:val="56"/>
  </w:num>
  <w:num w:numId="48">
    <w:abstractNumId w:val="52"/>
  </w:num>
  <w:num w:numId="49">
    <w:abstractNumId w:val="55"/>
  </w:num>
  <w:num w:numId="50">
    <w:abstractNumId w:val="59"/>
  </w:num>
  <w:num w:numId="51">
    <w:abstractNumId w:val="60"/>
  </w:num>
  <w:num w:numId="52">
    <w:abstractNumId w:val="53"/>
  </w:num>
  <w:num w:numId="53">
    <w:abstractNumId w:val="46"/>
  </w:num>
  <w:num w:numId="54">
    <w:abstractNumId w:val="68"/>
  </w:num>
  <w:num w:numId="55">
    <w:abstractNumId w:val="64"/>
  </w:num>
  <w:num w:numId="56">
    <w:abstractNumId w:val="48"/>
  </w:num>
  <w:num w:numId="57">
    <w:abstractNumId w:val="58"/>
  </w:num>
  <w:num w:numId="58">
    <w:abstractNumId w:val="61"/>
  </w:num>
  <w:num w:numId="59">
    <w:abstractNumId w:val="41"/>
  </w:num>
  <w:num w:numId="60">
    <w:abstractNumId w:val="62"/>
  </w:num>
  <w:num w:numId="61">
    <w:abstractNumId w:val="47"/>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D508B"/>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CEE0-63A6-4F77-927F-FFBE60D6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5328</TotalTime>
  <Pages>37</Pages>
  <Words>8687</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999</cp:revision>
  <cp:lastPrinted>2009-02-06T08:36:00Z</cp:lastPrinted>
  <dcterms:created xsi:type="dcterms:W3CDTF">2015-03-22T11:10:00Z</dcterms:created>
  <dcterms:modified xsi:type="dcterms:W3CDTF">2016-03-14T12:40:00Z</dcterms:modified>
</cp:coreProperties>
</file>