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5FF" w:rsidRPr="00B445FF" w:rsidRDefault="00B445FF" w:rsidP="00B445FF">
      <w:pPr>
        <w:rPr>
          <w:rFonts w:ascii="Trebuchet MS" w:eastAsia="Times New Roman" w:hAnsi="Trebuchet MS" w:cs="Times New Roman"/>
          <w:color w:val="000000"/>
          <w:kern w:val="0"/>
          <w:sz w:val="18"/>
          <w:szCs w:val="18"/>
          <w:lang w:eastAsia="ru-RU"/>
        </w:rPr>
      </w:pPr>
      <w:bookmarkStart w:id="0" w:name="_GoBack"/>
      <w:r w:rsidRPr="00B445FF">
        <w:rPr>
          <w:rFonts w:ascii="Trebuchet MS" w:eastAsia="Times New Roman" w:hAnsi="Trebuchet MS" w:cs="Times New Roman" w:hint="eastAsia"/>
          <w:color w:val="000000"/>
          <w:kern w:val="0"/>
          <w:sz w:val="18"/>
          <w:szCs w:val="18"/>
          <w:lang w:eastAsia="ru-RU"/>
        </w:rPr>
        <w:t>Бурак</w:t>
      </w:r>
      <w:r w:rsidRPr="00B445FF">
        <w:rPr>
          <w:rFonts w:ascii="Trebuchet MS" w:eastAsia="Times New Roman" w:hAnsi="Trebuchet MS" w:cs="Times New Roman"/>
          <w:color w:val="000000"/>
          <w:kern w:val="0"/>
          <w:sz w:val="18"/>
          <w:szCs w:val="18"/>
          <w:lang w:eastAsia="ru-RU"/>
        </w:rPr>
        <w:t xml:space="preserve"> </w:t>
      </w:r>
      <w:r w:rsidRPr="00B445FF">
        <w:rPr>
          <w:rFonts w:ascii="Trebuchet MS" w:eastAsia="Times New Roman" w:hAnsi="Trebuchet MS" w:cs="Times New Roman" w:hint="eastAsia"/>
          <w:color w:val="000000"/>
          <w:kern w:val="0"/>
          <w:sz w:val="18"/>
          <w:szCs w:val="18"/>
          <w:lang w:eastAsia="ru-RU"/>
        </w:rPr>
        <w:t>Валентина</w:t>
      </w:r>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Геннадіївна</w:t>
      </w:r>
      <w:proofErr w:type="spellEnd"/>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в</w:t>
      </w:r>
      <w:r w:rsidRPr="00B445FF">
        <w:rPr>
          <w:rFonts w:ascii="Trebuchet MS" w:eastAsia="Times New Roman" w:hAnsi="Trebuchet MS" w:cs="Times New Roman"/>
          <w:color w:val="000000"/>
          <w:kern w:val="0"/>
          <w:sz w:val="18"/>
          <w:szCs w:val="18"/>
          <w:lang w:eastAsia="ru-RU"/>
        </w:rPr>
        <w:t>.</w:t>
      </w:r>
      <w:r w:rsidRPr="00B445FF">
        <w:rPr>
          <w:rFonts w:ascii="Trebuchet MS" w:eastAsia="Times New Roman" w:hAnsi="Trebuchet MS" w:cs="Times New Roman" w:hint="eastAsia"/>
          <w:color w:val="000000"/>
          <w:kern w:val="0"/>
          <w:sz w:val="18"/>
          <w:szCs w:val="18"/>
          <w:lang w:eastAsia="ru-RU"/>
        </w:rPr>
        <w:t>о</w:t>
      </w:r>
      <w:proofErr w:type="spellEnd"/>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завідувача</w:t>
      </w:r>
      <w:proofErr w:type="spellEnd"/>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кафедри</w:t>
      </w:r>
      <w:proofErr w:type="spellEnd"/>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готельно</w:t>
      </w:r>
      <w:proofErr w:type="spellEnd"/>
      <w:r w:rsidRPr="00B445FF">
        <w:rPr>
          <w:rFonts w:ascii="Trebuchet MS" w:eastAsia="Times New Roman" w:hAnsi="Trebuchet MS" w:cs="Times New Roman"/>
          <w:color w:val="000000"/>
          <w:kern w:val="0"/>
          <w:sz w:val="18"/>
          <w:szCs w:val="18"/>
          <w:lang w:eastAsia="ru-RU"/>
        </w:rPr>
        <w:t>-</w:t>
      </w:r>
      <w:r w:rsidRPr="00B445FF">
        <w:rPr>
          <w:rFonts w:ascii="Trebuchet MS" w:eastAsia="Times New Roman" w:hAnsi="Trebuchet MS" w:cs="Times New Roman" w:hint="eastAsia"/>
          <w:color w:val="000000"/>
          <w:kern w:val="0"/>
          <w:sz w:val="18"/>
          <w:szCs w:val="18"/>
          <w:lang w:eastAsia="ru-RU"/>
        </w:rPr>
        <w:t>ресторанного</w:t>
      </w:r>
    </w:p>
    <w:p w:rsidR="00B445FF" w:rsidRPr="00B445FF" w:rsidRDefault="00B445FF" w:rsidP="00B445FF">
      <w:pPr>
        <w:rPr>
          <w:rFonts w:ascii="Trebuchet MS" w:eastAsia="Times New Roman" w:hAnsi="Trebuchet MS" w:cs="Times New Roman"/>
          <w:color w:val="000000"/>
          <w:kern w:val="0"/>
          <w:sz w:val="18"/>
          <w:szCs w:val="18"/>
          <w:lang w:eastAsia="ru-RU"/>
        </w:rPr>
      </w:pPr>
      <w:r w:rsidRPr="00B445FF">
        <w:rPr>
          <w:rFonts w:ascii="Trebuchet MS" w:eastAsia="Times New Roman" w:hAnsi="Trebuchet MS" w:cs="Times New Roman" w:hint="eastAsia"/>
          <w:color w:val="000000"/>
          <w:kern w:val="0"/>
          <w:sz w:val="18"/>
          <w:szCs w:val="18"/>
          <w:lang w:eastAsia="ru-RU"/>
        </w:rPr>
        <w:t>та</w:t>
      </w:r>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туристичного</w:t>
      </w:r>
      <w:proofErr w:type="spellEnd"/>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бізнесу</w:t>
      </w:r>
      <w:proofErr w:type="spellEnd"/>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Херсонського</w:t>
      </w:r>
      <w:proofErr w:type="spellEnd"/>
      <w:r w:rsidRPr="00B445FF">
        <w:rPr>
          <w:rFonts w:ascii="Trebuchet MS" w:eastAsia="Times New Roman" w:hAnsi="Trebuchet MS" w:cs="Times New Roman"/>
          <w:color w:val="000000"/>
          <w:kern w:val="0"/>
          <w:sz w:val="18"/>
          <w:szCs w:val="18"/>
          <w:lang w:eastAsia="ru-RU"/>
        </w:rPr>
        <w:t xml:space="preserve"> </w:t>
      </w:r>
      <w:r w:rsidRPr="00B445FF">
        <w:rPr>
          <w:rFonts w:ascii="Trebuchet MS" w:eastAsia="Times New Roman" w:hAnsi="Trebuchet MS" w:cs="Times New Roman" w:hint="eastAsia"/>
          <w:color w:val="000000"/>
          <w:kern w:val="0"/>
          <w:sz w:val="18"/>
          <w:szCs w:val="18"/>
          <w:lang w:eastAsia="ru-RU"/>
        </w:rPr>
        <w:t>державного</w:t>
      </w:r>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університету</w:t>
      </w:r>
      <w:proofErr w:type="spellEnd"/>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Назва</w:t>
      </w:r>
      <w:proofErr w:type="spellEnd"/>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дисертації</w:t>
      </w:r>
      <w:proofErr w:type="spellEnd"/>
      <w:r w:rsidRPr="00B445FF">
        <w:rPr>
          <w:rFonts w:ascii="Trebuchet MS" w:eastAsia="Times New Roman" w:hAnsi="Trebuchet MS" w:cs="Times New Roman"/>
          <w:color w:val="000000"/>
          <w:kern w:val="0"/>
          <w:sz w:val="18"/>
          <w:szCs w:val="18"/>
          <w:lang w:eastAsia="ru-RU"/>
        </w:rPr>
        <w:t>:</w:t>
      </w:r>
    </w:p>
    <w:p w:rsidR="00B445FF" w:rsidRPr="00B445FF" w:rsidRDefault="00B445FF" w:rsidP="00B445FF">
      <w:pPr>
        <w:rPr>
          <w:rFonts w:ascii="Trebuchet MS" w:eastAsia="Times New Roman" w:hAnsi="Trebuchet MS" w:cs="Times New Roman"/>
          <w:color w:val="000000"/>
          <w:kern w:val="0"/>
          <w:sz w:val="18"/>
          <w:szCs w:val="18"/>
          <w:lang w:eastAsia="ru-RU"/>
        </w:rPr>
      </w:pPr>
      <w:r w:rsidRPr="00B445FF">
        <w:rPr>
          <w:rFonts w:ascii="Trebuchet MS" w:eastAsia="Times New Roman" w:hAnsi="Trebuchet MS" w:cs="Times New Roman" w:hint="eastAsia"/>
          <w:color w:val="000000"/>
          <w:kern w:val="0"/>
          <w:sz w:val="18"/>
          <w:szCs w:val="18"/>
          <w:lang w:eastAsia="ru-RU"/>
        </w:rPr>
        <w:t>«</w:t>
      </w:r>
      <w:proofErr w:type="spellStart"/>
      <w:r w:rsidRPr="00B445FF">
        <w:rPr>
          <w:rFonts w:ascii="Trebuchet MS" w:eastAsia="Times New Roman" w:hAnsi="Trebuchet MS" w:cs="Times New Roman" w:hint="eastAsia"/>
          <w:color w:val="000000"/>
          <w:kern w:val="0"/>
          <w:sz w:val="18"/>
          <w:szCs w:val="18"/>
          <w:lang w:eastAsia="ru-RU"/>
        </w:rPr>
        <w:t>Теоретичні</w:t>
      </w:r>
      <w:proofErr w:type="spellEnd"/>
      <w:r w:rsidRPr="00B445FF">
        <w:rPr>
          <w:rFonts w:ascii="Trebuchet MS" w:eastAsia="Times New Roman" w:hAnsi="Trebuchet MS" w:cs="Times New Roman"/>
          <w:color w:val="000000"/>
          <w:kern w:val="0"/>
          <w:sz w:val="18"/>
          <w:szCs w:val="18"/>
          <w:lang w:eastAsia="ru-RU"/>
        </w:rPr>
        <w:t xml:space="preserve"> </w:t>
      </w:r>
      <w:r w:rsidRPr="00B445FF">
        <w:rPr>
          <w:rFonts w:ascii="Trebuchet MS" w:eastAsia="Times New Roman" w:hAnsi="Trebuchet MS" w:cs="Times New Roman" w:hint="eastAsia"/>
          <w:color w:val="000000"/>
          <w:kern w:val="0"/>
          <w:sz w:val="18"/>
          <w:szCs w:val="18"/>
          <w:lang w:eastAsia="ru-RU"/>
        </w:rPr>
        <w:t>і</w:t>
      </w:r>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методичні</w:t>
      </w:r>
      <w:proofErr w:type="spellEnd"/>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основи</w:t>
      </w:r>
      <w:proofErr w:type="spellEnd"/>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підготовки</w:t>
      </w:r>
      <w:proofErr w:type="spellEnd"/>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майбутніх</w:t>
      </w:r>
      <w:proofErr w:type="spellEnd"/>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фахівців</w:t>
      </w:r>
      <w:proofErr w:type="spellEnd"/>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готельноресторанної</w:t>
      </w:r>
      <w:proofErr w:type="spellEnd"/>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справи</w:t>
      </w:r>
      <w:proofErr w:type="spellEnd"/>
      <w:r w:rsidRPr="00B445FF">
        <w:rPr>
          <w:rFonts w:ascii="Trebuchet MS" w:eastAsia="Times New Roman" w:hAnsi="Trebuchet MS" w:cs="Times New Roman"/>
          <w:color w:val="000000"/>
          <w:kern w:val="0"/>
          <w:sz w:val="18"/>
          <w:szCs w:val="18"/>
          <w:lang w:eastAsia="ru-RU"/>
        </w:rPr>
        <w:t xml:space="preserve"> </w:t>
      </w:r>
      <w:r w:rsidRPr="00B445FF">
        <w:rPr>
          <w:rFonts w:ascii="Trebuchet MS" w:eastAsia="Times New Roman" w:hAnsi="Trebuchet MS" w:cs="Times New Roman" w:hint="eastAsia"/>
          <w:color w:val="000000"/>
          <w:kern w:val="0"/>
          <w:sz w:val="18"/>
          <w:szCs w:val="18"/>
          <w:lang w:eastAsia="ru-RU"/>
        </w:rPr>
        <w:t>в</w:t>
      </w:r>
      <w:r w:rsidRPr="00B445FF">
        <w:rPr>
          <w:rFonts w:ascii="Trebuchet MS" w:eastAsia="Times New Roman" w:hAnsi="Trebuchet MS" w:cs="Times New Roman"/>
          <w:color w:val="000000"/>
          <w:kern w:val="0"/>
          <w:sz w:val="18"/>
          <w:szCs w:val="18"/>
          <w:lang w:eastAsia="ru-RU"/>
        </w:rPr>
        <w:t xml:space="preserve"> </w:t>
      </w:r>
      <w:r w:rsidRPr="00B445FF">
        <w:rPr>
          <w:rFonts w:ascii="Trebuchet MS" w:eastAsia="Times New Roman" w:hAnsi="Trebuchet MS" w:cs="Times New Roman" w:hint="eastAsia"/>
          <w:color w:val="000000"/>
          <w:kern w:val="0"/>
          <w:sz w:val="18"/>
          <w:szCs w:val="18"/>
          <w:lang w:eastAsia="ru-RU"/>
        </w:rPr>
        <w:t>закладах</w:t>
      </w:r>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вищої</w:t>
      </w:r>
      <w:proofErr w:type="spellEnd"/>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освіти</w:t>
      </w:r>
      <w:proofErr w:type="spellEnd"/>
      <w:r w:rsidRPr="00B445FF">
        <w:rPr>
          <w:rFonts w:ascii="Trebuchet MS" w:eastAsia="Times New Roman" w:hAnsi="Trebuchet MS" w:cs="Times New Roman" w:hint="eastAsia"/>
          <w:color w:val="000000"/>
          <w:kern w:val="0"/>
          <w:sz w:val="18"/>
          <w:szCs w:val="18"/>
          <w:lang w:eastAsia="ru-RU"/>
        </w:rPr>
        <w:t>»</w:t>
      </w:r>
      <w:r w:rsidRPr="00B445FF">
        <w:rPr>
          <w:rFonts w:ascii="Trebuchet MS" w:eastAsia="Times New Roman" w:hAnsi="Trebuchet MS" w:cs="Times New Roman"/>
          <w:color w:val="000000"/>
          <w:kern w:val="0"/>
          <w:sz w:val="18"/>
          <w:szCs w:val="18"/>
          <w:lang w:eastAsia="ru-RU"/>
        </w:rPr>
        <w:t xml:space="preserve">. </w:t>
      </w:r>
      <w:r w:rsidRPr="00B445FF">
        <w:rPr>
          <w:rFonts w:ascii="Trebuchet MS" w:eastAsia="Times New Roman" w:hAnsi="Trebuchet MS" w:cs="Times New Roman" w:hint="eastAsia"/>
          <w:color w:val="000000"/>
          <w:kern w:val="0"/>
          <w:sz w:val="18"/>
          <w:szCs w:val="18"/>
          <w:lang w:eastAsia="ru-RU"/>
        </w:rPr>
        <w:t>Шифр</w:t>
      </w:r>
      <w:r w:rsidRPr="00B445FF">
        <w:rPr>
          <w:rFonts w:ascii="Trebuchet MS" w:eastAsia="Times New Roman" w:hAnsi="Trebuchet MS" w:cs="Times New Roman"/>
          <w:color w:val="000000"/>
          <w:kern w:val="0"/>
          <w:sz w:val="18"/>
          <w:szCs w:val="18"/>
          <w:lang w:eastAsia="ru-RU"/>
        </w:rPr>
        <w:t xml:space="preserve"> </w:t>
      </w:r>
      <w:r w:rsidRPr="00B445FF">
        <w:rPr>
          <w:rFonts w:ascii="Trebuchet MS" w:eastAsia="Times New Roman" w:hAnsi="Trebuchet MS" w:cs="Times New Roman" w:hint="eastAsia"/>
          <w:color w:val="000000"/>
          <w:kern w:val="0"/>
          <w:sz w:val="18"/>
          <w:szCs w:val="18"/>
          <w:lang w:eastAsia="ru-RU"/>
        </w:rPr>
        <w:t>та</w:t>
      </w:r>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назва</w:t>
      </w:r>
      <w:proofErr w:type="spellEnd"/>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спеціальності</w:t>
      </w:r>
      <w:proofErr w:type="spellEnd"/>
      <w:r w:rsidRPr="00B445FF">
        <w:rPr>
          <w:rFonts w:ascii="Trebuchet MS" w:eastAsia="Times New Roman" w:hAnsi="Trebuchet MS" w:cs="Times New Roman"/>
          <w:color w:val="000000"/>
          <w:kern w:val="0"/>
          <w:sz w:val="18"/>
          <w:szCs w:val="18"/>
          <w:lang w:eastAsia="ru-RU"/>
        </w:rPr>
        <w:t xml:space="preserve"> </w:t>
      </w:r>
      <w:r w:rsidRPr="00B445FF">
        <w:rPr>
          <w:rFonts w:ascii="Trebuchet MS" w:eastAsia="Times New Roman" w:hAnsi="Trebuchet MS" w:cs="Times New Roman" w:hint="eastAsia"/>
          <w:color w:val="000000"/>
          <w:kern w:val="0"/>
          <w:sz w:val="18"/>
          <w:szCs w:val="18"/>
          <w:lang w:eastAsia="ru-RU"/>
        </w:rPr>
        <w:t>–</w:t>
      </w:r>
    </w:p>
    <w:p w:rsidR="00B445FF" w:rsidRPr="00B445FF" w:rsidRDefault="00B445FF" w:rsidP="00B445FF">
      <w:pPr>
        <w:rPr>
          <w:rFonts w:ascii="Trebuchet MS" w:eastAsia="Times New Roman" w:hAnsi="Trebuchet MS" w:cs="Times New Roman"/>
          <w:color w:val="000000"/>
          <w:kern w:val="0"/>
          <w:sz w:val="18"/>
          <w:szCs w:val="18"/>
          <w:lang w:eastAsia="ru-RU"/>
        </w:rPr>
      </w:pPr>
      <w:r w:rsidRPr="00B445FF">
        <w:rPr>
          <w:rFonts w:ascii="Trebuchet MS" w:eastAsia="Times New Roman" w:hAnsi="Trebuchet MS" w:cs="Times New Roman"/>
          <w:color w:val="000000"/>
          <w:kern w:val="0"/>
          <w:sz w:val="18"/>
          <w:szCs w:val="18"/>
          <w:lang w:eastAsia="ru-RU"/>
        </w:rPr>
        <w:t xml:space="preserve">13.00.04 </w:t>
      </w:r>
      <w:r w:rsidRPr="00B445FF">
        <w:rPr>
          <w:rFonts w:ascii="Trebuchet MS" w:eastAsia="Times New Roman" w:hAnsi="Trebuchet MS" w:cs="Times New Roman" w:hint="eastAsia"/>
          <w:color w:val="000000"/>
          <w:kern w:val="0"/>
          <w:sz w:val="18"/>
          <w:szCs w:val="18"/>
          <w:lang w:eastAsia="ru-RU"/>
        </w:rPr>
        <w:t>«</w:t>
      </w:r>
      <w:proofErr w:type="spellStart"/>
      <w:r w:rsidRPr="00B445FF">
        <w:rPr>
          <w:rFonts w:ascii="Trebuchet MS" w:eastAsia="Times New Roman" w:hAnsi="Trebuchet MS" w:cs="Times New Roman" w:hint="eastAsia"/>
          <w:color w:val="000000"/>
          <w:kern w:val="0"/>
          <w:sz w:val="18"/>
          <w:szCs w:val="18"/>
          <w:lang w:eastAsia="ru-RU"/>
        </w:rPr>
        <w:t>Теорія</w:t>
      </w:r>
      <w:proofErr w:type="spellEnd"/>
      <w:r w:rsidRPr="00B445FF">
        <w:rPr>
          <w:rFonts w:ascii="Trebuchet MS" w:eastAsia="Times New Roman" w:hAnsi="Trebuchet MS" w:cs="Times New Roman"/>
          <w:color w:val="000000"/>
          <w:kern w:val="0"/>
          <w:sz w:val="18"/>
          <w:szCs w:val="18"/>
          <w:lang w:eastAsia="ru-RU"/>
        </w:rPr>
        <w:t xml:space="preserve"> </w:t>
      </w:r>
      <w:r w:rsidRPr="00B445FF">
        <w:rPr>
          <w:rFonts w:ascii="Trebuchet MS" w:eastAsia="Times New Roman" w:hAnsi="Trebuchet MS" w:cs="Times New Roman" w:hint="eastAsia"/>
          <w:color w:val="000000"/>
          <w:kern w:val="0"/>
          <w:sz w:val="18"/>
          <w:szCs w:val="18"/>
          <w:lang w:eastAsia="ru-RU"/>
        </w:rPr>
        <w:t>і</w:t>
      </w:r>
      <w:r w:rsidRPr="00B445FF">
        <w:rPr>
          <w:rFonts w:ascii="Trebuchet MS" w:eastAsia="Times New Roman" w:hAnsi="Trebuchet MS" w:cs="Times New Roman"/>
          <w:color w:val="000000"/>
          <w:kern w:val="0"/>
          <w:sz w:val="18"/>
          <w:szCs w:val="18"/>
          <w:lang w:eastAsia="ru-RU"/>
        </w:rPr>
        <w:t xml:space="preserve"> </w:t>
      </w:r>
      <w:r w:rsidRPr="00B445FF">
        <w:rPr>
          <w:rFonts w:ascii="Trebuchet MS" w:eastAsia="Times New Roman" w:hAnsi="Trebuchet MS" w:cs="Times New Roman" w:hint="eastAsia"/>
          <w:color w:val="000000"/>
          <w:kern w:val="0"/>
          <w:sz w:val="18"/>
          <w:szCs w:val="18"/>
          <w:lang w:eastAsia="ru-RU"/>
        </w:rPr>
        <w:t>методика</w:t>
      </w:r>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професійної</w:t>
      </w:r>
      <w:proofErr w:type="spellEnd"/>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освіти</w:t>
      </w:r>
      <w:proofErr w:type="spellEnd"/>
      <w:r w:rsidRPr="00B445FF">
        <w:rPr>
          <w:rFonts w:ascii="Trebuchet MS" w:eastAsia="Times New Roman" w:hAnsi="Trebuchet MS" w:cs="Times New Roman" w:hint="eastAsia"/>
          <w:color w:val="000000"/>
          <w:kern w:val="0"/>
          <w:sz w:val="18"/>
          <w:szCs w:val="18"/>
          <w:lang w:eastAsia="ru-RU"/>
        </w:rPr>
        <w:t>»</w:t>
      </w:r>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Докторська</w:t>
      </w:r>
      <w:proofErr w:type="spellEnd"/>
      <w:r w:rsidRPr="00B445FF">
        <w:rPr>
          <w:rFonts w:ascii="Trebuchet MS" w:eastAsia="Times New Roman" w:hAnsi="Trebuchet MS" w:cs="Times New Roman"/>
          <w:color w:val="000000"/>
          <w:kern w:val="0"/>
          <w:sz w:val="18"/>
          <w:szCs w:val="18"/>
          <w:lang w:eastAsia="ru-RU"/>
        </w:rPr>
        <w:t xml:space="preserve"> </w:t>
      </w:r>
      <w:r w:rsidRPr="00B445FF">
        <w:rPr>
          <w:rFonts w:ascii="Trebuchet MS" w:eastAsia="Times New Roman" w:hAnsi="Trebuchet MS" w:cs="Times New Roman" w:hint="eastAsia"/>
          <w:color w:val="000000"/>
          <w:kern w:val="0"/>
          <w:sz w:val="18"/>
          <w:szCs w:val="18"/>
          <w:lang w:eastAsia="ru-RU"/>
        </w:rPr>
        <w:t>рада</w:t>
      </w:r>
      <w:r w:rsidRPr="00B445FF">
        <w:rPr>
          <w:rFonts w:ascii="Trebuchet MS" w:eastAsia="Times New Roman" w:hAnsi="Trebuchet MS" w:cs="Times New Roman"/>
          <w:color w:val="000000"/>
          <w:kern w:val="0"/>
          <w:sz w:val="18"/>
          <w:szCs w:val="18"/>
          <w:lang w:eastAsia="ru-RU"/>
        </w:rPr>
        <w:t xml:space="preserve"> </w:t>
      </w:r>
      <w:r w:rsidRPr="00B445FF">
        <w:rPr>
          <w:rFonts w:ascii="Trebuchet MS" w:eastAsia="Times New Roman" w:hAnsi="Trebuchet MS" w:cs="Times New Roman" w:hint="eastAsia"/>
          <w:color w:val="000000"/>
          <w:kern w:val="0"/>
          <w:sz w:val="18"/>
          <w:szCs w:val="18"/>
          <w:lang w:eastAsia="ru-RU"/>
        </w:rPr>
        <w:t>Д</w:t>
      </w:r>
      <w:r w:rsidRPr="00B445FF">
        <w:rPr>
          <w:rFonts w:ascii="Trebuchet MS" w:eastAsia="Times New Roman" w:hAnsi="Trebuchet MS" w:cs="Times New Roman"/>
          <w:color w:val="000000"/>
          <w:kern w:val="0"/>
          <w:sz w:val="18"/>
          <w:szCs w:val="18"/>
          <w:lang w:eastAsia="ru-RU"/>
        </w:rPr>
        <w:t xml:space="preserve"> 58.053.01</w:t>
      </w:r>
    </w:p>
    <w:p w:rsidR="00B445FF" w:rsidRPr="00B445FF" w:rsidRDefault="00B445FF" w:rsidP="00B445FF">
      <w:pPr>
        <w:rPr>
          <w:rFonts w:ascii="Trebuchet MS" w:eastAsia="Times New Roman" w:hAnsi="Trebuchet MS" w:cs="Times New Roman"/>
          <w:color w:val="000000"/>
          <w:kern w:val="0"/>
          <w:sz w:val="18"/>
          <w:szCs w:val="18"/>
          <w:lang w:eastAsia="ru-RU"/>
        </w:rPr>
      </w:pPr>
      <w:proofErr w:type="spellStart"/>
      <w:r w:rsidRPr="00B445FF">
        <w:rPr>
          <w:rFonts w:ascii="Trebuchet MS" w:eastAsia="Times New Roman" w:hAnsi="Trebuchet MS" w:cs="Times New Roman" w:hint="eastAsia"/>
          <w:color w:val="000000"/>
          <w:kern w:val="0"/>
          <w:sz w:val="18"/>
          <w:szCs w:val="18"/>
          <w:lang w:eastAsia="ru-RU"/>
        </w:rPr>
        <w:t>Тернопільського</w:t>
      </w:r>
      <w:proofErr w:type="spellEnd"/>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національного</w:t>
      </w:r>
      <w:proofErr w:type="spellEnd"/>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педагогічного</w:t>
      </w:r>
      <w:proofErr w:type="spellEnd"/>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університету</w:t>
      </w:r>
      <w:proofErr w:type="spellEnd"/>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імені</w:t>
      </w:r>
      <w:proofErr w:type="spellEnd"/>
      <w:r w:rsidRPr="00B445FF">
        <w:rPr>
          <w:rFonts w:ascii="Trebuchet MS" w:eastAsia="Times New Roman" w:hAnsi="Trebuchet MS" w:cs="Times New Roman"/>
          <w:color w:val="000000"/>
          <w:kern w:val="0"/>
          <w:sz w:val="18"/>
          <w:szCs w:val="18"/>
          <w:lang w:eastAsia="ru-RU"/>
        </w:rPr>
        <w:t xml:space="preserve"> </w:t>
      </w:r>
      <w:proofErr w:type="spellStart"/>
      <w:r w:rsidRPr="00B445FF">
        <w:rPr>
          <w:rFonts w:ascii="Trebuchet MS" w:eastAsia="Times New Roman" w:hAnsi="Trebuchet MS" w:cs="Times New Roman" w:hint="eastAsia"/>
          <w:color w:val="000000"/>
          <w:kern w:val="0"/>
          <w:sz w:val="18"/>
          <w:szCs w:val="18"/>
          <w:lang w:eastAsia="ru-RU"/>
        </w:rPr>
        <w:t>Володимира</w:t>
      </w:r>
      <w:proofErr w:type="spellEnd"/>
    </w:p>
    <w:p w:rsidR="00985DAE" w:rsidRPr="00B445FF" w:rsidRDefault="00B445FF" w:rsidP="00B445FF">
      <w:r w:rsidRPr="00B445FF">
        <w:rPr>
          <w:rFonts w:ascii="Trebuchet MS" w:eastAsia="Times New Roman" w:hAnsi="Trebuchet MS" w:cs="Times New Roman" w:hint="eastAsia"/>
          <w:color w:val="000000"/>
          <w:kern w:val="0"/>
          <w:sz w:val="18"/>
          <w:szCs w:val="18"/>
          <w:lang w:eastAsia="ru-RU"/>
        </w:rPr>
        <w:t>Гнатюка</w:t>
      </w:r>
      <w:bookmarkEnd w:id="0"/>
    </w:p>
    <w:sectPr w:rsidR="00985DAE" w:rsidRPr="00B445F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AE1" w:rsidRDefault="00716AE1">
      <w:pPr>
        <w:spacing w:after="0" w:line="240" w:lineRule="auto"/>
      </w:pPr>
      <w:r>
        <w:separator/>
      </w:r>
    </w:p>
  </w:endnote>
  <w:endnote w:type="continuationSeparator" w:id="0">
    <w:p w:rsidR="00716AE1" w:rsidRDefault="00716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AE1" w:rsidRDefault="00716AE1"/>
    <w:p w:rsidR="00716AE1" w:rsidRDefault="00716AE1"/>
    <w:p w:rsidR="00716AE1" w:rsidRDefault="00716AE1"/>
    <w:p w:rsidR="00716AE1" w:rsidRDefault="00716AE1"/>
    <w:p w:rsidR="00716AE1" w:rsidRDefault="00716AE1"/>
    <w:p w:rsidR="00716AE1" w:rsidRDefault="00716AE1"/>
    <w:p w:rsidR="00716AE1" w:rsidRDefault="00716AE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AE1" w:rsidRDefault="00716A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16AE1" w:rsidRDefault="00716A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16AE1" w:rsidRDefault="00716AE1"/>
    <w:p w:rsidR="00716AE1" w:rsidRDefault="00716AE1"/>
    <w:p w:rsidR="00716AE1" w:rsidRDefault="00716AE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AE1" w:rsidRDefault="00716AE1"/>
                          <w:p w:rsidR="00716AE1" w:rsidRDefault="00716AE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16AE1" w:rsidRDefault="00716AE1"/>
                    <w:p w:rsidR="00716AE1" w:rsidRDefault="00716AE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16AE1" w:rsidRDefault="00716AE1"/>
    <w:p w:rsidR="00716AE1" w:rsidRDefault="00716AE1">
      <w:pPr>
        <w:rPr>
          <w:sz w:val="2"/>
          <w:szCs w:val="2"/>
        </w:rPr>
      </w:pPr>
    </w:p>
    <w:p w:rsidR="00716AE1" w:rsidRDefault="00716AE1"/>
    <w:p w:rsidR="00716AE1" w:rsidRDefault="00716AE1">
      <w:pPr>
        <w:spacing w:after="0" w:line="240" w:lineRule="auto"/>
      </w:pPr>
    </w:p>
  </w:footnote>
  <w:footnote w:type="continuationSeparator" w:id="0">
    <w:p w:rsidR="00716AE1" w:rsidRDefault="00716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AE1"/>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0BC8E-C572-414D-BA90-4B3B30C5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24956</TotalTime>
  <Pages>1</Pages>
  <Words>68</Words>
  <Characters>390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1792</cp:revision>
  <cp:lastPrinted>2009-02-06T05:36:00Z</cp:lastPrinted>
  <dcterms:created xsi:type="dcterms:W3CDTF">2023-09-07T12:38:00Z</dcterms:created>
  <dcterms:modified xsi:type="dcterms:W3CDTF">2023-12-07T09:38:00Z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