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header4.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4FDC" w:rsidRDefault="00E971E0" w:rsidP="00E971E0">
      <w:pPr>
        <w:rPr>
          <w:rFonts w:ascii="Courier New" w:hAnsi="Courier New"/>
          <w:color w:val="000000"/>
          <w:kern w:val="0"/>
          <w:sz w:val="24"/>
          <w:szCs w:val="24"/>
          <w:lang w:val="en-US" w:eastAsia="ru-RU" w:bidi="ru-RU"/>
        </w:rPr>
      </w:pPr>
      <w:r w:rsidRPr="00E971E0">
        <w:rPr>
          <w:rFonts w:ascii="Courier New" w:hAnsi="Courier New" w:hint="eastAsia"/>
          <w:color w:val="000000"/>
          <w:kern w:val="0"/>
          <w:sz w:val="24"/>
          <w:szCs w:val="24"/>
          <w:lang w:eastAsia="ru-RU" w:bidi="ru-RU"/>
        </w:rPr>
        <w:t>Якушенок</w:t>
      </w:r>
      <w:r w:rsidRPr="00E971E0">
        <w:rPr>
          <w:rFonts w:ascii="Courier New" w:hAnsi="Courier New"/>
          <w:color w:val="000000"/>
          <w:kern w:val="0"/>
          <w:sz w:val="24"/>
          <w:szCs w:val="24"/>
          <w:lang w:eastAsia="ru-RU" w:bidi="ru-RU"/>
        </w:rPr>
        <w:t xml:space="preserve"> </w:t>
      </w:r>
      <w:r w:rsidRPr="00E971E0">
        <w:rPr>
          <w:rFonts w:ascii="Courier New" w:hAnsi="Courier New" w:hint="eastAsia"/>
          <w:color w:val="000000"/>
          <w:kern w:val="0"/>
          <w:sz w:val="24"/>
          <w:szCs w:val="24"/>
          <w:lang w:eastAsia="ru-RU" w:bidi="ru-RU"/>
        </w:rPr>
        <w:t>Татьяна</w:t>
      </w:r>
      <w:r w:rsidRPr="00E971E0">
        <w:rPr>
          <w:rFonts w:ascii="Courier New" w:hAnsi="Courier New"/>
          <w:color w:val="000000"/>
          <w:kern w:val="0"/>
          <w:sz w:val="24"/>
          <w:szCs w:val="24"/>
          <w:lang w:eastAsia="ru-RU" w:bidi="ru-RU"/>
        </w:rPr>
        <w:t xml:space="preserve"> </w:t>
      </w:r>
      <w:r w:rsidRPr="00E971E0">
        <w:rPr>
          <w:rFonts w:ascii="Courier New" w:hAnsi="Courier New" w:hint="eastAsia"/>
          <w:color w:val="000000"/>
          <w:kern w:val="0"/>
          <w:sz w:val="24"/>
          <w:szCs w:val="24"/>
          <w:lang w:eastAsia="ru-RU" w:bidi="ru-RU"/>
        </w:rPr>
        <w:t>Васильевна</w:t>
      </w:r>
      <w:r w:rsidRPr="00E971E0">
        <w:rPr>
          <w:rFonts w:ascii="Courier New" w:hAnsi="Courier New"/>
          <w:color w:val="000000"/>
          <w:kern w:val="0"/>
          <w:sz w:val="24"/>
          <w:szCs w:val="24"/>
          <w:lang w:eastAsia="ru-RU" w:bidi="ru-RU"/>
        </w:rPr>
        <w:t xml:space="preserve">. </w:t>
      </w:r>
      <w:r w:rsidRPr="00E971E0">
        <w:rPr>
          <w:rFonts w:ascii="Courier New" w:hAnsi="Courier New" w:hint="eastAsia"/>
          <w:color w:val="000000"/>
          <w:kern w:val="0"/>
          <w:sz w:val="24"/>
          <w:szCs w:val="24"/>
          <w:lang w:eastAsia="ru-RU" w:bidi="ru-RU"/>
        </w:rPr>
        <w:t>Дистанционное</w:t>
      </w:r>
      <w:r w:rsidRPr="00E971E0">
        <w:rPr>
          <w:rFonts w:ascii="Courier New" w:hAnsi="Courier New"/>
          <w:color w:val="000000"/>
          <w:kern w:val="0"/>
          <w:sz w:val="24"/>
          <w:szCs w:val="24"/>
          <w:lang w:eastAsia="ru-RU" w:bidi="ru-RU"/>
        </w:rPr>
        <w:t xml:space="preserve"> </w:t>
      </w:r>
      <w:r w:rsidRPr="00E971E0">
        <w:rPr>
          <w:rFonts w:ascii="Courier New" w:hAnsi="Courier New" w:hint="eastAsia"/>
          <w:color w:val="000000"/>
          <w:kern w:val="0"/>
          <w:sz w:val="24"/>
          <w:szCs w:val="24"/>
          <w:lang w:eastAsia="ru-RU" w:bidi="ru-RU"/>
        </w:rPr>
        <w:t>образование</w:t>
      </w:r>
      <w:r w:rsidRPr="00E971E0">
        <w:rPr>
          <w:rFonts w:ascii="Courier New" w:hAnsi="Courier New"/>
          <w:color w:val="000000"/>
          <w:kern w:val="0"/>
          <w:sz w:val="24"/>
          <w:szCs w:val="24"/>
          <w:lang w:eastAsia="ru-RU" w:bidi="ru-RU"/>
        </w:rPr>
        <w:t xml:space="preserve"> </w:t>
      </w:r>
      <w:r w:rsidRPr="00E971E0">
        <w:rPr>
          <w:rFonts w:ascii="Courier New" w:hAnsi="Courier New" w:hint="eastAsia"/>
          <w:color w:val="000000"/>
          <w:kern w:val="0"/>
          <w:sz w:val="24"/>
          <w:szCs w:val="24"/>
          <w:lang w:eastAsia="ru-RU" w:bidi="ru-RU"/>
        </w:rPr>
        <w:t>как</w:t>
      </w:r>
      <w:r w:rsidRPr="00E971E0">
        <w:rPr>
          <w:rFonts w:ascii="Courier New" w:hAnsi="Courier New"/>
          <w:color w:val="000000"/>
          <w:kern w:val="0"/>
          <w:sz w:val="24"/>
          <w:szCs w:val="24"/>
          <w:lang w:eastAsia="ru-RU" w:bidi="ru-RU"/>
        </w:rPr>
        <w:t xml:space="preserve"> </w:t>
      </w:r>
      <w:r w:rsidRPr="00E971E0">
        <w:rPr>
          <w:rFonts w:ascii="Courier New" w:hAnsi="Courier New" w:hint="eastAsia"/>
          <w:color w:val="000000"/>
          <w:kern w:val="0"/>
          <w:sz w:val="24"/>
          <w:szCs w:val="24"/>
          <w:lang w:eastAsia="ru-RU" w:bidi="ru-RU"/>
        </w:rPr>
        <w:t>способ</w:t>
      </w:r>
      <w:r w:rsidRPr="00E971E0">
        <w:rPr>
          <w:rFonts w:ascii="Courier New" w:hAnsi="Courier New"/>
          <w:color w:val="000000"/>
          <w:kern w:val="0"/>
          <w:sz w:val="24"/>
          <w:szCs w:val="24"/>
          <w:lang w:eastAsia="ru-RU" w:bidi="ru-RU"/>
        </w:rPr>
        <w:t xml:space="preserve"> </w:t>
      </w:r>
      <w:r w:rsidRPr="00E971E0">
        <w:rPr>
          <w:rFonts w:ascii="Courier New" w:hAnsi="Courier New" w:hint="eastAsia"/>
          <w:color w:val="000000"/>
          <w:kern w:val="0"/>
          <w:sz w:val="24"/>
          <w:szCs w:val="24"/>
          <w:lang w:eastAsia="ru-RU" w:bidi="ru-RU"/>
        </w:rPr>
        <w:t>вторичной</w:t>
      </w:r>
      <w:r w:rsidRPr="00E971E0">
        <w:rPr>
          <w:rFonts w:ascii="Courier New" w:hAnsi="Courier New"/>
          <w:color w:val="000000"/>
          <w:kern w:val="0"/>
          <w:sz w:val="24"/>
          <w:szCs w:val="24"/>
          <w:lang w:eastAsia="ru-RU" w:bidi="ru-RU"/>
        </w:rPr>
        <w:t xml:space="preserve"> </w:t>
      </w:r>
      <w:r w:rsidRPr="00E971E0">
        <w:rPr>
          <w:rFonts w:ascii="Courier New" w:hAnsi="Courier New" w:hint="eastAsia"/>
          <w:color w:val="000000"/>
          <w:kern w:val="0"/>
          <w:sz w:val="24"/>
          <w:szCs w:val="24"/>
          <w:lang w:eastAsia="ru-RU" w:bidi="ru-RU"/>
        </w:rPr>
        <w:t>социализации</w:t>
      </w:r>
      <w:r w:rsidRPr="00E971E0">
        <w:rPr>
          <w:rFonts w:ascii="Courier New" w:hAnsi="Courier New"/>
          <w:color w:val="000000"/>
          <w:kern w:val="0"/>
          <w:sz w:val="24"/>
          <w:szCs w:val="24"/>
          <w:lang w:eastAsia="ru-RU" w:bidi="ru-RU"/>
        </w:rPr>
        <w:t xml:space="preserve"> </w:t>
      </w:r>
      <w:r w:rsidRPr="00E971E0">
        <w:rPr>
          <w:rFonts w:ascii="Courier New" w:hAnsi="Courier New" w:hint="eastAsia"/>
          <w:color w:val="000000"/>
          <w:kern w:val="0"/>
          <w:sz w:val="24"/>
          <w:szCs w:val="24"/>
          <w:lang w:eastAsia="ru-RU" w:bidi="ru-RU"/>
        </w:rPr>
        <w:t>личности</w:t>
      </w:r>
      <w:r w:rsidRPr="00E971E0">
        <w:rPr>
          <w:rFonts w:ascii="Courier New" w:hAnsi="Courier New"/>
          <w:color w:val="000000"/>
          <w:kern w:val="0"/>
          <w:sz w:val="24"/>
          <w:szCs w:val="24"/>
          <w:lang w:eastAsia="ru-RU" w:bidi="ru-RU"/>
        </w:rPr>
        <w:t xml:space="preserve">. </w:t>
      </w:r>
      <w:r w:rsidRPr="00E971E0">
        <w:rPr>
          <w:rFonts w:ascii="Courier New" w:hAnsi="Courier New" w:hint="eastAsia"/>
          <w:color w:val="000000"/>
          <w:kern w:val="0"/>
          <w:sz w:val="24"/>
          <w:szCs w:val="24"/>
          <w:lang w:eastAsia="ru-RU" w:bidi="ru-RU"/>
        </w:rPr>
        <w:t>Опыт</w:t>
      </w:r>
      <w:r w:rsidRPr="00E971E0">
        <w:rPr>
          <w:rFonts w:ascii="Courier New" w:hAnsi="Courier New"/>
          <w:color w:val="000000"/>
          <w:kern w:val="0"/>
          <w:sz w:val="24"/>
          <w:szCs w:val="24"/>
          <w:lang w:eastAsia="ru-RU" w:bidi="ru-RU"/>
        </w:rPr>
        <w:t xml:space="preserve"> </w:t>
      </w:r>
      <w:r w:rsidRPr="00E971E0">
        <w:rPr>
          <w:rFonts w:ascii="Courier New" w:hAnsi="Courier New" w:hint="eastAsia"/>
          <w:color w:val="000000"/>
          <w:kern w:val="0"/>
          <w:sz w:val="24"/>
          <w:szCs w:val="24"/>
          <w:lang w:eastAsia="ru-RU" w:bidi="ru-RU"/>
        </w:rPr>
        <w:t>СГА</w:t>
      </w:r>
      <w:r w:rsidRPr="00E971E0">
        <w:rPr>
          <w:rFonts w:ascii="Courier New" w:hAnsi="Courier New"/>
          <w:color w:val="000000"/>
          <w:kern w:val="0"/>
          <w:sz w:val="24"/>
          <w:szCs w:val="24"/>
          <w:lang w:eastAsia="ru-RU" w:bidi="ru-RU"/>
        </w:rPr>
        <w:t xml:space="preserve"> :</w:t>
      </w:r>
      <w:r w:rsidRPr="00E971E0">
        <w:rPr>
          <w:rFonts w:ascii="Courier New" w:hAnsi="Courier New" w:hint="eastAsia"/>
          <w:color w:val="000000"/>
          <w:kern w:val="0"/>
          <w:sz w:val="24"/>
          <w:szCs w:val="24"/>
          <w:lang w:eastAsia="ru-RU" w:bidi="ru-RU"/>
        </w:rPr>
        <w:t>Социально</w:t>
      </w:r>
      <w:r w:rsidRPr="00E971E0">
        <w:rPr>
          <w:rFonts w:ascii="Courier New" w:hAnsi="Courier New"/>
          <w:color w:val="000000"/>
          <w:kern w:val="0"/>
          <w:sz w:val="24"/>
          <w:szCs w:val="24"/>
          <w:lang w:eastAsia="ru-RU" w:bidi="ru-RU"/>
        </w:rPr>
        <w:t>-</w:t>
      </w:r>
      <w:r w:rsidRPr="00E971E0">
        <w:rPr>
          <w:rFonts w:ascii="Courier New" w:hAnsi="Courier New" w:hint="eastAsia"/>
          <w:color w:val="000000"/>
          <w:kern w:val="0"/>
          <w:sz w:val="24"/>
          <w:szCs w:val="24"/>
          <w:lang w:eastAsia="ru-RU" w:bidi="ru-RU"/>
        </w:rPr>
        <w:t>философский</w:t>
      </w:r>
      <w:r w:rsidRPr="00E971E0">
        <w:rPr>
          <w:rFonts w:ascii="Courier New" w:hAnsi="Courier New"/>
          <w:color w:val="000000"/>
          <w:kern w:val="0"/>
          <w:sz w:val="24"/>
          <w:szCs w:val="24"/>
          <w:lang w:eastAsia="ru-RU" w:bidi="ru-RU"/>
        </w:rPr>
        <w:t xml:space="preserve"> </w:t>
      </w:r>
      <w:r w:rsidRPr="00E971E0">
        <w:rPr>
          <w:rFonts w:ascii="Courier New" w:hAnsi="Courier New" w:hint="eastAsia"/>
          <w:color w:val="000000"/>
          <w:kern w:val="0"/>
          <w:sz w:val="24"/>
          <w:szCs w:val="24"/>
          <w:lang w:eastAsia="ru-RU" w:bidi="ru-RU"/>
        </w:rPr>
        <w:t>анализ</w:t>
      </w:r>
      <w:r w:rsidRPr="00E971E0">
        <w:rPr>
          <w:rFonts w:ascii="Courier New" w:hAnsi="Courier New"/>
          <w:color w:val="000000"/>
          <w:kern w:val="0"/>
          <w:sz w:val="24"/>
          <w:szCs w:val="24"/>
          <w:lang w:eastAsia="ru-RU" w:bidi="ru-RU"/>
        </w:rPr>
        <w:t xml:space="preserve"> : </w:t>
      </w:r>
      <w:r w:rsidRPr="00E971E0">
        <w:rPr>
          <w:rFonts w:ascii="Courier New" w:hAnsi="Courier New" w:hint="eastAsia"/>
          <w:color w:val="000000"/>
          <w:kern w:val="0"/>
          <w:sz w:val="24"/>
          <w:szCs w:val="24"/>
          <w:lang w:eastAsia="ru-RU" w:bidi="ru-RU"/>
        </w:rPr>
        <w:t>Дис</w:t>
      </w:r>
      <w:r w:rsidRPr="00E971E0">
        <w:rPr>
          <w:rFonts w:ascii="Courier New" w:hAnsi="Courier New"/>
          <w:color w:val="000000"/>
          <w:kern w:val="0"/>
          <w:sz w:val="24"/>
          <w:szCs w:val="24"/>
          <w:lang w:eastAsia="ru-RU" w:bidi="ru-RU"/>
        </w:rPr>
        <w:t xml:space="preserve">. ... </w:t>
      </w:r>
      <w:r w:rsidRPr="00E971E0">
        <w:rPr>
          <w:rFonts w:ascii="Courier New" w:hAnsi="Courier New" w:hint="eastAsia"/>
          <w:color w:val="000000"/>
          <w:kern w:val="0"/>
          <w:sz w:val="24"/>
          <w:szCs w:val="24"/>
          <w:lang w:eastAsia="ru-RU" w:bidi="ru-RU"/>
        </w:rPr>
        <w:t>канд</w:t>
      </w:r>
      <w:r w:rsidRPr="00E971E0">
        <w:rPr>
          <w:rFonts w:ascii="Courier New" w:hAnsi="Courier New"/>
          <w:color w:val="000000"/>
          <w:kern w:val="0"/>
          <w:sz w:val="24"/>
          <w:szCs w:val="24"/>
          <w:lang w:eastAsia="ru-RU" w:bidi="ru-RU"/>
        </w:rPr>
        <w:t xml:space="preserve">. </w:t>
      </w:r>
      <w:r w:rsidRPr="00E971E0">
        <w:rPr>
          <w:rFonts w:ascii="Courier New" w:hAnsi="Courier New" w:hint="eastAsia"/>
          <w:color w:val="000000"/>
          <w:kern w:val="0"/>
          <w:sz w:val="24"/>
          <w:szCs w:val="24"/>
          <w:lang w:eastAsia="ru-RU" w:bidi="ru-RU"/>
        </w:rPr>
        <w:t>филос</w:t>
      </w:r>
      <w:r w:rsidRPr="00E971E0">
        <w:rPr>
          <w:rFonts w:ascii="Courier New" w:hAnsi="Courier New"/>
          <w:color w:val="000000"/>
          <w:kern w:val="0"/>
          <w:sz w:val="24"/>
          <w:szCs w:val="24"/>
          <w:lang w:eastAsia="ru-RU" w:bidi="ru-RU"/>
        </w:rPr>
        <w:t xml:space="preserve">. </w:t>
      </w:r>
      <w:r w:rsidRPr="00E971E0">
        <w:rPr>
          <w:rFonts w:ascii="Courier New" w:hAnsi="Courier New" w:hint="eastAsia"/>
          <w:color w:val="000000"/>
          <w:kern w:val="0"/>
          <w:sz w:val="24"/>
          <w:szCs w:val="24"/>
          <w:lang w:eastAsia="ru-RU" w:bidi="ru-RU"/>
        </w:rPr>
        <w:t>наук</w:t>
      </w:r>
      <w:r w:rsidRPr="00E971E0">
        <w:rPr>
          <w:rFonts w:ascii="Courier New" w:hAnsi="Courier New"/>
          <w:color w:val="000000"/>
          <w:kern w:val="0"/>
          <w:sz w:val="24"/>
          <w:szCs w:val="24"/>
          <w:lang w:eastAsia="ru-RU" w:bidi="ru-RU"/>
        </w:rPr>
        <w:t xml:space="preserve"> : 09.00.11 : </w:t>
      </w:r>
      <w:r w:rsidRPr="00E971E0">
        <w:rPr>
          <w:rFonts w:ascii="Courier New" w:hAnsi="Courier New" w:hint="eastAsia"/>
          <w:color w:val="000000"/>
          <w:kern w:val="0"/>
          <w:sz w:val="24"/>
          <w:szCs w:val="24"/>
          <w:lang w:eastAsia="ru-RU" w:bidi="ru-RU"/>
        </w:rPr>
        <w:t>М</w:t>
      </w:r>
      <w:r w:rsidRPr="00E971E0">
        <w:rPr>
          <w:rFonts w:ascii="Courier New" w:hAnsi="Courier New"/>
          <w:color w:val="000000"/>
          <w:kern w:val="0"/>
          <w:sz w:val="24"/>
          <w:szCs w:val="24"/>
          <w:lang w:eastAsia="ru-RU" w:bidi="ru-RU"/>
        </w:rPr>
        <w:t xml:space="preserve">., 2005 176 c. </w:t>
      </w:r>
      <w:r w:rsidRPr="00E971E0">
        <w:rPr>
          <w:rFonts w:ascii="Courier New" w:hAnsi="Courier New" w:hint="eastAsia"/>
          <w:color w:val="000000"/>
          <w:kern w:val="0"/>
          <w:sz w:val="24"/>
          <w:szCs w:val="24"/>
          <w:lang w:eastAsia="ru-RU" w:bidi="ru-RU"/>
        </w:rPr>
        <w:t>РГБ</w:t>
      </w:r>
      <w:r w:rsidRPr="00E971E0">
        <w:rPr>
          <w:rFonts w:ascii="Courier New" w:hAnsi="Courier New"/>
          <w:color w:val="000000"/>
          <w:kern w:val="0"/>
          <w:sz w:val="24"/>
          <w:szCs w:val="24"/>
          <w:lang w:eastAsia="ru-RU" w:bidi="ru-RU"/>
        </w:rPr>
        <w:t xml:space="preserve"> </w:t>
      </w:r>
      <w:r w:rsidRPr="00E971E0">
        <w:rPr>
          <w:rFonts w:ascii="Courier New" w:hAnsi="Courier New" w:hint="eastAsia"/>
          <w:color w:val="000000"/>
          <w:kern w:val="0"/>
          <w:sz w:val="24"/>
          <w:szCs w:val="24"/>
          <w:lang w:eastAsia="ru-RU" w:bidi="ru-RU"/>
        </w:rPr>
        <w:t>ОД</w:t>
      </w:r>
      <w:r w:rsidRPr="00E971E0">
        <w:rPr>
          <w:rFonts w:ascii="Courier New" w:hAnsi="Courier New"/>
          <w:color w:val="000000"/>
          <w:kern w:val="0"/>
          <w:sz w:val="24"/>
          <w:szCs w:val="24"/>
          <w:lang w:eastAsia="ru-RU" w:bidi="ru-RU"/>
        </w:rPr>
        <w:t>, 61:05-9/621</w:t>
      </w:r>
    </w:p>
    <w:p w:rsidR="00E971E0" w:rsidRDefault="00E971E0" w:rsidP="00E971E0">
      <w:pPr>
        <w:rPr>
          <w:rFonts w:ascii="Courier New" w:hAnsi="Courier New"/>
          <w:color w:val="000000"/>
          <w:kern w:val="0"/>
          <w:sz w:val="24"/>
          <w:szCs w:val="24"/>
          <w:lang w:val="en-US" w:eastAsia="ru-RU" w:bidi="ru-RU"/>
        </w:rPr>
      </w:pPr>
    </w:p>
    <w:p w:rsidR="00E971E0" w:rsidRDefault="00E971E0" w:rsidP="00E971E0">
      <w:pPr>
        <w:rPr>
          <w:rFonts w:ascii="Courier New" w:hAnsi="Courier New"/>
          <w:color w:val="000000"/>
          <w:kern w:val="0"/>
          <w:sz w:val="24"/>
          <w:szCs w:val="24"/>
          <w:lang w:val="en-US" w:eastAsia="ru-RU" w:bidi="ru-RU"/>
        </w:rPr>
      </w:pPr>
    </w:p>
    <w:p w:rsidR="00E971E0" w:rsidRPr="00E971E0" w:rsidRDefault="00E971E0" w:rsidP="00E971E0">
      <w:pPr>
        <w:tabs>
          <w:tab w:val="clear" w:pos="709"/>
        </w:tabs>
        <w:suppressAutoHyphens w:val="0"/>
        <w:spacing w:after="141" w:line="180" w:lineRule="exact"/>
        <w:ind w:right="100" w:firstLine="0"/>
        <w:jc w:val="center"/>
        <w:rPr>
          <w:rFonts w:ascii="Times New Roman" w:eastAsia="Times New Roman" w:hAnsi="Times New Roman" w:cs="Times New Roman"/>
          <w:color w:val="000000"/>
          <w:kern w:val="0"/>
          <w:sz w:val="18"/>
          <w:szCs w:val="18"/>
          <w:lang w:eastAsia="ru-RU" w:bidi="ru-RU"/>
        </w:rPr>
      </w:pPr>
      <w:r w:rsidRPr="00E971E0">
        <w:rPr>
          <w:rFonts w:ascii="Times New Roman" w:eastAsia="Times New Roman" w:hAnsi="Times New Roman" w:cs="Times New Roman"/>
          <w:color w:val="000000"/>
          <w:kern w:val="0"/>
          <w:sz w:val="18"/>
          <w:szCs w:val="18"/>
          <w:lang w:eastAsia="ru-RU" w:bidi="ru-RU"/>
        </w:rPr>
        <w:t>ДИСТАНЦИОННОЕ ОБРАЗОВАНИЕ КАК СПОСОБ ВТОРИЧНОЙ СОЦИАЛИЗАЦИИ ЛИЧНОСТИ.</w:t>
      </w:r>
    </w:p>
    <w:p w:rsidR="00E971E0" w:rsidRPr="00E971E0" w:rsidRDefault="00E971E0" w:rsidP="00E971E0">
      <w:pPr>
        <w:tabs>
          <w:tab w:val="clear" w:pos="709"/>
        </w:tabs>
        <w:suppressAutoHyphens w:val="0"/>
        <w:spacing w:after="201" w:line="180" w:lineRule="exact"/>
        <w:ind w:right="100" w:firstLine="0"/>
        <w:jc w:val="center"/>
        <w:rPr>
          <w:rFonts w:ascii="Times New Roman" w:eastAsia="Times New Roman" w:hAnsi="Times New Roman" w:cs="Times New Roman"/>
          <w:color w:val="000000"/>
          <w:kern w:val="0"/>
          <w:sz w:val="18"/>
          <w:szCs w:val="18"/>
          <w:lang w:eastAsia="ru-RU" w:bidi="ru-RU"/>
        </w:rPr>
      </w:pPr>
      <w:r w:rsidRPr="00E971E0">
        <w:rPr>
          <w:rFonts w:ascii="Times New Roman" w:eastAsia="Times New Roman" w:hAnsi="Times New Roman" w:cs="Times New Roman"/>
          <w:color w:val="000000"/>
          <w:kern w:val="0"/>
          <w:sz w:val="18"/>
          <w:szCs w:val="18"/>
          <w:lang w:eastAsia="ru-RU" w:bidi="ru-RU"/>
        </w:rPr>
        <w:t>ОПЫТ СГА</w:t>
      </w:r>
    </w:p>
    <w:p w:rsidR="00E971E0" w:rsidRPr="00E971E0" w:rsidRDefault="00E971E0" w:rsidP="00E971E0">
      <w:pPr>
        <w:tabs>
          <w:tab w:val="clear" w:pos="709"/>
        </w:tabs>
        <w:suppressAutoHyphens w:val="0"/>
        <w:spacing w:after="996" w:line="180" w:lineRule="exact"/>
        <w:ind w:right="100" w:firstLine="0"/>
        <w:jc w:val="center"/>
        <w:rPr>
          <w:rFonts w:ascii="Times New Roman" w:eastAsia="Times New Roman" w:hAnsi="Times New Roman" w:cs="Times New Roman"/>
          <w:color w:val="000000"/>
          <w:kern w:val="0"/>
          <w:sz w:val="18"/>
          <w:szCs w:val="18"/>
          <w:lang w:eastAsia="ru-RU" w:bidi="ru-RU"/>
        </w:rPr>
      </w:pPr>
      <w:r w:rsidRPr="00E971E0">
        <w:rPr>
          <w:rFonts w:ascii="Times New Roman" w:eastAsia="Times New Roman" w:hAnsi="Times New Roman" w:cs="Times New Roman"/>
          <w:color w:val="000000"/>
          <w:kern w:val="0"/>
          <w:sz w:val="18"/>
          <w:szCs w:val="18"/>
          <w:lang w:eastAsia="ru-RU" w:bidi="ru-RU"/>
        </w:rPr>
        <w:t>(социально-философский анализ)</w:t>
      </w:r>
    </w:p>
    <w:p w:rsidR="00E971E0" w:rsidRPr="00E971E0" w:rsidRDefault="00E971E0" w:rsidP="00E971E0">
      <w:pPr>
        <w:tabs>
          <w:tab w:val="clear" w:pos="709"/>
        </w:tabs>
        <w:suppressAutoHyphens w:val="0"/>
        <w:spacing w:after="2873" w:line="456" w:lineRule="exact"/>
        <w:ind w:right="100" w:firstLine="0"/>
        <w:jc w:val="center"/>
        <w:rPr>
          <w:rFonts w:ascii="Times New Roman" w:eastAsia="Times New Roman" w:hAnsi="Times New Roman" w:cs="Times New Roman"/>
          <w:color w:val="000000"/>
          <w:kern w:val="0"/>
          <w:sz w:val="24"/>
          <w:szCs w:val="24"/>
          <w:lang w:eastAsia="ru-RU" w:bidi="ru-RU"/>
        </w:rPr>
      </w:pPr>
      <w:r w:rsidRPr="00E971E0">
        <w:rPr>
          <w:rFonts w:ascii="Times New Roman" w:eastAsia="Times New Roman" w:hAnsi="Times New Roman" w:cs="Times New Roman"/>
          <w:color w:val="000000"/>
          <w:kern w:val="0"/>
          <w:sz w:val="24"/>
          <w:szCs w:val="24"/>
          <w:lang w:eastAsia="ru-RU" w:bidi="ru-RU"/>
        </w:rPr>
        <w:t>Диссертация на соискание ученой степени кандидата философских наук по специальности 09.00.11. - социальная философия</w:t>
      </w:r>
    </w:p>
    <w:p w:rsidR="00E971E0" w:rsidRPr="00E971E0" w:rsidRDefault="00E971E0" w:rsidP="00E971E0">
      <w:pPr>
        <w:tabs>
          <w:tab w:val="clear" w:pos="709"/>
        </w:tabs>
        <w:suppressAutoHyphens w:val="0"/>
        <w:spacing w:after="435" w:line="240" w:lineRule="exact"/>
        <w:ind w:left="20" w:firstLine="0"/>
        <w:jc w:val="left"/>
        <w:rPr>
          <w:rFonts w:ascii="Times New Roman" w:eastAsia="Times New Roman" w:hAnsi="Times New Roman" w:cs="Times New Roman"/>
          <w:color w:val="000000"/>
          <w:kern w:val="0"/>
          <w:sz w:val="24"/>
          <w:szCs w:val="24"/>
          <w:lang w:eastAsia="ru-RU" w:bidi="ru-RU"/>
        </w:rPr>
      </w:pPr>
      <w:r w:rsidRPr="00E971E0">
        <w:rPr>
          <w:rFonts w:ascii="Times New Roman" w:eastAsia="Times New Roman" w:hAnsi="Times New Roman" w:cs="Times New Roman"/>
          <w:color w:val="000000"/>
          <w:kern w:val="0"/>
          <w:sz w:val="24"/>
          <w:szCs w:val="24"/>
          <w:lang w:eastAsia="ru-RU" w:bidi="ru-RU"/>
        </w:rPr>
        <w:t>Исполнитель: Якушенок Татьяна Васильевна</w:t>
      </w:r>
    </w:p>
    <w:p w:rsidR="00E971E0" w:rsidRPr="00E971E0" w:rsidRDefault="00E971E0" w:rsidP="00E971E0">
      <w:pPr>
        <w:tabs>
          <w:tab w:val="clear" w:pos="709"/>
        </w:tabs>
        <w:suppressAutoHyphens w:val="0"/>
        <w:spacing w:after="4193" w:line="456" w:lineRule="exact"/>
        <w:ind w:left="20" w:right="3700" w:firstLine="0"/>
        <w:jc w:val="left"/>
        <w:rPr>
          <w:rFonts w:ascii="Times New Roman" w:eastAsia="Times New Roman" w:hAnsi="Times New Roman" w:cs="Times New Roman"/>
          <w:color w:val="000000"/>
          <w:kern w:val="0"/>
          <w:sz w:val="24"/>
          <w:szCs w:val="24"/>
          <w:lang w:eastAsia="ru-RU" w:bidi="ru-RU"/>
        </w:rPr>
      </w:pPr>
      <w:r w:rsidRPr="00E971E0">
        <w:rPr>
          <w:rFonts w:ascii="Times New Roman" w:eastAsia="Times New Roman" w:hAnsi="Times New Roman" w:cs="Times New Roman"/>
          <w:color w:val="000000"/>
          <w:kern w:val="0"/>
          <w:sz w:val="24"/>
          <w:szCs w:val="24"/>
          <w:lang w:eastAsia="ru-RU" w:bidi="ru-RU"/>
        </w:rPr>
        <w:t>Научный руководитель: Лопата Петр Петрович, доктор философских наук</w:t>
      </w:r>
    </w:p>
    <w:p w:rsidR="00E971E0" w:rsidRPr="00E971E0" w:rsidRDefault="00E971E0" w:rsidP="00E971E0">
      <w:pPr>
        <w:tabs>
          <w:tab w:val="clear" w:pos="709"/>
        </w:tabs>
        <w:suppressAutoHyphens w:val="0"/>
        <w:spacing w:after="0" w:line="240" w:lineRule="exact"/>
        <w:ind w:right="100" w:firstLine="0"/>
        <w:jc w:val="center"/>
        <w:rPr>
          <w:rFonts w:ascii="Times New Roman" w:eastAsia="Times New Roman" w:hAnsi="Times New Roman" w:cs="Times New Roman"/>
          <w:color w:val="000000"/>
          <w:kern w:val="0"/>
          <w:sz w:val="24"/>
          <w:szCs w:val="24"/>
          <w:lang w:eastAsia="ru-RU" w:bidi="ru-RU"/>
        </w:rPr>
        <w:sectPr w:rsidR="00E971E0" w:rsidRPr="00E971E0" w:rsidSect="00E971E0">
          <w:pgSz w:w="11909" w:h="16838"/>
          <w:pgMar w:top="916" w:right="1354" w:bottom="884" w:left="1377" w:header="0" w:footer="3" w:gutter="0"/>
          <w:cols w:space="720"/>
          <w:noEndnote/>
          <w:docGrid w:linePitch="360"/>
        </w:sectPr>
      </w:pPr>
      <w:r w:rsidRPr="00E971E0">
        <w:rPr>
          <w:rFonts w:ascii="Times New Roman" w:eastAsia="Times New Roman" w:hAnsi="Times New Roman" w:cs="Times New Roman"/>
          <w:color w:val="000000"/>
          <w:kern w:val="0"/>
          <w:sz w:val="24"/>
          <w:szCs w:val="24"/>
          <w:lang w:eastAsia="ru-RU" w:bidi="ru-RU"/>
        </w:rPr>
        <w:t>Москва, 2005</w:t>
      </w:r>
    </w:p>
    <w:p w:rsidR="00E971E0" w:rsidRPr="00E971E0" w:rsidRDefault="00E971E0" w:rsidP="00E971E0">
      <w:pPr>
        <w:tabs>
          <w:tab w:val="clear" w:pos="709"/>
        </w:tabs>
        <w:suppressAutoHyphens w:val="0"/>
        <w:spacing w:after="490" w:line="240" w:lineRule="exact"/>
        <w:ind w:left="5220" w:firstLine="0"/>
        <w:jc w:val="left"/>
        <w:rPr>
          <w:rFonts w:ascii="Times New Roman" w:eastAsia="Times New Roman" w:hAnsi="Times New Roman" w:cs="Times New Roman"/>
          <w:color w:val="000000"/>
          <w:kern w:val="0"/>
          <w:sz w:val="24"/>
          <w:szCs w:val="24"/>
          <w:lang w:eastAsia="ru-RU" w:bidi="ru-RU"/>
        </w:rPr>
      </w:pPr>
      <w:r w:rsidRPr="00E971E0">
        <w:rPr>
          <w:rFonts w:ascii="Times New Roman" w:eastAsia="Times New Roman" w:hAnsi="Times New Roman" w:cs="Times New Roman"/>
          <w:color w:val="000000"/>
          <w:kern w:val="0"/>
          <w:sz w:val="24"/>
          <w:szCs w:val="24"/>
          <w:lang w:eastAsia="ru-RU" w:bidi="ru-RU"/>
        </w:rPr>
        <w:t>ОГЛАВЛЕНИЕ</w:t>
      </w:r>
    </w:p>
    <w:p w:rsidR="00E971E0" w:rsidRPr="00E971E0" w:rsidRDefault="00E971E0" w:rsidP="00E971E0">
      <w:pPr>
        <w:tabs>
          <w:tab w:val="clear" w:pos="709"/>
        </w:tabs>
        <w:suppressAutoHyphens w:val="0"/>
        <w:spacing w:after="0" w:line="456" w:lineRule="exact"/>
        <w:ind w:left="40" w:firstLine="1340"/>
        <w:jc w:val="left"/>
        <w:rPr>
          <w:rFonts w:ascii="Times New Roman" w:eastAsia="Times New Roman" w:hAnsi="Times New Roman" w:cs="Times New Roman"/>
          <w:color w:val="000000"/>
          <w:kern w:val="0"/>
          <w:sz w:val="24"/>
          <w:szCs w:val="24"/>
          <w:lang w:eastAsia="ru-RU" w:bidi="ru-RU"/>
        </w:rPr>
      </w:pPr>
      <w:r w:rsidRPr="00E971E0">
        <w:rPr>
          <w:rFonts w:ascii="Times New Roman" w:eastAsia="Times New Roman" w:hAnsi="Times New Roman" w:cs="Times New Roman"/>
          <w:color w:val="000000"/>
          <w:kern w:val="0"/>
          <w:sz w:val="24"/>
          <w:szCs w:val="24"/>
          <w:lang w:eastAsia="ru-RU" w:bidi="ru-RU"/>
        </w:rPr>
        <w:t>Введение</w:t>
      </w:r>
    </w:p>
    <w:p w:rsidR="00E971E0" w:rsidRPr="00E971E0" w:rsidRDefault="00E971E0" w:rsidP="00E971E0">
      <w:pPr>
        <w:framePr w:w="544" w:h="11443" w:wrap="around" w:vAnchor="text" w:hAnchor="margin" w:x="10074" w:y="280"/>
        <w:tabs>
          <w:tab w:val="clear" w:pos="709"/>
        </w:tabs>
        <w:suppressAutoHyphens w:val="0"/>
        <w:spacing w:after="0" w:line="456" w:lineRule="exact"/>
        <w:ind w:left="220" w:firstLine="0"/>
        <w:jc w:val="left"/>
        <w:rPr>
          <w:rFonts w:ascii="Times New Roman" w:eastAsia="Times New Roman" w:hAnsi="Times New Roman" w:cs="Times New Roman"/>
          <w:color w:val="000000"/>
          <w:kern w:val="0"/>
          <w:sz w:val="24"/>
          <w:szCs w:val="24"/>
          <w:lang w:eastAsia="ru-RU" w:bidi="ru-RU"/>
        </w:rPr>
      </w:pPr>
      <w:r w:rsidRPr="00E971E0">
        <w:rPr>
          <w:rFonts w:ascii="Times New Roman" w:eastAsia="Times New Roman" w:hAnsi="Times New Roman" w:cs="Times New Roman"/>
          <w:color w:val="000000"/>
          <w:kern w:val="0"/>
          <w:sz w:val="24"/>
          <w:szCs w:val="24"/>
          <w:lang w:eastAsia="ru-RU" w:bidi="ru-RU"/>
        </w:rPr>
        <w:t>15</w:t>
      </w:r>
    </w:p>
    <w:p w:rsidR="00E971E0" w:rsidRPr="00E971E0" w:rsidRDefault="00E971E0" w:rsidP="00E971E0">
      <w:pPr>
        <w:framePr w:w="544" w:h="11443" w:wrap="around" w:vAnchor="text" w:hAnchor="margin" w:x="10074" w:y="280"/>
        <w:tabs>
          <w:tab w:val="clear" w:pos="709"/>
        </w:tabs>
        <w:suppressAutoHyphens w:val="0"/>
        <w:spacing w:after="0" w:line="456" w:lineRule="exact"/>
        <w:ind w:left="220" w:firstLine="0"/>
        <w:jc w:val="left"/>
        <w:rPr>
          <w:rFonts w:ascii="Times New Roman" w:eastAsia="Times New Roman" w:hAnsi="Times New Roman" w:cs="Times New Roman"/>
          <w:color w:val="000000"/>
          <w:kern w:val="0"/>
          <w:sz w:val="24"/>
          <w:szCs w:val="24"/>
          <w:lang w:eastAsia="ru-RU" w:bidi="ru-RU"/>
        </w:rPr>
      </w:pPr>
      <w:r w:rsidRPr="00E971E0">
        <w:rPr>
          <w:rFonts w:ascii="Times New Roman" w:eastAsia="Times New Roman" w:hAnsi="Times New Roman" w:cs="Times New Roman"/>
          <w:color w:val="000000"/>
          <w:kern w:val="0"/>
          <w:sz w:val="24"/>
          <w:szCs w:val="24"/>
          <w:lang w:eastAsia="ru-RU" w:bidi="ru-RU"/>
        </w:rPr>
        <w:t>15</w:t>
      </w:r>
    </w:p>
    <w:p w:rsidR="00E971E0" w:rsidRPr="00E971E0" w:rsidRDefault="00E971E0" w:rsidP="00E971E0">
      <w:pPr>
        <w:framePr w:w="544" w:h="11443" w:wrap="around" w:vAnchor="text" w:hAnchor="margin" w:x="10074" w:y="280"/>
        <w:tabs>
          <w:tab w:val="clear" w:pos="709"/>
        </w:tabs>
        <w:suppressAutoHyphens w:val="0"/>
        <w:spacing w:after="0" w:line="456" w:lineRule="exact"/>
        <w:ind w:left="220" w:firstLine="0"/>
        <w:jc w:val="left"/>
        <w:rPr>
          <w:rFonts w:ascii="Times New Roman" w:eastAsia="Times New Roman" w:hAnsi="Times New Roman" w:cs="Times New Roman"/>
          <w:color w:val="000000"/>
          <w:kern w:val="0"/>
          <w:sz w:val="24"/>
          <w:szCs w:val="24"/>
          <w:lang w:eastAsia="ru-RU" w:bidi="ru-RU"/>
        </w:rPr>
      </w:pPr>
      <w:r w:rsidRPr="00E971E0">
        <w:rPr>
          <w:rFonts w:ascii="Times New Roman" w:eastAsia="Times New Roman" w:hAnsi="Times New Roman" w:cs="Times New Roman"/>
          <w:color w:val="000000"/>
          <w:kern w:val="0"/>
          <w:sz w:val="24"/>
          <w:szCs w:val="24"/>
          <w:lang w:eastAsia="ru-RU" w:bidi="ru-RU"/>
        </w:rPr>
        <w:t>36</w:t>
      </w:r>
    </w:p>
    <w:p w:rsidR="00E971E0" w:rsidRPr="00E971E0" w:rsidRDefault="00E971E0" w:rsidP="00E971E0">
      <w:pPr>
        <w:framePr w:w="544" w:h="11443" w:wrap="around" w:vAnchor="text" w:hAnchor="margin" w:x="10074" w:y="280"/>
        <w:tabs>
          <w:tab w:val="clear" w:pos="709"/>
        </w:tabs>
        <w:suppressAutoHyphens w:val="0"/>
        <w:spacing w:after="593" w:line="456" w:lineRule="exact"/>
        <w:ind w:left="220" w:firstLine="0"/>
        <w:jc w:val="left"/>
        <w:rPr>
          <w:rFonts w:ascii="Times New Roman" w:eastAsia="Times New Roman" w:hAnsi="Times New Roman" w:cs="Times New Roman"/>
          <w:color w:val="000000"/>
          <w:kern w:val="0"/>
          <w:sz w:val="24"/>
          <w:szCs w:val="24"/>
          <w:lang w:eastAsia="ru-RU" w:bidi="ru-RU"/>
        </w:rPr>
      </w:pPr>
      <w:r w:rsidRPr="00E971E0">
        <w:rPr>
          <w:rFonts w:ascii="Times New Roman" w:eastAsia="Times New Roman" w:hAnsi="Times New Roman" w:cs="Times New Roman"/>
          <w:color w:val="000000"/>
          <w:kern w:val="0"/>
          <w:sz w:val="24"/>
          <w:szCs w:val="24"/>
          <w:lang w:eastAsia="ru-RU" w:bidi="ru-RU"/>
        </w:rPr>
        <w:t>36</w:t>
      </w:r>
    </w:p>
    <w:p w:rsidR="00E971E0" w:rsidRPr="00E971E0" w:rsidRDefault="00E971E0" w:rsidP="00E971E0">
      <w:pPr>
        <w:framePr w:w="544" w:h="11443" w:wrap="around" w:vAnchor="text" w:hAnchor="margin" w:x="10074" w:y="280"/>
        <w:tabs>
          <w:tab w:val="clear" w:pos="709"/>
        </w:tabs>
        <w:suppressAutoHyphens w:val="0"/>
        <w:spacing w:after="74" w:line="240" w:lineRule="exact"/>
        <w:ind w:left="220" w:firstLine="0"/>
        <w:jc w:val="left"/>
        <w:rPr>
          <w:rFonts w:ascii="Times New Roman" w:eastAsia="Times New Roman" w:hAnsi="Times New Roman" w:cs="Times New Roman"/>
          <w:color w:val="000000"/>
          <w:kern w:val="0"/>
          <w:sz w:val="24"/>
          <w:szCs w:val="24"/>
          <w:lang w:eastAsia="ru-RU" w:bidi="ru-RU"/>
        </w:rPr>
      </w:pPr>
      <w:r w:rsidRPr="00E971E0">
        <w:rPr>
          <w:rFonts w:ascii="Times New Roman" w:eastAsia="Times New Roman" w:hAnsi="Times New Roman" w:cs="Times New Roman"/>
          <w:color w:val="000000"/>
          <w:kern w:val="0"/>
          <w:sz w:val="24"/>
          <w:szCs w:val="24"/>
          <w:lang w:eastAsia="ru-RU" w:bidi="ru-RU"/>
        </w:rPr>
        <w:t>45</w:t>
      </w:r>
    </w:p>
    <w:p w:rsidR="00E971E0" w:rsidRPr="00E971E0" w:rsidRDefault="00E971E0" w:rsidP="00E971E0">
      <w:pPr>
        <w:framePr w:w="544" w:h="11443" w:wrap="around" w:vAnchor="text" w:hAnchor="margin" w:x="10074" w:y="280"/>
        <w:tabs>
          <w:tab w:val="clear" w:pos="709"/>
        </w:tabs>
        <w:suppressAutoHyphens w:val="0"/>
        <w:spacing w:after="0" w:line="907" w:lineRule="exact"/>
        <w:ind w:left="220" w:firstLine="0"/>
        <w:jc w:val="left"/>
        <w:rPr>
          <w:rFonts w:ascii="Times New Roman" w:eastAsia="Times New Roman" w:hAnsi="Times New Roman" w:cs="Times New Roman"/>
          <w:color w:val="000000"/>
          <w:kern w:val="0"/>
          <w:sz w:val="24"/>
          <w:szCs w:val="24"/>
          <w:lang w:eastAsia="ru-RU" w:bidi="ru-RU"/>
        </w:rPr>
      </w:pPr>
      <w:r w:rsidRPr="00E971E0">
        <w:rPr>
          <w:rFonts w:ascii="Times New Roman" w:eastAsia="Times New Roman" w:hAnsi="Times New Roman" w:cs="Times New Roman"/>
          <w:color w:val="000000"/>
          <w:kern w:val="0"/>
          <w:sz w:val="24"/>
          <w:szCs w:val="24"/>
          <w:lang w:eastAsia="ru-RU" w:bidi="ru-RU"/>
        </w:rPr>
        <w:t>55</w:t>
      </w:r>
    </w:p>
    <w:p w:rsidR="00E971E0" w:rsidRPr="00E971E0" w:rsidRDefault="00E971E0" w:rsidP="00E971E0">
      <w:pPr>
        <w:framePr w:w="544" w:h="11443" w:wrap="around" w:vAnchor="text" w:hAnchor="margin" w:x="10074" w:y="280"/>
        <w:tabs>
          <w:tab w:val="clear" w:pos="709"/>
        </w:tabs>
        <w:suppressAutoHyphens w:val="0"/>
        <w:spacing w:after="0" w:line="907" w:lineRule="exact"/>
        <w:ind w:left="220" w:firstLine="0"/>
        <w:jc w:val="left"/>
        <w:rPr>
          <w:rFonts w:ascii="Times New Roman" w:eastAsia="Times New Roman" w:hAnsi="Times New Roman" w:cs="Times New Roman"/>
          <w:color w:val="000000"/>
          <w:kern w:val="0"/>
          <w:sz w:val="24"/>
          <w:szCs w:val="24"/>
          <w:lang w:eastAsia="ru-RU" w:bidi="ru-RU"/>
        </w:rPr>
      </w:pPr>
      <w:r w:rsidRPr="00E971E0">
        <w:rPr>
          <w:rFonts w:ascii="Times New Roman" w:eastAsia="Times New Roman" w:hAnsi="Times New Roman" w:cs="Times New Roman"/>
          <w:color w:val="000000"/>
          <w:kern w:val="0"/>
          <w:sz w:val="24"/>
          <w:szCs w:val="24"/>
          <w:lang w:eastAsia="ru-RU" w:bidi="ru-RU"/>
        </w:rPr>
        <w:t>67</w:t>
      </w:r>
    </w:p>
    <w:p w:rsidR="00E971E0" w:rsidRPr="00E971E0" w:rsidRDefault="00E971E0" w:rsidP="00E971E0">
      <w:pPr>
        <w:framePr w:w="544" w:h="11443" w:wrap="around" w:vAnchor="text" w:hAnchor="margin" w:x="10074" w:y="280"/>
        <w:tabs>
          <w:tab w:val="clear" w:pos="709"/>
        </w:tabs>
        <w:suppressAutoHyphens w:val="0"/>
        <w:spacing w:after="954" w:line="907" w:lineRule="exact"/>
        <w:ind w:left="220" w:firstLine="0"/>
        <w:jc w:val="left"/>
        <w:rPr>
          <w:rFonts w:ascii="Times New Roman" w:eastAsia="Times New Roman" w:hAnsi="Times New Roman" w:cs="Times New Roman"/>
          <w:color w:val="000000"/>
          <w:kern w:val="0"/>
          <w:sz w:val="24"/>
          <w:szCs w:val="24"/>
          <w:lang w:eastAsia="ru-RU" w:bidi="ru-RU"/>
        </w:rPr>
      </w:pPr>
      <w:r w:rsidRPr="00E971E0">
        <w:rPr>
          <w:rFonts w:ascii="Times New Roman" w:eastAsia="Times New Roman" w:hAnsi="Times New Roman" w:cs="Times New Roman"/>
          <w:color w:val="000000"/>
          <w:kern w:val="0"/>
          <w:sz w:val="24"/>
          <w:szCs w:val="24"/>
          <w:lang w:eastAsia="ru-RU" w:bidi="ru-RU"/>
        </w:rPr>
        <w:t>67</w:t>
      </w:r>
    </w:p>
    <w:p w:rsidR="00E971E0" w:rsidRPr="00E971E0" w:rsidRDefault="00E971E0" w:rsidP="00E971E0">
      <w:pPr>
        <w:framePr w:w="544" w:h="11443" w:wrap="around" w:vAnchor="text" w:hAnchor="margin" w:x="10074" w:y="280"/>
        <w:tabs>
          <w:tab w:val="clear" w:pos="709"/>
        </w:tabs>
        <w:suppressAutoHyphens w:val="0"/>
        <w:spacing w:after="546" w:line="240" w:lineRule="exact"/>
        <w:ind w:left="220" w:firstLine="0"/>
        <w:jc w:val="left"/>
        <w:rPr>
          <w:rFonts w:ascii="Times New Roman" w:eastAsia="Times New Roman" w:hAnsi="Times New Roman" w:cs="Times New Roman"/>
          <w:b/>
          <w:bCs/>
          <w:color w:val="000000"/>
          <w:spacing w:val="4"/>
          <w:kern w:val="0"/>
          <w:sz w:val="24"/>
          <w:szCs w:val="24"/>
          <w:lang w:eastAsia="ru-RU" w:bidi="ru-RU"/>
        </w:rPr>
      </w:pPr>
      <w:r w:rsidRPr="00E971E0">
        <w:rPr>
          <w:rFonts w:ascii="Times New Roman" w:eastAsia="Times New Roman" w:hAnsi="Times New Roman" w:cs="Times New Roman"/>
          <w:b/>
          <w:bCs/>
          <w:color w:val="000000"/>
          <w:kern w:val="0"/>
          <w:sz w:val="24"/>
          <w:szCs w:val="24"/>
          <w:lang w:eastAsia="ru-RU" w:bidi="ru-RU"/>
        </w:rPr>
        <w:t>86</w:t>
      </w:r>
    </w:p>
    <w:p w:rsidR="00E971E0" w:rsidRPr="00E971E0" w:rsidRDefault="00E971E0" w:rsidP="00E971E0">
      <w:pPr>
        <w:framePr w:w="544" w:h="11443" w:wrap="around" w:vAnchor="text" w:hAnchor="margin" w:x="10074" w:y="280"/>
        <w:tabs>
          <w:tab w:val="clear" w:pos="709"/>
        </w:tabs>
        <w:suppressAutoHyphens w:val="0"/>
        <w:spacing w:after="0" w:line="916" w:lineRule="exact"/>
        <w:ind w:left="120" w:firstLine="0"/>
        <w:jc w:val="left"/>
        <w:rPr>
          <w:rFonts w:ascii="Times New Roman" w:eastAsia="Times New Roman" w:hAnsi="Times New Roman" w:cs="Times New Roman"/>
          <w:color w:val="000000"/>
          <w:kern w:val="0"/>
          <w:sz w:val="24"/>
          <w:szCs w:val="24"/>
          <w:lang w:eastAsia="ru-RU" w:bidi="ru-RU"/>
        </w:rPr>
      </w:pPr>
      <w:r w:rsidRPr="00E971E0">
        <w:rPr>
          <w:rFonts w:ascii="Times New Roman" w:eastAsia="Times New Roman" w:hAnsi="Times New Roman" w:cs="Times New Roman"/>
          <w:color w:val="000000"/>
          <w:kern w:val="0"/>
          <w:sz w:val="24"/>
          <w:szCs w:val="24"/>
          <w:lang w:eastAsia="ru-RU" w:bidi="ru-RU"/>
        </w:rPr>
        <w:t>106</w:t>
      </w:r>
    </w:p>
    <w:p w:rsidR="00E971E0" w:rsidRPr="00E971E0" w:rsidRDefault="00E971E0" w:rsidP="00E971E0">
      <w:pPr>
        <w:framePr w:w="544" w:h="11443" w:wrap="around" w:vAnchor="text" w:hAnchor="margin" w:x="10074" w:y="280"/>
        <w:tabs>
          <w:tab w:val="clear" w:pos="709"/>
        </w:tabs>
        <w:suppressAutoHyphens w:val="0"/>
        <w:spacing w:after="0" w:line="916" w:lineRule="exact"/>
        <w:ind w:left="220" w:firstLine="0"/>
        <w:jc w:val="left"/>
        <w:rPr>
          <w:rFonts w:ascii="Times New Roman" w:eastAsia="Times New Roman" w:hAnsi="Times New Roman" w:cs="Times New Roman"/>
          <w:color w:val="000000"/>
          <w:kern w:val="0"/>
          <w:sz w:val="24"/>
          <w:szCs w:val="24"/>
          <w:lang w:eastAsia="ru-RU" w:bidi="ru-RU"/>
        </w:rPr>
      </w:pPr>
      <w:r w:rsidRPr="00E971E0">
        <w:rPr>
          <w:rFonts w:ascii="Times New Roman" w:eastAsia="Times New Roman" w:hAnsi="Times New Roman" w:cs="Times New Roman"/>
          <w:color w:val="000000"/>
          <w:kern w:val="0"/>
          <w:sz w:val="24"/>
          <w:szCs w:val="24"/>
          <w:lang w:eastAsia="ru-RU" w:bidi="ru-RU"/>
        </w:rPr>
        <w:t>106</w:t>
      </w:r>
    </w:p>
    <w:p w:rsidR="00E971E0" w:rsidRPr="00E971E0" w:rsidRDefault="00E971E0" w:rsidP="00E971E0">
      <w:pPr>
        <w:framePr w:w="544" w:h="11443" w:wrap="around" w:vAnchor="text" w:hAnchor="margin" w:x="10074" w:y="280"/>
        <w:tabs>
          <w:tab w:val="clear" w:pos="709"/>
        </w:tabs>
        <w:suppressAutoHyphens w:val="0"/>
        <w:spacing w:after="0" w:line="916" w:lineRule="exact"/>
        <w:ind w:left="220" w:firstLine="0"/>
        <w:jc w:val="left"/>
        <w:rPr>
          <w:rFonts w:ascii="Sylfaen" w:eastAsia="Sylfaen" w:hAnsi="Sylfaen" w:cs="Sylfaen"/>
          <w:color w:val="000000"/>
          <w:spacing w:val="5"/>
          <w:kern w:val="0"/>
          <w:sz w:val="24"/>
          <w:szCs w:val="24"/>
          <w:lang w:eastAsia="ru-RU" w:bidi="ru-RU"/>
        </w:rPr>
      </w:pPr>
      <w:r w:rsidRPr="00E971E0">
        <w:rPr>
          <w:rFonts w:ascii="Sylfaen" w:eastAsia="Sylfaen" w:hAnsi="Sylfaen" w:cs="Sylfaen"/>
          <w:color w:val="000000"/>
          <w:kern w:val="0"/>
          <w:sz w:val="24"/>
          <w:szCs w:val="24"/>
          <w:lang w:eastAsia="ru-RU" w:bidi="ru-RU"/>
        </w:rPr>
        <w:t>120</w:t>
      </w:r>
    </w:p>
    <w:p w:rsidR="00E971E0" w:rsidRPr="00E971E0" w:rsidRDefault="00E971E0" w:rsidP="00E971E0">
      <w:pPr>
        <w:framePr w:w="544" w:h="11443" w:wrap="around" w:vAnchor="text" w:hAnchor="margin" w:x="10074" w:y="280"/>
        <w:tabs>
          <w:tab w:val="clear" w:pos="709"/>
        </w:tabs>
        <w:suppressAutoHyphens w:val="0"/>
        <w:spacing w:after="0" w:line="460" w:lineRule="exact"/>
        <w:ind w:left="220" w:firstLine="0"/>
        <w:jc w:val="left"/>
        <w:rPr>
          <w:rFonts w:ascii="Times New Roman" w:eastAsia="Times New Roman" w:hAnsi="Times New Roman" w:cs="Times New Roman"/>
          <w:color w:val="000000"/>
          <w:kern w:val="0"/>
          <w:sz w:val="24"/>
          <w:szCs w:val="24"/>
          <w:lang w:eastAsia="ru-RU" w:bidi="ru-RU"/>
        </w:rPr>
      </w:pPr>
      <w:r w:rsidRPr="00E971E0">
        <w:rPr>
          <w:rFonts w:ascii="Times New Roman" w:eastAsia="Times New Roman" w:hAnsi="Times New Roman" w:cs="Times New Roman"/>
          <w:color w:val="000000"/>
          <w:kern w:val="0"/>
          <w:sz w:val="24"/>
          <w:szCs w:val="24"/>
          <w:lang w:eastAsia="ru-RU" w:bidi="ru-RU"/>
        </w:rPr>
        <w:t>145</w:t>
      </w:r>
    </w:p>
    <w:p w:rsidR="00E971E0" w:rsidRPr="00E971E0" w:rsidRDefault="00E971E0" w:rsidP="00E971E0">
      <w:pPr>
        <w:framePr w:w="544" w:h="11443" w:wrap="around" w:vAnchor="text" w:hAnchor="margin" w:x="10074" w:y="280"/>
        <w:tabs>
          <w:tab w:val="clear" w:pos="709"/>
        </w:tabs>
        <w:suppressAutoHyphens w:val="0"/>
        <w:spacing w:after="0" w:line="460" w:lineRule="exact"/>
        <w:ind w:left="120" w:firstLine="0"/>
        <w:jc w:val="left"/>
        <w:rPr>
          <w:rFonts w:ascii="Times New Roman" w:eastAsia="Times New Roman" w:hAnsi="Times New Roman" w:cs="Times New Roman"/>
          <w:color w:val="000000"/>
          <w:kern w:val="0"/>
          <w:sz w:val="24"/>
          <w:szCs w:val="24"/>
          <w:lang w:eastAsia="ru-RU" w:bidi="ru-RU"/>
        </w:rPr>
      </w:pPr>
      <w:r w:rsidRPr="00E971E0">
        <w:rPr>
          <w:rFonts w:ascii="Times New Roman" w:eastAsia="Times New Roman" w:hAnsi="Times New Roman" w:cs="Times New Roman"/>
          <w:color w:val="000000"/>
          <w:kern w:val="0"/>
          <w:sz w:val="24"/>
          <w:szCs w:val="24"/>
          <w:lang w:eastAsia="ru-RU" w:bidi="ru-RU"/>
        </w:rPr>
        <w:t>152</w:t>
      </w:r>
    </w:p>
    <w:p w:rsidR="00E971E0" w:rsidRPr="00E971E0" w:rsidRDefault="00E971E0" w:rsidP="00E971E0">
      <w:pPr>
        <w:framePr w:w="544" w:h="11443" w:wrap="around" w:vAnchor="text" w:hAnchor="margin" w:x="10074" w:y="280"/>
        <w:tabs>
          <w:tab w:val="clear" w:pos="709"/>
        </w:tabs>
        <w:suppressAutoHyphens w:val="0"/>
        <w:spacing w:after="0" w:line="460" w:lineRule="exact"/>
        <w:ind w:left="220" w:firstLine="0"/>
        <w:jc w:val="left"/>
        <w:rPr>
          <w:rFonts w:ascii="Times New Roman" w:eastAsia="Times New Roman" w:hAnsi="Times New Roman" w:cs="Times New Roman"/>
          <w:color w:val="000000"/>
          <w:kern w:val="0"/>
          <w:sz w:val="24"/>
          <w:szCs w:val="24"/>
          <w:lang w:eastAsia="ru-RU" w:bidi="ru-RU"/>
        </w:rPr>
      </w:pPr>
      <w:r w:rsidRPr="00E971E0">
        <w:rPr>
          <w:rFonts w:ascii="Times New Roman" w:eastAsia="Times New Roman" w:hAnsi="Times New Roman" w:cs="Times New Roman"/>
          <w:color w:val="000000"/>
          <w:kern w:val="0"/>
          <w:sz w:val="24"/>
          <w:szCs w:val="24"/>
          <w:lang w:eastAsia="ru-RU" w:bidi="ru-RU"/>
        </w:rPr>
        <w:t>153</w:t>
      </w:r>
    </w:p>
    <w:p w:rsidR="00E971E0" w:rsidRPr="00E971E0" w:rsidRDefault="00E971E0" w:rsidP="00E971E0">
      <w:pPr>
        <w:tabs>
          <w:tab w:val="clear" w:pos="709"/>
          <w:tab w:val="left" w:pos="1753"/>
        </w:tabs>
        <w:suppressAutoHyphens w:val="0"/>
        <w:spacing w:after="0" w:line="456" w:lineRule="exact"/>
        <w:ind w:left="40" w:right="100" w:firstLine="1340"/>
        <w:jc w:val="left"/>
        <w:rPr>
          <w:rFonts w:ascii="Times New Roman" w:eastAsia="Times New Roman" w:hAnsi="Times New Roman" w:cs="Times New Roman"/>
          <w:color w:val="000000"/>
          <w:kern w:val="0"/>
          <w:sz w:val="24"/>
          <w:szCs w:val="24"/>
          <w:lang w:eastAsia="ru-RU" w:bidi="ru-RU"/>
        </w:rPr>
      </w:pPr>
      <w:r w:rsidRPr="00E971E0">
        <w:rPr>
          <w:rFonts w:ascii="Times New Roman" w:eastAsia="Times New Roman" w:hAnsi="Times New Roman" w:cs="Times New Roman"/>
          <w:color w:val="000000"/>
          <w:kern w:val="0"/>
          <w:sz w:val="24"/>
          <w:szCs w:val="24"/>
          <w:lang w:eastAsia="ru-RU" w:bidi="ru-RU"/>
        </w:rPr>
        <w:t>Г лава 1. Дистанционное образование на проблемном поле философии образования § 1. Современный мир и новые требования к системе образования § 2. Некоторые мировоззренческие аспекты дистанционного образования 2.1 .Дистанционное образование и ноосфера ^</w:t>
      </w:r>
      <w:r w:rsidRPr="00E971E0">
        <w:rPr>
          <w:rFonts w:ascii="Times New Roman" w:eastAsia="Times New Roman" w:hAnsi="Times New Roman" w:cs="Times New Roman"/>
          <w:color w:val="000000"/>
          <w:kern w:val="0"/>
          <w:sz w:val="24"/>
          <w:szCs w:val="24"/>
          <w:lang w:eastAsia="ru-RU" w:bidi="ru-RU"/>
        </w:rPr>
        <w:tab/>
        <w:t>2.2. Дистанционное образование с позиций теории отражения</w:t>
      </w:r>
    </w:p>
    <w:p w:rsidR="00E971E0" w:rsidRPr="00E971E0" w:rsidRDefault="00E971E0" w:rsidP="00E971E0">
      <w:pPr>
        <w:tabs>
          <w:tab w:val="clear" w:pos="709"/>
        </w:tabs>
        <w:suppressAutoHyphens w:val="0"/>
        <w:spacing w:after="0" w:line="456" w:lineRule="exact"/>
        <w:ind w:left="1860" w:right="100" w:firstLine="520"/>
        <w:jc w:val="left"/>
        <w:rPr>
          <w:rFonts w:ascii="Times New Roman" w:eastAsia="Times New Roman" w:hAnsi="Times New Roman" w:cs="Times New Roman"/>
          <w:color w:val="000000"/>
          <w:kern w:val="0"/>
          <w:sz w:val="24"/>
          <w:szCs w:val="24"/>
          <w:lang w:eastAsia="ru-RU" w:bidi="ru-RU"/>
        </w:rPr>
      </w:pPr>
      <w:r w:rsidRPr="00E971E0">
        <w:rPr>
          <w:rFonts w:ascii="Times New Roman" w:eastAsia="Times New Roman" w:hAnsi="Times New Roman" w:cs="Times New Roman"/>
          <w:color w:val="000000"/>
          <w:kern w:val="0"/>
          <w:sz w:val="24"/>
          <w:szCs w:val="24"/>
          <w:lang w:eastAsia="ru-RU" w:bidi="ru-RU"/>
        </w:rPr>
        <w:t>и теории информации 2.3.Дистанционное образование с позиций нейро- и психофизиологии:</w:t>
      </w:r>
    </w:p>
    <w:p w:rsidR="00E971E0" w:rsidRPr="00E971E0" w:rsidRDefault="00E971E0" w:rsidP="00E971E0">
      <w:pPr>
        <w:numPr>
          <w:ilvl w:val="0"/>
          <w:numId w:val="32"/>
        </w:numPr>
        <w:tabs>
          <w:tab w:val="clear" w:pos="709"/>
          <w:tab w:val="center" w:pos="2388"/>
          <w:tab w:val="left" w:pos="2704"/>
        </w:tabs>
        <w:suppressAutoHyphens w:val="0"/>
        <w:spacing w:after="0" w:line="456" w:lineRule="exact"/>
        <w:ind w:left="160" w:firstLine="0"/>
        <w:jc w:val="left"/>
        <w:rPr>
          <w:rFonts w:ascii="Times New Roman" w:eastAsia="Times New Roman" w:hAnsi="Times New Roman" w:cs="Times New Roman"/>
          <w:color w:val="000000"/>
          <w:kern w:val="0"/>
          <w:sz w:val="24"/>
          <w:szCs w:val="24"/>
          <w:lang w:eastAsia="ru-RU" w:bidi="ru-RU"/>
        </w:rPr>
      </w:pPr>
      <w:r w:rsidRPr="00E971E0">
        <w:rPr>
          <w:rFonts w:ascii="Times New Roman" w:eastAsia="Times New Roman" w:hAnsi="Times New Roman" w:cs="Times New Roman"/>
          <w:color w:val="000000"/>
          <w:kern w:val="0"/>
          <w:sz w:val="24"/>
          <w:szCs w:val="24"/>
          <w:lang w:eastAsia="ru-RU" w:bidi="ru-RU"/>
        </w:rPr>
        <w:t>не</w:t>
      </w:r>
      <w:r w:rsidRPr="00E971E0">
        <w:rPr>
          <w:rFonts w:ascii="Times New Roman" w:eastAsia="Times New Roman" w:hAnsi="Times New Roman" w:cs="Times New Roman"/>
          <w:color w:val="000000"/>
          <w:kern w:val="0"/>
          <w:sz w:val="24"/>
          <w:szCs w:val="24"/>
          <w:lang w:eastAsia="ru-RU" w:bidi="ru-RU"/>
        </w:rPr>
        <w:tab/>
        <w:t>простота, а сложность</w:t>
      </w:r>
    </w:p>
    <w:p w:rsidR="00E971E0" w:rsidRPr="00E971E0" w:rsidRDefault="00E971E0" w:rsidP="00E971E0">
      <w:pPr>
        <w:tabs>
          <w:tab w:val="clear" w:pos="709"/>
        </w:tabs>
        <w:suppressAutoHyphens w:val="0"/>
        <w:spacing w:after="0" w:line="456" w:lineRule="exact"/>
        <w:ind w:left="2380" w:right="100" w:hanging="1000"/>
        <w:jc w:val="left"/>
        <w:rPr>
          <w:rFonts w:ascii="Times New Roman" w:eastAsia="Times New Roman" w:hAnsi="Times New Roman" w:cs="Times New Roman"/>
          <w:color w:val="000000"/>
          <w:kern w:val="0"/>
          <w:sz w:val="24"/>
          <w:szCs w:val="24"/>
          <w:lang w:eastAsia="ru-RU" w:bidi="ru-RU"/>
        </w:rPr>
      </w:pPr>
      <w:r w:rsidRPr="00E971E0">
        <w:rPr>
          <w:rFonts w:ascii="Times New Roman" w:eastAsia="Times New Roman" w:hAnsi="Times New Roman" w:cs="Times New Roman"/>
          <w:color w:val="000000"/>
          <w:kern w:val="0"/>
          <w:sz w:val="24"/>
          <w:szCs w:val="24"/>
          <w:lang w:eastAsia="ru-RU" w:bidi="ru-RU"/>
        </w:rPr>
        <w:t>Глава 2. Основные проблемы и особенности социализации молодежи в современном мире</w:t>
      </w:r>
    </w:p>
    <w:p w:rsidR="00E971E0" w:rsidRPr="00E971E0" w:rsidRDefault="00E971E0" w:rsidP="00E971E0">
      <w:pPr>
        <w:tabs>
          <w:tab w:val="clear" w:pos="709"/>
          <w:tab w:val="left" w:pos="1353"/>
        </w:tabs>
        <w:suppressAutoHyphens w:val="0"/>
        <w:spacing w:after="0" w:line="456" w:lineRule="exact"/>
        <w:ind w:left="160" w:firstLine="0"/>
        <w:rPr>
          <w:rFonts w:ascii="Times New Roman" w:eastAsia="Times New Roman" w:hAnsi="Times New Roman" w:cs="Times New Roman"/>
          <w:color w:val="000000"/>
          <w:kern w:val="0"/>
          <w:sz w:val="24"/>
          <w:szCs w:val="24"/>
          <w:lang w:eastAsia="ru-RU" w:bidi="ru-RU"/>
        </w:rPr>
      </w:pPr>
      <w:r w:rsidRPr="00E971E0">
        <w:rPr>
          <w:rFonts w:ascii="Times New Roman" w:eastAsia="Times New Roman" w:hAnsi="Times New Roman" w:cs="Times New Roman"/>
          <w:color w:val="000000"/>
          <w:kern w:val="0"/>
          <w:sz w:val="24"/>
          <w:szCs w:val="24"/>
          <w:lang w:eastAsia="ru-RU" w:bidi="ru-RU"/>
        </w:rPr>
        <w:t>I</w:t>
      </w:r>
      <w:r w:rsidRPr="00E971E0">
        <w:rPr>
          <w:rFonts w:ascii="Times New Roman" w:eastAsia="Times New Roman" w:hAnsi="Times New Roman" w:cs="Times New Roman"/>
          <w:color w:val="000000"/>
          <w:kern w:val="0"/>
          <w:sz w:val="24"/>
          <w:szCs w:val="24"/>
          <w:lang w:eastAsia="ru-RU" w:bidi="ru-RU"/>
        </w:rPr>
        <w:tab/>
        <w:t>§ 1. Инновационная социализация и вывод личности на высший уровень</w:t>
      </w:r>
    </w:p>
    <w:p w:rsidR="00E971E0" w:rsidRPr="00E971E0" w:rsidRDefault="00E971E0" w:rsidP="00E971E0">
      <w:pPr>
        <w:tabs>
          <w:tab w:val="clear" w:pos="709"/>
        </w:tabs>
        <w:suppressAutoHyphens w:val="0"/>
        <w:spacing w:after="0" w:line="240" w:lineRule="exact"/>
        <w:ind w:left="40" w:firstLine="0"/>
        <w:rPr>
          <w:rFonts w:ascii="Times New Roman" w:eastAsia="Times New Roman" w:hAnsi="Times New Roman" w:cs="Times New Roman"/>
          <w:i/>
          <w:iCs/>
          <w:color w:val="000000"/>
          <w:kern w:val="0"/>
          <w:sz w:val="24"/>
          <w:szCs w:val="24"/>
          <w:lang w:eastAsia="ru-RU" w:bidi="ru-RU"/>
        </w:rPr>
      </w:pPr>
      <w:r w:rsidRPr="00E971E0">
        <w:rPr>
          <w:rFonts w:ascii="Times New Roman" w:eastAsia="Times New Roman" w:hAnsi="Times New Roman" w:cs="Times New Roman"/>
          <w:i/>
          <w:iCs/>
          <w:color w:val="000000"/>
          <w:kern w:val="0"/>
          <w:sz w:val="24"/>
          <w:szCs w:val="24"/>
          <w:lang w:eastAsia="ru-RU" w:bidi="ru-RU"/>
        </w:rPr>
        <w:t>' (</w:t>
      </w:r>
    </w:p>
    <w:p w:rsidR="00E971E0" w:rsidRPr="00E971E0" w:rsidRDefault="00E971E0" w:rsidP="00E971E0">
      <w:pPr>
        <w:tabs>
          <w:tab w:val="clear" w:pos="709"/>
          <w:tab w:val="left" w:pos="1753"/>
        </w:tabs>
        <w:suppressAutoHyphens w:val="0"/>
        <w:spacing w:after="0" w:line="456" w:lineRule="exact"/>
        <w:ind w:left="40" w:firstLine="0"/>
        <w:rPr>
          <w:rFonts w:ascii="Times New Roman" w:eastAsia="Times New Roman" w:hAnsi="Times New Roman" w:cs="Times New Roman"/>
          <w:color w:val="000000"/>
          <w:kern w:val="0"/>
          <w:sz w:val="24"/>
          <w:szCs w:val="24"/>
          <w:lang w:eastAsia="ru-RU" w:bidi="ru-RU"/>
        </w:rPr>
      </w:pPr>
      <w:r w:rsidRPr="00E971E0">
        <w:rPr>
          <w:rFonts w:ascii="Times New Roman" w:eastAsia="Times New Roman" w:hAnsi="Times New Roman" w:cs="Times New Roman"/>
          <w:i/>
          <w:iCs/>
          <w:color w:val="000000"/>
          <w:kern w:val="0"/>
          <w:sz w:val="24"/>
          <w:szCs w:val="24"/>
          <w:lang w:eastAsia="ru-RU" w:bidi="ru-RU"/>
        </w:rPr>
        <w:t>%</w:t>
      </w:r>
      <w:r w:rsidRPr="00E971E0">
        <w:rPr>
          <w:rFonts w:ascii="Times New Roman" w:eastAsia="Times New Roman" w:hAnsi="Times New Roman" w:cs="Times New Roman"/>
          <w:color w:val="000000"/>
          <w:kern w:val="0"/>
          <w:sz w:val="24"/>
          <w:szCs w:val="24"/>
          <w:lang w:eastAsia="ru-RU" w:bidi="ru-RU"/>
        </w:rPr>
        <w:tab/>
        <w:t>«автономной морали» как императив современности</w:t>
      </w:r>
    </w:p>
    <w:p w:rsidR="00E971E0" w:rsidRPr="00E971E0" w:rsidRDefault="00E971E0" w:rsidP="00E971E0">
      <w:pPr>
        <w:tabs>
          <w:tab w:val="clear" w:pos="709"/>
        </w:tabs>
        <w:suppressAutoHyphens w:val="0"/>
        <w:spacing w:after="0" w:line="456" w:lineRule="exact"/>
        <w:ind w:left="40" w:right="100" w:firstLine="1340"/>
        <w:jc w:val="left"/>
        <w:rPr>
          <w:rFonts w:ascii="Times New Roman" w:eastAsia="Times New Roman" w:hAnsi="Times New Roman" w:cs="Times New Roman"/>
          <w:color w:val="000000"/>
          <w:kern w:val="0"/>
          <w:sz w:val="24"/>
          <w:szCs w:val="24"/>
          <w:lang w:eastAsia="ru-RU" w:bidi="ru-RU"/>
        </w:rPr>
      </w:pPr>
      <w:r w:rsidRPr="00E971E0">
        <w:rPr>
          <w:rFonts w:ascii="Times New Roman" w:eastAsia="Times New Roman" w:hAnsi="Times New Roman" w:cs="Times New Roman"/>
          <w:color w:val="000000"/>
          <w:kern w:val="0"/>
          <w:sz w:val="24"/>
          <w:szCs w:val="24"/>
          <w:lang w:eastAsia="ru-RU" w:bidi="ru-RU"/>
        </w:rPr>
        <w:t>§ 2. Решение проблемы «культурного субъекта», синергетика и ведущая роль гуманитарного образования в процессе инновационной социализации личности Глава 3. Особенности процесса инновационной социализации в</w:t>
      </w:r>
    </w:p>
    <w:p w:rsidR="00E971E0" w:rsidRPr="00E971E0" w:rsidRDefault="00E971E0" w:rsidP="00E971E0">
      <w:pPr>
        <w:tabs>
          <w:tab w:val="clear" w:pos="709"/>
          <w:tab w:val="left" w:pos="1353"/>
        </w:tabs>
        <w:suppressAutoHyphens w:val="0"/>
        <w:spacing w:after="0" w:line="456" w:lineRule="exact"/>
        <w:ind w:left="40" w:right="100" w:firstLine="2340"/>
        <w:jc w:val="left"/>
        <w:rPr>
          <w:rFonts w:ascii="Times New Roman" w:eastAsia="Times New Roman" w:hAnsi="Times New Roman" w:cs="Times New Roman"/>
          <w:color w:val="000000"/>
          <w:kern w:val="0"/>
          <w:sz w:val="24"/>
          <w:szCs w:val="24"/>
          <w:lang w:eastAsia="ru-RU" w:bidi="ru-RU"/>
        </w:rPr>
      </w:pPr>
      <w:r w:rsidRPr="00E971E0">
        <w:rPr>
          <w:rFonts w:ascii="Times New Roman" w:eastAsia="Times New Roman" w:hAnsi="Times New Roman" w:cs="Times New Roman"/>
          <w:color w:val="000000"/>
          <w:kern w:val="0"/>
          <w:sz w:val="24"/>
          <w:szCs w:val="24"/>
          <w:lang w:eastAsia="ru-RU" w:bidi="ru-RU"/>
        </w:rPr>
        <w:t>современной России и наш опыт реализации данного процесса через систему дистанционного образования ^</w:t>
      </w:r>
      <w:r w:rsidRPr="00E971E0">
        <w:rPr>
          <w:rFonts w:ascii="Times New Roman" w:eastAsia="Times New Roman" w:hAnsi="Times New Roman" w:cs="Times New Roman"/>
          <w:color w:val="000000"/>
          <w:kern w:val="0"/>
          <w:sz w:val="24"/>
          <w:szCs w:val="24"/>
          <w:lang w:eastAsia="ru-RU" w:bidi="ru-RU"/>
        </w:rPr>
        <w:tab/>
        <w:t>§ 1. Трудности движения России к открытому обществу - определяющий</w:t>
      </w:r>
    </w:p>
    <w:p w:rsidR="00E971E0" w:rsidRPr="00E971E0" w:rsidRDefault="00E971E0" w:rsidP="00E971E0">
      <w:pPr>
        <w:tabs>
          <w:tab w:val="clear" w:pos="709"/>
        </w:tabs>
        <w:suppressAutoHyphens w:val="0"/>
        <w:spacing w:after="0" w:line="456" w:lineRule="exact"/>
        <w:ind w:left="1380" w:right="960" w:firstLine="460"/>
        <w:jc w:val="left"/>
        <w:rPr>
          <w:rFonts w:ascii="Times New Roman" w:eastAsia="Times New Roman" w:hAnsi="Times New Roman" w:cs="Times New Roman"/>
          <w:color w:val="000000"/>
          <w:kern w:val="0"/>
          <w:sz w:val="24"/>
          <w:szCs w:val="24"/>
          <w:lang w:eastAsia="ru-RU" w:bidi="ru-RU"/>
        </w:rPr>
      </w:pPr>
      <w:r w:rsidRPr="00E971E0">
        <w:rPr>
          <w:rFonts w:ascii="Times New Roman" w:eastAsia="Times New Roman" w:hAnsi="Times New Roman" w:cs="Times New Roman"/>
          <w:color w:val="000000"/>
          <w:kern w:val="0"/>
          <w:sz w:val="24"/>
          <w:szCs w:val="24"/>
          <w:lang w:eastAsia="ru-RU" w:bidi="ru-RU"/>
        </w:rPr>
        <w:t>фактор реформирования системы образования в России § 2. Наш опыт инновационной социализации в системе ДО и пути повышения эффективности данной работы Заключение</w:t>
      </w:r>
    </w:p>
    <w:p w:rsidR="00E971E0" w:rsidRPr="00E971E0" w:rsidRDefault="00E971E0" w:rsidP="00E971E0">
      <w:pPr>
        <w:tabs>
          <w:tab w:val="clear" w:pos="709"/>
        </w:tabs>
        <w:suppressAutoHyphens w:val="0"/>
        <w:spacing w:after="0" w:line="456" w:lineRule="exact"/>
        <w:ind w:left="40" w:firstLine="1340"/>
        <w:jc w:val="left"/>
        <w:rPr>
          <w:rFonts w:ascii="Times New Roman" w:eastAsia="Times New Roman" w:hAnsi="Times New Roman" w:cs="Times New Roman"/>
          <w:color w:val="000000"/>
          <w:kern w:val="0"/>
          <w:sz w:val="24"/>
          <w:szCs w:val="24"/>
          <w:lang w:eastAsia="ru-RU" w:bidi="ru-RU"/>
        </w:rPr>
      </w:pPr>
      <w:r w:rsidRPr="00E971E0">
        <w:rPr>
          <w:rFonts w:ascii="Times New Roman" w:eastAsia="Times New Roman" w:hAnsi="Times New Roman" w:cs="Times New Roman"/>
          <w:color w:val="000000"/>
          <w:kern w:val="0"/>
          <w:sz w:val="24"/>
          <w:szCs w:val="24"/>
          <w:lang w:eastAsia="ru-RU" w:bidi="ru-RU"/>
        </w:rPr>
        <w:t>Список сокращений, используемых в списке литературы</w:t>
      </w:r>
    </w:p>
    <w:p w:rsidR="00E971E0" w:rsidRPr="00E971E0" w:rsidRDefault="00E971E0" w:rsidP="00E971E0">
      <w:pPr>
        <w:numPr>
          <w:ilvl w:val="0"/>
          <w:numId w:val="32"/>
        </w:numPr>
        <w:tabs>
          <w:tab w:val="clear" w:pos="709"/>
          <w:tab w:val="left" w:pos="1353"/>
        </w:tabs>
        <w:suppressAutoHyphens w:val="0"/>
        <w:spacing w:after="0" w:line="456" w:lineRule="exact"/>
        <w:ind w:left="160" w:firstLine="0"/>
        <w:jc w:val="left"/>
        <w:rPr>
          <w:rFonts w:ascii="Times New Roman" w:eastAsia="Times New Roman" w:hAnsi="Times New Roman" w:cs="Times New Roman"/>
          <w:color w:val="000000"/>
          <w:kern w:val="0"/>
          <w:sz w:val="24"/>
          <w:szCs w:val="24"/>
          <w:lang w:eastAsia="ru-RU" w:bidi="ru-RU"/>
        </w:rPr>
        <w:sectPr w:rsidR="00E971E0" w:rsidRPr="00E971E0">
          <w:headerReference w:type="even" r:id="rId8"/>
          <w:headerReference w:type="default" r:id="rId9"/>
          <w:pgSz w:w="11909" w:h="16838"/>
          <w:pgMar w:top="2363" w:right="1053" w:bottom="773" w:left="657" w:header="0" w:footer="3" w:gutter="0"/>
          <w:cols w:space="720"/>
          <w:noEndnote/>
          <w:docGrid w:linePitch="360"/>
        </w:sectPr>
      </w:pPr>
      <w:r w:rsidRPr="00E971E0">
        <w:rPr>
          <w:rFonts w:ascii="Times New Roman" w:eastAsia="Times New Roman" w:hAnsi="Times New Roman" w:cs="Times New Roman"/>
          <w:color w:val="000000"/>
          <w:kern w:val="0"/>
          <w:sz w:val="24"/>
          <w:szCs w:val="24"/>
          <w:lang w:eastAsia="ru-RU" w:bidi="ru-RU"/>
        </w:rPr>
        <w:t>Список литературы</w:t>
      </w:r>
    </w:p>
    <w:p w:rsidR="00E971E0" w:rsidRPr="00E971E0" w:rsidRDefault="00E971E0" w:rsidP="00E971E0">
      <w:pPr>
        <w:tabs>
          <w:tab w:val="clear" w:pos="709"/>
        </w:tabs>
        <w:suppressAutoHyphens w:val="0"/>
        <w:spacing w:after="508" w:line="240" w:lineRule="exact"/>
        <w:ind w:right="220" w:firstLine="0"/>
        <w:jc w:val="center"/>
        <w:rPr>
          <w:rFonts w:ascii="Times New Roman" w:eastAsia="Times New Roman" w:hAnsi="Times New Roman" w:cs="Times New Roman"/>
          <w:color w:val="000000"/>
          <w:kern w:val="0"/>
          <w:sz w:val="24"/>
          <w:szCs w:val="24"/>
          <w:lang w:eastAsia="ru-RU" w:bidi="ru-RU"/>
        </w:rPr>
      </w:pPr>
      <w:r w:rsidRPr="00E971E0">
        <w:rPr>
          <w:rFonts w:ascii="Times New Roman" w:eastAsia="Times New Roman" w:hAnsi="Times New Roman" w:cs="Times New Roman"/>
          <w:color w:val="000000"/>
          <w:kern w:val="0"/>
          <w:sz w:val="24"/>
          <w:szCs w:val="24"/>
          <w:lang w:eastAsia="ru-RU" w:bidi="ru-RU"/>
        </w:rPr>
        <w:t>ВВЕДЕНИЕ</w:t>
      </w:r>
    </w:p>
    <w:p w:rsidR="00E971E0" w:rsidRPr="00E971E0" w:rsidRDefault="00E971E0" w:rsidP="00E971E0">
      <w:pPr>
        <w:tabs>
          <w:tab w:val="clear" w:pos="709"/>
        </w:tabs>
        <w:suppressAutoHyphens w:val="0"/>
        <w:spacing w:after="0" w:line="606" w:lineRule="exact"/>
        <w:ind w:left="20" w:right="20" w:firstLine="260"/>
        <w:rPr>
          <w:rFonts w:ascii="Times New Roman" w:eastAsia="Times New Roman" w:hAnsi="Times New Roman" w:cs="Times New Roman"/>
          <w:color w:val="000000"/>
          <w:kern w:val="0"/>
          <w:sz w:val="24"/>
          <w:szCs w:val="24"/>
          <w:lang w:eastAsia="ru-RU" w:bidi="ru-RU"/>
        </w:rPr>
      </w:pPr>
      <w:r w:rsidRPr="00E971E0">
        <w:rPr>
          <w:rFonts w:ascii="Times New Roman" w:eastAsia="Times New Roman" w:hAnsi="Times New Roman" w:cs="Times New Roman"/>
          <w:color w:val="000000"/>
          <w:kern w:val="0"/>
          <w:sz w:val="24"/>
          <w:szCs w:val="24"/>
          <w:lang w:eastAsia="ru-RU" w:bidi="ru-RU"/>
        </w:rPr>
        <w:t xml:space="preserve">АКТУАЛЬНОСТЬ ИССЛЕДОВАНИЯ. Дистанционное образование (ДО) стало фактом современной жизни как на Западе, так и в Российской Федерации. Как отмечал ректор СГА профессор М.П.Карпенко, еще в 2001 году практически во всех вузах России уже были организованы структуры ДО [70, с. 3]. По оценкам отечественных специалистов, спрос на дистанционное образование в России сопоставим с потребностями в дневной форме обучения, и составляет примерно 1,5 млн. человек в год [199, с. 21]. Не случайно с 2002 года СГА заняла второе место в мире и первое место в России по количеству студентов, имея учебные центры в более чем 350 городах России и в более чем 60 городах стран СНГ, создавая учебные центры и за пределами постсоветского пространства. Академия входит в состав Европейской ассоциации международного образования </w:t>
      </w:r>
      <w:r w:rsidRPr="00E971E0">
        <w:rPr>
          <w:rFonts w:ascii="Times New Roman" w:eastAsia="Times New Roman" w:hAnsi="Times New Roman" w:cs="Times New Roman"/>
          <w:color w:val="000000"/>
          <w:kern w:val="0"/>
          <w:sz w:val="24"/>
          <w:szCs w:val="24"/>
          <w:lang w:eastAsia="en-US" w:bidi="en-US"/>
        </w:rPr>
        <w:t>(</w:t>
      </w:r>
      <w:r w:rsidRPr="00E971E0">
        <w:rPr>
          <w:rFonts w:ascii="Times New Roman" w:eastAsia="Times New Roman" w:hAnsi="Times New Roman" w:cs="Times New Roman"/>
          <w:color w:val="000000"/>
          <w:kern w:val="0"/>
          <w:sz w:val="24"/>
          <w:szCs w:val="24"/>
          <w:lang w:val="en-US" w:eastAsia="en-US" w:bidi="en-US"/>
        </w:rPr>
        <w:t>EAIE</w:t>
      </w:r>
      <w:r w:rsidRPr="00E971E0">
        <w:rPr>
          <w:rFonts w:ascii="Times New Roman" w:eastAsia="Times New Roman" w:hAnsi="Times New Roman" w:cs="Times New Roman"/>
          <w:color w:val="000000"/>
          <w:kern w:val="0"/>
          <w:sz w:val="24"/>
          <w:szCs w:val="24"/>
          <w:lang w:eastAsia="en-US" w:bidi="en-US"/>
        </w:rPr>
        <w:t xml:space="preserve">), </w:t>
      </w:r>
      <w:r w:rsidRPr="00E971E0">
        <w:rPr>
          <w:rFonts w:ascii="Times New Roman" w:eastAsia="Times New Roman" w:hAnsi="Times New Roman" w:cs="Times New Roman"/>
          <w:color w:val="000000"/>
          <w:kern w:val="0"/>
          <w:sz w:val="24"/>
          <w:szCs w:val="24"/>
          <w:lang w:eastAsia="ru-RU" w:bidi="ru-RU"/>
        </w:rPr>
        <w:t xml:space="preserve">Европейского фонда управления качеством </w:t>
      </w:r>
      <w:r w:rsidRPr="00E971E0">
        <w:rPr>
          <w:rFonts w:ascii="Times New Roman" w:eastAsia="Times New Roman" w:hAnsi="Times New Roman" w:cs="Times New Roman"/>
          <w:color w:val="000000"/>
          <w:kern w:val="0"/>
          <w:sz w:val="24"/>
          <w:szCs w:val="24"/>
          <w:lang w:eastAsia="en-US" w:bidi="en-US"/>
        </w:rPr>
        <w:t>(</w:t>
      </w:r>
      <w:r w:rsidRPr="00E971E0">
        <w:rPr>
          <w:rFonts w:ascii="Times New Roman" w:eastAsia="Times New Roman" w:hAnsi="Times New Roman" w:cs="Times New Roman"/>
          <w:color w:val="000000"/>
          <w:kern w:val="0"/>
          <w:sz w:val="24"/>
          <w:szCs w:val="24"/>
          <w:lang w:val="en-US" w:eastAsia="en-US" w:bidi="en-US"/>
        </w:rPr>
        <w:t>EFQM</w:t>
      </w:r>
      <w:r w:rsidRPr="00E971E0">
        <w:rPr>
          <w:rFonts w:ascii="Times New Roman" w:eastAsia="Times New Roman" w:hAnsi="Times New Roman" w:cs="Times New Roman"/>
          <w:color w:val="000000"/>
          <w:kern w:val="0"/>
          <w:sz w:val="24"/>
          <w:szCs w:val="24"/>
          <w:lang w:eastAsia="en-US" w:bidi="en-US"/>
        </w:rPr>
        <w:t xml:space="preserve">), </w:t>
      </w:r>
      <w:r w:rsidRPr="00E971E0">
        <w:rPr>
          <w:rFonts w:ascii="Times New Roman" w:eastAsia="Times New Roman" w:hAnsi="Times New Roman" w:cs="Times New Roman"/>
          <w:color w:val="000000"/>
          <w:kern w:val="0"/>
          <w:sz w:val="24"/>
          <w:szCs w:val="24"/>
          <w:lang w:eastAsia="ru-RU" w:bidi="ru-RU"/>
        </w:rPr>
        <w:t xml:space="preserve">Международной ассоциации университетов </w:t>
      </w:r>
      <w:r w:rsidRPr="00E971E0">
        <w:rPr>
          <w:rFonts w:ascii="Times New Roman" w:eastAsia="Times New Roman" w:hAnsi="Times New Roman" w:cs="Times New Roman"/>
          <w:color w:val="000000"/>
          <w:kern w:val="0"/>
          <w:sz w:val="24"/>
          <w:szCs w:val="24"/>
          <w:lang w:eastAsia="en-US" w:bidi="en-US"/>
        </w:rPr>
        <w:t>(</w:t>
      </w:r>
      <w:r w:rsidRPr="00E971E0">
        <w:rPr>
          <w:rFonts w:ascii="Times New Roman" w:eastAsia="Times New Roman" w:hAnsi="Times New Roman" w:cs="Times New Roman"/>
          <w:color w:val="000000"/>
          <w:kern w:val="0"/>
          <w:sz w:val="24"/>
          <w:szCs w:val="24"/>
          <w:lang w:val="en-US" w:eastAsia="en-US" w:bidi="en-US"/>
        </w:rPr>
        <w:t>IAU</w:t>
      </w:r>
      <w:r w:rsidRPr="00E971E0">
        <w:rPr>
          <w:rFonts w:ascii="Times New Roman" w:eastAsia="Times New Roman" w:hAnsi="Times New Roman" w:cs="Times New Roman"/>
          <w:color w:val="000000"/>
          <w:kern w:val="0"/>
          <w:sz w:val="24"/>
          <w:szCs w:val="24"/>
          <w:lang w:eastAsia="en-US" w:bidi="en-US"/>
        </w:rPr>
        <w:t xml:space="preserve">) </w:t>
      </w:r>
      <w:r w:rsidRPr="00E971E0">
        <w:rPr>
          <w:rFonts w:ascii="Times New Roman" w:eastAsia="Times New Roman" w:hAnsi="Times New Roman" w:cs="Times New Roman"/>
          <w:color w:val="000000"/>
          <w:kern w:val="0"/>
          <w:sz w:val="24"/>
          <w:szCs w:val="24"/>
          <w:lang w:eastAsia="ru-RU" w:bidi="ru-RU"/>
        </w:rPr>
        <w:t>при ЮНЕСКО и др., входит в Болонскую конвенцию [68, с. 71, 75-76, 72], являясь одним из лидеров в реализации Концепции модернизации российского образования на период до 2010 г. [4; 14; 20]. С учетом опыта реализации ДО в СГА был подготовлен и принят Федеральный закон от 10.01.2003 № 11 -ФЗ «О внесении изменений и дополнений в закон РФ «Об образовании» и Федеральный Закон «О высшем и послевузовском профессиональном образовании», а также «Методика применения дистанционных образовательных технологий (дистанционного обучения) в образовательных учреждениях высшего, среднего и дополнительного профессионального образования Российской Федерации».</w:t>
      </w:r>
    </w:p>
    <w:p w:rsidR="00E971E0" w:rsidRPr="00E971E0" w:rsidRDefault="00E971E0" w:rsidP="00E971E0">
      <w:pPr>
        <w:tabs>
          <w:tab w:val="clear" w:pos="709"/>
        </w:tabs>
        <w:suppressAutoHyphens w:val="0"/>
        <w:spacing w:after="0" w:line="606" w:lineRule="exact"/>
        <w:ind w:left="20" w:right="20" w:firstLine="260"/>
        <w:rPr>
          <w:rFonts w:ascii="Times New Roman" w:eastAsia="Times New Roman" w:hAnsi="Times New Roman" w:cs="Times New Roman"/>
          <w:color w:val="000000"/>
          <w:kern w:val="0"/>
          <w:sz w:val="24"/>
          <w:szCs w:val="24"/>
          <w:lang w:eastAsia="ru-RU" w:bidi="ru-RU"/>
        </w:rPr>
      </w:pPr>
      <w:r w:rsidRPr="00E971E0">
        <w:rPr>
          <w:rFonts w:ascii="Times New Roman" w:eastAsia="Times New Roman" w:hAnsi="Times New Roman" w:cs="Times New Roman"/>
          <w:color w:val="000000"/>
          <w:kern w:val="0"/>
          <w:sz w:val="24"/>
          <w:szCs w:val="24"/>
          <w:lang w:eastAsia="ru-RU" w:bidi="ru-RU"/>
        </w:rPr>
        <w:t>За более чем десятилетний период активной деятельности СГА накопила значительный опыт в разработке и применении качественно новых информационно-учебных технологий. Анализ практики ДО как в СГА, так и в других учебных центрах, обобщение опыта все шире разворачивается, но этот анализ и во многом само развитие системы ДО в России идет по-преимуществу эмпирическим путем, в лучшем случае при ссылках на более богатый опыт высокоразвитых стран Запада. Раскрываются, главным образом, технические, социальные и экономические преимущества этой системы по сравнению с традиционными формами образования, что, несомненно, важно для страны, переживающей этап социально-экономической ломки и форсированного втягивания в постиндустриальное развитие. Но этого, очевидно, недостаточно. Как нам представляется, самым ощутимым недостатком в данной области является слабая социально-философская разработанность проблемы. Образовался своего рода разрыв между вызванным жизнью процессом (и практикой) внедрения ДО и теоретическим анализом, обобщением этого процесса в рамках философии образования, как подсистемы социальной философии. Более того, практически не анализируются связи дистанционного образования (и современного образования в целом) с фундаментальными законами природы, все более основательно определяющими социальное бытие современного человечества. К тому же феномен ДО слабо связывается с проблемами социализации молодежи как социальной группы, от которой в первую очередь зависит успех вхождения России в информационное общество, с теми требованиями, которые предъявляет современный этап цивилизационного развития мира и России к системе образования, с проблемой формирования нового типа личности, сознательных и целенаправленно действующих субъектов ноосферы, в которую входит эволюция жизни на нашей планете. А это в нашей стране, где сильны традиции теоретического, социально-философского обоснования любых новшеств, вызывает порой, даже в среде интеллигенции и представителей власти на всех уровнях, настороженное отношение к ДО и развивающим его образовательным учреждениям, особенно негосударственным.</w:t>
      </w:r>
    </w:p>
    <w:p w:rsidR="00E971E0" w:rsidRPr="00E971E0" w:rsidRDefault="00E971E0" w:rsidP="00E971E0">
      <w:pPr>
        <w:tabs>
          <w:tab w:val="clear" w:pos="709"/>
        </w:tabs>
        <w:suppressAutoHyphens w:val="0"/>
        <w:spacing w:after="0" w:line="606" w:lineRule="exact"/>
        <w:ind w:right="20" w:firstLine="260"/>
        <w:rPr>
          <w:rFonts w:ascii="Times New Roman" w:eastAsia="Times New Roman" w:hAnsi="Times New Roman" w:cs="Times New Roman"/>
          <w:color w:val="000000"/>
          <w:kern w:val="0"/>
          <w:sz w:val="24"/>
          <w:szCs w:val="24"/>
          <w:lang w:eastAsia="ru-RU" w:bidi="ru-RU"/>
        </w:rPr>
      </w:pPr>
      <w:r w:rsidRPr="00E971E0">
        <w:rPr>
          <w:rFonts w:ascii="Times New Roman" w:eastAsia="Times New Roman" w:hAnsi="Times New Roman" w:cs="Times New Roman"/>
          <w:color w:val="000000"/>
          <w:kern w:val="0"/>
          <w:sz w:val="24"/>
          <w:szCs w:val="24"/>
          <w:lang w:eastAsia="ru-RU" w:bidi="ru-RU"/>
        </w:rPr>
        <w:t xml:space="preserve">Современная научная мысль дает некоторые координаты проблемного поля философского подхода к образованию. Философия образования как особая подсистема социальной философии начала активно формироваться не более трех с небольшим десятков лет назад, когда передовые цивилизованные страны мира начали реально втягиваться в информационное (постиндустриальное) общество. Именно тогда обозначился кризис системы образования, имеющий всемирный характер. Образование, особенно профессиональное и образование взрослых, стремительно, на глазах одного поколения, превратилось из подсистемы непроизводственной сферы общества в фундаментальную подсистему социальной жизни в целом, подсистему, от уровня развития которой напрямую зависит успешность и экономического, и социального развития цивилизованных обществ. Сегодня многие социальные философы и социологи уже рассматривают образование как особого рода производственную сферу, где капитал отождествляется с духовным капиталом, поскольку позволяет на протяжении жизни получать определенный доход [Б.Ю.Щербаков, 213, с. 65]. Но на наш взгляд, и такое понимание сужает значимость образования для социальной жизни современного (и будущего) общества, отражая традиционное для обществознания </w:t>
      </w:r>
      <w:r w:rsidRPr="00E971E0">
        <w:rPr>
          <w:rFonts w:ascii="Times New Roman" w:eastAsia="Times New Roman" w:hAnsi="Times New Roman" w:cs="Times New Roman"/>
          <w:color w:val="000000"/>
          <w:kern w:val="0"/>
          <w:sz w:val="24"/>
          <w:szCs w:val="24"/>
          <w:lang w:val="en-US" w:eastAsia="en-US" w:bidi="en-US"/>
        </w:rPr>
        <w:t>XVIII</w:t>
      </w:r>
      <w:r w:rsidRPr="00E971E0">
        <w:rPr>
          <w:rFonts w:ascii="Times New Roman" w:eastAsia="Times New Roman" w:hAnsi="Times New Roman" w:cs="Times New Roman"/>
          <w:color w:val="000000"/>
          <w:kern w:val="0"/>
          <w:sz w:val="24"/>
          <w:szCs w:val="24"/>
          <w:lang w:eastAsia="en-US" w:bidi="en-US"/>
        </w:rPr>
        <w:t>-</w:t>
      </w:r>
      <w:r w:rsidRPr="00E971E0">
        <w:rPr>
          <w:rFonts w:ascii="Times New Roman" w:eastAsia="Times New Roman" w:hAnsi="Times New Roman" w:cs="Times New Roman"/>
          <w:color w:val="000000"/>
          <w:kern w:val="0"/>
          <w:sz w:val="24"/>
          <w:szCs w:val="24"/>
          <w:lang w:val="en-US" w:eastAsia="en-US" w:bidi="en-US"/>
        </w:rPr>
        <w:t>XX</w:t>
      </w:r>
      <w:r w:rsidRPr="00E971E0">
        <w:rPr>
          <w:rFonts w:ascii="Times New Roman" w:eastAsia="Times New Roman" w:hAnsi="Times New Roman" w:cs="Times New Roman"/>
          <w:color w:val="000000"/>
          <w:kern w:val="0"/>
          <w:sz w:val="24"/>
          <w:szCs w:val="24"/>
          <w:lang w:eastAsia="en-US" w:bidi="en-US"/>
        </w:rPr>
        <w:t xml:space="preserve"> </w:t>
      </w:r>
      <w:r w:rsidRPr="00E971E0">
        <w:rPr>
          <w:rFonts w:ascii="Times New Roman" w:eastAsia="Times New Roman" w:hAnsi="Times New Roman" w:cs="Times New Roman"/>
          <w:color w:val="000000"/>
          <w:kern w:val="0"/>
          <w:sz w:val="24"/>
          <w:szCs w:val="24"/>
          <w:lang w:eastAsia="ru-RU" w:bidi="ru-RU"/>
        </w:rPr>
        <w:t>веков невнимание к творческому, или всеобщему, по Марксу, труду, который только сейчас, в эпоху информационной революции, начинает наглядно проявлять свой характер. Актуализировался широкий социально-философский взгляд на образование, в том числе и на такую его инновационную форму, как современное дистанционное образование.</w:t>
      </w:r>
    </w:p>
    <w:p w:rsidR="00E971E0" w:rsidRPr="00E971E0" w:rsidRDefault="00E971E0" w:rsidP="00E971E0">
      <w:pPr>
        <w:tabs>
          <w:tab w:val="clear" w:pos="709"/>
        </w:tabs>
        <w:suppressAutoHyphens w:val="0"/>
        <w:spacing w:after="0" w:line="606" w:lineRule="exact"/>
        <w:ind w:left="20" w:right="20" w:firstLine="280"/>
        <w:rPr>
          <w:rFonts w:ascii="Times New Roman" w:eastAsia="Times New Roman" w:hAnsi="Times New Roman" w:cs="Times New Roman"/>
          <w:color w:val="000000"/>
          <w:kern w:val="0"/>
          <w:sz w:val="24"/>
          <w:szCs w:val="24"/>
          <w:lang w:eastAsia="ru-RU" w:bidi="ru-RU"/>
        </w:rPr>
      </w:pPr>
      <w:r w:rsidRPr="00E971E0">
        <w:rPr>
          <w:rFonts w:ascii="Times New Roman" w:eastAsia="Times New Roman" w:hAnsi="Times New Roman" w:cs="Times New Roman"/>
          <w:color w:val="000000"/>
          <w:kern w:val="0"/>
          <w:sz w:val="24"/>
          <w:szCs w:val="24"/>
          <w:lang w:eastAsia="ru-RU" w:bidi="ru-RU"/>
        </w:rPr>
        <w:t>Таким образом, актуальность данного исследования определяется социальной и научной необходимостью рассмотреть дистанционное образование как явление, в котором отражаются и должны (или могут) находить отражение важнейшие стороны и закономерности общественного бытия современного мира и России, а также связать проблемы ДО с мировоззренческими и общенаучными подходами к познанию и образованию, в том числе и с теми, что вытекают из глубинных естественнонаучных закономерностей развития бытия и мышления.</w:t>
      </w:r>
    </w:p>
    <w:p w:rsidR="00E971E0" w:rsidRPr="00E971E0" w:rsidRDefault="00E971E0" w:rsidP="00E971E0">
      <w:pPr>
        <w:tabs>
          <w:tab w:val="clear" w:pos="709"/>
        </w:tabs>
        <w:suppressAutoHyphens w:val="0"/>
        <w:spacing w:after="0" w:line="606" w:lineRule="exact"/>
        <w:ind w:left="20" w:right="20" w:firstLine="280"/>
        <w:rPr>
          <w:rFonts w:ascii="Times New Roman" w:eastAsia="Times New Roman" w:hAnsi="Times New Roman" w:cs="Times New Roman"/>
          <w:color w:val="000000"/>
          <w:kern w:val="0"/>
          <w:sz w:val="24"/>
          <w:szCs w:val="24"/>
          <w:lang w:eastAsia="ru-RU" w:bidi="ru-RU"/>
        </w:rPr>
      </w:pPr>
      <w:r w:rsidRPr="00E971E0">
        <w:rPr>
          <w:rFonts w:ascii="Times New Roman" w:eastAsia="Times New Roman" w:hAnsi="Times New Roman" w:cs="Times New Roman"/>
          <w:color w:val="000000"/>
          <w:kern w:val="0"/>
          <w:sz w:val="24"/>
          <w:szCs w:val="24"/>
          <w:lang w:eastAsia="ru-RU" w:bidi="ru-RU"/>
        </w:rPr>
        <w:t>СТЕПЕНЬ НАУЧНОЙ РАЗРАБОТАННОСТИ ПРОБЛЕМЫ. В общем виде проблемы взаимосвязи социализации молодежи и системы образования рассматривались уже в социальной философии и социологии XIX века, в том числе в трудах О.Конта, К.Маркса, Г.Спенсера, но только философы и социологи XX века, в частности Э.Дюркгейм [171, с. 98], К.Мангейм [189, с.</w:t>
      </w:r>
    </w:p>
    <w:p w:rsidR="00E971E0" w:rsidRPr="00E971E0" w:rsidRDefault="00E971E0" w:rsidP="00E971E0">
      <w:pPr>
        <w:tabs>
          <w:tab w:val="clear" w:pos="709"/>
        </w:tabs>
        <w:suppressAutoHyphens w:val="0"/>
        <w:spacing w:after="0" w:line="606" w:lineRule="exact"/>
        <w:ind w:left="20" w:right="20" w:firstLine="0"/>
        <w:rPr>
          <w:rFonts w:ascii="Times New Roman" w:eastAsia="Times New Roman" w:hAnsi="Times New Roman" w:cs="Times New Roman"/>
          <w:color w:val="000000"/>
          <w:kern w:val="0"/>
          <w:sz w:val="24"/>
          <w:szCs w:val="24"/>
          <w:lang w:eastAsia="ru-RU" w:bidi="ru-RU"/>
        </w:rPr>
      </w:pPr>
      <w:r w:rsidRPr="00E971E0">
        <w:rPr>
          <w:rFonts w:ascii="Times New Roman" w:eastAsia="Times New Roman" w:hAnsi="Times New Roman" w:cs="Times New Roman"/>
          <w:color w:val="000000"/>
          <w:kern w:val="0"/>
          <w:sz w:val="24"/>
          <w:szCs w:val="24"/>
          <w:lang w:eastAsia="ru-RU" w:bidi="ru-RU"/>
        </w:rPr>
        <w:t>140], Р.Мертон [109], Т.Парсонс [138-139], Й.Хейзинга [196], К.Хуррельман [198] стали уделять этим проблемам специальное внимание. Среди отечественных авторов в последней трети XX века данные проблемы исследовали Н.В.Андреенкова [11], С.С.Батенин [15], Ю.Г.Волков и</w:t>
      </w:r>
    </w:p>
    <w:p w:rsidR="00E971E0" w:rsidRPr="00E971E0" w:rsidRDefault="00E971E0" w:rsidP="00E971E0">
      <w:pPr>
        <w:numPr>
          <w:ilvl w:val="0"/>
          <w:numId w:val="33"/>
        </w:numPr>
        <w:tabs>
          <w:tab w:val="clear" w:pos="709"/>
        </w:tabs>
        <w:suppressAutoHyphens w:val="0"/>
        <w:spacing w:after="0" w:line="606" w:lineRule="exact"/>
        <w:ind w:left="20" w:right="20" w:firstLine="0"/>
        <w:jc w:val="left"/>
        <w:rPr>
          <w:rFonts w:ascii="Times New Roman" w:eastAsia="Times New Roman" w:hAnsi="Times New Roman" w:cs="Times New Roman"/>
          <w:color w:val="000000"/>
          <w:kern w:val="0"/>
          <w:sz w:val="24"/>
          <w:szCs w:val="24"/>
          <w:lang w:eastAsia="ru-RU" w:bidi="ru-RU"/>
        </w:rPr>
      </w:pPr>
      <w:r w:rsidRPr="00E971E0">
        <w:rPr>
          <w:rFonts w:ascii="Times New Roman" w:eastAsia="Times New Roman" w:hAnsi="Times New Roman" w:cs="Times New Roman"/>
          <w:color w:val="000000"/>
          <w:kern w:val="0"/>
          <w:sz w:val="24"/>
          <w:szCs w:val="24"/>
          <w:lang w:eastAsia="ru-RU" w:bidi="ru-RU"/>
        </w:rPr>
        <w:t>С.Поликарпов [30, 31, 29], И.М.Ильинский и П.И.Бабочкин [115, 114], И.С.Кон [79], В.П.Кононов [82], В.Ф.Овчинников [133], В.В.Пошатаев [143], Л.К.Сивцова [163], В.Б.Чурбанов [205] и др., а в условиях современной России также З.А.Бутуева [171, с. 98-100], Н.К.Жамсуева [171, с. 28-37],</w:t>
      </w:r>
    </w:p>
    <w:p w:rsidR="00E971E0" w:rsidRPr="00E971E0" w:rsidRDefault="00E971E0" w:rsidP="00E971E0">
      <w:pPr>
        <w:numPr>
          <w:ilvl w:val="0"/>
          <w:numId w:val="33"/>
        </w:numPr>
        <w:tabs>
          <w:tab w:val="clear" w:pos="709"/>
        </w:tabs>
        <w:suppressAutoHyphens w:val="0"/>
        <w:spacing w:after="0" w:line="606" w:lineRule="exact"/>
        <w:ind w:left="20" w:right="20" w:firstLine="0"/>
        <w:jc w:val="left"/>
        <w:rPr>
          <w:rFonts w:ascii="Times New Roman" w:eastAsia="Times New Roman" w:hAnsi="Times New Roman" w:cs="Times New Roman"/>
          <w:color w:val="000000"/>
          <w:kern w:val="0"/>
          <w:sz w:val="24"/>
          <w:szCs w:val="24"/>
          <w:lang w:eastAsia="ru-RU" w:bidi="ru-RU"/>
        </w:rPr>
      </w:pPr>
      <w:r w:rsidRPr="00E971E0">
        <w:rPr>
          <w:rFonts w:ascii="Times New Roman" w:eastAsia="Times New Roman" w:hAnsi="Times New Roman" w:cs="Times New Roman"/>
          <w:color w:val="000000"/>
          <w:kern w:val="0"/>
          <w:sz w:val="24"/>
          <w:szCs w:val="24"/>
          <w:lang w:eastAsia="ru-RU" w:bidi="ru-RU"/>
        </w:rPr>
        <w:t>П.Иваненков, Б.А.Калмантаев, А.Ж.Кусжанова [53, 54], Ю.П.Истратов [169, с. 5-16], В.Т.Лисовский и др. [125], М.С.Римская [154], Б.А.Ручкин и В.А.Родионов [170, с. 3-18], А.А.Шестаков [210] и др.</w:t>
      </w:r>
    </w:p>
    <w:p w:rsidR="00E971E0" w:rsidRPr="00E971E0" w:rsidRDefault="00E971E0" w:rsidP="00E971E0">
      <w:pPr>
        <w:tabs>
          <w:tab w:val="clear" w:pos="709"/>
          <w:tab w:val="left" w:pos="3087"/>
        </w:tabs>
        <w:suppressAutoHyphens w:val="0"/>
        <w:spacing w:after="0" w:line="606" w:lineRule="exact"/>
        <w:ind w:left="20" w:right="20" w:firstLine="280"/>
        <w:rPr>
          <w:rFonts w:ascii="Times New Roman" w:eastAsia="Times New Roman" w:hAnsi="Times New Roman" w:cs="Times New Roman"/>
          <w:color w:val="000000"/>
          <w:kern w:val="0"/>
          <w:sz w:val="24"/>
          <w:szCs w:val="24"/>
          <w:lang w:eastAsia="ru-RU" w:bidi="ru-RU"/>
        </w:rPr>
      </w:pPr>
      <w:r w:rsidRPr="00E971E0">
        <w:rPr>
          <w:rFonts w:ascii="Times New Roman" w:eastAsia="Times New Roman" w:hAnsi="Times New Roman" w:cs="Times New Roman"/>
          <w:color w:val="000000"/>
          <w:kern w:val="0"/>
          <w:sz w:val="24"/>
          <w:szCs w:val="24"/>
          <w:lang w:eastAsia="ru-RU" w:bidi="ru-RU"/>
        </w:rPr>
        <w:t>Опубликованные в последнее десятилетие в нашей стране работы, посвященные общекультурным вопросам философии образования, показывают, что ведущая роль образования и ДО, как наиболее продвинутой и быстро растущей его подсистемы, в социализации молодежи находится в поле устойчивого внимания как теоретиков, так и практиков, вне зависимости от их идеологических ориентаций. Наиболее значительны в этом отношении работы Н.Т.Абрамовой [9], Ю.Н.Афанасьева [13], Л.П.Буевой [24], Ю.Г.Волкова и В.С.Поликарпова [31,</w:t>
      </w:r>
      <w:r w:rsidRPr="00E971E0">
        <w:rPr>
          <w:rFonts w:ascii="Times New Roman" w:eastAsia="Times New Roman" w:hAnsi="Times New Roman" w:cs="Times New Roman"/>
          <w:color w:val="000000"/>
          <w:kern w:val="0"/>
          <w:sz w:val="24"/>
          <w:szCs w:val="24"/>
          <w:lang w:eastAsia="ru-RU" w:bidi="ru-RU"/>
        </w:rPr>
        <w:tab/>
        <w:t>29], В.Г.Голобокова [40-41], Ю.В.Громыко и</w:t>
      </w:r>
    </w:p>
    <w:p w:rsidR="00E971E0" w:rsidRPr="00E971E0" w:rsidRDefault="00E971E0" w:rsidP="00E971E0">
      <w:pPr>
        <w:tabs>
          <w:tab w:val="clear" w:pos="709"/>
        </w:tabs>
        <w:suppressAutoHyphens w:val="0"/>
        <w:spacing w:after="0" w:line="606" w:lineRule="exact"/>
        <w:ind w:left="20" w:right="20" w:firstLine="0"/>
        <w:rPr>
          <w:rFonts w:ascii="Times New Roman" w:eastAsia="Times New Roman" w:hAnsi="Times New Roman" w:cs="Times New Roman"/>
          <w:color w:val="000000"/>
          <w:kern w:val="0"/>
          <w:sz w:val="24"/>
          <w:szCs w:val="24"/>
          <w:lang w:eastAsia="ru-RU" w:bidi="ru-RU"/>
        </w:rPr>
      </w:pPr>
      <w:r w:rsidRPr="00E971E0">
        <w:rPr>
          <w:rFonts w:ascii="Times New Roman" w:eastAsia="Times New Roman" w:hAnsi="Times New Roman" w:cs="Times New Roman"/>
          <w:color w:val="000000"/>
          <w:kern w:val="0"/>
          <w:sz w:val="24"/>
          <w:szCs w:val="24"/>
          <w:lang w:eastAsia="ru-RU" w:bidi="ru-RU"/>
        </w:rPr>
        <w:t>В.В.Давыдова [43], Э.Н.Гусинского и Ю.И.Турчаниновой [45], А.Ф.Зотова [51], В.В.Зотова [52], С.П.Иваненкова [53-54], П.Иванова [57], В.Л.Иноземцева [60], Ю.П.Истратова [169, с. 5-16], М.П.Карпенко и др. [65-66, 68-69, 71-72], В.Г.Киселева [75], О.Н.Козловой [170, с. 31-37], В.А.Конева [80-81],</w:t>
      </w:r>
    </w:p>
    <w:p w:rsidR="00E971E0" w:rsidRPr="00E971E0" w:rsidRDefault="00E971E0" w:rsidP="00E971E0">
      <w:pPr>
        <w:tabs>
          <w:tab w:val="clear" w:pos="709"/>
        </w:tabs>
        <w:suppressAutoHyphens w:val="0"/>
        <w:spacing w:after="0" w:line="606" w:lineRule="exact"/>
        <w:ind w:left="20" w:right="20" w:firstLine="0"/>
        <w:rPr>
          <w:rFonts w:ascii="Times New Roman" w:eastAsia="Times New Roman" w:hAnsi="Times New Roman" w:cs="Times New Roman"/>
          <w:color w:val="000000"/>
          <w:kern w:val="0"/>
          <w:sz w:val="24"/>
          <w:szCs w:val="24"/>
          <w:lang w:eastAsia="ru-RU" w:bidi="ru-RU"/>
        </w:rPr>
      </w:pPr>
      <w:r w:rsidRPr="00E971E0">
        <w:rPr>
          <w:rFonts w:ascii="Times New Roman" w:eastAsia="Times New Roman" w:hAnsi="Times New Roman" w:cs="Times New Roman"/>
          <w:color w:val="000000"/>
          <w:kern w:val="0"/>
          <w:sz w:val="24"/>
          <w:szCs w:val="24"/>
          <w:lang w:eastAsia="ru-RU" w:bidi="ru-RU"/>
        </w:rPr>
        <w:t>О.В.Красиной [146, с. 56-57], Р.А.Латыпова [90], М.Лукашенко [148], В.Л.Макарова [101], В.И.Михайлова [111], Преждо Л.Н. [144], В.Рахманина [153], А.Л.Самсонова [158], С.Д.Смирнова [164], С.А.Спасского [175], Т.Ю.Фокиной [192-193], И.Д.Фрумина [194], Н.А. и А.Н. Хрумаловых [197], Е.В.Чмыховой [146, с. 35-56; 203], В.Д.Шадрикова [208, 209], А.С.Шарова [209], М.В.Шугурова [211], П.Г.Щедровицкого [212], Б.Ю.Щербакова [213], а также материалы «круглого стола» в журнале «Вопросы философии» [191]. О том же свидетельствуют и работы зарубежных исследователей, в частности Ж.Бонде [39, с. 18-19], З.Баумана и К.Гайслера [172, с. 10-17], И.Валлерстайна [220], П.Дракера (Друкера) [47; 128, с. 70-100], М.Кастельса [73], О.Тоффлера [184], а также документы ООН и Социнтерна [35,168].</w:t>
      </w:r>
    </w:p>
    <w:p w:rsidR="00E971E0" w:rsidRPr="00E971E0" w:rsidRDefault="00E971E0" w:rsidP="00E971E0">
      <w:pPr>
        <w:tabs>
          <w:tab w:val="clear" w:pos="709"/>
        </w:tabs>
        <w:suppressAutoHyphens w:val="0"/>
        <w:spacing w:after="0" w:line="606" w:lineRule="exact"/>
        <w:ind w:left="20" w:right="20" w:firstLine="260"/>
        <w:rPr>
          <w:rFonts w:ascii="Times New Roman" w:eastAsia="Times New Roman" w:hAnsi="Times New Roman" w:cs="Times New Roman"/>
          <w:color w:val="000000"/>
          <w:kern w:val="0"/>
          <w:sz w:val="24"/>
          <w:szCs w:val="24"/>
          <w:lang w:eastAsia="ru-RU" w:bidi="ru-RU"/>
        </w:rPr>
      </w:pPr>
      <w:r w:rsidRPr="00E971E0">
        <w:rPr>
          <w:rFonts w:ascii="Times New Roman" w:eastAsia="Times New Roman" w:hAnsi="Times New Roman" w:cs="Times New Roman"/>
          <w:color w:val="000000"/>
          <w:kern w:val="0"/>
          <w:sz w:val="24"/>
          <w:szCs w:val="24"/>
          <w:lang w:eastAsia="ru-RU" w:bidi="ru-RU"/>
        </w:rPr>
        <w:t>Опыт ДО, прежде всего в ведущих европейских вузах — Современной Гуманитарной Академии в России, Британском открытом университете, Университетах дистанционного образования в Мадриде и Риме, а также ведущих американских университетов, активно исследуется и обобщается в научном плане, о чем свидетельствуют материалы научных конференций и семинаров [61, 39, 34, 62, 63, 176], работы М.П.Карпенко, в том числе в соавторстве с Н.А.Московцевым и В.Н.Помогайбиным [65-72], Е.В.Чмыховой [203], В.А.Конева [80-81], С.Д.Смирнова [164], П.Г.Щедровицкого [212], Б.Ю.Щербакова [213], нормативные публикации, сборники и выпуски Трудов СГУ, публикации в журналах «Высшее образование в России», «Телекоммуникации и информатизация образования», дайджесты российской и зарубежной прессы».</w:t>
      </w:r>
    </w:p>
    <w:p w:rsidR="00E971E0" w:rsidRPr="00E971E0" w:rsidRDefault="00E971E0" w:rsidP="00E971E0">
      <w:pPr>
        <w:tabs>
          <w:tab w:val="clear" w:pos="709"/>
        </w:tabs>
        <w:suppressAutoHyphens w:val="0"/>
        <w:spacing w:after="0" w:line="606" w:lineRule="exact"/>
        <w:ind w:left="20" w:firstLine="260"/>
        <w:rPr>
          <w:rFonts w:ascii="Times New Roman" w:eastAsia="Times New Roman" w:hAnsi="Times New Roman" w:cs="Times New Roman"/>
          <w:color w:val="000000"/>
          <w:kern w:val="0"/>
          <w:sz w:val="24"/>
          <w:szCs w:val="24"/>
          <w:lang w:eastAsia="ru-RU" w:bidi="ru-RU"/>
        </w:rPr>
      </w:pPr>
      <w:r w:rsidRPr="00E971E0">
        <w:rPr>
          <w:rFonts w:ascii="Times New Roman" w:eastAsia="Times New Roman" w:hAnsi="Times New Roman" w:cs="Times New Roman"/>
          <w:color w:val="000000"/>
          <w:kern w:val="0"/>
          <w:sz w:val="24"/>
          <w:szCs w:val="24"/>
          <w:lang w:eastAsia="ru-RU" w:bidi="ru-RU"/>
        </w:rPr>
        <w:t>Составляющие виртуально-тренинговой технологии обучения,</w:t>
      </w:r>
    </w:p>
    <w:p w:rsidR="00E971E0" w:rsidRPr="00E971E0" w:rsidRDefault="00E971E0" w:rsidP="00E971E0">
      <w:pPr>
        <w:tabs>
          <w:tab w:val="clear" w:pos="709"/>
        </w:tabs>
        <w:suppressAutoHyphens w:val="0"/>
        <w:spacing w:after="0" w:line="606" w:lineRule="exact"/>
        <w:ind w:left="20" w:firstLine="0"/>
        <w:rPr>
          <w:rFonts w:ascii="Times New Roman" w:eastAsia="Times New Roman" w:hAnsi="Times New Roman" w:cs="Times New Roman"/>
          <w:color w:val="000000"/>
          <w:kern w:val="0"/>
          <w:sz w:val="24"/>
          <w:szCs w:val="24"/>
          <w:lang w:eastAsia="ru-RU" w:bidi="ru-RU"/>
        </w:rPr>
      </w:pPr>
      <w:r w:rsidRPr="00E971E0">
        <w:rPr>
          <w:rFonts w:ascii="Times New Roman" w:eastAsia="Times New Roman" w:hAnsi="Times New Roman" w:cs="Times New Roman"/>
          <w:color w:val="000000"/>
          <w:kern w:val="0"/>
          <w:sz w:val="24"/>
          <w:szCs w:val="24"/>
          <w:lang w:eastAsia="ru-RU" w:bidi="ru-RU"/>
        </w:rPr>
        <w:t>представляющей основу и важнейшее достижение СГА, научно обоснованы и</w:t>
      </w:r>
    </w:p>
    <w:p w:rsidR="00E971E0" w:rsidRPr="00E971E0" w:rsidRDefault="00E971E0" w:rsidP="00E971E0">
      <w:pPr>
        <w:tabs>
          <w:tab w:val="clear" w:pos="709"/>
        </w:tabs>
        <w:suppressAutoHyphens w:val="0"/>
        <w:spacing w:after="0" w:line="606" w:lineRule="exact"/>
        <w:ind w:left="20" w:firstLine="0"/>
        <w:rPr>
          <w:rFonts w:ascii="Times New Roman" w:eastAsia="Times New Roman" w:hAnsi="Times New Roman" w:cs="Times New Roman"/>
          <w:color w:val="000000"/>
          <w:kern w:val="0"/>
          <w:sz w:val="24"/>
          <w:szCs w:val="24"/>
          <w:lang w:eastAsia="ru-RU" w:bidi="ru-RU"/>
        </w:rPr>
      </w:pPr>
      <w:r w:rsidRPr="00E971E0">
        <w:rPr>
          <w:rFonts w:ascii="Times New Roman" w:eastAsia="Times New Roman" w:hAnsi="Times New Roman" w:cs="Times New Roman"/>
          <w:color w:val="000000"/>
          <w:kern w:val="0"/>
          <w:sz w:val="24"/>
          <w:szCs w:val="24"/>
          <w:lang w:eastAsia="ru-RU" w:bidi="ru-RU"/>
        </w:rPr>
        <w:t>экспериментально проверены, многие из них защищены патентами, не один раз</w:t>
      </w:r>
    </w:p>
    <w:p w:rsidR="00E971E0" w:rsidRPr="00E971E0" w:rsidRDefault="00E971E0" w:rsidP="00E971E0">
      <w:pPr>
        <w:tabs>
          <w:tab w:val="clear" w:pos="709"/>
        </w:tabs>
        <w:suppressAutoHyphens w:val="0"/>
        <w:spacing w:after="0" w:line="240" w:lineRule="exact"/>
        <w:ind w:left="5580" w:firstLine="0"/>
        <w:jc w:val="left"/>
        <w:rPr>
          <w:rFonts w:ascii="Times New Roman" w:eastAsia="Times New Roman" w:hAnsi="Times New Roman" w:cs="Times New Roman"/>
          <w:color w:val="000000"/>
          <w:kern w:val="0"/>
          <w:sz w:val="24"/>
          <w:szCs w:val="24"/>
          <w:lang w:eastAsia="ru-RU" w:bidi="ru-RU"/>
        </w:rPr>
      </w:pPr>
      <w:r w:rsidRPr="00E971E0">
        <w:rPr>
          <w:rFonts w:ascii="Times New Roman" w:eastAsia="Times New Roman" w:hAnsi="Times New Roman" w:cs="Times New Roman"/>
          <w:color w:val="000000"/>
          <w:kern w:val="0"/>
          <w:sz w:val="24"/>
          <w:szCs w:val="24"/>
          <w:lang w:eastAsia="ru-RU" w:bidi="ru-RU"/>
        </w:rPr>
        <w:t>* *</w:t>
      </w:r>
    </w:p>
    <w:p w:rsidR="00E971E0" w:rsidRPr="00E971E0" w:rsidRDefault="00E971E0" w:rsidP="00E971E0">
      <w:pPr>
        <w:tabs>
          <w:tab w:val="clear" w:pos="709"/>
        </w:tabs>
        <w:suppressAutoHyphens w:val="0"/>
        <w:spacing w:after="0" w:line="606" w:lineRule="exact"/>
        <w:ind w:left="20" w:right="20" w:firstLine="0"/>
        <w:rPr>
          <w:rFonts w:ascii="Times New Roman" w:eastAsia="Times New Roman" w:hAnsi="Times New Roman" w:cs="Times New Roman"/>
          <w:color w:val="000000"/>
          <w:kern w:val="0"/>
          <w:sz w:val="24"/>
          <w:szCs w:val="24"/>
          <w:lang w:eastAsia="ru-RU" w:bidi="ru-RU"/>
        </w:rPr>
      </w:pPr>
      <w:r w:rsidRPr="00E971E0">
        <w:rPr>
          <w:rFonts w:ascii="Times New Roman" w:eastAsia="Times New Roman" w:hAnsi="Times New Roman" w:cs="Times New Roman"/>
          <w:color w:val="000000"/>
          <w:kern w:val="0"/>
          <w:sz w:val="24"/>
          <w:szCs w:val="24"/>
          <w:lang w:eastAsia="ru-RU" w:bidi="ru-RU"/>
        </w:rPr>
        <w:t>подтверждены научными публикациями. В частности, подробно описаны концептуальные основания развития ДО в условиях России и общая концепция создания учебных продуктов СГА [61-63, 65, 67-68, 70-72]; методические, технологические и организационные основы ДО [156, 159-160, 162, 165]; виртуально-тренинговая система обучения и ее составляющие [156, 185, 180, 34, 25, 59, 62 и др.]; нейрофизиологические механизмы и психоэмоциональные особенности восприятия студентами учебных продуктов ДО [149, с. 35-39, с. 123-136; 146, с. 82-165; 110, 152]; формы представления видеопродукции в ДО и способы усовершенствования телевизионной учебной продукции СГА [44, с. 104-114]; методы индивидуализации обучения, типологии студентов СГА, их индивидуальных и групповых ценностей [42; 150, с. 11-214, с. 249-265].</w:t>
      </w:r>
    </w:p>
    <w:p w:rsidR="00E971E0" w:rsidRPr="00E971E0" w:rsidRDefault="00E971E0" w:rsidP="00E971E0">
      <w:pPr>
        <w:tabs>
          <w:tab w:val="clear" w:pos="709"/>
        </w:tabs>
        <w:suppressAutoHyphens w:val="0"/>
        <w:spacing w:after="0" w:line="606" w:lineRule="exact"/>
        <w:ind w:left="20" w:right="20" w:firstLine="260"/>
        <w:rPr>
          <w:rFonts w:ascii="Times New Roman" w:eastAsia="Times New Roman" w:hAnsi="Times New Roman" w:cs="Times New Roman"/>
          <w:color w:val="000000"/>
          <w:kern w:val="0"/>
          <w:sz w:val="24"/>
          <w:szCs w:val="24"/>
          <w:lang w:eastAsia="ru-RU" w:bidi="ru-RU"/>
        </w:rPr>
      </w:pPr>
      <w:r w:rsidRPr="00E971E0">
        <w:rPr>
          <w:rFonts w:ascii="Times New Roman" w:eastAsia="Times New Roman" w:hAnsi="Times New Roman" w:cs="Times New Roman"/>
          <w:color w:val="000000"/>
          <w:kern w:val="0"/>
          <w:sz w:val="24"/>
          <w:szCs w:val="24"/>
          <w:lang w:eastAsia="ru-RU" w:bidi="ru-RU"/>
        </w:rPr>
        <w:t>ОБЪЕКТОМ ИССЛЕДОВАНИЯ выступает система дистанционного образования (ДО), как объективно существующий феномен современности, в основном на опыте Современной Гуманитарной Академии (СГА).</w:t>
      </w:r>
    </w:p>
    <w:p w:rsidR="00E971E0" w:rsidRPr="00E971E0" w:rsidRDefault="00E971E0" w:rsidP="00E971E0">
      <w:pPr>
        <w:tabs>
          <w:tab w:val="clear" w:pos="709"/>
        </w:tabs>
        <w:suppressAutoHyphens w:val="0"/>
        <w:spacing w:after="0" w:line="606" w:lineRule="exact"/>
        <w:ind w:left="20" w:right="20" w:firstLine="260"/>
        <w:rPr>
          <w:rFonts w:ascii="Times New Roman" w:eastAsia="Times New Roman" w:hAnsi="Times New Roman" w:cs="Times New Roman"/>
          <w:color w:val="000000"/>
          <w:kern w:val="0"/>
          <w:sz w:val="24"/>
          <w:szCs w:val="24"/>
          <w:lang w:eastAsia="ru-RU" w:bidi="ru-RU"/>
        </w:rPr>
      </w:pPr>
      <w:r w:rsidRPr="00E971E0">
        <w:rPr>
          <w:rFonts w:ascii="Times New Roman" w:eastAsia="Times New Roman" w:hAnsi="Times New Roman" w:cs="Times New Roman"/>
          <w:color w:val="000000"/>
          <w:kern w:val="0"/>
          <w:sz w:val="24"/>
          <w:szCs w:val="24"/>
          <w:lang w:eastAsia="ru-RU" w:bidi="ru-RU"/>
        </w:rPr>
        <w:t>ПРЕДМЕТОМ ИССЛЕДОВАНИЯ являются объективно существующие и возможные связи системы ДО с вскрываемыми современным естествознанием фундаментальными свойствами природы человека как биосоциального единства, как космопланетарного феномена, - с одной стороны; с особенностями молодежи как специфического социального слоя, который в условиях втягивания человечества в информационное общество начинает играть самостоятельную роль, - с другой стороны.</w:t>
      </w:r>
    </w:p>
    <w:p w:rsidR="00E971E0" w:rsidRPr="00E971E0" w:rsidRDefault="00E971E0" w:rsidP="00E971E0">
      <w:pPr>
        <w:tabs>
          <w:tab w:val="clear" w:pos="709"/>
        </w:tabs>
        <w:suppressAutoHyphens w:val="0"/>
        <w:spacing w:after="0" w:line="606" w:lineRule="exact"/>
        <w:ind w:left="20" w:right="20" w:firstLine="280"/>
        <w:rPr>
          <w:rFonts w:ascii="Times New Roman" w:eastAsia="Times New Roman" w:hAnsi="Times New Roman" w:cs="Times New Roman"/>
          <w:color w:val="000000"/>
          <w:kern w:val="0"/>
          <w:sz w:val="24"/>
          <w:szCs w:val="24"/>
          <w:lang w:eastAsia="ru-RU" w:bidi="ru-RU"/>
        </w:rPr>
      </w:pPr>
      <w:r w:rsidRPr="00E971E0">
        <w:rPr>
          <w:rFonts w:ascii="Times New Roman" w:eastAsia="Times New Roman" w:hAnsi="Times New Roman" w:cs="Times New Roman"/>
          <w:color w:val="000000"/>
          <w:kern w:val="0"/>
          <w:sz w:val="24"/>
          <w:szCs w:val="24"/>
          <w:lang w:eastAsia="ru-RU" w:bidi="ru-RU"/>
        </w:rPr>
        <w:t>ЦЕЛЬ ИССЛЕДОВАНИЯ состоит в комплексной оценке возможностей ДО в реализации требований, предъявляемых современным развитием человечества к характеру труда, качеству образования и рабочей силы, к творческим способностям молодежи и ее социальной ответственности.</w:t>
      </w:r>
    </w:p>
    <w:p w:rsidR="00E971E0" w:rsidRPr="00E971E0" w:rsidRDefault="00E971E0" w:rsidP="00E971E0">
      <w:pPr>
        <w:tabs>
          <w:tab w:val="clear" w:pos="709"/>
        </w:tabs>
        <w:suppressAutoHyphens w:val="0"/>
        <w:spacing w:after="0" w:line="606" w:lineRule="exact"/>
        <w:ind w:left="20" w:right="20" w:firstLine="280"/>
        <w:rPr>
          <w:rFonts w:ascii="Times New Roman" w:eastAsia="Times New Roman" w:hAnsi="Times New Roman" w:cs="Times New Roman"/>
          <w:color w:val="000000"/>
          <w:kern w:val="0"/>
          <w:sz w:val="24"/>
          <w:szCs w:val="24"/>
          <w:lang w:eastAsia="ru-RU" w:bidi="ru-RU"/>
        </w:rPr>
      </w:pPr>
      <w:r w:rsidRPr="00E971E0">
        <w:rPr>
          <w:rFonts w:ascii="Times New Roman" w:eastAsia="Times New Roman" w:hAnsi="Times New Roman" w:cs="Times New Roman"/>
          <w:color w:val="000000"/>
          <w:kern w:val="0"/>
          <w:sz w:val="24"/>
          <w:szCs w:val="24"/>
          <w:lang w:eastAsia="ru-RU" w:bidi="ru-RU"/>
        </w:rPr>
        <w:t>ЗАДАЧИ ИССЛЕДОВАНИЯ: 1. Раскрыть, насколько соответствует ДО как форма образования и самообразования биосоциальной способности человека творчески отражать информацию, то есть изменять ее и создавать новую; 2. Установить, какие новые требования предъявляет современный этап мирового развития к системе образования и к процессу социализации молодежи, и выявить возможности ДО в этом отношении; 3. Выявить особенности и возможности реализации современных требований к образованию и социализации молодежи в условиях нынешней России и оценить роль ДО в этом отношении; 4. Оценить значимость опыта ДО, накопленного в СГА, для процесса инновационной социализации молодежи в России; 5. Предложить возможные усовершенствования практики ДО в условиях СГА, особенно в направлении усиления его творческой, эвристической компоненты.</w:t>
      </w:r>
    </w:p>
    <w:p w:rsidR="00E971E0" w:rsidRPr="00E971E0" w:rsidRDefault="00E971E0" w:rsidP="00E971E0">
      <w:pPr>
        <w:tabs>
          <w:tab w:val="clear" w:pos="709"/>
        </w:tabs>
        <w:suppressAutoHyphens w:val="0"/>
        <w:spacing w:after="0" w:line="606" w:lineRule="exact"/>
        <w:ind w:left="20" w:right="20" w:firstLine="280"/>
        <w:rPr>
          <w:rFonts w:ascii="Times New Roman" w:eastAsia="Times New Roman" w:hAnsi="Times New Roman" w:cs="Times New Roman"/>
          <w:color w:val="000000"/>
          <w:kern w:val="0"/>
          <w:sz w:val="24"/>
          <w:szCs w:val="24"/>
          <w:lang w:eastAsia="ru-RU" w:bidi="ru-RU"/>
        </w:rPr>
      </w:pPr>
      <w:r w:rsidRPr="00E971E0">
        <w:rPr>
          <w:rFonts w:ascii="Times New Roman" w:eastAsia="Times New Roman" w:hAnsi="Times New Roman" w:cs="Times New Roman"/>
          <w:color w:val="000000"/>
          <w:kern w:val="0"/>
          <w:sz w:val="24"/>
          <w:szCs w:val="24"/>
          <w:lang w:eastAsia="ru-RU" w:bidi="ru-RU"/>
        </w:rPr>
        <w:t>ГИПОТЕЗЫ ИССЛЕДОВАНИЯ: 1. В условиях современного этапа развития мирового сообщества, переживающего процессы глобализации и информационно-электронной революции, возникают качественно новые задачи в сфере социализации молодежи, требующие выделения особого, молодежного, этапа социализации; 2. Основным содержанием этого этапа становится выраженная способность к постоянным инновациям, к творческому освоению знаний, а основной формой социализации на этом этапе может быть профессиональное, прежде всего высшее, образование, построенное по преимуществу на принципах самообразования; 3. ДО, как основанная на достижениях научно-технической революции в ее информационно</w:t>
      </w:r>
      <w:r w:rsidRPr="00E971E0">
        <w:rPr>
          <w:rFonts w:ascii="Times New Roman" w:eastAsia="Times New Roman" w:hAnsi="Times New Roman" w:cs="Times New Roman"/>
          <w:color w:val="000000"/>
          <w:kern w:val="0"/>
          <w:sz w:val="24"/>
          <w:szCs w:val="24"/>
          <w:lang w:eastAsia="ru-RU" w:bidi="ru-RU"/>
        </w:rPr>
        <w:softHyphen/>
        <w:t>технологической стадии, форма образования является выражением глубинных закономерностей взаимодействия человека, как биосоциального существа, с окружающим миром; 4. ДО в силу своих технологических качеств представляет собой эффективную форму самообразования и, следовательно, профессионального, особенно высшего, образования, и в этом качестве в наибольшей степени отвечает требованиям молодежной, или инновационной, социализации; 5. В условиях современной России, решающей задачу органического вхождения в мировые цивилизационные процессы и одновременно проходящей стадию структурной перестройки общества, ДО является экономически и социально наиболее продуктивной формой высшего профессионального образования.</w:t>
      </w:r>
    </w:p>
    <w:p w:rsidR="00E971E0" w:rsidRPr="00E971E0" w:rsidRDefault="00E971E0" w:rsidP="00E971E0">
      <w:pPr>
        <w:tabs>
          <w:tab w:val="clear" w:pos="709"/>
        </w:tabs>
        <w:suppressAutoHyphens w:val="0"/>
        <w:spacing w:after="0" w:line="606" w:lineRule="exact"/>
        <w:ind w:left="20" w:right="20" w:firstLine="280"/>
        <w:rPr>
          <w:rFonts w:ascii="Times New Roman" w:eastAsia="Times New Roman" w:hAnsi="Times New Roman" w:cs="Times New Roman"/>
          <w:color w:val="000000"/>
          <w:kern w:val="0"/>
          <w:sz w:val="24"/>
          <w:szCs w:val="24"/>
          <w:lang w:eastAsia="ru-RU" w:bidi="ru-RU"/>
        </w:rPr>
      </w:pPr>
      <w:r w:rsidRPr="00E971E0">
        <w:rPr>
          <w:rFonts w:ascii="Times New Roman" w:eastAsia="Times New Roman" w:hAnsi="Times New Roman" w:cs="Times New Roman"/>
          <w:color w:val="000000"/>
          <w:kern w:val="0"/>
          <w:sz w:val="24"/>
          <w:szCs w:val="24"/>
          <w:lang w:eastAsia="ru-RU" w:bidi="ru-RU"/>
        </w:rPr>
        <w:t>ТЕОРЕТИКО-МЕТОДОЛОГИЧЕСКУЮ ОСНОВУ ИССЛЕДОВАНИЯ составили: = марксистская социальная философия, прежде всего идеи К.Маркса о творческом характере человеческого труда и идеи В.И.Ленина о способности человеческого мозга отражать, посредством универсальной гибкости понятий, всю сложность диалектики объективного мира, = теория отражения, теория информации как объективного свойства материи, теория ноосферы, теория синергетики, изложенные в трудах виднейших отечественных и зарубежных ученых, как марксистов, так и позитивистов, = современная материалистическая социальная философия, синтезирующая общечеловеческий опыт; классическая и современная социология; = активно развивающаяся в отечественной и зарубежной философской, социологической и педагогической литературе теория социализации как явления, обеспечивающего социальную устойчивость общества.</w:t>
      </w:r>
    </w:p>
    <w:p w:rsidR="00E971E0" w:rsidRPr="00E971E0" w:rsidRDefault="00E971E0" w:rsidP="00E971E0">
      <w:pPr>
        <w:tabs>
          <w:tab w:val="clear" w:pos="709"/>
        </w:tabs>
        <w:suppressAutoHyphens w:val="0"/>
        <w:spacing w:after="0" w:line="606" w:lineRule="exact"/>
        <w:ind w:left="20" w:right="20" w:firstLine="260"/>
        <w:rPr>
          <w:rFonts w:ascii="Times New Roman" w:eastAsia="Times New Roman" w:hAnsi="Times New Roman" w:cs="Times New Roman"/>
          <w:color w:val="000000"/>
          <w:kern w:val="0"/>
          <w:sz w:val="24"/>
          <w:szCs w:val="24"/>
          <w:lang w:eastAsia="ru-RU" w:bidi="ru-RU"/>
        </w:rPr>
      </w:pPr>
      <w:r w:rsidRPr="00E971E0">
        <w:rPr>
          <w:rFonts w:ascii="Times New Roman" w:eastAsia="Times New Roman" w:hAnsi="Times New Roman" w:cs="Times New Roman"/>
          <w:color w:val="000000"/>
          <w:kern w:val="0"/>
          <w:sz w:val="24"/>
          <w:szCs w:val="24"/>
          <w:lang w:eastAsia="ru-RU" w:bidi="ru-RU"/>
        </w:rPr>
        <w:t>НАУЧНАЯ НОВИЗНА ИССЛЕДОВАНИЯ заключается в следующих основных научных результатах, полученных лично соискателем, которые и ВЫНОСЯТСЯ НА ЗАЩИТУ: 1. Системно и развернуто сформулированы требования, предъявляемые современным миром, переживающим информационно-технологическую революцию и процесс глобализации, к образованию как социальному институту; 2. Феномен дистанционного образования рассмотрен как проявление глубинных закономерностей развития природы и общества, с позиций теории отражения и синергетики, теории информации и теории ноосферы; 3. Показаны природные, биосоциальные истоки образования и, прежде всего, самообразования как своеобразной формы творчества; 4. Показана особая роль профессионального, прежде всего, высшего образования в процессе социализации молодежи в современном мире и обоснована необходимость выделения особого этапа инновационной (по ее социальной роли), или молодежной (по ее субъекту-объекту), социализации; 5. Обоснована особая роль дистанционного образования как специфической формы образования и самообразования и как эффективной формы инновационной социализации; 6. Показана настоятельная необходимость усиления творческой, эвристической компоненты в процессе образования, особенно ДО, как условия успешности инновационной социализации; 7. Предложены некоторые направления наполнения применяемой в СГА виртуально-тренинговой технологии эвристической составляющей.</w:t>
      </w:r>
    </w:p>
    <w:p w:rsidR="00E971E0" w:rsidRPr="00E971E0" w:rsidRDefault="00E971E0" w:rsidP="00E971E0">
      <w:pPr>
        <w:tabs>
          <w:tab w:val="clear" w:pos="709"/>
        </w:tabs>
        <w:suppressAutoHyphens w:val="0"/>
        <w:spacing w:after="0" w:line="606" w:lineRule="exact"/>
        <w:ind w:left="20" w:right="20" w:firstLine="280"/>
        <w:rPr>
          <w:rFonts w:ascii="Times New Roman" w:eastAsia="Times New Roman" w:hAnsi="Times New Roman" w:cs="Times New Roman"/>
          <w:color w:val="000000"/>
          <w:kern w:val="0"/>
          <w:sz w:val="24"/>
          <w:szCs w:val="24"/>
          <w:lang w:eastAsia="ru-RU" w:bidi="ru-RU"/>
        </w:rPr>
      </w:pPr>
      <w:r w:rsidRPr="00E971E0">
        <w:rPr>
          <w:rFonts w:ascii="Times New Roman" w:eastAsia="Times New Roman" w:hAnsi="Times New Roman" w:cs="Times New Roman"/>
          <w:color w:val="000000"/>
          <w:kern w:val="0"/>
          <w:sz w:val="24"/>
          <w:szCs w:val="24"/>
          <w:lang w:eastAsia="ru-RU" w:bidi="ru-RU"/>
        </w:rPr>
        <w:t>ТЕОРЕТИЧЕСКАЯ ЗНАЧИМОСТЬ ИССЛЕДОВАНИЯ заключается в том, что основные научные результаты являются определенным вкладом в философию образования и теорию социализации, в известной мере расширяют их методологическую базу, связывая ее с философски осмысленными достижениями современного естествознания.</w:t>
      </w:r>
    </w:p>
    <w:p w:rsidR="00E971E0" w:rsidRPr="00E971E0" w:rsidRDefault="00E971E0" w:rsidP="00E971E0">
      <w:pPr>
        <w:tabs>
          <w:tab w:val="clear" w:pos="709"/>
        </w:tabs>
        <w:suppressAutoHyphens w:val="0"/>
        <w:spacing w:after="0" w:line="606" w:lineRule="exact"/>
        <w:ind w:left="20" w:right="20" w:firstLine="280"/>
        <w:rPr>
          <w:rFonts w:ascii="Times New Roman" w:eastAsia="Times New Roman" w:hAnsi="Times New Roman" w:cs="Times New Roman"/>
          <w:color w:val="000000"/>
          <w:kern w:val="0"/>
          <w:sz w:val="24"/>
          <w:szCs w:val="24"/>
          <w:lang w:eastAsia="ru-RU" w:bidi="ru-RU"/>
        </w:rPr>
      </w:pPr>
      <w:r w:rsidRPr="00E971E0">
        <w:rPr>
          <w:rFonts w:ascii="Times New Roman" w:eastAsia="Times New Roman" w:hAnsi="Times New Roman" w:cs="Times New Roman"/>
          <w:color w:val="000000"/>
          <w:kern w:val="0"/>
          <w:sz w:val="24"/>
          <w:szCs w:val="24"/>
          <w:lang w:eastAsia="ru-RU" w:bidi="ru-RU"/>
        </w:rPr>
        <w:t>ПРАКТИЧЕСКАЯ ЗНАЧИМОСТЬ ИССЛЕДОВАНИЯ состоит в том, что осознание мировоззренческой фундаментальности ДО укрепляет позиции образовательных учреждений типа СГА в современном образовательном пространстве и обществе в целом; понимание ДО как формы самообразования позволяет его организаторам находить более четкие критерии оценки эффективности его технологий; показ особой значимости эвристического компонента в технологиях ДО и возможностей усиления этого компонента в рамках виртуально-тренинговой технологии, применяемой в СГА, открывает один из реальных путей совершенствования ДО.</w:t>
      </w:r>
    </w:p>
    <w:p w:rsidR="00E971E0" w:rsidRPr="00E971E0" w:rsidRDefault="00E971E0" w:rsidP="00E971E0">
      <w:pPr>
        <w:tabs>
          <w:tab w:val="clear" w:pos="709"/>
        </w:tabs>
        <w:suppressAutoHyphens w:val="0"/>
        <w:spacing w:after="0" w:line="606" w:lineRule="exact"/>
        <w:ind w:left="20" w:right="20" w:firstLine="280"/>
        <w:rPr>
          <w:rFonts w:ascii="Times New Roman" w:eastAsia="Times New Roman" w:hAnsi="Times New Roman" w:cs="Times New Roman"/>
          <w:color w:val="000000"/>
          <w:kern w:val="0"/>
          <w:sz w:val="24"/>
          <w:szCs w:val="24"/>
          <w:lang w:eastAsia="ru-RU" w:bidi="ru-RU"/>
        </w:rPr>
      </w:pPr>
      <w:r w:rsidRPr="00E971E0">
        <w:rPr>
          <w:rFonts w:ascii="Times New Roman" w:eastAsia="Times New Roman" w:hAnsi="Times New Roman" w:cs="Times New Roman"/>
          <w:color w:val="000000"/>
          <w:kern w:val="0"/>
          <w:sz w:val="24"/>
          <w:szCs w:val="24"/>
          <w:lang w:eastAsia="ru-RU" w:bidi="ru-RU"/>
        </w:rPr>
        <w:t>В соответствии с изложенными выше задачами диссертация состоит из настоящего введения, трех глав, заключения и списка литературы. В ПЕРВОЙ ГЛАВЕ «Дистанционное образование на проблемном поле философии образования» рассматриваются в системе требования к системе образования, вытекающие из процессов глобализации и информатизации, переживаемых современным миром (параграф 1) и анализируются мировоззренческие аспекты дистанционного образования: ДО показано как явление и фактор развития ноосферы, универсальный способ творческого отражения информации, доказывается не простота, а сложность явления ДО, рассматриваемого с позиций нейро- и психофизиологии. ВО ВТОРОЙ ГЛАВЕ «Основные проблемы и особенности социализации молодежи в современном мире» исследуются основные проблемы и особенности социализации молодежи в современном мире, показывается, что инновационная социализация и вывод личности на высший уровень «автономной морали» являются императивом современности (параграф 1), обосновываются ведущая роль гуманитарного образования, предлагаются синергетический подход и способы решения проблемы «культурного субъекта» как направления инновационной социализации личности (параграф 2). В ТРЕТЬЕЙ ГЛАВЕ «Особенности процесса инновационной социализации в современной России и наш опыт реализации данного процесса через систему дистанционного образования» показывается, что определяющим фактором реформирования системы образования в России являются переживаемые страной трудности движения к открытому обществу (параграф 1), анализируется опыт инновационной социализации в системе ДО в рамках СГА и ее филиалов, включая руководимый автором Вельский филиал, намечаются пути повышения эффективности данной работы, предлагаются некоторые конкретные усовершенствования виртуально-тренинговой технологии обучения, используемой в СГА (параграф 2).</w:t>
      </w:r>
    </w:p>
    <w:p w:rsidR="00E971E0" w:rsidRDefault="00E971E0" w:rsidP="00E971E0">
      <w:pPr>
        <w:rPr>
          <w:lang w:val="en-US"/>
        </w:rPr>
      </w:pPr>
    </w:p>
    <w:p w:rsidR="00E971E0" w:rsidRDefault="00E971E0" w:rsidP="00E971E0">
      <w:pPr>
        <w:rPr>
          <w:lang w:val="en-US"/>
        </w:rPr>
      </w:pPr>
    </w:p>
    <w:p w:rsidR="00E971E0" w:rsidRDefault="00E971E0" w:rsidP="00E971E0">
      <w:pPr>
        <w:rPr>
          <w:lang w:val="en-US"/>
        </w:rPr>
      </w:pPr>
    </w:p>
    <w:p w:rsidR="00E971E0" w:rsidRPr="00E971E0" w:rsidRDefault="00E971E0" w:rsidP="00E971E0">
      <w:pPr>
        <w:tabs>
          <w:tab w:val="clear" w:pos="709"/>
        </w:tabs>
        <w:suppressAutoHyphens w:val="0"/>
        <w:spacing w:after="503" w:line="240" w:lineRule="exact"/>
        <w:ind w:right="240" w:firstLine="0"/>
        <w:jc w:val="center"/>
        <w:rPr>
          <w:rFonts w:ascii="Times New Roman" w:eastAsia="Times New Roman" w:hAnsi="Times New Roman" w:cs="Times New Roman"/>
          <w:kern w:val="0"/>
          <w:sz w:val="24"/>
          <w:szCs w:val="24"/>
          <w:lang w:eastAsia="ru-RU" w:bidi="ru-RU"/>
        </w:rPr>
      </w:pPr>
      <w:r w:rsidRPr="00E971E0">
        <w:rPr>
          <w:rFonts w:ascii="Times New Roman" w:eastAsia="Times New Roman" w:hAnsi="Times New Roman" w:cs="Times New Roman"/>
          <w:color w:val="000000"/>
          <w:kern w:val="0"/>
          <w:sz w:val="24"/>
          <w:szCs w:val="24"/>
          <w:shd w:val="clear" w:color="auto" w:fill="FFFFFF"/>
          <w:lang w:eastAsia="ru-RU" w:bidi="ru-RU"/>
        </w:rPr>
        <w:t>ЗАКЛЮЧЕНИЕ</w:t>
      </w:r>
    </w:p>
    <w:p w:rsidR="00E971E0" w:rsidRPr="00E971E0" w:rsidRDefault="00E971E0" w:rsidP="00E971E0">
      <w:pPr>
        <w:tabs>
          <w:tab w:val="clear" w:pos="709"/>
        </w:tabs>
        <w:suppressAutoHyphens w:val="0"/>
        <w:spacing w:after="0" w:line="606" w:lineRule="exact"/>
        <w:ind w:right="20" w:firstLine="280"/>
        <w:rPr>
          <w:rFonts w:ascii="Times New Roman" w:eastAsia="Times New Roman" w:hAnsi="Times New Roman" w:cs="Times New Roman"/>
          <w:kern w:val="0"/>
          <w:sz w:val="24"/>
          <w:szCs w:val="24"/>
          <w:lang w:eastAsia="ru-RU" w:bidi="ru-RU"/>
        </w:rPr>
      </w:pPr>
      <w:r w:rsidRPr="00E971E0">
        <w:rPr>
          <w:rFonts w:ascii="Times New Roman" w:eastAsia="Times New Roman" w:hAnsi="Times New Roman" w:cs="Times New Roman"/>
          <w:color w:val="000000"/>
          <w:kern w:val="0"/>
          <w:sz w:val="24"/>
          <w:szCs w:val="24"/>
          <w:shd w:val="clear" w:color="auto" w:fill="FFFFFF"/>
          <w:lang w:eastAsia="ru-RU" w:bidi="ru-RU"/>
        </w:rPr>
        <w:t>Ставя задачу рассмотреть ДО на широком фоне философии образования, как составной части социальной философии, мы обратились к анализу тех требований, которые предъявляет к процессу социализации молодежи и к системе образования, особенно профессионального и высшего, как одному из основных способов вторичной социализации, современная фаза цивилизационного развития человечества, и тех возможностей, которые открывает перед системой образования современная наука. И установили, что современный мир, переживающий цивилизационную трансформацию, стимулируемую, прежде всего, электронно-информационной революцией и глобализацией экономического и социального развития, объективно переводит человечество в эпоху ноосферы, — в такое состояние биосферы Земли, когда воздействие людей на природу, в том числе и на природу самого человека, становится сравнимым по масштабам и последствиям с геологическими сдвигами. Эти перемены ускоряют и обостряют социальный динамизм и мобильность личности, предъявляют качественно новые требования к проблеме преемственности поколений, к процессу социализации личности, а, следовательно, и к системе образования.</w:t>
      </w:r>
    </w:p>
    <w:p w:rsidR="00E971E0" w:rsidRPr="00E971E0" w:rsidRDefault="00E971E0" w:rsidP="00E971E0">
      <w:pPr>
        <w:tabs>
          <w:tab w:val="clear" w:pos="709"/>
        </w:tabs>
        <w:suppressAutoHyphens w:val="0"/>
        <w:spacing w:after="0" w:line="606" w:lineRule="exact"/>
        <w:ind w:right="20" w:firstLine="280"/>
        <w:rPr>
          <w:rFonts w:ascii="Times New Roman" w:eastAsia="Times New Roman" w:hAnsi="Times New Roman" w:cs="Times New Roman"/>
          <w:kern w:val="0"/>
          <w:sz w:val="24"/>
          <w:szCs w:val="24"/>
          <w:lang w:eastAsia="ru-RU" w:bidi="ru-RU"/>
        </w:rPr>
      </w:pPr>
      <w:r w:rsidRPr="00E971E0">
        <w:rPr>
          <w:rFonts w:ascii="Times New Roman" w:eastAsia="Times New Roman" w:hAnsi="Times New Roman" w:cs="Times New Roman"/>
          <w:color w:val="000000"/>
          <w:kern w:val="0"/>
          <w:sz w:val="24"/>
          <w:szCs w:val="24"/>
          <w:shd w:val="clear" w:color="auto" w:fill="FFFFFF"/>
          <w:lang w:eastAsia="ru-RU" w:bidi="ru-RU"/>
        </w:rPr>
        <w:t>Объективные требования к системе образования, предъявляемые вступлением человечества в постиндустриальную, информационную эпоху и, следовательно, в ноосферу, выражены в требовании образования для всех в течение всей жизни, что означает: непрерывность и системность образования;</w:t>
      </w:r>
    </w:p>
    <w:p w:rsidR="00E971E0" w:rsidRPr="00E971E0" w:rsidRDefault="00E971E0" w:rsidP="00E971E0">
      <w:pPr>
        <w:tabs>
          <w:tab w:val="clear" w:pos="709"/>
        </w:tabs>
        <w:suppressAutoHyphens w:val="0"/>
        <w:spacing w:after="0" w:line="606" w:lineRule="exact"/>
        <w:ind w:left="20" w:right="20" w:firstLine="0"/>
        <w:rPr>
          <w:rFonts w:ascii="Times New Roman" w:eastAsia="Times New Roman" w:hAnsi="Times New Roman" w:cs="Times New Roman"/>
          <w:kern w:val="0"/>
          <w:sz w:val="24"/>
          <w:szCs w:val="24"/>
          <w:lang w:eastAsia="ru-RU" w:bidi="ru-RU"/>
        </w:rPr>
      </w:pPr>
      <w:r w:rsidRPr="00E971E0">
        <w:rPr>
          <w:rFonts w:ascii="Times New Roman" w:eastAsia="Times New Roman" w:hAnsi="Times New Roman" w:cs="Times New Roman"/>
          <w:color w:val="000000"/>
          <w:kern w:val="0"/>
          <w:sz w:val="24"/>
          <w:szCs w:val="24"/>
          <w:shd w:val="clear" w:color="auto" w:fill="FFFFFF"/>
          <w:lang w:eastAsia="ru-RU" w:bidi="ru-RU"/>
        </w:rPr>
        <w:t>общекультурную универсальность его, т.е. методологическую комплексность знания, растущую гуманитаризацию образования и культурную интернационализацию его, при учете специфики и традиций национальных и региональных культур; информационную интегративность знания и динамизм системы образования; информатизацию образования; легитимизацию прав человека и доступность образования. Современное образование - это образное и творческое образование, стимулирующее, пробуждающее личность, для которой оно является самообразованием, открытием себя, сотрудничеством с самим собой и другими людьми.</w:t>
      </w:r>
    </w:p>
    <w:p w:rsidR="00E971E0" w:rsidRPr="00E971E0" w:rsidRDefault="00E971E0" w:rsidP="00E971E0">
      <w:pPr>
        <w:tabs>
          <w:tab w:val="clear" w:pos="709"/>
        </w:tabs>
        <w:suppressAutoHyphens w:val="0"/>
        <w:spacing w:after="0" w:line="606" w:lineRule="exact"/>
        <w:ind w:left="20" w:right="20" w:firstLine="280"/>
        <w:rPr>
          <w:rFonts w:ascii="Times New Roman" w:eastAsia="Times New Roman" w:hAnsi="Times New Roman" w:cs="Times New Roman"/>
          <w:kern w:val="0"/>
          <w:sz w:val="24"/>
          <w:szCs w:val="24"/>
          <w:lang w:eastAsia="ru-RU" w:bidi="ru-RU"/>
        </w:rPr>
      </w:pPr>
      <w:r w:rsidRPr="00E971E0">
        <w:rPr>
          <w:rFonts w:ascii="Times New Roman" w:eastAsia="Times New Roman" w:hAnsi="Times New Roman" w:cs="Times New Roman"/>
          <w:color w:val="000000"/>
          <w:kern w:val="0"/>
          <w:sz w:val="24"/>
          <w:szCs w:val="24"/>
          <w:shd w:val="clear" w:color="auto" w:fill="FFFFFF"/>
          <w:lang w:eastAsia="ru-RU" w:bidi="ru-RU"/>
        </w:rPr>
        <w:t>Образование, тем более специальное, и в особенности высшее, а в широком смысле слова и непрерывное, можно и нужно рассматривать как процесс особого рода социализации, развивающийся на основе уже сложившейся первичной социализации и переходящий в процесс ресоциализации, непрерывной адаптации к постоянно меняющимся условиям жизни. Мы предлагаем именовать эту социализацию особого рода, связанную прежде всего с профессиональным образованием (и особенно с высшим профессиональным образованием) и имеющую своим объектом/субъектом молодежь, как вполне специфическую социальную группу, занимающую в условиях перехода к информационному обществу не просто относительно самостоятельное, но общественно значимое место, инновационной, или молодежной социализацией.</w:t>
      </w:r>
    </w:p>
    <w:p w:rsidR="00E971E0" w:rsidRPr="00E971E0" w:rsidRDefault="00E971E0" w:rsidP="00E971E0">
      <w:pPr>
        <w:tabs>
          <w:tab w:val="clear" w:pos="709"/>
        </w:tabs>
        <w:suppressAutoHyphens w:val="0"/>
        <w:spacing w:after="0" w:line="606" w:lineRule="exact"/>
        <w:ind w:left="20" w:right="20" w:firstLine="280"/>
        <w:rPr>
          <w:rFonts w:ascii="Times New Roman" w:eastAsia="Times New Roman" w:hAnsi="Times New Roman" w:cs="Times New Roman"/>
          <w:kern w:val="0"/>
          <w:sz w:val="24"/>
          <w:szCs w:val="24"/>
          <w:lang w:eastAsia="ru-RU" w:bidi="ru-RU"/>
        </w:rPr>
      </w:pPr>
      <w:r w:rsidRPr="00E971E0">
        <w:rPr>
          <w:rFonts w:ascii="Times New Roman" w:eastAsia="Times New Roman" w:hAnsi="Times New Roman" w:cs="Times New Roman"/>
          <w:color w:val="000000"/>
          <w:kern w:val="0"/>
          <w:sz w:val="24"/>
          <w:szCs w:val="24"/>
          <w:shd w:val="clear" w:color="auto" w:fill="FFFFFF"/>
          <w:lang w:eastAsia="ru-RU" w:bidi="ru-RU"/>
        </w:rPr>
        <w:t>Молодежная, или инновационная социализация неразрывно связана с проблемой включения молодежи в современный культурный контекст. Решение этой проблемы - главная задача сферы профессионального образования, особенно высшего. Чтобы выполнить эту задачу, необходимы существенные преобразования как в технологии подготовки учебных материалов и обеспечения связи студентов с пространством мировой культуры, так и в технологии самих учебных процессов, которые должны побуждать обучаемых к творческому, поисковому самообразованию. В решении этой задачи роль ДО может оказаться незаменимой, при ясной ориентации его на широкое общегуманитарное содержание и синергетический подход к технологии обучения.</w:t>
      </w:r>
    </w:p>
    <w:p w:rsidR="00E971E0" w:rsidRPr="00E971E0" w:rsidRDefault="00E971E0" w:rsidP="00E971E0">
      <w:pPr>
        <w:tabs>
          <w:tab w:val="clear" w:pos="709"/>
        </w:tabs>
        <w:suppressAutoHyphens w:val="0"/>
        <w:spacing w:after="0" w:line="606" w:lineRule="exact"/>
        <w:ind w:left="20" w:right="20" w:firstLine="280"/>
        <w:rPr>
          <w:rFonts w:ascii="Times New Roman" w:eastAsia="Times New Roman" w:hAnsi="Times New Roman" w:cs="Times New Roman"/>
          <w:kern w:val="0"/>
          <w:sz w:val="24"/>
          <w:szCs w:val="24"/>
          <w:lang w:eastAsia="ru-RU" w:bidi="ru-RU"/>
        </w:rPr>
      </w:pPr>
      <w:r w:rsidRPr="00E971E0">
        <w:rPr>
          <w:rFonts w:ascii="Times New Roman" w:eastAsia="Times New Roman" w:hAnsi="Times New Roman" w:cs="Times New Roman"/>
          <w:color w:val="000000"/>
          <w:kern w:val="0"/>
          <w:sz w:val="24"/>
          <w:szCs w:val="24"/>
          <w:shd w:val="clear" w:color="auto" w:fill="FFFFFF"/>
          <w:lang w:eastAsia="ru-RU" w:bidi="ru-RU"/>
        </w:rPr>
        <w:t>Дистанционное образование, будучи по преимуществу формой (способом) самообразования, может быть рассматриваемо, по своей структуре и методам, наследником и проявлением в мыслительной работе и социальной деятельности человека ряда глубинных закономерностей эволюции природы и общества. С помощью ДО присущий всякой живой системе процесс внутреннего отражения, трансформировавшийся с развитием мозга до уровня человека разумного в процесс неполной имитации, порождающий дипластии и ставший, таким образом, творчеством, получает возможность реализоваться даже в рамках такой догматической, массовидной формы мыслительной деятельности, как обучение. ДО имеет явные преимущества в этом отношении перед всеми остальными образовательными технологиями. Доля творчества в образовании тем выше, чем больше в нем роль самообразования. Но именно в ДО самообразование служит основой, стержнем образовательного процесса. Выходит, ДО в наибольшей степени соответствует сущности человека, как самой незамкнутой из информационных систем.</w:t>
      </w:r>
    </w:p>
    <w:p w:rsidR="00E971E0" w:rsidRPr="00E971E0" w:rsidRDefault="00E971E0" w:rsidP="00E971E0">
      <w:pPr>
        <w:tabs>
          <w:tab w:val="clear" w:pos="709"/>
        </w:tabs>
        <w:suppressAutoHyphens w:val="0"/>
        <w:spacing w:after="0" w:line="606" w:lineRule="exact"/>
        <w:ind w:left="20" w:right="20" w:firstLine="260"/>
        <w:rPr>
          <w:rFonts w:ascii="Times New Roman" w:eastAsia="Times New Roman" w:hAnsi="Times New Roman" w:cs="Times New Roman"/>
          <w:kern w:val="0"/>
          <w:sz w:val="24"/>
          <w:szCs w:val="24"/>
          <w:lang w:eastAsia="ru-RU" w:bidi="ru-RU"/>
        </w:rPr>
      </w:pPr>
      <w:r w:rsidRPr="00E971E0">
        <w:rPr>
          <w:rFonts w:ascii="Times New Roman" w:eastAsia="Times New Roman" w:hAnsi="Times New Roman" w:cs="Times New Roman"/>
          <w:color w:val="000000"/>
          <w:kern w:val="0"/>
          <w:sz w:val="24"/>
          <w:szCs w:val="24"/>
          <w:shd w:val="clear" w:color="auto" w:fill="FFFFFF"/>
          <w:lang w:eastAsia="ru-RU" w:bidi="ru-RU"/>
        </w:rPr>
        <w:t>К настоящему времени вектор развития российской экономики и политической системы в сторону постиндустриального, информационного общества обозначился четко. Одним из самых существенных результатов социально-экономических и политических перемен последних полутора десятилетий стало то, что явственной стала смена общественных настроений в отношении двух противоположных парадигм «культуры-как образа жизни». Парадигма пассивности и иждивенчества, надежды на всесилие доброго государства, которое все знает, все понимает и обо всем заботится, постепенно, но неуклонно сменяется парадигмой личностной активности, самостоятельности, инициативности, ответственности и веры в свои силы. Особенно быстро смена парадигм происходит в молодежной среде. Именно поэтому, на наш взгляд, для России актуальна задача инновационной, или молодежной социализации. Обществу необходимо дополнять естественную активность молодежи заботой о социальной поддержке инноваций, о максимальном облегчении для молодых людей, независимо от уровня их (их семей) материального достатка, доступа к самым современным практикам. И в этом отношении инновационная деятельность негосударственных учреждений образования, подобных СГА, становится важным фактором развития не только современной системы образования, но и страны в целом.</w:t>
      </w:r>
    </w:p>
    <w:p w:rsidR="00E971E0" w:rsidRPr="00E971E0" w:rsidRDefault="00E971E0" w:rsidP="00E971E0">
      <w:pPr>
        <w:tabs>
          <w:tab w:val="clear" w:pos="709"/>
        </w:tabs>
        <w:suppressAutoHyphens w:val="0"/>
        <w:spacing w:after="0" w:line="606" w:lineRule="exact"/>
        <w:ind w:left="20" w:right="20" w:firstLine="260"/>
        <w:rPr>
          <w:rFonts w:ascii="Times New Roman" w:eastAsia="Times New Roman" w:hAnsi="Times New Roman" w:cs="Times New Roman"/>
          <w:kern w:val="0"/>
          <w:sz w:val="24"/>
          <w:szCs w:val="24"/>
          <w:lang w:eastAsia="ru-RU" w:bidi="ru-RU"/>
        </w:rPr>
      </w:pPr>
      <w:r w:rsidRPr="00E971E0">
        <w:rPr>
          <w:rFonts w:ascii="Times New Roman" w:eastAsia="Times New Roman" w:hAnsi="Times New Roman" w:cs="Times New Roman"/>
          <w:color w:val="000000"/>
          <w:kern w:val="0"/>
          <w:sz w:val="24"/>
          <w:szCs w:val="24"/>
          <w:shd w:val="clear" w:color="auto" w:fill="FFFFFF"/>
          <w:lang w:eastAsia="ru-RU" w:bidi="ru-RU"/>
        </w:rPr>
        <w:t>Для полной реализации потенциала ДО необходимо значительное усиление эвристического компонента в учебный процесс, во все виды учебных продуктов и в большинство, если не во все стадии процесса обучения (включая контроль за усвоением знаний). Это предполагает: еще большее насыщение учебных программ проблемными курсами; введение проблемных ситуаций, требующих от студента сопереживания, соучастия в поисках, во все учебные материалы, включая рабочие учебники; разработку и включение в учебный процесс комплексных тренингов с сильной эвристической компонентой по всем без исключения предметам; использование наработанного в период до осени 2002 года опыта активных семинаров для разработки программ коллективных компьютерных тренингов; дополнения модульного тестирования по большинству предметов, особенно общеобразовательных и теоретических, вопросами эвристического характера; введения в практику ДО специальных эвристических тестов по нескольким смежным, дополняющим друг друга предметам.</w:t>
      </w:r>
    </w:p>
    <w:p w:rsidR="00E971E0" w:rsidRPr="00E971E0" w:rsidRDefault="00E971E0" w:rsidP="00E971E0">
      <w:pPr>
        <w:tabs>
          <w:tab w:val="clear" w:pos="709"/>
        </w:tabs>
        <w:suppressAutoHyphens w:val="0"/>
        <w:spacing w:after="0" w:line="606" w:lineRule="exact"/>
        <w:ind w:left="20" w:firstLine="280"/>
        <w:rPr>
          <w:rFonts w:ascii="Times New Roman" w:eastAsia="Times New Roman" w:hAnsi="Times New Roman" w:cs="Times New Roman"/>
          <w:kern w:val="0"/>
          <w:sz w:val="24"/>
          <w:szCs w:val="24"/>
          <w:lang w:eastAsia="ru-RU" w:bidi="ru-RU"/>
        </w:rPr>
      </w:pPr>
      <w:r w:rsidRPr="00E971E0">
        <w:rPr>
          <w:rFonts w:ascii="Times New Roman" w:eastAsia="Times New Roman" w:hAnsi="Times New Roman" w:cs="Times New Roman"/>
          <w:color w:val="000000"/>
          <w:kern w:val="0"/>
          <w:sz w:val="24"/>
          <w:szCs w:val="24"/>
          <w:shd w:val="clear" w:color="auto" w:fill="FFFFFF"/>
          <w:lang w:eastAsia="ru-RU" w:bidi="ru-RU"/>
        </w:rPr>
        <w:t>Таким образом, научная новизна нашего исследования заключается в</w:t>
      </w:r>
    </w:p>
    <w:p w:rsidR="00E971E0" w:rsidRPr="00E971E0" w:rsidRDefault="00E971E0" w:rsidP="00E971E0">
      <w:pPr>
        <w:tabs>
          <w:tab w:val="clear" w:pos="709"/>
        </w:tabs>
        <w:suppressAutoHyphens w:val="0"/>
        <w:spacing w:after="0" w:line="150" w:lineRule="exact"/>
        <w:ind w:firstLine="0"/>
        <w:jc w:val="center"/>
        <w:rPr>
          <w:rFonts w:ascii="Garamond" w:eastAsia="Garamond" w:hAnsi="Garamond" w:cs="Garamond"/>
          <w:b/>
          <w:bCs/>
          <w:kern w:val="0"/>
          <w:sz w:val="15"/>
          <w:szCs w:val="15"/>
          <w:lang w:eastAsia="ru-RU" w:bidi="ru-RU"/>
        </w:rPr>
      </w:pPr>
      <w:r w:rsidRPr="00E971E0">
        <w:rPr>
          <w:rFonts w:ascii="Garamond" w:eastAsia="Garamond" w:hAnsi="Garamond" w:cs="Garamond"/>
          <w:b/>
          <w:bCs/>
          <w:color w:val="000000"/>
          <w:kern w:val="0"/>
          <w:sz w:val="15"/>
          <w:szCs w:val="15"/>
          <w:lang w:eastAsia="ru-RU" w:bidi="ru-RU"/>
        </w:rPr>
        <w:t>Г</w:t>
      </w:r>
    </w:p>
    <w:p w:rsidR="00E971E0" w:rsidRPr="00E971E0" w:rsidRDefault="00E971E0" w:rsidP="00E971E0">
      <w:pPr>
        <w:tabs>
          <w:tab w:val="clear" w:pos="709"/>
        </w:tabs>
        <w:suppressAutoHyphens w:val="0"/>
        <w:spacing w:after="0" w:line="606" w:lineRule="exact"/>
        <w:ind w:left="20" w:firstLine="0"/>
        <w:rPr>
          <w:rFonts w:ascii="Times New Roman" w:eastAsia="Times New Roman" w:hAnsi="Times New Roman" w:cs="Times New Roman"/>
          <w:kern w:val="0"/>
          <w:sz w:val="24"/>
          <w:szCs w:val="24"/>
          <w:lang w:eastAsia="ru-RU" w:bidi="ru-RU"/>
        </w:rPr>
      </w:pPr>
      <w:r w:rsidRPr="00E971E0">
        <w:rPr>
          <w:rFonts w:ascii="Times New Roman" w:eastAsia="Times New Roman" w:hAnsi="Times New Roman" w:cs="Times New Roman"/>
          <w:color w:val="000000"/>
          <w:kern w:val="0"/>
          <w:sz w:val="24"/>
          <w:szCs w:val="24"/>
          <w:shd w:val="clear" w:color="auto" w:fill="FFFFFF"/>
          <w:lang w:eastAsia="ru-RU" w:bidi="ru-RU"/>
        </w:rPr>
        <w:t>следующих основных научных результатах, полученных лично соискателем:</w:t>
      </w:r>
    </w:p>
    <w:p w:rsidR="00E971E0" w:rsidRPr="00E971E0" w:rsidRDefault="00E971E0" w:rsidP="00E971E0">
      <w:pPr>
        <w:numPr>
          <w:ilvl w:val="0"/>
          <w:numId w:val="34"/>
        </w:numPr>
        <w:tabs>
          <w:tab w:val="clear" w:pos="709"/>
        </w:tabs>
        <w:suppressAutoHyphens w:val="0"/>
        <w:spacing w:after="0" w:line="606" w:lineRule="exact"/>
        <w:ind w:left="20" w:right="20" w:firstLine="280"/>
        <w:jc w:val="left"/>
        <w:rPr>
          <w:rFonts w:ascii="Times New Roman" w:eastAsia="Times New Roman" w:hAnsi="Times New Roman" w:cs="Times New Roman"/>
          <w:kern w:val="0"/>
          <w:sz w:val="24"/>
          <w:szCs w:val="24"/>
          <w:lang w:eastAsia="ru-RU" w:bidi="ru-RU"/>
        </w:rPr>
      </w:pPr>
      <w:r w:rsidRPr="00E971E0">
        <w:rPr>
          <w:rFonts w:ascii="Times New Roman" w:eastAsia="Times New Roman" w:hAnsi="Times New Roman" w:cs="Times New Roman"/>
          <w:color w:val="000000"/>
          <w:kern w:val="0"/>
          <w:sz w:val="24"/>
          <w:szCs w:val="24"/>
          <w:shd w:val="clear" w:color="auto" w:fill="FFFFFF"/>
          <w:lang w:eastAsia="ru-RU" w:bidi="ru-RU"/>
        </w:rPr>
        <w:t xml:space="preserve"> Системно и развернуто сформулированы требования, предъявляемые современным миром, переживающем информационно-технологическую революцию и процесс глобализации, к образованию, как социальному институту.</w:t>
      </w:r>
    </w:p>
    <w:p w:rsidR="00E971E0" w:rsidRPr="00E971E0" w:rsidRDefault="00E971E0" w:rsidP="00E971E0">
      <w:pPr>
        <w:numPr>
          <w:ilvl w:val="0"/>
          <w:numId w:val="34"/>
        </w:numPr>
        <w:tabs>
          <w:tab w:val="clear" w:pos="709"/>
        </w:tabs>
        <w:suppressAutoHyphens w:val="0"/>
        <w:spacing w:after="0" w:line="606" w:lineRule="exact"/>
        <w:ind w:left="20" w:right="20" w:firstLine="280"/>
        <w:jc w:val="left"/>
        <w:rPr>
          <w:rFonts w:ascii="Times New Roman" w:eastAsia="Times New Roman" w:hAnsi="Times New Roman" w:cs="Times New Roman"/>
          <w:kern w:val="0"/>
          <w:sz w:val="24"/>
          <w:szCs w:val="24"/>
          <w:lang w:eastAsia="ru-RU" w:bidi="ru-RU"/>
        </w:rPr>
      </w:pPr>
      <w:r w:rsidRPr="00E971E0">
        <w:rPr>
          <w:rFonts w:ascii="Times New Roman" w:eastAsia="Times New Roman" w:hAnsi="Times New Roman" w:cs="Times New Roman"/>
          <w:color w:val="000000"/>
          <w:kern w:val="0"/>
          <w:sz w:val="24"/>
          <w:szCs w:val="24"/>
          <w:shd w:val="clear" w:color="auto" w:fill="FFFFFF"/>
          <w:lang w:eastAsia="ru-RU" w:bidi="ru-RU"/>
        </w:rPr>
        <w:t xml:space="preserve"> Феномен дистанционного образования рассмотрен как проявление глубинных закономерностей развития природы и общества, с позиций теории отражения и синергетики, теории информации и теории ноосферы.</w:t>
      </w:r>
    </w:p>
    <w:p w:rsidR="00E971E0" w:rsidRPr="00E971E0" w:rsidRDefault="00E971E0" w:rsidP="00E971E0">
      <w:pPr>
        <w:numPr>
          <w:ilvl w:val="0"/>
          <w:numId w:val="34"/>
        </w:numPr>
        <w:tabs>
          <w:tab w:val="clear" w:pos="709"/>
        </w:tabs>
        <w:suppressAutoHyphens w:val="0"/>
        <w:spacing w:after="0" w:line="606" w:lineRule="exact"/>
        <w:ind w:left="20" w:right="20" w:firstLine="280"/>
        <w:jc w:val="left"/>
        <w:rPr>
          <w:rFonts w:ascii="Times New Roman" w:eastAsia="Times New Roman" w:hAnsi="Times New Roman" w:cs="Times New Roman"/>
          <w:kern w:val="0"/>
          <w:sz w:val="24"/>
          <w:szCs w:val="24"/>
          <w:lang w:eastAsia="ru-RU" w:bidi="ru-RU"/>
        </w:rPr>
      </w:pPr>
      <w:r w:rsidRPr="00E971E0">
        <w:rPr>
          <w:rFonts w:ascii="Times New Roman" w:eastAsia="Times New Roman" w:hAnsi="Times New Roman" w:cs="Times New Roman"/>
          <w:color w:val="000000"/>
          <w:kern w:val="0"/>
          <w:sz w:val="24"/>
          <w:szCs w:val="24"/>
          <w:shd w:val="clear" w:color="auto" w:fill="FFFFFF"/>
          <w:lang w:eastAsia="ru-RU" w:bidi="ru-RU"/>
        </w:rPr>
        <w:t xml:space="preserve"> Показаны природные, биосоциальные истоки образования и, прежде всего, самообразования как своеобразной формы творчества.</w:t>
      </w:r>
    </w:p>
    <w:p w:rsidR="00E971E0" w:rsidRPr="00E971E0" w:rsidRDefault="00E971E0" w:rsidP="00E971E0">
      <w:pPr>
        <w:numPr>
          <w:ilvl w:val="0"/>
          <w:numId w:val="34"/>
        </w:numPr>
        <w:tabs>
          <w:tab w:val="clear" w:pos="709"/>
        </w:tabs>
        <w:suppressAutoHyphens w:val="0"/>
        <w:spacing w:after="0" w:line="606" w:lineRule="exact"/>
        <w:ind w:left="20" w:right="20" w:firstLine="280"/>
        <w:jc w:val="left"/>
        <w:rPr>
          <w:rFonts w:ascii="Times New Roman" w:eastAsia="Times New Roman" w:hAnsi="Times New Roman" w:cs="Times New Roman"/>
          <w:kern w:val="0"/>
          <w:sz w:val="24"/>
          <w:szCs w:val="24"/>
          <w:lang w:eastAsia="ru-RU" w:bidi="ru-RU"/>
        </w:rPr>
      </w:pPr>
      <w:r w:rsidRPr="00E971E0">
        <w:rPr>
          <w:rFonts w:ascii="Times New Roman" w:eastAsia="Times New Roman" w:hAnsi="Times New Roman" w:cs="Times New Roman"/>
          <w:color w:val="000000"/>
          <w:kern w:val="0"/>
          <w:sz w:val="24"/>
          <w:szCs w:val="24"/>
          <w:shd w:val="clear" w:color="auto" w:fill="FFFFFF"/>
          <w:lang w:eastAsia="ru-RU" w:bidi="ru-RU"/>
        </w:rPr>
        <w:t xml:space="preserve"> Показана особая роль профессионального, прежде всего, высшего образования в процессе социализации молодежи в современном мире и обоснована необходимость выделения особого этапа инновационной (по ее социальной роли) или молодежной (по ее субъекту-объекту) социализации.</w:t>
      </w:r>
    </w:p>
    <w:p w:rsidR="00E971E0" w:rsidRPr="00E971E0" w:rsidRDefault="00E971E0" w:rsidP="00E971E0">
      <w:pPr>
        <w:numPr>
          <w:ilvl w:val="0"/>
          <w:numId w:val="34"/>
        </w:numPr>
        <w:tabs>
          <w:tab w:val="clear" w:pos="709"/>
        </w:tabs>
        <w:suppressAutoHyphens w:val="0"/>
        <w:spacing w:after="0" w:line="606" w:lineRule="exact"/>
        <w:ind w:left="20" w:right="20" w:firstLine="280"/>
        <w:jc w:val="left"/>
        <w:rPr>
          <w:rFonts w:ascii="Times New Roman" w:eastAsia="Times New Roman" w:hAnsi="Times New Roman" w:cs="Times New Roman"/>
          <w:kern w:val="0"/>
          <w:sz w:val="24"/>
          <w:szCs w:val="24"/>
          <w:lang w:eastAsia="ru-RU" w:bidi="ru-RU"/>
        </w:rPr>
      </w:pPr>
      <w:r w:rsidRPr="00E971E0">
        <w:rPr>
          <w:rFonts w:ascii="Times New Roman" w:eastAsia="Times New Roman" w:hAnsi="Times New Roman" w:cs="Times New Roman"/>
          <w:color w:val="000000"/>
          <w:kern w:val="0"/>
          <w:sz w:val="24"/>
          <w:szCs w:val="24"/>
          <w:shd w:val="clear" w:color="auto" w:fill="FFFFFF"/>
          <w:lang w:eastAsia="ru-RU" w:bidi="ru-RU"/>
        </w:rPr>
        <w:t xml:space="preserve"> Обоснована особая роль дистанционного образования как специфической формы образования (самообразования) и как эффективной формы инновационной социализации.</w:t>
      </w:r>
    </w:p>
    <w:p w:rsidR="00E971E0" w:rsidRPr="00E971E0" w:rsidRDefault="00E971E0" w:rsidP="00E971E0">
      <w:pPr>
        <w:numPr>
          <w:ilvl w:val="0"/>
          <w:numId w:val="34"/>
        </w:numPr>
        <w:tabs>
          <w:tab w:val="clear" w:pos="709"/>
        </w:tabs>
        <w:suppressAutoHyphens w:val="0"/>
        <w:spacing w:after="0" w:line="606" w:lineRule="exact"/>
        <w:ind w:left="20" w:right="20" w:firstLine="280"/>
        <w:jc w:val="left"/>
        <w:rPr>
          <w:rFonts w:ascii="Times New Roman" w:eastAsia="Times New Roman" w:hAnsi="Times New Roman" w:cs="Times New Roman"/>
          <w:kern w:val="0"/>
          <w:sz w:val="24"/>
          <w:szCs w:val="24"/>
          <w:lang w:eastAsia="ru-RU" w:bidi="ru-RU"/>
        </w:rPr>
      </w:pPr>
      <w:r w:rsidRPr="00E971E0">
        <w:rPr>
          <w:rFonts w:ascii="Times New Roman" w:eastAsia="Times New Roman" w:hAnsi="Times New Roman" w:cs="Times New Roman"/>
          <w:color w:val="000000"/>
          <w:kern w:val="0"/>
          <w:sz w:val="24"/>
          <w:szCs w:val="24"/>
          <w:shd w:val="clear" w:color="auto" w:fill="FFFFFF"/>
          <w:lang w:eastAsia="ru-RU" w:bidi="ru-RU"/>
        </w:rPr>
        <w:t xml:space="preserve"> Показана настоятельная необходимость усиления творческой, эвристической компоненты в процессе образования, особенно ДО, как условия успешности инновационной социализации.</w:t>
      </w:r>
    </w:p>
    <w:p w:rsidR="00E971E0" w:rsidRPr="00E971E0" w:rsidRDefault="00E971E0" w:rsidP="00E971E0">
      <w:pPr>
        <w:numPr>
          <w:ilvl w:val="0"/>
          <w:numId w:val="34"/>
        </w:numPr>
        <w:tabs>
          <w:tab w:val="clear" w:pos="709"/>
        </w:tabs>
        <w:suppressAutoHyphens w:val="0"/>
        <w:spacing w:after="0" w:line="606" w:lineRule="exact"/>
        <w:ind w:left="20" w:right="20" w:firstLine="280"/>
        <w:jc w:val="left"/>
        <w:rPr>
          <w:rFonts w:ascii="Times New Roman" w:eastAsia="Times New Roman" w:hAnsi="Times New Roman" w:cs="Times New Roman"/>
          <w:kern w:val="0"/>
          <w:sz w:val="24"/>
          <w:szCs w:val="24"/>
          <w:lang w:eastAsia="ru-RU" w:bidi="ru-RU"/>
        </w:rPr>
      </w:pPr>
      <w:r w:rsidRPr="00E971E0">
        <w:rPr>
          <w:rFonts w:ascii="Times New Roman" w:eastAsia="Times New Roman" w:hAnsi="Times New Roman" w:cs="Times New Roman"/>
          <w:color w:val="000000"/>
          <w:kern w:val="0"/>
          <w:sz w:val="24"/>
          <w:szCs w:val="24"/>
          <w:shd w:val="clear" w:color="auto" w:fill="FFFFFF"/>
          <w:lang w:eastAsia="ru-RU" w:bidi="ru-RU"/>
        </w:rPr>
        <w:t xml:space="preserve"> Предложены некоторые направления наполнения применяемой в СГА виртуально-тренинговой технологии эвристической составляющей.</w:t>
      </w:r>
    </w:p>
    <w:p w:rsidR="00E971E0" w:rsidRPr="00E971E0" w:rsidRDefault="00E971E0" w:rsidP="00E971E0">
      <w:pPr>
        <w:tabs>
          <w:tab w:val="clear" w:pos="709"/>
        </w:tabs>
        <w:suppressAutoHyphens w:val="0"/>
        <w:spacing w:after="0" w:line="606" w:lineRule="exact"/>
        <w:ind w:left="20" w:right="20" w:firstLine="280"/>
        <w:rPr>
          <w:rFonts w:ascii="Times New Roman" w:eastAsia="Times New Roman" w:hAnsi="Times New Roman" w:cs="Times New Roman"/>
          <w:kern w:val="0"/>
          <w:sz w:val="24"/>
          <w:szCs w:val="24"/>
          <w:lang w:eastAsia="ru-RU" w:bidi="ru-RU"/>
        </w:rPr>
      </w:pPr>
      <w:r w:rsidRPr="00E971E0">
        <w:rPr>
          <w:rFonts w:ascii="Times New Roman" w:eastAsia="Times New Roman" w:hAnsi="Times New Roman" w:cs="Times New Roman"/>
          <w:color w:val="000000"/>
          <w:kern w:val="0"/>
          <w:sz w:val="24"/>
          <w:szCs w:val="24"/>
          <w:shd w:val="clear" w:color="auto" w:fill="FFFFFF"/>
          <w:lang w:eastAsia="ru-RU" w:bidi="ru-RU"/>
        </w:rPr>
        <w:t>Теоретическая значимость исследования заключается в том, что основные научные результаты являются определенным вкладом в философию образования и теорию социализации, в известной мере расширяют их методологическую базу, связывая ее с философски осмысленными достижениями современного естествознания.</w:t>
      </w:r>
    </w:p>
    <w:p w:rsidR="00E971E0" w:rsidRPr="00E971E0" w:rsidRDefault="00E971E0" w:rsidP="00E971E0">
      <w:pPr>
        <w:tabs>
          <w:tab w:val="clear" w:pos="709"/>
        </w:tabs>
        <w:suppressAutoHyphens w:val="0"/>
        <w:spacing w:after="0" w:line="606" w:lineRule="exact"/>
        <w:ind w:left="20" w:right="20" w:firstLine="280"/>
        <w:rPr>
          <w:rFonts w:ascii="Times New Roman" w:eastAsia="Times New Roman" w:hAnsi="Times New Roman" w:cs="Times New Roman"/>
          <w:kern w:val="0"/>
          <w:sz w:val="24"/>
          <w:szCs w:val="24"/>
          <w:lang w:eastAsia="ru-RU" w:bidi="ru-RU"/>
        </w:rPr>
      </w:pPr>
      <w:r w:rsidRPr="00E971E0">
        <w:rPr>
          <w:rFonts w:ascii="Times New Roman" w:eastAsia="Times New Roman" w:hAnsi="Times New Roman" w:cs="Times New Roman"/>
          <w:color w:val="000000"/>
          <w:kern w:val="0"/>
          <w:sz w:val="24"/>
          <w:szCs w:val="24"/>
          <w:shd w:val="clear" w:color="auto" w:fill="FFFFFF"/>
          <w:lang w:eastAsia="ru-RU" w:bidi="ru-RU"/>
        </w:rPr>
        <w:t xml:space="preserve">Практическая значимость исследования состоит в том, что осознание мировоззренческой фундаментальности ДО укр-—^епляет позиции образовательных учреждений типа СГА в современном образовательном пространстве и обществе в целом; понимание ДО как формы самообразования позволяет его организаторам находить более четкие критерии оценки эффективности его технологий; показ особой значимости эвристического </w:t>
      </w:r>
      <w:r w:rsidRPr="00E971E0">
        <w:rPr>
          <w:rFonts w:ascii="Times New Roman" w:eastAsia="Times New Roman" w:hAnsi="Times New Roman" w:cs="Times New Roman"/>
          <w:color w:val="000000"/>
          <w:kern w:val="0"/>
          <w:sz w:val="24"/>
          <w:szCs w:val="24"/>
          <w:shd w:val="clear" w:color="auto" w:fill="FFFFFF"/>
          <w:lang w:val="uk-UA" w:eastAsia="uk-UA" w:bidi="uk-UA"/>
        </w:rPr>
        <w:t xml:space="preserve">компонента в </w:t>
      </w:r>
      <w:r w:rsidRPr="00E971E0">
        <w:rPr>
          <w:rFonts w:ascii="Times New Roman" w:eastAsia="Times New Roman" w:hAnsi="Times New Roman" w:cs="Times New Roman"/>
          <w:color w:val="000000"/>
          <w:kern w:val="0"/>
          <w:sz w:val="24"/>
          <w:szCs w:val="24"/>
          <w:shd w:val="clear" w:color="auto" w:fill="FFFFFF"/>
          <w:lang w:eastAsia="ru-RU" w:bidi="ru-RU"/>
        </w:rPr>
        <w:t xml:space="preserve">технологиях </w:t>
      </w:r>
      <w:r w:rsidRPr="00E971E0">
        <w:rPr>
          <w:rFonts w:ascii="Times New Roman" w:eastAsia="Times New Roman" w:hAnsi="Times New Roman" w:cs="Times New Roman"/>
          <w:color w:val="000000"/>
          <w:kern w:val="0"/>
          <w:sz w:val="24"/>
          <w:szCs w:val="24"/>
          <w:shd w:val="clear" w:color="auto" w:fill="FFFFFF"/>
          <w:lang w:val="uk-UA" w:eastAsia="uk-UA" w:bidi="uk-UA"/>
        </w:rPr>
        <w:t xml:space="preserve">ДО </w:t>
      </w:r>
      <w:r w:rsidRPr="00E971E0">
        <w:rPr>
          <w:rFonts w:ascii="Times New Roman" w:eastAsia="Times New Roman" w:hAnsi="Times New Roman" w:cs="Times New Roman"/>
          <w:color w:val="000000"/>
          <w:kern w:val="0"/>
          <w:sz w:val="24"/>
          <w:szCs w:val="24"/>
          <w:shd w:val="clear" w:color="auto" w:fill="FFFFFF"/>
          <w:lang w:eastAsia="ru-RU" w:bidi="ru-RU"/>
        </w:rPr>
        <w:t>и возможностей усиления этого компонента в рамках виртуально-тренинговой технологии, применяемой в СГА, открывает один из реальных путей совершенствования ДО.</w:t>
      </w:r>
    </w:p>
    <w:p w:rsidR="00E971E0" w:rsidRPr="00E971E0" w:rsidRDefault="00E971E0" w:rsidP="00E971E0">
      <w:pPr>
        <w:tabs>
          <w:tab w:val="clear" w:pos="709"/>
        </w:tabs>
        <w:suppressAutoHyphens w:val="0"/>
        <w:spacing w:after="0" w:line="606" w:lineRule="exact"/>
        <w:ind w:left="20" w:right="20" w:firstLine="260"/>
        <w:rPr>
          <w:rFonts w:ascii="Times New Roman" w:eastAsia="Times New Roman" w:hAnsi="Times New Roman" w:cs="Times New Roman"/>
          <w:kern w:val="0"/>
          <w:sz w:val="24"/>
          <w:szCs w:val="24"/>
          <w:lang w:eastAsia="ru-RU" w:bidi="ru-RU"/>
        </w:rPr>
      </w:pPr>
      <w:r w:rsidRPr="00E971E0">
        <w:rPr>
          <w:rFonts w:ascii="Times New Roman" w:eastAsia="Times New Roman" w:hAnsi="Times New Roman" w:cs="Times New Roman"/>
          <w:color w:val="000000"/>
          <w:kern w:val="0"/>
          <w:sz w:val="24"/>
          <w:szCs w:val="24"/>
          <w:shd w:val="clear" w:color="auto" w:fill="FFFFFF"/>
          <w:lang w:eastAsia="ru-RU" w:bidi="ru-RU"/>
        </w:rPr>
        <w:t>Вместе с тем наше исследование показало, что на современном этапе развития философии образования как подсистемы социальной философии, создался своего рода разрыв между теоретическим анализом и обобщением реальных проблем современного мирового социального развития, и динамикой самого процесса развития ДО.</w:t>
      </w:r>
    </w:p>
    <w:p w:rsidR="00E971E0" w:rsidRPr="00E971E0" w:rsidRDefault="00E971E0" w:rsidP="00E971E0">
      <w:pPr>
        <w:tabs>
          <w:tab w:val="clear" w:pos="709"/>
        </w:tabs>
        <w:suppressAutoHyphens w:val="0"/>
        <w:spacing w:after="0" w:line="606" w:lineRule="exact"/>
        <w:ind w:left="20" w:right="20" w:firstLine="260"/>
        <w:rPr>
          <w:rFonts w:ascii="Times New Roman" w:eastAsia="Times New Roman" w:hAnsi="Times New Roman" w:cs="Times New Roman"/>
          <w:kern w:val="0"/>
          <w:sz w:val="24"/>
          <w:szCs w:val="24"/>
          <w:lang w:eastAsia="ru-RU" w:bidi="ru-RU"/>
        </w:rPr>
      </w:pPr>
      <w:r w:rsidRPr="00E971E0">
        <w:rPr>
          <w:rFonts w:ascii="Times New Roman" w:eastAsia="Times New Roman" w:hAnsi="Times New Roman" w:cs="Times New Roman"/>
          <w:color w:val="000000"/>
          <w:kern w:val="0"/>
          <w:sz w:val="24"/>
          <w:szCs w:val="24"/>
          <w:shd w:val="clear" w:color="auto" w:fill="FFFFFF"/>
          <w:lang w:eastAsia="ru-RU" w:bidi="ru-RU"/>
        </w:rPr>
        <w:t>Не только в отечественной, но и в мировой литературе упор на экономические и социально-технологические преимущества ДО практически не связывается с общенаучным, мировоззренческим анализом связей дистанционного образования (и современного образования в целом) с фундаментальными законами природы, все более основательно определяющими социальное бытие современного человечества. Слабо, лишь в общем виде, исследуются пути и формы интеграции науки и образования, проблемы насыщения образования и, особенно, ДО творческой, эвристической компонентой, роль профессионального образования в становящейся все более насущной инновационной социализации.</w:t>
      </w:r>
    </w:p>
    <w:p w:rsidR="00E971E0" w:rsidRPr="00E971E0" w:rsidRDefault="00E971E0" w:rsidP="00E971E0">
      <w:r w:rsidRPr="00E971E0">
        <w:rPr>
          <w:rFonts w:ascii="Times New Roman" w:hAnsi="Times New Roman" w:cs="Times New Roman"/>
          <w:color w:val="000000"/>
          <w:kern w:val="0"/>
          <w:sz w:val="24"/>
          <w:szCs w:val="24"/>
          <w:shd w:val="clear" w:color="auto" w:fill="FFFFFF"/>
          <w:lang w:eastAsia="ru-RU" w:bidi="ru-RU"/>
        </w:rPr>
        <w:t>Мы считаем необходимым сориентировать на эти проблемы научные подразделения СГА, а для максимального приближения теоретических исследований к практике предлагаем регулярное проведение по обозначенным проблемам научно-практических конференций с обязательным участием практиков из филиалов СГА.</w:t>
      </w:r>
    </w:p>
    <w:sectPr w:rsidR="00E971E0" w:rsidRPr="00E971E0" w:rsidSect="004653E8">
      <w:headerReference w:type="even" r:id="rId10"/>
      <w:headerReference w:type="default" r:id="rId11"/>
      <w:footerReference w:type="even" r:id="rId12"/>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3034" w:rsidRDefault="001E3034">
      <w:pPr>
        <w:spacing w:after="0" w:line="240" w:lineRule="auto"/>
      </w:pPr>
      <w:r>
        <w:separator/>
      </w:r>
    </w:p>
  </w:endnote>
  <w:endnote w:type="continuationSeparator" w:id="0">
    <w:p w:rsidR="001E3034" w:rsidRDefault="001E303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nsolas">
    <w:panose1 w:val="020B0609020204030204"/>
    <w:charset w:val="CC"/>
    <w:family w:val="modern"/>
    <w:pitch w:val="fixed"/>
    <w:sig w:usb0="E10002FF" w:usb1="4000FCFF" w:usb2="00000009" w:usb3="00000000" w:csb0="0000019F" w:csb1="00000000"/>
  </w:font>
  <w:font w:name="Sylfaen">
    <w:panose1 w:val="010A0502050306030303"/>
    <w:charset w:val="CC"/>
    <w:family w:val="roman"/>
    <w:pitch w:val="variable"/>
    <w:sig w:usb0="040006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3034" w:rsidRDefault="001E3034">
    <w:pPr>
      <w:rPr>
        <w:sz w:val="2"/>
        <w:szCs w:val="2"/>
      </w:rPr>
    </w:pPr>
    <w:r w:rsidRPr="004D1FF7">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1E3034" w:rsidRDefault="001E3034">
                <w:pPr>
                  <w:spacing w:line="240" w:lineRule="auto"/>
                </w:pPr>
                <w:fldSimple w:instr=" PAGE \* MERGEFORMAT ">
                  <w:r>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3034" w:rsidRDefault="001E3034"/>
    <w:p w:rsidR="001E3034" w:rsidRDefault="001E3034"/>
    <w:p w:rsidR="001E3034" w:rsidRDefault="001E3034"/>
    <w:p w:rsidR="001E3034" w:rsidRDefault="001E3034"/>
    <w:p w:rsidR="001E3034" w:rsidRDefault="001E3034"/>
    <w:p w:rsidR="001E3034" w:rsidRDefault="001E3034"/>
    <w:p w:rsidR="001E3034" w:rsidRDefault="001E3034">
      <w:pPr>
        <w:rPr>
          <w:sz w:val="2"/>
          <w:szCs w:val="2"/>
        </w:rPr>
      </w:pPr>
      <w:r w:rsidRPr="004D1FF7">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1E3034" w:rsidRDefault="001E3034">
                  <w:pPr>
                    <w:spacing w:line="240" w:lineRule="auto"/>
                  </w:pPr>
                  <w:fldSimple w:instr=" PAGE \* MERGEFORMAT ">
                    <w:r w:rsidR="00C64FDC" w:rsidRPr="00C64FDC">
                      <w:rPr>
                        <w:rStyle w:val="afffff9"/>
                        <w:b w:val="0"/>
                        <w:bCs w:val="0"/>
                        <w:noProof/>
                      </w:rPr>
                      <w:t>3</w:t>
                    </w:r>
                  </w:fldSimple>
                </w:p>
              </w:txbxContent>
            </v:textbox>
            <w10:wrap anchorx="page" anchory="page"/>
          </v:shape>
        </w:pict>
      </w:r>
    </w:p>
    <w:p w:rsidR="001E3034" w:rsidRDefault="001E3034"/>
    <w:p w:rsidR="001E3034" w:rsidRDefault="001E3034"/>
    <w:p w:rsidR="001E3034" w:rsidRDefault="001E3034">
      <w:pPr>
        <w:rPr>
          <w:sz w:val="2"/>
          <w:szCs w:val="2"/>
        </w:rPr>
      </w:pPr>
      <w:r w:rsidRPr="004D1FF7">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1E3034" w:rsidRDefault="001E3034"/>
              </w:txbxContent>
            </v:textbox>
            <w10:wrap anchorx="page" anchory="page"/>
          </v:shape>
        </w:pict>
      </w:r>
    </w:p>
    <w:p w:rsidR="001E3034" w:rsidRDefault="001E3034"/>
    <w:p w:rsidR="001E3034" w:rsidRDefault="001E3034">
      <w:pPr>
        <w:rPr>
          <w:sz w:val="2"/>
          <w:szCs w:val="2"/>
        </w:rPr>
      </w:pPr>
    </w:p>
    <w:p w:rsidR="001E3034" w:rsidRDefault="001E3034"/>
    <w:p w:rsidR="001E3034" w:rsidRDefault="001E3034">
      <w:pPr>
        <w:spacing w:after="0" w:line="240" w:lineRule="auto"/>
      </w:pPr>
    </w:p>
  </w:footnote>
  <w:footnote w:type="continuationSeparator" w:id="0">
    <w:p w:rsidR="001E3034" w:rsidRDefault="001E303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71E0" w:rsidRDefault="00E971E0">
    <w:pPr>
      <w:rPr>
        <w:sz w:val="2"/>
        <w:szCs w:val="2"/>
      </w:rPr>
    </w:pPr>
    <w:r w:rsidRPr="00051481">
      <w:rPr>
        <w:sz w:val="24"/>
        <w:szCs w:val="24"/>
        <w:lang w:bidi="ru-RU"/>
      </w:rPr>
      <w:pict>
        <v:shapetype id="_x0000_t202" coordsize="21600,21600" o:spt="202" path="m,l,21600r21600,l21600,xe">
          <v:stroke joinstyle="miter"/>
          <v:path gradientshapeok="t" o:connecttype="rect"/>
        </v:shapetype>
        <v:shape id="_x0000_s609499" type="#_x0000_t202" style="position:absolute;left:0;text-align:left;margin-left:551.65pt;margin-top:164pt;width:5.7pt;height:9.55pt;z-index:-251620352;mso-wrap-style:none;mso-wrap-distance-left:5pt;mso-wrap-distance-right:5pt;mso-position-horizontal-relative:page;mso-position-vertical-relative:page" wrapcoords="0 0" filled="f" stroked="f">
          <v:textbox style="mso-fit-shape-to-text:t" inset="0,0,0,0">
            <w:txbxContent>
              <w:p w:rsidR="00E971E0" w:rsidRDefault="00E971E0">
                <w:pPr>
                  <w:spacing w:line="240" w:lineRule="auto"/>
                </w:pPr>
                <w:r>
                  <w:rPr>
                    <w:rStyle w:val="afffff9"/>
                  </w:rPr>
                  <w:t></w:t>
                </w:r>
              </w:p>
            </w:txbxContent>
          </v:textbox>
          <w10:wrap anchorx="page" anchory="page"/>
        </v:shape>
      </w:pict>
    </w:r>
    <w:r w:rsidRPr="00051481">
      <w:rPr>
        <w:sz w:val="24"/>
        <w:szCs w:val="24"/>
        <w:lang w:bidi="ru-RU"/>
      </w:rPr>
      <w:pict>
        <v:shape id="_x0000_s609500" type="#_x0000_t202" style="position:absolute;left:0;text-align:left;margin-left:329.05pt;margin-top:97.7pt;width:4.55pt;height:6.85pt;z-index:-251619328;mso-wrap-style:none;mso-wrap-distance-left:5pt;mso-wrap-distance-right:5pt;mso-position-horizontal-relative:page;mso-position-vertical-relative:page" wrapcoords="0 0" filled="f" stroked="f">
          <v:textbox style="mso-fit-shape-to-text:t" inset="0,0,0,0">
            <w:txbxContent>
              <w:p w:rsidR="00E971E0" w:rsidRDefault="00E971E0">
                <w:pPr>
                  <w:spacing w:line="240" w:lineRule="auto"/>
                </w:pPr>
                <w:r>
                  <w:t></w:t>
                </w: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71E0" w:rsidRDefault="00E971E0">
    <w:pPr>
      <w:rPr>
        <w:sz w:val="2"/>
        <w:szCs w:val="2"/>
      </w:rPr>
    </w:pPr>
    <w:r w:rsidRPr="00051481">
      <w:rPr>
        <w:sz w:val="24"/>
        <w:szCs w:val="24"/>
        <w:lang w:bidi="ru-RU"/>
      </w:rPr>
      <w:pict>
        <v:shapetype id="_x0000_t202" coordsize="21600,21600" o:spt="202" path="m,l,21600r21600,l21600,xe">
          <v:stroke joinstyle="miter"/>
          <v:path gradientshapeok="t" o:connecttype="rect"/>
        </v:shapetype>
        <v:shape id="_x0000_s609501" type="#_x0000_t202" style="position:absolute;left:0;text-align:left;margin-left:551.65pt;margin-top:164pt;width:5.7pt;height:9.55pt;z-index:-251618304;mso-wrap-style:none;mso-wrap-distance-left:5pt;mso-wrap-distance-right:5pt;mso-position-horizontal-relative:page;mso-position-vertical-relative:page" wrapcoords="0 0" filled="f" stroked="f">
          <v:textbox style="mso-fit-shape-to-text:t" inset="0,0,0,0">
            <w:txbxContent>
              <w:p w:rsidR="00E971E0" w:rsidRDefault="00E971E0">
                <w:pPr>
                  <w:spacing w:line="240" w:lineRule="auto"/>
                </w:pPr>
                <w:r>
                  <w:rPr>
                    <w:rStyle w:val="afffff9"/>
                  </w:rPr>
                  <w:t></w:t>
                </w:r>
              </w:p>
            </w:txbxContent>
          </v:textbox>
          <w10:wrap anchorx="page" anchory="page"/>
        </v:shape>
      </w:pict>
    </w:r>
    <w:r w:rsidRPr="00051481">
      <w:rPr>
        <w:sz w:val="24"/>
        <w:szCs w:val="24"/>
        <w:lang w:bidi="ru-RU"/>
      </w:rPr>
      <w:pict>
        <v:shape id="_x0000_s609502" type="#_x0000_t202" style="position:absolute;left:0;text-align:left;margin-left:329.05pt;margin-top:97.7pt;width:4.55pt;height:6.85pt;z-index:-251617280;mso-wrap-style:none;mso-wrap-distance-left:5pt;mso-wrap-distance-right:5pt;mso-position-horizontal-relative:page;mso-position-vertical-relative:page" wrapcoords="0 0" filled="f" stroked="f">
          <v:textbox style="mso-fit-shape-to-text:t" inset="0,0,0,0">
            <w:txbxContent>
              <w:p w:rsidR="00E971E0" w:rsidRDefault="00E971E0">
                <w:pPr>
                  <w:spacing w:line="240" w:lineRule="auto"/>
                </w:pPr>
                <w:r>
                  <w:t></w:t>
                </w:r>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3034" w:rsidRDefault="001E3034">
    <w:pPr>
      <w:rPr>
        <w:sz w:val="2"/>
        <w:szCs w:val="2"/>
      </w:rPr>
    </w:pPr>
    <w:r w:rsidRPr="004D1FF7">
      <w:rPr>
        <w:sz w:val="24"/>
        <w:szCs w:val="24"/>
        <w:lang w:val="uk-UA" w:eastAsia="uk-UA" w:bidi="uk-UA"/>
      </w:rPr>
      <w:pict>
        <v:shapetype id="_x0000_t202" coordsize="21600,21600" o:spt="202" path="m,l,21600r21600,l21600,xe">
          <v:stroke joinstyle="miter"/>
          <v:path gradientshapeok="t" o:connecttype="rect"/>
        </v:shapetype>
        <v:shape id="_x0000_s607847" type="#_x0000_t202" style="position:absolute;left:0;text-align:left;margin-left:389.15pt;margin-top:193.9pt;width:10.3pt;height:7.9pt;z-index:-251623424;mso-wrap-style:none;mso-wrap-distance-left:5pt;mso-wrap-distance-right:5pt;mso-position-horizontal-relative:page;mso-position-vertical-relative:page" wrapcoords="0 0" filled="f" stroked="f">
          <v:textbox style="mso-next-textbox:#_x0000_s607847;mso-fit-shape-to-text:t" inset="0,0,0,0">
            <w:txbxContent>
              <w:p w:rsidR="001E3034" w:rsidRDefault="001E3034"/>
            </w:txbxContent>
          </v:textbox>
          <w10:wrap anchorx="page" anchory="pag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3034" w:rsidRDefault="001E3034">
    <w:pPr>
      <w:rPr>
        <w:sz w:val="2"/>
        <w:szCs w:val="2"/>
      </w:rPr>
    </w:pPr>
    <w:r w:rsidRPr="004D1FF7">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1E3034" w:rsidRDefault="001E3034"/>
            </w:txbxContent>
          </v:textbox>
          <w10:wrap anchorx="page" anchory="page"/>
        </v:shape>
      </w:pict>
    </w:r>
  </w:p>
  <w:p w:rsidR="001E3034" w:rsidRPr="005856C0" w:rsidRDefault="001E3034"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3">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4">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5">
    <w:nsid w:val="07004503"/>
    <w:multiLevelType w:val="multilevel"/>
    <w:tmpl w:val="A5DA2264"/>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7027A20"/>
    <w:multiLevelType w:val="multilevel"/>
    <w:tmpl w:val="D43A616A"/>
    <w:lvl w:ilvl="0">
      <w:start w:val="1"/>
      <w:numFmt w:val="decimal"/>
      <w:lvlText w:val="3.1.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9C619C0"/>
    <w:multiLevelType w:val="multilevel"/>
    <w:tmpl w:val="17AA56AA"/>
    <w:lvl w:ilvl="0">
      <w:start w:val="1"/>
      <w:numFmt w:val="decimal"/>
      <w:lvlText w:val="4.2.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A697C54"/>
    <w:multiLevelType w:val="multilevel"/>
    <w:tmpl w:val="F39659C8"/>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2">
    <w:nsid w:val="0DEF2D0B"/>
    <w:multiLevelType w:val="hybridMultilevel"/>
    <w:tmpl w:val="A2CAAA7C"/>
    <w:lvl w:ilvl="0" w:tplc="A3824258">
      <w:numFmt w:val="bullet"/>
      <w:lvlText w:val="–"/>
      <w:lvlJc w:val="left"/>
      <w:pPr>
        <w:ind w:left="360" w:hanging="360"/>
      </w:pPr>
      <w:rPr>
        <w:rFonts w:ascii="Calibri" w:eastAsia="Times New Roman" w:hAnsi="Calibri"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3">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4">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7">
    <w:nsid w:val="178878B3"/>
    <w:multiLevelType w:val="multilevel"/>
    <w:tmpl w:val="56A8D81E"/>
    <w:lvl w:ilvl="0">
      <w:start w:val="1"/>
      <w:numFmt w:val="decimal"/>
      <w:lvlText w:val="6.%1."/>
      <w:lvlJc w:val="left"/>
      <w:rPr>
        <w:rFonts w:ascii="Consolas" w:eastAsia="Consolas" w:hAnsi="Consolas" w:cs="Consolas"/>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859504E"/>
    <w:multiLevelType w:val="multilevel"/>
    <w:tmpl w:val="2CFAE35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9225570"/>
    <w:multiLevelType w:val="multilevel"/>
    <w:tmpl w:val="FE90803A"/>
    <w:lvl w:ilvl="0">
      <w:start w:val="1"/>
      <w:numFmt w:val="decimal"/>
      <w:lvlText w:val="2.%1."/>
      <w:lvlJc w:val="left"/>
      <w:rPr>
        <w:rFonts w:ascii="Consolas" w:eastAsia="Consolas" w:hAnsi="Consolas" w:cs="Consolas"/>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Consolas" w:eastAsia="Consolas" w:hAnsi="Consolas" w:cs="Consolas"/>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92">
    <w:nsid w:val="21027931"/>
    <w:multiLevelType w:val="hybridMultilevel"/>
    <w:tmpl w:val="04883EA2"/>
    <w:lvl w:ilvl="0" w:tplc="D48C813C">
      <w:start w:val="1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3">
    <w:nsid w:val="2EA2298A"/>
    <w:multiLevelType w:val="multilevel"/>
    <w:tmpl w:val="B7443D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F5B6754"/>
    <w:multiLevelType w:val="multilevel"/>
    <w:tmpl w:val="A3BA9012"/>
    <w:lvl w:ilvl="0">
      <w:start w:val="1"/>
      <w:numFmt w:val="decimal"/>
      <w:lvlText w:val="1.%1."/>
      <w:lvlJc w:val="left"/>
      <w:rPr>
        <w:rFonts w:ascii="Consolas" w:eastAsia="Consolas" w:hAnsi="Consolas" w:cs="Consolas"/>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96">
    <w:nsid w:val="32B6267B"/>
    <w:multiLevelType w:val="multilevel"/>
    <w:tmpl w:val="078AB03C"/>
    <w:lvl w:ilvl="0">
      <w:start w:val="1"/>
      <w:numFmt w:val="decimal"/>
      <w:lvlText w:val="1.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334114D9"/>
    <w:multiLevelType w:val="multilevel"/>
    <w:tmpl w:val="0082E3F8"/>
    <w:lvl w:ilvl="0">
      <w:start w:val="1"/>
      <w:numFmt w:val="decimal"/>
      <w:lvlText w:val="%1."/>
      <w:lvlJc w:val="left"/>
      <w:rPr>
        <w:rFonts w:ascii="Consolas" w:eastAsia="Consolas" w:hAnsi="Consolas" w:cs="Consolas"/>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3969320F"/>
    <w:multiLevelType w:val="multilevel"/>
    <w:tmpl w:val="4780869C"/>
    <w:lvl w:ilvl="0">
      <w:start w:val="1"/>
      <w:numFmt w:val="decimal"/>
      <w:lvlText w:val="%1."/>
      <w:lvlJc w:val="left"/>
      <w:rPr>
        <w:rFonts w:ascii="Consolas" w:eastAsia="Consolas" w:hAnsi="Consolas" w:cs="Consolas"/>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3D8F51DE"/>
    <w:multiLevelType w:val="multilevel"/>
    <w:tmpl w:val="CDF010A0"/>
    <w:lvl w:ilvl="0">
      <w:start w:val="4"/>
      <w:numFmt w:val="decimal"/>
      <w:lvlText w:val="1.%1."/>
      <w:lvlJc w:val="left"/>
      <w:rPr>
        <w:rFonts w:ascii="Consolas" w:eastAsia="Consolas" w:hAnsi="Consolas" w:cs="Consolas"/>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101">
    <w:nsid w:val="472176AC"/>
    <w:multiLevelType w:val="multilevel"/>
    <w:tmpl w:val="D88CFCF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103">
    <w:nsid w:val="4BB1014C"/>
    <w:multiLevelType w:val="multilevel"/>
    <w:tmpl w:val="EE62B81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546870E8"/>
    <w:multiLevelType w:val="multilevel"/>
    <w:tmpl w:val="72D85F66"/>
    <w:lvl w:ilvl="0">
      <w:start w:val="1"/>
      <w:numFmt w:val="decimal"/>
      <w:lvlText w:val="4.%1."/>
      <w:lvlJc w:val="left"/>
      <w:rPr>
        <w:rFonts w:ascii="Consolas" w:eastAsia="Consolas" w:hAnsi="Consolas" w:cs="Consolas"/>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Consolas" w:eastAsia="Consolas" w:hAnsi="Consolas" w:cs="Consolas"/>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54F156A0"/>
    <w:multiLevelType w:val="multilevel"/>
    <w:tmpl w:val="F1F4E03A"/>
    <w:lvl w:ilvl="0">
      <w:start w:val="1"/>
      <w:numFmt w:val="decimal"/>
      <w:lvlText w:val="%1."/>
      <w:lvlJc w:val="left"/>
      <w:rPr>
        <w:rFonts w:ascii="Consolas" w:eastAsia="Consolas" w:hAnsi="Consolas" w:cs="Consolas"/>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555B3E03"/>
    <w:multiLevelType w:val="multilevel"/>
    <w:tmpl w:val="688E7AD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56315FB6"/>
    <w:multiLevelType w:val="multilevel"/>
    <w:tmpl w:val="1506C4CA"/>
    <w:lvl w:ilvl="0">
      <w:start w:val="1"/>
      <w:numFmt w:val="decimal"/>
      <w:lvlText w:val="4.2.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5CF021A1"/>
    <w:multiLevelType w:val="multilevel"/>
    <w:tmpl w:val="ABF69D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5EF94143"/>
    <w:multiLevelType w:val="multilevel"/>
    <w:tmpl w:val="D196E7CC"/>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62133DA8"/>
    <w:multiLevelType w:val="multilevel"/>
    <w:tmpl w:val="3B966272"/>
    <w:lvl w:ilvl="0">
      <w:start w:val="1"/>
      <w:numFmt w:val="decimal"/>
      <w:lvlText w:val="2.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648A5497"/>
    <w:multiLevelType w:val="multilevel"/>
    <w:tmpl w:val="EE748978"/>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695B04C8"/>
    <w:multiLevelType w:val="multilevel"/>
    <w:tmpl w:val="2F90F53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73D50685"/>
    <w:multiLevelType w:val="multilevel"/>
    <w:tmpl w:val="9D78AEE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748B51F8"/>
    <w:multiLevelType w:val="hybridMultilevel"/>
    <w:tmpl w:val="D4A2EEB4"/>
    <w:name w:val="WW8Num46"/>
    <w:lvl w:ilvl="0" w:tplc="69B853FE">
      <w:start w:val="1"/>
      <w:numFmt w:val="decimal"/>
      <w:lvlText w:val="%1."/>
      <w:lvlJc w:val="left"/>
      <w:pPr>
        <w:tabs>
          <w:tab w:val="num" w:pos="1980"/>
        </w:tabs>
        <w:ind w:left="1980" w:hanging="900"/>
      </w:pPr>
      <w:rPr>
        <w:rFonts w:hint="default"/>
      </w:rPr>
    </w:lvl>
    <w:lvl w:ilvl="1" w:tplc="B676643C" w:tentative="1">
      <w:start w:val="1"/>
      <w:numFmt w:val="lowerLetter"/>
      <w:lvlText w:val="%2."/>
      <w:lvlJc w:val="left"/>
      <w:pPr>
        <w:tabs>
          <w:tab w:val="num" w:pos="1980"/>
        </w:tabs>
        <w:ind w:left="1980" w:hanging="360"/>
      </w:pPr>
    </w:lvl>
    <w:lvl w:ilvl="2" w:tplc="B6F8C42C" w:tentative="1">
      <w:start w:val="1"/>
      <w:numFmt w:val="lowerRoman"/>
      <w:lvlText w:val="%3."/>
      <w:lvlJc w:val="right"/>
      <w:pPr>
        <w:tabs>
          <w:tab w:val="num" w:pos="2700"/>
        </w:tabs>
        <w:ind w:left="2700" w:hanging="180"/>
      </w:pPr>
    </w:lvl>
    <w:lvl w:ilvl="3" w:tplc="785E2E0C" w:tentative="1">
      <w:start w:val="1"/>
      <w:numFmt w:val="decimal"/>
      <w:lvlText w:val="%4."/>
      <w:lvlJc w:val="left"/>
      <w:pPr>
        <w:tabs>
          <w:tab w:val="num" w:pos="3420"/>
        </w:tabs>
        <w:ind w:left="3420" w:hanging="360"/>
      </w:pPr>
    </w:lvl>
    <w:lvl w:ilvl="4" w:tplc="F2A89DD4" w:tentative="1">
      <w:start w:val="1"/>
      <w:numFmt w:val="lowerLetter"/>
      <w:lvlText w:val="%5."/>
      <w:lvlJc w:val="left"/>
      <w:pPr>
        <w:tabs>
          <w:tab w:val="num" w:pos="4140"/>
        </w:tabs>
        <w:ind w:left="4140" w:hanging="360"/>
      </w:pPr>
    </w:lvl>
    <w:lvl w:ilvl="5" w:tplc="4F90990E" w:tentative="1">
      <w:start w:val="1"/>
      <w:numFmt w:val="lowerRoman"/>
      <w:lvlText w:val="%6."/>
      <w:lvlJc w:val="right"/>
      <w:pPr>
        <w:tabs>
          <w:tab w:val="num" w:pos="4860"/>
        </w:tabs>
        <w:ind w:left="4860" w:hanging="180"/>
      </w:pPr>
    </w:lvl>
    <w:lvl w:ilvl="6" w:tplc="21E2601A" w:tentative="1">
      <w:start w:val="1"/>
      <w:numFmt w:val="decimal"/>
      <w:lvlText w:val="%7."/>
      <w:lvlJc w:val="left"/>
      <w:pPr>
        <w:tabs>
          <w:tab w:val="num" w:pos="5580"/>
        </w:tabs>
        <w:ind w:left="5580" w:hanging="360"/>
      </w:pPr>
    </w:lvl>
    <w:lvl w:ilvl="7" w:tplc="53FEB410" w:tentative="1">
      <w:start w:val="1"/>
      <w:numFmt w:val="lowerLetter"/>
      <w:lvlText w:val="%8."/>
      <w:lvlJc w:val="left"/>
      <w:pPr>
        <w:tabs>
          <w:tab w:val="num" w:pos="6300"/>
        </w:tabs>
        <w:ind w:left="6300" w:hanging="360"/>
      </w:pPr>
    </w:lvl>
    <w:lvl w:ilvl="8" w:tplc="62164070" w:tentative="1">
      <w:start w:val="1"/>
      <w:numFmt w:val="lowerRoman"/>
      <w:lvlText w:val="%9."/>
      <w:lvlJc w:val="right"/>
      <w:pPr>
        <w:tabs>
          <w:tab w:val="num" w:pos="7020"/>
        </w:tabs>
        <w:ind w:left="7020" w:hanging="180"/>
      </w:pPr>
    </w:lvl>
  </w:abstractNum>
  <w:abstractNum w:abstractNumId="115">
    <w:nsid w:val="7BB51EE5"/>
    <w:multiLevelType w:val="multilevel"/>
    <w:tmpl w:val="D736D974"/>
    <w:name w:val="WW8Num47"/>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7C231765"/>
    <w:multiLevelType w:val="multilevel"/>
    <w:tmpl w:val="7708F2E0"/>
    <w:lvl w:ilvl="0">
      <w:start w:val="2"/>
      <w:numFmt w:val="decimal"/>
      <w:lvlText w:val="4.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4"/>
  </w:num>
  <w:num w:numId="7">
    <w:abstractNumId w:val="99"/>
  </w:num>
  <w:num w:numId="8">
    <w:abstractNumId w:val="89"/>
  </w:num>
  <w:num w:numId="9">
    <w:abstractNumId w:val="104"/>
  </w:num>
  <w:num w:numId="10">
    <w:abstractNumId w:val="87"/>
  </w:num>
  <w:num w:numId="11">
    <w:abstractNumId w:val="98"/>
  </w:num>
  <w:num w:numId="12">
    <w:abstractNumId w:val="105"/>
  </w:num>
  <w:num w:numId="13">
    <w:abstractNumId w:val="97"/>
  </w:num>
  <w:num w:numId="14">
    <w:abstractNumId w:val="92"/>
  </w:num>
  <w:num w:numId="15">
    <w:abstractNumId w:val="82"/>
  </w:num>
  <w:num w:numId="16">
    <w:abstractNumId w:val="82"/>
    <w:lvlOverride w:ilvl="0"/>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3"/>
  </w:num>
  <w:num w:numId="18">
    <w:abstractNumId w:val="106"/>
  </w:num>
  <w:num w:numId="19">
    <w:abstractNumId w:val="96"/>
  </w:num>
  <w:num w:numId="20">
    <w:abstractNumId w:val="103"/>
  </w:num>
  <w:num w:numId="21">
    <w:abstractNumId w:val="110"/>
  </w:num>
  <w:num w:numId="22">
    <w:abstractNumId w:val="80"/>
  </w:num>
  <w:num w:numId="23">
    <w:abstractNumId w:val="109"/>
  </w:num>
  <w:num w:numId="24">
    <w:abstractNumId w:val="76"/>
  </w:num>
  <w:num w:numId="25">
    <w:abstractNumId w:val="107"/>
  </w:num>
  <w:num w:numId="26">
    <w:abstractNumId w:val="116"/>
  </w:num>
  <w:num w:numId="27">
    <w:abstractNumId w:val="79"/>
  </w:num>
  <w:num w:numId="28">
    <w:abstractNumId w:val="75"/>
  </w:num>
  <w:num w:numId="29">
    <w:abstractNumId w:val="112"/>
  </w:num>
  <w:num w:numId="30">
    <w:abstractNumId w:val="101"/>
  </w:num>
  <w:num w:numId="31">
    <w:abstractNumId w:val="108"/>
  </w:num>
  <w:num w:numId="32">
    <w:abstractNumId w:val="88"/>
  </w:num>
  <w:num w:numId="33">
    <w:abstractNumId w:val="111"/>
  </w:num>
  <w:num w:numId="34">
    <w:abstractNumId w:val="93"/>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03"/>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B24"/>
    <w:rsid w:val="00000B8A"/>
    <w:rsid w:val="00000BE5"/>
    <w:rsid w:val="00000C63"/>
    <w:rsid w:val="00000D08"/>
    <w:rsid w:val="00000D6C"/>
    <w:rsid w:val="00000EB0"/>
    <w:rsid w:val="00000F45"/>
    <w:rsid w:val="00000FD0"/>
    <w:rsid w:val="00001067"/>
    <w:rsid w:val="0000111F"/>
    <w:rsid w:val="0000119C"/>
    <w:rsid w:val="000011B4"/>
    <w:rsid w:val="000011E0"/>
    <w:rsid w:val="0000124A"/>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2FDF"/>
    <w:rsid w:val="000230C1"/>
    <w:rsid w:val="000232DC"/>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A3"/>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02"/>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3BB"/>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805"/>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B18"/>
    <w:rsid w:val="00081CC3"/>
    <w:rsid w:val="00081DF5"/>
    <w:rsid w:val="00081E05"/>
    <w:rsid w:val="00081E09"/>
    <w:rsid w:val="00081E8B"/>
    <w:rsid w:val="00082002"/>
    <w:rsid w:val="0008218D"/>
    <w:rsid w:val="00082246"/>
    <w:rsid w:val="0008228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3D4"/>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463"/>
    <w:rsid w:val="000C0482"/>
    <w:rsid w:val="000C0483"/>
    <w:rsid w:val="000C0681"/>
    <w:rsid w:val="000C06AE"/>
    <w:rsid w:val="000C06F5"/>
    <w:rsid w:val="000C0870"/>
    <w:rsid w:val="000C0B4A"/>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83"/>
    <w:rsid w:val="00143DB6"/>
    <w:rsid w:val="00143FF0"/>
    <w:rsid w:val="00144054"/>
    <w:rsid w:val="0014410E"/>
    <w:rsid w:val="0014438F"/>
    <w:rsid w:val="001443AE"/>
    <w:rsid w:val="00144562"/>
    <w:rsid w:val="001446BA"/>
    <w:rsid w:val="001446D1"/>
    <w:rsid w:val="001447B0"/>
    <w:rsid w:val="001447BB"/>
    <w:rsid w:val="00144DFA"/>
    <w:rsid w:val="00144E63"/>
    <w:rsid w:val="00144ECD"/>
    <w:rsid w:val="00144FC1"/>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96"/>
    <w:rsid w:val="00166B44"/>
    <w:rsid w:val="00166D3F"/>
    <w:rsid w:val="00166D4E"/>
    <w:rsid w:val="00166D7E"/>
    <w:rsid w:val="00166DEB"/>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DF"/>
    <w:rsid w:val="00176F9D"/>
    <w:rsid w:val="00177234"/>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992"/>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7C"/>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6C"/>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22"/>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7F"/>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03"/>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85F"/>
    <w:rsid w:val="001E5863"/>
    <w:rsid w:val="001E5BAF"/>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58D"/>
    <w:rsid w:val="0022562B"/>
    <w:rsid w:val="00225630"/>
    <w:rsid w:val="002256CA"/>
    <w:rsid w:val="00225750"/>
    <w:rsid w:val="00225768"/>
    <w:rsid w:val="0022583F"/>
    <w:rsid w:val="002259A6"/>
    <w:rsid w:val="00225A24"/>
    <w:rsid w:val="00225AB2"/>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27DD4"/>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CA"/>
    <w:rsid w:val="00235C7E"/>
    <w:rsid w:val="00235D53"/>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D60"/>
    <w:rsid w:val="00240E29"/>
    <w:rsid w:val="00240E51"/>
    <w:rsid w:val="00240FBA"/>
    <w:rsid w:val="002410E5"/>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151"/>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704A"/>
    <w:rsid w:val="002671E1"/>
    <w:rsid w:val="00267223"/>
    <w:rsid w:val="002672C5"/>
    <w:rsid w:val="002673A7"/>
    <w:rsid w:val="0026750D"/>
    <w:rsid w:val="00267540"/>
    <w:rsid w:val="0026760B"/>
    <w:rsid w:val="00267668"/>
    <w:rsid w:val="0026772B"/>
    <w:rsid w:val="00267887"/>
    <w:rsid w:val="002678DE"/>
    <w:rsid w:val="00267911"/>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26"/>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3E8"/>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ABC"/>
    <w:rsid w:val="00285B2C"/>
    <w:rsid w:val="00285BE2"/>
    <w:rsid w:val="00285C15"/>
    <w:rsid w:val="00285C42"/>
    <w:rsid w:val="00285C6F"/>
    <w:rsid w:val="00285CAC"/>
    <w:rsid w:val="00285D51"/>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748"/>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88"/>
    <w:rsid w:val="002C22F5"/>
    <w:rsid w:val="002C23D7"/>
    <w:rsid w:val="002C241A"/>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E0"/>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2D0"/>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5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FBC"/>
    <w:rsid w:val="003A3231"/>
    <w:rsid w:val="003A3334"/>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4BA"/>
    <w:rsid w:val="003B351C"/>
    <w:rsid w:val="003B357F"/>
    <w:rsid w:val="003B3697"/>
    <w:rsid w:val="003B37F2"/>
    <w:rsid w:val="003B3811"/>
    <w:rsid w:val="003B39DC"/>
    <w:rsid w:val="003B3AB6"/>
    <w:rsid w:val="003B3AEC"/>
    <w:rsid w:val="003B3C0B"/>
    <w:rsid w:val="003B3C9D"/>
    <w:rsid w:val="003B3D81"/>
    <w:rsid w:val="003B3E87"/>
    <w:rsid w:val="003B3F95"/>
    <w:rsid w:val="003B40C4"/>
    <w:rsid w:val="003B42F2"/>
    <w:rsid w:val="003B446F"/>
    <w:rsid w:val="003B4472"/>
    <w:rsid w:val="003B4567"/>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C9"/>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786"/>
    <w:rsid w:val="003E28F0"/>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2AA2"/>
    <w:rsid w:val="00422CB4"/>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39"/>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64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FB7"/>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8"/>
    <w:rsid w:val="004653E9"/>
    <w:rsid w:val="00465448"/>
    <w:rsid w:val="0046549A"/>
    <w:rsid w:val="00465681"/>
    <w:rsid w:val="00465755"/>
    <w:rsid w:val="00465C6C"/>
    <w:rsid w:val="00465C91"/>
    <w:rsid w:val="00465D3C"/>
    <w:rsid w:val="00465EF4"/>
    <w:rsid w:val="00465F49"/>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99F"/>
    <w:rsid w:val="00473B69"/>
    <w:rsid w:val="00473E56"/>
    <w:rsid w:val="00473E68"/>
    <w:rsid w:val="0047404B"/>
    <w:rsid w:val="00474264"/>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5AB"/>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DD5"/>
    <w:rsid w:val="004F2EDF"/>
    <w:rsid w:val="004F2F0E"/>
    <w:rsid w:val="004F2FD3"/>
    <w:rsid w:val="004F302D"/>
    <w:rsid w:val="004F31DF"/>
    <w:rsid w:val="004F346E"/>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2C"/>
    <w:rsid w:val="005306FF"/>
    <w:rsid w:val="00530750"/>
    <w:rsid w:val="00530822"/>
    <w:rsid w:val="00530832"/>
    <w:rsid w:val="005309BA"/>
    <w:rsid w:val="00530A3D"/>
    <w:rsid w:val="00530A99"/>
    <w:rsid w:val="00530BD8"/>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1BB"/>
    <w:rsid w:val="00561233"/>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70E"/>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BA"/>
    <w:rsid w:val="005751C2"/>
    <w:rsid w:val="005752AC"/>
    <w:rsid w:val="00575330"/>
    <w:rsid w:val="0057547B"/>
    <w:rsid w:val="005755BC"/>
    <w:rsid w:val="00575603"/>
    <w:rsid w:val="005756B8"/>
    <w:rsid w:val="005756E3"/>
    <w:rsid w:val="00575730"/>
    <w:rsid w:val="005757A2"/>
    <w:rsid w:val="00575855"/>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D9"/>
    <w:rsid w:val="005B5403"/>
    <w:rsid w:val="005B5422"/>
    <w:rsid w:val="005B5488"/>
    <w:rsid w:val="005B5542"/>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6C"/>
    <w:rsid w:val="005B7074"/>
    <w:rsid w:val="005B70C1"/>
    <w:rsid w:val="005B71A1"/>
    <w:rsid w:val="005B733D"/>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60"/>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CD"/>
    <w:rsid w:val="0061619E"/>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7EA"/>
    <w:rsid w:val="006748E6"/>
    <w:rsid w:val="00674913"/>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6A7"/>
    <w:rsid w:val="0067671D"/>
    <w:rsid w:val="006769B5"/>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497"/>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CB5"/>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0A9"/>
    <w:rsid w:val="006B30AF"/>
    <w:rsid w:val="006B3151"/>
    <w:rsid w:val="006B31DB"/>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92E"/>
    <w:rsid w:val="006B7A65"/>
    <w:rsid w:val="006B7AA6"/>
    <w:rsid w:val="006B7ABA"/>
    <w:rsid w:val="006B7BA3"/>
    <w:rsid w:val="006B7C85"/>
    <w:rsid w:val="006B7DC6"/>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289"/>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AC"/>
    <w:rsid w:val="00705608"/>
    <w:rsid w:val="007058B5"/>
    <w:rsid w:val="00705A23"/>
    <w:rsid w:val="00705B99"/>
    <w:rsid w:val="00705E53"/>
    <w:rsid w:val="00705EBA"/>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29"/>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413"/>
    <w:rsid w:val="007206D4"/>
    <w:rsid w:val="00720793"/>
    <w:rsid w:val="00720837"/>
    <w:rsid w:val="0072090E"/>
    <w:rsid w:val="007209E3"/>
    <w:rsid w:val="00720AA1"/>
    <w:rsid w:val="00720ABC"/>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61"/>
    <w:rsid w:val="007378F8"/>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706"/>
    <w:rsid w:val="00741710"/>
    <w:rsid w:val="00741717"/>
    <w:rsid w:val="007417E4"/>
    <w:rsid w:val="0074181F"/>
    <w:rsid w:val="00741879"/>
    <w:rsid w:val="007419C6"/>
    <w:rsid w:val="007419C7"/>
    <w:rsid w:val="00741CD1"/>
    <w:rsid w:val="00741EC5"/>
    <w:rsid w:val="00741F3A"/>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911"/>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DB5"/>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650"/>
    <w:rsid w:val="007B1726"/>
    <w:rsid w:val="007B1758"/>
    <w:rsid w:val="007B175B"/>
    <w:rsid w:val="007B1786"/>
    <w:rsid w:val="007B184B"/>
    <w:rsid w:val="007B19B6"/>
    <w:rsid w:val="007B1C2D"/>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140"/>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339"/>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41"/>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7"/>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98"/>
    <w:rsid w:val="00832DE4"/>
    <w:rsid w:val="00833072"/>
    <w:rsid w:val="00833158"/>
    <w:rsid w:val="00833164"/>
    <w:rsid w:val="00833254"/>
    <w:rsid w:val="00833349"/>
    <w:rsid w:val="0083336F"/>
    <w:rsid w:val="00833409"/>
    <w:rsid w:val="0083343B"/>
    <w:rsid w:val="008334ED"/>
    <w:rsid w:val="0083351D"/>
    <w:rsid w:val="008335C3"/>
    <w:rsid w:val="008335E7"/>
    <w:rsid w:val="00833844"/>
    <w:rsid w:val="008338DF"/>
    <w:rsid w:val="00833907"/>
    <w:rsid w:val="00833B96"/>
    <w:rsid w:val="00833C62"/>
    <w:rsid w:val="00833CA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6E"/>
    <w:rsid w:val="00835844"/>
    <w:rsid w:val="0083598C"/>
    <w:rsid w:val="00835D3E"/>
    <w:rsid w:val="00835D67"/>
    <w:rsid w:val="00835D8F"/>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C8"/>
    <w:rsid w:val="008371FF"/>
    <w:rsid w:val="00837298"/>
    <w:rsid w:val="00837390"/>
    <w:rsid w:val="0083747B"/>
    <w:rsid w:val="0083748A"/>
    <w:rsid w:val="0083752F"/>
    <w:rsid w:val="008375B2"/>
    <w:rsid w:val="0083761B"/>
    <w:rsid w:val="008376F1"/>
    <w:rsid w:val="00837872"/>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9DC"/>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F6"/>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1BC"/>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91B"/>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5D9"/>
    <w:rsid w:val="008867D8"/>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B81"/>
    <w:rsid w:val="008A7C20"/>
    <w:rsid w:val="008A7CEA"/>
    <w:rsid w:val="008A7ECE"/>
    <w:rsid w:val="008A7F44"/>
    <w:rsid w:val="008B00D0"/>
    <w:rsid w:val="008B00F3"/>
    <w:rsid w:val="008B01E8"/>
    <w:rsid w:val="008B0366"/>
    <w:rsid w:val="008B06B8"/>
    <w:rsid w:val="008B0710"/>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8F8"/>
    <w:rsid w:val="008E292B"/>
    <w:rsid w:val="008E293F"/>
    <w:rsid w:val="008E29BA"/>
    <w:rsid w:val="008E29CE"/>
    <w:rsid w:val="008E2CCD"/>
    <w:rsid w:val="008E2D38"/>
    <w:rsid w:val="008E2D9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AB"/>
    <w:rsid w:val="008E7540"/>
    <w:rsid w:val="008E7622"/>
    <w:rsid w:val="008E7672"/>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A7"/>
    <w:rsid w:val="009016C4"/>
    <w:rsid w:val="00901798"/>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63"/>
    <w:rsid w:val="0090257E"/>
    <w:rsid w:val="00902635"/>
    <w:rsid w:val="009026DE"/>
    <w:rsid w:val="009028EA"/>
    <w:rsid w:val="00902B81"/>
    <w:rsid w:val="00902C5C"/>
    <w:rsid w:val="00902CC2"/>
    <w:rsid w:val="00902DA1"/>
    <w:rsid w:val="00902EE6"/>
    <w:rsid w:val="00903030"/>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32A"/>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594"/>
    <w:rsid w:val="00934748"/>
    <w:rsid w:val="00934885"/>
    <w:rsid w:val="0093499A"/>
    <w:rsid w:val="00934A55"/>
    <w:rsid w:val="00934B1B"/>
    <w:rsid w:val="00934C08"/>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46D"/>
    <w:rsid w:val="00946666"/>
    <w:rsid w:val="00946705"/>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701"/>
    <w:rsid w:val="00947757"/>
    <w:rsid w:val="009477B1"/>
    <w:rsid w:val="0094785F"/>
    <w:rsid w:val="00947867"/>
    <w:rsid w:val="00947904"/>
    <w:rsid w:val="009479AC"/>
    <w:rsid w:val="00947A47"/>
    <w:rsid w:val="00947A6B"/>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B92"/>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4FA"/>
    <w:rsid w:val="009855BD"/>
    <w:rsid w:val="009856B4"/>
    <w:rsid w:val="0098587D"/>
    <w:rsid w:val="00985929"/>
    <w:rsid w:val="0098593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D08"/>
    <w:rsid w:val="00997DEE"/>
    <w:rsid w:val="00997ECE"/>
    <w:rsid w:val="009A009B"/>
    <w:rsid w:val="009A00CD"/>
    <w:rsid w:val="009A00E9"/>
    <w:rsid w:val="009A0192"/>
    <w:rsid w:val="009A0219"/>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6B"/>
    <w:rsid w:val="009A5CB6"/>
    <w:rsid w:val="009A5CF9"/>
    <w:rsid w:val="009A5EED"/>
    <w:rsid w:val="009A5F3E"/>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193"/>
    <w:rsid w:val="009C2377"/>
    <w:rsid w:val="009C23DE"/>
    <w:rsid w:val="009C25AC"/>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82F"/>
    <w:rsid w:val="009D4BB4"/>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6C"/>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83"/>
    <w:rsid w:val="00A04A56"/>
    <w:rsid w:val="00A04B12"/>
    <w:rsid w:val="00A04BA2"/>
    <w:rsid w:val="00A04E13"/>
    <w:rsid w:val="00A04E50"/>
    <w:rsid w:val="00A04F5D"/>
    <w:rsid w:val="00A05082"/>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5B5"/>
    <w:rsid w:val="00A1186A"/>
    <w:rsid w:val="00A1199A"/>
    <w:rsid w:val="00A11B32"/>
    <w:rsid w:val="00A11C1E"/>
    <w:rsid w:val="00A11E44"/>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4FB9"/>
    <w:rsid w:val="00A25004"/>
    <w:rsid w:val="00A2509D"/>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6A"/>
    <w:rsid w:val="00A27B41"/>
    <w:rsid w:val="00A27CD9"/>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1C0"/>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1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45F"/>
    <w:rsid w:val="00A72794"/>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D4F"/>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774"/>
    <w:rsid w:val="00AA386F"/>
    <w:rsid w:val="00AA3972"/>
    <w:rsid w:val="00AA3A39"/>
    <w:rsid w:val="00AA3AF6"/>
    <w:rsid w:val="00AA3E2F"/>
    <w:rsid w:val="00AA3E69"/>
    <w:rsid w:val="00AA3F1B"/>
    <w:rsid w:val="00AA4069"/>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AF7"/>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F4"/>
    <w:rsid w:val="00AF722F"/>
    <w:rsid w:val="00AF73A3"/>
    <w:rsid w:val="00AF763F"/>
    <w:rsid w:val="00AF76CC"/>
    <w:rsid w:val="00AF7727"/>
    <w:rsid w:val="00AF77D6"/>
    <w:rsid w:val="00AF77EB"/>
    <w:rsid w:val="00AF7812"/>
    <w:rsid w:val="00AF7874"/>
    <w:rsid w:val="00AF7950"/>
    <w:rsid w:val="00AF79EC"/>
    <w:rsid w:val="00AF7C9F"/>
    <w:rsid w:val="00AF7DD8"/>
    <w:rsid w:val="00AF7E4C"/>
    <w:rsid w:val="00AF7EE7"/>
    <w:rsid w:val="00AF7F0C"/>
    <w:rsid w:val="00B00047"/>
    <w:rsid w:val="00B00211"/>
    <w:rsid w:val="00B0036E"/>
    <w:rsid w:val="00B00515"/>
    <w:rsid w:val="00B00574"/>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99E"/>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4A5"/>
    <w:rsid w:val="00B32591"/>
    <w:rsid w:val="00B32742"/>
    <w:rsid w:val="00B3279D"/>
    <w:rsid w:val="00B327AD"/>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78"/>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E9D"/>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0E4"/>
    <w:rsid w:val="00B85148"/>
    <w:rsid w:val="00B85237"/>
    <w:rsid w:val="00B8527E"/>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90237"/>
    <w:rsid w:val="00B90335"/>
    <w:rsid w:val="00B903E7"/>
    <w:rsid w:val="00B90412"/>
    <w:rsid w:val="00B90705"/>
    <w:rsid w:val="00B9074C"/>
    <w:rsid w:val="00B90883"/>
    <w:rsid w:val="00B909A2"/>
    <w:rsid w:val="00B90A0E"/>
    <w:rsid w:val="00B90A47"/>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FD"/>
    <w:rsid w:val="00B9450D"/>
    <w:rsid w:val="00B94528"/>
    <w:rsid w:val="00B9477C"/>
    <w:rsid w:val="00B94796"/>
    <w:rsid w:val="00B9495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58"/>
    <w:rsid w:val="00BB17A3"/>
    <w:rsid w:val="00BB17B5"/>
    <w:rsid w:val="00BB17C9"/>
    <w:rsid w:val="00BB18BA"/>
    <w:rsid w:val="00BB1BD1"/>
    <w:rsid w:val="00BB1C52"/>
    <w:rsid w:val="00BB1CCC"/>
    <w:rsid w:val="00BB1D77"/>
    <w:rsid w:val="00BB1DB5"/>
    <w:rsid w:val="00BB1E7D"/>
    <w:rsid w:val="00BB1EA6"/>
    <w:rsid w:val="00BB1FBF"/>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858"/>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F6E"/>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41"/>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C7"/>
    <w:rsid w:val="00C23D02"/>
    <w:rsid w:val="00C23D66"/>
    <w:rsid w:val="00C23E2B"/>
    <w:rsid w:val="00C23E93"/>
    <w:rsid w:val="00C23EB2"/>
    <w:rsid w:val="00C23ED0"/>
    <w:rsid w:val="00C24014"/>
    <w:rsid w:val="00C24072"/>
    <w:rsid w:val="00C240EB"/>
    <w:rsid w:val="00C2412E"/>
    <w:rsid w:val="00C24189"/>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B5F"/>
    <w:rsid w:val="00C31C0D"/>
    <w:rsid w:val="00C31CD0"/>
    <w:rsid w:val="00C32027"/>
    <w:rsid w:val="00C32077"/>
    <w:rsid w:val="00C320A5"/>
    <w:rsid w:val="00C320E8"/>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C5"/>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409"/>
    <w:rsid w:val="00C8646C"/>
    <w:rsid w:val="00C86698"/>
    <w:rsid w:val="00C867E8"/>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332"/>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0D"/>
    <w:rsid w:val="00CA76A5"/>
    <w:rsid w:val="00CA7780"/>
    <w:rsid w:val="00CA7833"/>
    <w:rsid w:val="00CA7901"/>
    <w:rsid w:val="00CA792F"/>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BCF"/>
    <w:rsid w:val="00CB2C07"/>
    <w:rsid w:val="00CB2C14"/>
    <w:rsid w:val="00CB2CDE"/>
    <w:rsid w:val="00CB2D03"/>
    <w:rsid w:val="00CB2D26"/>
    <w:rsid w:val="00CB2D65"/>
    <w:rsid w:val="00CB320D"/>
    <w:rsid w:val="00CB321A"/>
    <w:rsid w:val="00CB3356"/>
    <w:rsid w:val="00CB3363"/>
    <w:rsid w:val="00CB35C7"/>
    <w:rsid w:val="00CB367F"/>
    <w:rsid w:val="00CB38A7"/>
    <w:rsid w:val="00CB3B7B"/>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C4"/>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CE1"/>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A5"/>
    <w:rsid w:val="00D1068D"/>
    <w:rsid w:val="00D106B8"/>
    <w:rsid w:val="00D10836"/>
    <w:rsid w:val="00D108E0"/>
    <w:rsid w:val="00D10C8C"/>
    <w:rsid w:val="00D10EC4"/>
    <w:rsid w:val="00D112B2"/>
    <w:rsid w:val="00D112E1"/>
    <w:rsid w:val="00D114B8"/>
    <w:rsid w:val="00D11699"/>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52"/>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740"/>
    <w:rsid w:val="00D61971"/>
    <w:rsid w:val="00D61A78"/>
    <w:rsid w:val="00D61C65"/>
    <w:rsid w:val="00D61E50"/>
    <w:rsid w:val="00D61F23"/>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792"/>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3BF"/>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6A"/>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97C"/>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53"/>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D6"/>
    <w:rsid w:val="00E038FD"/>
    <w:rsid w:val="00E03ADB"/>
    <w:rsid w:val="00E03CE2"/>
    <w:rsid w:val="00E03FC1"/>
    <w:rsid w:val="00E0403E"/>
    <w:rsid w:val="00E0423E"/>
    <w:rsid w:val="00E04398"/>
    <w:rsid w:val="00E04408"/>
    <w:rsid w:val="00E04465"/>
    <w:rsid w:val="00E044C1"/>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24"/>
    <w:rsid w:val="00E10077"/>
    <w:rsid w:val="00E103AF"/>
    <w:rsid w:val="00E103F1"/>
    <w:rsid w:val="00E104AD"/>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D1C"/>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E4C"/>
    <w:rsid w:val="00E92FED"/>
    <w:rsid w:val="00E93001"/>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1E0"/>
    <w:rsid w:val="00E97221"/>
    <w:rsid w:val="00E97261"/>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942"/>
    <w:rsid w:val="00EB395D"/>
    <w:rsid w:val="00EB397A"/>
    <w:rsid w:val="00EB3C6D"/>
    <w:rsid w:val="00EB3CF2"/>
    <w:rsid w:val="00EB3DD6"/>
    <w:rsid w:val="00EB3E44"/>
    <w:rsid w:val="00EB3E5C"/>
    <w:rsid w:val="00EB3F32"/>
    <w:rsid w:val="00EB3F94"/>
    <w:rsid w:val="00EB409E"/>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86"/>
    <w:rsid w:val="00EB7EAD"/>
    <w:rsid w:val="00EB7F67"/>
    <w:rsid w:val="00EC064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315"/>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B9B"/>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57C"/>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6B"/>
    <w:rsid w:val="00EE0841"/>
    <w:rsid w:val="00EE08A7"/>
    <w:rsid w:val="00EE0994"/>
    <w:rsid w:val="00EE099E"/>
    <w:rsid w:val="00EE0AD8"/>
    <w:rsid w:val="00EE0B77"/>
    <w:rsid w:val="00EE0CC0"/>
    <w:rsid w:val="00EE0D0B"/>
    <w:rsid w:val="00EE0D46"/>
    <w:rsid w:val="00EE0DFB"/>
    <w:rsid w:val="00EE0F4C"/>
    <w:rsid w:val="00EE1397"/>
    <w:rsid w:val="00EE13D1"/>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E7"/>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A5"/>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943"/>
    <w:rsid w:val="00F11A94"/>
    <w:rsid w:val="00F11C93"/>
    <w:rsid w:val="00F11CD4"/>
    <w:rsid w:val="00F11D79"/>
    <w:rsid w:val="00F11EB8"/>
    <w:rsid w:val="00F11F34"/>
    <w:rsid w:val="00F12225"/>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9BC"/>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00"/>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E7"/>
    <w:rsid w:val="00F66B28"/>
    <w:rsid w:val="00F66CDE"/>
    <w:rsid w:val="00F66E7B"/>
    <w:rsid w:val="00F66E95"/>
    <w:rsid w:val="00F66FAC"/>
    <w:rsid w:val="00F66FCB"/>
    <w:rsid w:val="00F66FCC"/>
    <w:rsid w:val="00F6702F"/>
    <w:rsid w:val="00F67143"/>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87"/>
    <w:rsid w:val="00F763C0"/>
    <w:rsid w:val="00F76438"/>
    <w:rsid w:val="00F764A0"/>
    <w:rsid w:val="00F765CD"/>
    <w:rsid w:val="00F769A2"/>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D9"/>
    <w:rsid w:val="00F8416F"/>
    <w:rsid w:val="00F841A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C04"/>
    <w:rsid w:val="00FD6C54"/>
    <w:rsid w:val="00FD6C7A"/>
    <w:rsid w:val="00FD6D11"/>
    <w:rsid w:val="00FD6DC0"/>
    <w:rsid w:val="00FD6E0D"/>
    <w:rsid w:val="00FD6E50"/>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5A"/>
    <w:rsid w:val="00FF2A33"/>
    <w:rsid w:val="00FF2AE1"/>
    <w:rsid w:val="00FF2C2F"/>
    <w:rsid w:val="00FF2DDA"/>
    <w:rsid w:val="00FF2E7D"/>
    <w:rsid w:val="00FF2E95"/>
    <w:rsid w:val="00FF2F46"/>
    <w:rsid w:val="00FF32A1"/>
    <w:rsid w:val="00FF34FA"/>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9F7"/>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03"/>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qFormat="1"/>
    <w:lsdException w:name="header" w:uiPriority="0"/>
    <w:lsdException w:name="footer" w:uiPriority="0"/>
    <w:lsdException w:name="caption" w:uiPriority="0" w:qFormat="1"/>
    <w:lsdException w:name="footnote reference" w:qFormat="1"/>
    <w:lsdException w:name="line number" w:uiPriority="0"/>
    <w:lsdException w:name="page number" w:uiPriority="0"/>
    <w:lsdException w:name="endnote reference"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0" w:qFormat="1"/>
    <w:lsdException w:name="HTML Typewriter"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uiPriority w:val="99"/>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uiPriority w:val="99"/>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4.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9985B22-0338-4F0A-87A7-B12B9EE720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3115</TotalTime>
  <Pages>21</Pages>
  <Words>4539</Words>
  <Characters>25875</Characters>
  <Application>Microsoft Office Word</Application>
  <DocSecurity>0</DocSecurity>
  <Lines>215</Lines>
  <Paragraphs>60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30354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97</cp:revision>
  <cp:lastPrinted>2009-02-06T05:36:00Z</cp:lastPrinted>
  <dcterms:created xsi:type="dcterms:W3CDTF">2020-07-23T19:05:00Z</dcterms:created>
  <dcterms:modified xsi:type="dcterms:W3CDTF">2020-07-28T05:52:00Z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