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DA0" w:rsidRPr="00714DA0" w:rsidRDefault="00714DA0" w:rsidP="00714DA0">
      <w:pPr>
        <w:rPr>
          <w:rFonts w:ascii="Times New Roman" w:eastAsia="Times New Roman" w:hAnsi="Times New Roman" w:cs="Times New Roman"/>
          <w:kern w:val="0"/>
          <w:sz w:val="28"/>
          <w:szCs w:val="28"/>
          <w:lang w:eastAsia="ru-RU"/>
        </w:rPr>
      </w:pPr>
      <w:r w:rsidRPr="00714DA0">
        <w:rPr>
          <w:rFonts w:ascii="Times New Roman" w:eastAsia="Times New Roman" w:hAnsi="Times New Roman" w:cs="Times New Roman" w:hint="eastAsia"/>
          <w:kern w:val="0"/>
          <w:sz w:val="28"/>
          <w:szCs w:val="28"/>
          <w:lang w:eastAsia="ru-RU"/>
        </w:rPr>
        <w:t>Кубальський</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Олег</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Нарцизович</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перший</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заступник</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головного</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вченого</w:t>
      </w:r>
    </w:p>
    <w:p w:rsidR="00714DA0" w:rsidRPr="00714DA0" w:rsidRDefault="00714DA0" w:rsidP="00714DA0">
      <w:pPr>
        <w:rPr>
          <w:rFonts w:ascii="Times New Roman" w:eastAsia="Times New Roman" w:hAnsi="Times New Roman" w:cs="Times New Roman"/>
          <w:kern w:val="0"/>
          <w:sz w:val="28"/>
          <w:szCs w:val="28"/>
          <w:lang w:eastAsia="ru-RU"/>
        </w:rPr>
      </w:pPr>
      <w:r w:rsidRPr="00714DA0">
        <w:rPr>
          <w:rFonts w:ascii="Times New Roman" w:eastAsia="Times New Roman" w:hAnsi="Times New Roman" w:cs="Times New Roman" w:hint="eastAsia"/>
          <w:kern w:val="0"/>
          <w:sz w:val="28"/>
          <w:szCs w:val="28"/>
          <w:lang w:eastAsia="ru-RU"/>
        </w:rPr>
        <w:t>секретаря</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НАН</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України</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начальник</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Науково</w:t>
      </w:r>
      <w:r w:rsidRPr="00714DA0">
        <w:rPr>
          <w:rFonts w:ascii="Times New Roman" w:eastAsia="Times New Roman" w:hAnsi="Times New Roman" w:cs="Times New Roman"/>
          <w:kern w:val="0"/>
          <w:sz w:val="28"/>
          <w:szCs w:val="28"/>
          <w:lang w:eastAsia="ru-RU"/>
        </w:rPr>
        <w:t>-</w:t>
      </w:r>
      <w:r w:rsidRPr="00714DA0">
        <w:rPr>
          <w:rFonts w:ascii="Times New Roman" w:eastAsia="Times New Roman" w:hAnsi="Times New Roman" w:cs="Times New Roman" w:hint="eastAsia"/>
          <w:kern w:val="0"/>
          <w:sz w:val="28"/>
          <w:szCs w:val="28"/>
          <w:lang w:eastAsia="ru-RU"/>
        </w:rPr>
        <w:t>організаційного</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відділу</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Президії</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НАН</w:t>
      </w:r>
    </w:p>
    <w:p w:rsidR="00714DA0" w:rsidRPr="00714DA0" w:rsidRDefault="00714DA0" w:rsidP="00714DA0">
      <w:pPr>
        <w:rPr>
          <w:rFonts w:ascii="Times New Roman" w:eastAsia="Times New Roman" w:hAnsi="Times New Roman" w:cs="Times New Roman"/>
          <w:kern w:val="0"/>
          <w:sz w:val="28"/>
          <w:szCs w:val="28"/>
          <w:lang w:eastAsia="ru-RU"/>
        </w:rPr>
      </w:pPr>
      <w:r w:rsidRPr="00714DA0">
        <w:rPr>
          <w:rFonts w:ascii="Times New Roman" w:eastAsia="Times New Roman" w:hAnsi="Times New Roman" w:cs="Times New Roman" w:hint="eastAsia"/>
          <w:kern w:val="0"/>
          <w:sz w:val="28"/>
          <w:szCs w:val="28"/>
          <w:lang w:eastAsia="ru-RU"/>
        </w:rPr>
        <w:t>України</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Назва</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дисертації</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«Феномен</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науки</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сутність</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та</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основні</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параметри</w:t>
      </w:r>
    </w:p>
    <w:p w:rsidR="00714DA0" w:rsidRPr="00714DA0" w:rsidRDefault="00714DA0" w:rsidP="00714DA0">
      <w:pPr>
        <w:rPr>
          <w:rFonts w:ascii="Times New Roman" w:eastAsia="Times New Roman" w:hAnsi="Times New Roman" w:cs="Times New Roman"/>
          <w:kern w:val="0"/>
          <w:sz w:val="28"/>
          <w:szCs w:val="28"/>
          <w:lang w:eastAsia="ru-RU"/>
        </w:rPr>
      </w:pPr>
      <w:r w:rsidRPr="00714DA0">
        <w:rPr>
          <w:rFonts w:ascii="Times New Roman" w:eastAsia="Times New Roman" w:hAnsi="Times New Roman" w:cs="Times New Roman" w:hint="eastAsia"/>
          <w:kern w:val="0"/>
          <w:sz w:val="28"/>
          <w:szCs w:val="28"/>
          <w:lang w:eastAsia="ru-RU"/>
        </w:rPr>
        <w:t>розвитку</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в</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соціально</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турбулентному</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просторі»</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Шифр</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та</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назва</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спеціальності</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w:t>
      </w:r>
    </w:p>
    <w:p w:rsidR="00714DA0" w:rsidRPr="00714DA0" w:rsidRDefault="00714DA0" w:rsidP="00714DA0">
      <w:pPr>
        <w:rPr>
          <w:rFonts w:ascii="Times New Roman" w:eastAsia="Times New Roman" w:hAnsi="Times New Roman" w:cs="Times New Roman"/>
          <w:kern w:val="0"/>
          <w:sz w:val="28"/>
          <w:szCs w:val="28"/>
          <w:lang w:eastAsia="ru-RU"/>
        </w:rPr>
      </w:pPr>
      <w:r w:rsidRPr="00714DA0">
        <w:rPr>
          <w:rFonts w:ascii="Times New Roman" w:eastAsia="Times New Roman" w:hAnsi="Times New Roman" w:cs="Times New Roman"/>
          <w:kern w:val="0"/>
          <w:sz w:val="28"/>
          <w:szCs w:val="28"/>
          <w:lang w:eastAsia="ru-RU"/>
        </w:rPr>
        <w:t xml:space="preserve">09.00.03 </w:t>
      </w:r>
      <w:r w:rsidRPr="00714DA0">
        <w:rPr>
          <w:rFonts w:ascii="Times New Roman" w:eastAsia="Times New Roman" w:hAnsi="Times New Roman" w:cs="Times New Roman" w:hint="eastAsia"/>
          <w:kern w:val="0"/>
          <w:sz w:val="28"/>
          <w:szCs w:val="28"/>
          <w:lang w:eastAsia="ru-RU"/>
        </w:rPr>
        <w:t>–</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соціальна</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філософія</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та</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філософія</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історії</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Спецрада</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Д</w:t>
      </w:r>
      <w:r w:rsidRPr="00714DA0">
        <w:rPr>
          <w:rFonts w:ascii="Times New Roman" w:eastAsia="Times New Roman" w:hAnsi="Times New Roman" w:cs="Times New Roman"/>
          <w:kern w:val="0"/>
          <w:sz w:val="28"/>
          <w:szCs w:val="28"/>
          <w:lang w:eastAsia="ru-RU"/>
        </w:rPr>
        <w:t xml:space="preserve"> 26.053.16</w:t>
      </w:r>
    </w:p>
    <w:p w:rsidR="0029198D" w:rsidRPr="00714DA0" w:rsidRDefault="00714DA0" w:rsidP="00714DA0">
      <w:r w:rsidRPr="00714DA0">
        <w:rPr>
          <w:rFonts w:ascii="Times New Roman" w:eastAsia="Times New Roman" w:hAnsi="Times New Roman" w:cs="Times New Roman" w:hint="eastAsia"/>
          <w:kern w:val="0"/>
          <w:sz w:val="28"/>
          <w:szCs w:val="28"/>
          <w:lang w:eastAsia="ru-RU"/>
        </w:rPr>
        <w:t>Українського</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державного</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університету</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імені</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Михайла</w:t>
      </w:r>
      <w:r w:rsidRPr="00714DA0">
        <w:rPr>
          <w:rFonts w:ascii="Times New Roman" w:eastAsia="Times New Roman" w:hAnsi="Times New Roman" w:cs="Times New Roman"/>
          <w:kern w:val="0"/>
          <w:sz w:val="28"/>
          <w:szCs w:val="28"/>
          <w:lang w:eastAsia="ru-RU"/>
        </w:rPr>
        <w:t xml:space="preserve"> </w:t>
      </w:r>
      <w:r w:rsidRPr="00714DA0">
        <w:rPr>
          <w:rFonts w:ascii="Times New Roman" w:eastAsia="Times New Roman" w:hAnsi="Times New Roman" w:cs="Times New Roman" w:hint="eastAsia"/>
          <w:kern w:val="0"/>
          <w:sz w:val="28"/>
          <w:szCs w:val="28"/>
          <w:lang w:eastAsia="ru-RU"/>
        </w:rPr>
        <w:t>Драгоманова</w:t>
      </w:r>
      <w:bookmarkStart w:id="0" w:name="_GoBack"/>
      <w:bookmarkEnd w:id="0"/>
    </w:p>
    <w:sectPr w:rsidR="0029198D" w:rsidRPr="00714DA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477" w:rsidRDefault="001B4477">
      <w:pPr>
        <w:spacing w:after="0" w:line="240" w:lineRule="auto"/>
      </w:pPr>
      <w:r>
        <w:separator/>
      </w:r>
    </w:p>
  </w:endnote>
  <w:endnote w:type="continuationSeparator" w:id="0">
    <w:p w:rsidR="001B4477" w:rsidRDefault="001B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477" w:rsidRDefault="001B4477"/>
    <w:p w:rsidR="001B4477" w:rsidRDefault="001B4477"/>
    <w:p w:rsidR="001B4477" w:rsidRDefault="001B4477"/>
    <w:p w:rsidR="001B4477" w:rsidRDefault="001B4477"/>
    <w:p w:rsidR="001B4477" w:rsidRDefault="001B4477"/>
    <w:p w:rsidR="001B4477" w:rsidRDefault="001B4477"/>
    <w:p w:rsidR="001B4477" w:rsidRDefault="001B447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477" w:rsidRDefault="001B44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B4477" w:rsidRDefault="001B44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B4477" w:rsidRDefault="001B4477"/>
    <w:p w:rsidR="001B4477" w:rsidRDefault="001B4477"/>
    <w:p w:rsidR="001B4477" w:rsidRDefault="001B447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477" w:rsidRDefault="001B4477"/>
                          <w:p w:rsidR="001B4477" w:rsidRDefault="001B447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B4477" w:rsidRDefault="001B4477"/>
                    <w:p w:rsidR="001B4477" w:rsidRDefault="001B447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B4477" w:rsidRDefault="001B4477"/>
    <w:p w:rsidR="001B4477" w:rsidRDefault="001B4477">
      <w:pPr>
        <w:rPr>
          <w:sz w:val="2"/>
          <w:szCs w:val="2"/>
        </w:rPr>
      </w:pPr>
    </w:p>
    <w:p w:rsidR="001B4477" w:rsidRDefault="001B4477"/>
    <w:p w:rsidR="001B4477" w:rsidRDefault="001B4477">
      <w:pPr>
        <w:spacing w:after="0" w:line="240" w:lineRule="auto"/>
      </w:pPr>
    </w:p>
  </w:footnote>
  <w:footnote w:type="continuationSeparator" w:id="0">
    <w:p w:rsidR="001B4477" w:rsidRDefault="001B4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477"/>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8D3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7BA93-3929-40B1-8195-193976C2D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9829</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153</cp:revision>
  <cp:lastPrinted>2009-02-06T05:36:00Z</cp:lastPrinted>
  <dcterms:created xsi:type="dcterms:W3CDTF">2023-07-11T13:30:00Z</dcterms:created>
  <dcterms:modified xsi:type="dcterms:W3CDTF">2023-09-06T18:39:00Z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