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6A1813" w:rsidRDefault="006A1813" w:rsidP="006A1813">
      <w:pPr>
        <w:jc w:val="center"/>
        <w:rPr>
          <w:sz w:val="28"/>
          <w:szCs w:val="28"/>
          <w:lang w:val="uk-UA"/>
        </w:rPr>
      </w:pPr>
      <w:bookmarkStart w:id="0" w:name="_Hlt522973996"/>
      <w:bookmarkEnd w:id="0"/>
      <w:r>
        <w:rPr>
          <w:sz w:val="28"/>
          <w:szCs w:val="28"/>
          <w:lang w:val="uk-UA"/>
        </w:rPr>
        <w:t>МІНІСТЕРСТВО ОХОРОНИ ЗДОРОВ’Я</w:t>
      </w:r>
    </w:p>
    <w:p w:rsidR="006A1813" w:rsidRDefault="006A1813" w:rsidP="006A1813">
      <w:pPr>
        <w:jc w:val="center"/>
        <w:rPr>
          <w:sz w:val="28"/>
          <w:szCs w:val="28"/>
          <w:lang w:val="uk-UA"/>
        </w:rPr>
      </w:pPr>
      <w:r>
        <w:rPr>
          <w:sz w:val="28"/>
          <w:szCs w:val="28"/>
          <w:lang w:val="uk-UA"/>
        </w:rPr>
        <w:t>НАЦІОНАЛЬНИЙ МЕДИЧНИЙ УНІВЕРСИТЕТ</w:t>
      </w:r>
    </w:p>
    <w:p w:rsidR="006A1813" w:rsidRDefault="006A1813" w:rsidP="006A1813">
      <w:pPr>
        <w:jc w:val="center"/>
        <w:rPr>
          <w:sz w:val="28"/>
          <w:szCs w:val="28"/>
          <w:lang w:val="uk-UA"/>
        </w:rPr>
      </w:pPr>
      <w:r>
        <w:rPr>
          <w:sz w:val="28"/>
          <w:szCs w:val="28"/>
          <w:lang w:val="uk-UA"/>
        </w:rPr>
        <w:t>імені О.О. БОГОМОЛЬЦЯ</w:t>
      </w:r>
    </w:p>
    <w:p w:rsidR="006A1813" w:rsidRDefault="006A1813" w:rsidP="006A1813">
      <w:pPr>
        <w:jc w:val="center"/>
        <w:rPr>
          <w:sz w:val="28"/>
          <w:szCs w:val="28"/>
          <w:lang w:val="uk-UA"/>
        </w:rPr>
      </w:pPr>
    </w:p>
    <w:p w:rsidR="006A1813" w:rsidRDefault="006A1813" w:rsidP="006A1813">
      <w:pPr>
        <w:rPr>
          <w:sz w:val="28"/>
          <w:szCs w:val="28"/>
          <w:lang w:val="uk-UA"/>
        </w:rPr>
      </w:pPr>
    </w:p>
    <w:p w:rsidR="006A1813" w:rsidRDefault="006A1813" w:rsidP="006A1813">
      <w:pPr>
        <w:rPr>
          <w:sz w:val="28"/>
          <w:szCs w:val="28"/>
          <w:lang w:val="uk-UA"/>
        </w:rPr>
      </w:pPr>
    </w:p>
    <w:p w:rsidR="006A1813" w:rsidRDefault="006A1813" w:rsidP="006A1813">
      <w:pPr>
        <w:jc w:val="right"/>
        <w:rPr>
          <w:i/>
          <w:sz w:val="28"/>
          <w:szCs w:val="28"/>
          <w:lang w:val="uk-UA"/>
        </w:rPr>
      </w:pPr>
      <w:r>
        <w:rPr>
          <w:i/>
          <w:sz w:val="28"/>
          <w:szCs w:val="28"/>
          <w:lang w:val="uk-UA"/>
        </w:rPr>
        <w:t>На правах рукопису</w:t>
      </w:r>
    </w:p>
    <w:p w:rsidR="006A1813" w:rsidRDefault="006A1813" w:rsidP="006A1813">
      <w:pPr>
        <w:rPr>
          <w:sz w:val="28"/>
          <w:szCs w:val="28"/>
          <w:lang w:val="uk-UA"/>
        </w:rPr>
      </w:pPr>
    </w:p>
    <w:p w:rsidR="006A1813" w:rsidRDefault="006A1813" w:rsidP="006A1813">
      <w:pPr>
        <w:rPr>
          <w:sz w:val="28"/>
          <w:szCs w:val="28"/>
          <w:lang w:val="uk-UA"/>
        </w:rPr>
      </w:pPr>
    </w:p>
    <w:p w:rsidR="006A1813" w:rsidRDefault="006A1813" w:rsidP="006A1813">
      <w:pPr>
        <w:jc w:val="center"/>
        <w:rPr>
          <w:sz w:val="28"/>
          <w:szCs w:val="28"/>
          <w:lang w:val="uk-UA"/>
        </w:rPr>
      </w:pPr>
    </w:p>
    <w:p w:rsidR="006A1813" w:rsidRDefault="006A1813" w:rsidP="006A1813">
      <w:pPr>
        <w:jc w:val="center"/>
        <w:rPr>
          <w:b/>
          <w:sz w:val="28"/>
          <w:szCs w:val="28"/>
          <w:lang w:val="uk-UA"/>
        </w:rPr>
      </w:pPr>
      <w:r>
        <w:rPr>
          <w:b/>
          <w:sz w:val="28"/>
          <w:szCs w:val="28"/>
          <w:lang w:val="uk-UA"/>
        </w:rPr>
        <w:t>ЗАХАРОВА ГАННА ЄВГЕНІВНА</w:t>
      </w:r>
    </w:p>
    <w:p w:rsidR="006A1813" w:rsidRDefault="006A1813" w:rsidP="006A1813">
      <w:pPr>
        <w:jc w:val="center"/>
        <w:rPr>
          <w:sz w:val="28"/>
          <w:szCs w:val="28"/>
          <w:lang w:val="uk-UA"/>
        </w:rPr>
      </w:pPr>
    </w:p>
    <w:p w:rsidR="006A1813" w:rsidRDefault="006A1813" w:rsidP="006A1813">
      <w:pPr>
        <w:jc w:val="center"/>
        <w:rPr>
          <w:sz w:val="28"/>
          <w:szCs w:val="28"/>
          <w:lang w:val="uk-UA"/>
        </w:rPr>
      </w:pPr>
    </w:p>
    <w:p w:rsidR="006A1813" w:rsidRDefault="006A1813" w:rsidP="006A1813">
      <w:pPr>
        <w:jc w:val="right"/>
        <w:rPr>
          <w:i/>
          <w:sz w:val="28"/>
          <w:szCs w:val="28"/>
          <w:lang w:val="uk-UA"/>
        </w:rPr>
      </w:pPr>
      <w:r>
        <w:rPr>
          <w:i/>
          <w:sz w:val="28"/>
          <w:szCs w:val="28"/>
          <w:lang w:val="uk-UA"/>
        </w:rPr>
        <w:t>УДК: 616.314-089.23:616.314.25/.26-039.71:616.314-76</w:t>
      </w:r>
    </w:p>
    <w:p w:rsidR="006A1813" w:rsidRDefault="006A1813" w:rsidP="006A1813">
      <w:pPr>
        <w:jc w:val="center"/>
        <w:rPr>
          <w:sz w:val="28"/>
          <w:szCs w:val="28"/>
          <w:lang w:val="uk-UA"/>
        </w:rPr>
      </w:pPr>
    </w:p>
    <w:p w:rsidR="006A1813" w:rsidRDefault="006A1813" w:rsidP="006A1813">
      <w:pPr>
        <w:jc w:val="center"/>
        <w:rPr>
          <w:sz w:val="28"/>
          <w:szCs w:val="28"/>
          <w:lang w:val="uk-UA"/>
        </w:rPr>
      </w:pPr>
    </w:p>
    <w:p w:rsidR="006A1813" w:rsidRDefault="006A1813" w:rsidP="006A1813">
      <w:pPr>
        <w:jc w:val="center"/>
        <w:rPr>
          <w:b/>
          <w:sz w:val="28"/>
          <w:szCs w:val="28"/>
        </w:rPr>
      </w:pPr>
      <w:bookmarkStart w:id="1" w:name="_GoBack"/>
      <w:r>
        <w:rPr>
          <w:b/>
          <w:sz w:val="28"/>
          <w:szCs w:val="28"/>
          <w:lang w:val="uk-UA"/>
        </w:rPr>
        <w:t>ПАТОГЕНЕЗ, ПРОФІЛАКТИКА ТА ЛІКУВАННЯ ОКЛЮЗІЙНИХ</w:t>
      </w:r>
    </w:p>
    <w:p w:rsidR="006A1813" w:rsidRDefault="006A1813" w:rsidP="006A1813">
      <w:pPr>
        <w:jc w:val="center"/>
        <w:rPr>
          <w:b/>
          <w:sz w:val="28"/>
          <w:szCs w:val="28"/>
          <w:lang w:val="uk-UA"/>
        </w:rPr>
      </w:pPr>
      <w:r>
        <w:rPr>
          <w:b/>
          <w:sz w:val="28"/>
          <w:szCs w:val="28"/>
          <w:lang w:val="uk-UA"/>
        </w:rPr>
        <w:t>ПОРУШЕНЬ У ОСІБ З ВТРАТОЮ ПЕРШИХ ПОСТІЙНИХ МОЛЯРІВ</w:t>
      </w:r>
    </w:p>
    <w:bookmarkEnd w:id="1"/>
    <w:p w:rsidR="006A1813" w:rsidRDefault="006A1813" w:rsidP="006A1813">
      <w:pPr>
        <w:jc w:val="center"/>
        <w:rPr>
          <w:sz w:val="28"/>
          <w:szCs w:val="28"/>
          <w:lang w:val="uk-UA"/>
        </w:rPr>
      </w:pPr>
    </w:p>
    <w:p w:rsidR="006A1813" w:rsidRDefault="006A1813" w:rsidP="006A1813">
      <w:pPr>
        <w:jc w:val="center"/>
        <w:rPr>
          <w:sz w:val="28"/>
          <w:szCs w:val="28"/>
          <w:lang w:val="uk-UA"/>
        </w:rPr>
      </w:pPr>
    </w:p>
    <w:p w:rsidR="006A1813" w:rsidRDefault="006A1813" w:rsidP="006A1813">
      <w:pPr>
        <w:jc w:val="center"/>
        <w:rPr>
          <w:sz w:val="28"/>
          <w:szCs w:val="28"/>
          <w:lang w:val="uk-UA"/>
        </w:rPr>
      </w:pPr>
      <w:r>
        <w:rPr>
          <w:sz w:val="28"/>
          <w:szCs w:val="28"/>
          <w:lang w:val="uk-UA"/>
        </w:rPr>
        <w:t>14.01.22 – стоматологія</w:t>
      </w:r>
    </w:p>
    <w:p w:rsidR="006A1813" w:rsidRDefault="006A1813" w:rsidP="006A1813">
      <w:pPr>
        <w:jc w:val="center"/>
        <w:rPr>
          <w:sz w:val="28"/>
          <w:szCs w:val="28"/>
          <w:lang w:val="uk-UA"/>
        </w:rPr>
      </w:pPr>
    </w:p>
    <w:p w:rsidR="006A1813" w:rsidRDefault="006A1813" w:rsidP="006A1813">
      <w:pPr>
        <w:jc w:val="center"/>
        <w:rPr>
          <w:sz w:val="28"/>
          <w:szCs w:val="28"/>
          <w:lang w:val="uk-UA"/>
        </w:rPr>
      </w:pPr>
    </w:p>
    <w:p w:rsidR="006A1813" w:rsidRDefault="006A1813" w:rsidP="006A1813">
      <w:pPr>
        <w:jc w:val="center"/>
        <w:rPr>
          <w:sz w:val="28"/>
          <w:szCs w:val="28"/>
          <w:lang w:val="uk-UA"/>
        </w:rPr>
      </w:pPr>
      <w:r>
        <w:rPr>
          <w:sz w:val="28"/>
          <w:szCs w:val="28"/>
          <w:lang w:val="uk-UA"/>
        </w:rPr>
        <w:t>Дисертація на здобуття наукового ступеню</w:t>
      </w:r>
    </w:p>
    <w:p w:rsidR="006A1813" w:rsidRDefault="006A1813" w:rsidP="006A1813">
      <w:pPr>
        <w:jc w:val="center"/>
        <w:rPr>
          <w:sz w:val="28"/>
          <w:szCs w:val="28"/>
          <w:lang w:val="uk-UA"/>
        </w:rPr>
      </w:pPr>
      <w:r>
        <w:rPr>
          <w:sz w:val="28"/>
          <w:szCs w:val="28"/>
          <w:lang w:val="uk-UA"/>
        </w:rPr>
        <w:t xml:space="preserve"> кандидата медичних наук</w:t>
      </w:r>
    </w:p>
    <w:p w:rsidR="006A1813" w:rsidRDefault="006A1813" w:rsidP="006A1813">
      <w:pPr>
        <w:rPr>
          <w:sz w:val="28"/>
          <w:szCs w:val="28"/>
          <w:lang w:val="uk-UA"/>
        </w:rPr>
      </w:pPr>
    </w:p>
    <w:p w:rsidR="006A1813" w:rsidRDefault="006A1813" w:rsidP="006A1813">
      <w:pPr>
        <w:rPr>
          <w:sz w:val="28"/>
          <w:szCs w:val="28"/>
          <w:lang w:val="uk-UA"/>
        </w:rPr>
      </w:pPr>
    </w:p>
    <w:p w:rsidR="006A1813" w:rsidRDefault="006A1813" w:rsidP="006A1813">
      <w:pPr>
        <w:rPr>
          <w:sz w:val="28"/>
          <w:szCs w:val="28"/>
          <w:lang w:val="uk-UA"/>
        </w:rPr>
      </w:pPr>
    </w:p>
    <w:p w:rsidR="006A1813" w:rsidRDefault="006A1813" w:rsidP="006A1813">
      <w:pPr>
        <w:rPr>
          <w:sz w:val="28"/>
          <w:szCs w:val="28"/>
          <w:lang w:val="uk-UA"/>
        </w:rPr>
      </w:pPr>
    </w:p>
    <w:p w:rsidR="006A1813" w:rsidRDefault="006A1813" w:rsidP="006A1813">
      <w:pPr>
        <w:rPr>
          <w:sz w:val="28"/>
          <w:szCs w:val="28"/>
          <w:lang w:val="uk-UA"/>
        </w:rPr>
      </w:pPr>
    </w:p>
    <w:p w:rsidR="006A1813" w:rsidRDefault="006A1813" w:rsidP="006A1813">
      <w:pPr>
        <w:rPr>
          <w:sz w:val="28"/>
          <w:szCs w:val="28"/>
          <w:lang w:val="uk-UA"/>
        </w:rPr>
      </w:pPr>
    </w:p>
    <w:p w:rsidR="006A1813" w:rsidRDefault="006A1813" w:rsidP="006A1813">
      <w:pPr>
        <w:rPr>
          <w:sz w:val="28"/>
          <w:szCs w:val="28"/>
          <w:lang w:val="uk-UA"/>
        </w:rPr>
      </w:pPr>
    </w:p>
    <w:p w:rsidR="006A1813" w:rsidRDefault="006A1813" w:rsidP="006A1813">
      <w:pPr>
        <w:rPr>
          <w:sz w:val="28"/>
          <w:szCs w:val="28"/>
          <w:lang w:val="uk-UA"/>
        </w:rPr>
      </w:pPr>
    </w:p>
    <w:p w:rsidR="006A1813" w:rsidRDefault="006A1813" w:rsidP="006A1813">
      <w:pPr>
        <w:jc w:val="right"/>
        <w:rPr>
          <w:sz w:val="28"/>
          <w:szCs w:val="28"/>
          <w:lang w:val="uk-UA"/>
        </w:rPr>
      </w:pPr>
      <w:r>
        <w:rPr>
          <w:sz w:val="28"/>
          <w:szCs w:val="28"/>
          <w:lang w:val="uk-UA"/>
        </w:rPr>
        <w:t>Науковий керівник:</w:t>
      </w:r>
    </w:p>
    <w:p w:rsidR="006A1813" w:rsidRDefault="006A1813" w:rsidP="006A1813">
      <w:pPr>
        <w:jc w:val="right"/>
        <w:rPr>
          <w:sz w:val="28"/>
          <w:szCs w:val="28"/>
          <w:lang w:val="uk-UA"/>
        </w:rPr>
      </w:pPr>
      <w:r>
        <w:rPr>
          <w:sz w:val="28"/>
          <w:szCs w:val="28"/>
          <w:lang w:val="uk-UA"/>
        </w:rPr>
        <w:t>Неспрядько Валерій Петрович,</w:t>
      </w:r>
    </w:p>
    <w:p w:rsidR="006A1813" w:rsidRDefault="006A1813" w:rsidP="006A1813">
      <w:pPr>
        <w:jc w:val="right"/>
        <w:rPr>
          <w:sz w:val="28"/>
          <w:szCs w:val="28"/>
          <w:lang w:val="uk-UA"/>
        </w:rPr>
      </w:pPr>
      <w:r>
        <w:rPr>
          <w:sz w:val="28"/>
          <w:szCs w:val="28"/>
          <w:lang w:val="uk-UA"/>
        </w:rPr>
        <w:t>доктор медичних наук, професор</w:t>
      </w:r>
    </w:p>
    <w:p w:rsidR="006A1813" w:rsidRDefault="006A1813" w:rsidP="006A1813">
      <w:pPr>
        <w:rPr>
          <w:sz w:val="28"/>
          <w:szCs w:val="28"/>
          <w:lang w:val="uk-UA"/>
        </w:rPr>
      </w:pPr>
    </w:p>
    <w:p w:rsidR="006A1813" w:rsidRDefault="006A1813" w:rsidP="006A1813">
      <w:pPr>
        <w:rPr>
          <w:sz w:val="28"/>
          <w:szCs w:val="28"/>
          <w:lang w:val="uk-UA"/>
        </w:rPr>
      </w:pPr>
    </w:p>
    <w:p w:rsidR="006A1813" w:rsidRDefault="006A1813" w:rsidP="006A1813">
      <w:pPr>
        <w:rPr>
          <w:sz w:val="28"/>
          <w:szCs w:val="28"/>
          <w:lang w:val="uk-UA"/>
        </w:rPr>
      </w:pPr>
    </w:p>
    <w:p w:rsidR="006A1813" w:rsidRDefault="006A1813" w:rsidP="006A1813">
      <w:pPr>
        <w:rPr>
          <w:sz w:val="28"/>
          <w:szCs w:val="28"/>
          <w:lang w:val="uk-UA"/>
        </w:rPr>
      </w:pPr>
    </w:p>
    <w:p w:rsidR="006A1813" w:rsidRDefault="006A1813" w:rsidP="006A1813">
      <w:pPr>
        <w:rPr>
          <w:sz w:val="28"/>
          <w:szCs w:val="28"/>
          <w:lang w:val="uk-UA"/>
        </w:rPr>
      </w:pPr>
    </w:p>
    <w:p w:rsidR="006A1813" w:rsidRDefault="006A1813" w:rsidP="006A1813">
      <w:pPr>
        <w:rPr>
          <w:sz w:val="28"/>
          <w:szCs w:val="28"/>
          <w:lang w:val="uk-UA"/>
        </w:rPr>
      </w:pPr>
    </w:p>
    <w:p w:rsidR="006A1813" w:rsidRDefault="006A1813" w:rsidP="006A1813">
      <w:pPr>
        <w:jc w:val="center"/>
        <w:rPr>
          <w:sz w:val="28"/>
          <w:szCs w:val="28"/>
          <w:lang w:val="uk-UA"/>
        </w:rPr>
      </w:pPr>
      <w:r>
        <w:rPr>
          <w:sz w:val="28"/>
          <w:szCs w:val="28"/>
          <w:lang w:val="uk-UA"/>
        </w:rPr>
        <w:t>Київ – 2009</w:t>
      </w:r>
    </w:p>
    <w:p w:rsidR="006A1813" w:rsidRDefault="006A1813" w:rsidP="006A1813">
      <w:pPr>
        <w:spacing w:line="360" w:lineRule="auto"/>
        <w:jc w:val="center"/>
        <w:rPr>
          <w:b/>
          <w:sz w:val="28"/>
          <w:szCs w:val="28"/>
          <w:lang w:val="uk-UA"/>
        </w:rPr>
      </w:pPr>
      <w:r>
        <w:rPr>
          <w:sz w:val="28"/>
          <w:szCs w:val="28"/>
          <w:lang w:val="uk-UA"/>
        </w:rPr>
        <w:br w:type="page"/>
      </w:r>
      <w:r>
        <w:rPr>
          <w:b/>
          <w:sz w:val="28"/>
          <w:szCs w:val="28"/>
          <w:lang w:val="uk-UA"/>
        </w:rPr>
        <w:lastRenderedPageBreak/>
        <w:t>ЗМІСТ</w:t>
      </w:r>
    </w:p>
    <w:tbl>
      <w:tblPr>
        <w:tblW w:w="0" w:type="auto"/>
        <w:tblLook w:val="01E0" w:firstRow="1" w:lastRow="1" w:firstColumn="1" w:lastColumn="1" w:noHBand="0" w:noVBand="0"/>
      </w:tblPr>
      <w:tblGrid>
        <w:gridCol w:w="962"/>
        <w:gridCol w:w="7481"/>
        <w:gridCol w:w="912"/>
      </w:tblGrid>
      <w:tr w:rsidR="006A1813" w:rsidTr="00552736">
        <w:tc>
          <w:tcPr>
            <w:tcW w:w="8820" w:type="dxa"/>
            <w:gridSpan w:val="2"/>
          </w:tcPr>
          <w:p w:rsidR="006A1813" w:rsidRDefault="006A1813" w:rsidP="00552736">
            <w:pPr>
              <w:pStyle w:val="af8"/>
              <w:spacing w:line="360" w:lineRule="auto"/>
              <w:jc w:val="both"/>
              <w:rPr>
                <w:b w:val="0"/>
                <w:szCs w:val="28"/>
                <w:lang w:val="uk-UA"/>
              </w:rPr>
            </w:pPr>
          </w:p>
        </w:tc>
        <w:tc>
          <w:tcPr>
            <w:tcW w:w="922" w:type="dxa"/>
          </w:tcPr>
          <w:p w:rsidR="006A1813" w:rsidRDefault="006A1813" w:rsidP="00552736">
            <w:pPr>
              <w:pStyle w:val="af8"/>
              <w:spacing w:line="360" w:lineRule="auto"/>
              <w:rPr>
                <w:b w:val="0"/>
                <w:szCs w:val="28"/>
                <w:lang w:val="uk-UA"/>
              </w:rPr>
            </w:pPr>
            <w:r>
              <w:rPr>
                <w:b w:val="0"/>
                <w:szCs w:val="28"/>
                <w:lang w:val="uk-UA"/>
              </w:rPr>
              <w:t>Стор.</w:t>
            </w:r>
          </w:p>
        </w:tc>
      </w:tr>
      <w:tr w:rsidR="006A1813" w:rsidTr="00552736">
        <w:tc>
          <w:tcPr>
            <w:tcW w:w="8820" w:type="dxa"/>
            <w:gridSpan w:val="2"/>
          </w:tcPr>
          <w:p w:rsidR="006A1813" w:rsidRDefault="006A1813" w:rsidP="00552736">
            <w:pPr>
              <w:pStyle w:val="af8"/>
              <w:spacing w:line="360" w:lineRule="auto"/>
              <w:jc w:val="both"/>
              <w:rPr>
                <w:b w:val="0"/>
                <w:szCs w:val="28"/>
                <w:lang w:val="uk-UA"/>
              </w:rPr>
            </w:pPr>
            <w:r>
              <w:rPr>
                <w:b w:val="0"/>
                <w:caps/>
                <w:szCs w:val="28"/>
                <w:lang w:val="uk-UA"/>
              </w:rPr>
              <w:t>перелік умовних ПОЗНАЧЕНЬ</w:t>
            </w:r>
          </w:p>
        </w:tc>
        <w:tc>
          <w:tcPr>
            <w:tcW w:w="922" w:type="dxa"/>
          </w:tcPr>
          <w:p w:rsidR="006A1813" w:rsidRDefault="006A1813" w:rsidP="00552736">
            <w:pPr>
              <w:pStyle w:val="af8"/>
              <w:spacing w:line="360" w:lineRule="auto"/>
              <w:rPr>
                <w:szCs w:val="28"/>
                <w:lang w:val="uk-UA"/>
              </w:rPr>
            </w:pPr>
            <w:r>
              <w:rPr>
                <w:szCs w:val="28"/>
                <w:lang w:val="uk-UA"/>
              </w:rPr>
              <w:t>4</w:t>
            </w:r>
          </w:p>
        </w:tc>
      </w:tr>
      <w:tr w:rsidR="006A1813" w:rsidTr="00552736">
        <w:tc>
          <w:tcPr>
            <w:tcW w:w="8820" w:type="dxa"/>
            <w:gridSpan w:val="2"/>
          </w:tcPr>
          <w:p w:rsidR="006A1813" w:rsidRDefault="006A1813" w:rsidP="00552736">
            <w:pPr>
              <w:pStyle w:val="af8"/>
              <w:spacing w:line="360" w:lineRule="auto"/>
              <w:jc w:val="left"/>
              <w:rPr>
                <w:b w:val="0"/>
                <w:caps/>
                <w:szCs w:val="28"/>
                <w:lang w:val="uk-UA"/>
              </w:rPr>
            </w:pPr>
            <w:r>
              <w:rPr>
                <w:b w:val="0"/>
                <w:caps/>
                <w:szCs w:val="28"/>
                <w:lang w:val="uk-UA"/>
              </w:rPr>
              <w:t xml:space="preserve">Вступ </w:t>
            </w:r>
          </w:p>
        </w:tc>
        <w:tc>
          <w:tcPr>
            <w:tcW w:w="922" w:type="dxa"/>
          </w:tcPr>
          <w:p w:rsidR="006A1813" w:rsidRDefault="006A1813" w:rsidP="00552736">
            <w:pPr>
              <w:pStyle w:val="af8"/>
              <w:spacing w:line="360" w:lineRule="auto"/>
              <w:rPr>
                <w:caps/>
                <w:szCs w:val="28"/>
                <w:lang w:val="uk-UA"/>
              </w:rPr>
            </w:pPr>
            <w:r>
              <w:rPr>
                <w:caps/>
                <w:szCs w:val="28"/>
                <w:lang w:val="uk-UA"/>
              </w:rPr>
              <w:t>5</w:t>
            </w:r>
          </w:p>
        </w:tc>
      </w:tr>
      <w:tr w:rsidR="006A1813" w:rsidTr="00552736">
        <w:tc>
          <w:tcPr>
            <w:tcW w:w="8820" w:type="dxa"/>
            <w:gridSpan w:val="2"/>
          </w:tcPr>
          <w:p w:rsidR="006A1813" w:rsidRDefault="006A1813" w:rsidP="00552736">
            <w:pPr>
              <w:pStyle w:val="af8"/>
              <w:spacing w:line="360" w:lineRule="auto"/>
              <w:jc w:val="both"/>
              <w:rPr>
                <w:b w:val="0"/>
                <w:caps/>
                <w:szCs w:val="28"/>
                <w:lang w:val="uk-UA"/>
              </w:rPr>
            </w:pPr>
            <w:r>
              <w:rPr>
                <w:b w:val="0"/>
                <w:caps/>
                <w:szCs w:val="28"/>
                <w:lang w:val="uk-UA"/>
              </w:rPr>
              <w:t>Розділ 1. огляд літератури</w:t>
            </w:r>
          </w:p>
        </w:tc>
        <w:tc>
          <w:tcPr>
            <w:tcW w:w="922" w:type="dxa"/>
          </w:tcPr>
          <w:p w:rsidR="006A1813" w:rsidRDefault="006A1813" w:rsidP="00552736">
            <w:pPr>
              <w:pStyle w:val="af8"/>
              <w:spacing w:line="360" w:lineRule="auto"/>
              <w:rPr>
                <w:caps/>
                <w:szCs w:val="28"/>
                <w:lang w:val="uk-UA"/>
              </w:rPr>
            </w:pPr>
            <w:r>
              <w:rPr>
                <w:caps/>
                <w:szCs w:val="28"/>
                <w:lang w:val="uk-UA"/>
              </w:rPr>
              <w:t>12</w:t>
            </w:r>
          </w:p>
        </w:tc>
      </w:tr>
      <w:tr w:rsidR="006A1813" w:rsidTr="00552736">
        <w:tc>
          <w:tcPr>
            <w:tcW w:w="990" w:type="dxa"/>
          </w:tcPr>
          <w:p w:rsidR="006A1813" w:rsidRDefault="006A1813" w:rsidP="00552736">
            <w:pPr>
              <w:spacing w:line="360" w:lineRule="auto"/>
              <w:jc w:val="both"/>
              <w:rPr>
                <w:b/>
                <w:sz w:val="28"/>
                <w:szCs w:val="28"/>
                <w:lang w:val="uk-UA"/>
              </w:rPr>
            </w:pPr>
            <w:r>
              <w:rPr>
                <w:b/>
                <w:sz w:val="28"/>
                <w:szCs w:val="28"/>
                <w:lang w:val="uk-UA"/>
              </w:rPr>
              <w:t>1.1.</w:t>
            </w:r>
          </w:p>
        </w:tc>
        <w:tc>
          <w:tcPr>
            <w:tcW w:w="7830" w:type="dxa"/>
          </w:tcPr>
          <w:p w:rsidR="006A1813" w:rsidRDefault="006A1813" w:rsidP="00552736">
            <w:pPr>
              <w:spacing w:line="360" w:lineRule="auto"/>
              <w:jc w:val="both"/>
              <w:rPr>
                <w:b/>
                <w:sz w:val="28"/>
                <w:szCs w:val="28"/>
                <w:lang w:val="uk-UA"/>
              </w:rPr>
            </w:pPr>
            <w:r>
              <w:rPr>
                <w:b/>
                <w:sz w:val="28"/>
                <w:szCs w:val="28"/>
                <w:lang w:val="uk-UA"/>
              </w:rPr>
              <w:t>Роль перших постійних молярів у розвитку і функціонуванні зубощелепного апар</w:t>
            </w:r>
            <w:r>
              <w:rPr>
                <w:b/>
                <w:sz w:val="28"/>
                <w:szCs w:val="28"/>
                <w:lang w:val="uk-UA"/>
              </w:rPr>
              <w:t>а</w:t>
            </w:r>
            <w:r>
              <w:rPr>
                <w:b/>
                <w:sz w:val="28"/>
                <w:szCs w:val="28"/>
                <w:lang w:val="uk-UA"/>
              </w:rPr>
              <w:t>ту</w:t>
            </w:r>
          </w:p>
        </w:tc>
        <w:tc>
          <w:tcPr>
            <w:tcW w:w="922" w:type="dxa"/>
          </w:tcPr>
          <w:p w:rsidR="006A1813" w:rsidRDefault="006A1813" w:rsidP="00552736">
            <w:pPr>
              <w:spacing w:line="360" w:lineRule="auto"/>
              <w:jc w:val="center"/>
              <w:rPr>
                <w:sz w:val="28"/>
                <w:szCs w:val="28"/>
                <w:lang w:val="uk-UA"/>
              </w:rPr>
            </w:pPr>
            <w:r>
              <w:rPr>
                <w:sz w:val="28"/>
                <w:szCs w:val="28"/>
                <w:lang w:val="uk-UA"/>
              </w:rPr>
              <w:t>12</w:t>
            </w:r>
          </w:p>
        </w:tc>
      </w:tr>
      <w:tr w:rsidR="006A1813" w:rsidTr="00552736">
        <w:tc>
          <w:tcPr>
            <w:tcW w:w="990" w:type="dxa"/>
          </w:tcPr>
          <w:p w:rsidR="006A1813" w:rsidRDefault="006A1813" w:rsidP="00552736">
            <w:pPr>
              <w:spacing w:line="360" w:lineRule="auto"/>
              <w:jc w:val="both"/>
              <w:rPr>
                <w:b/>
                <w:sz w:val="28"/>
                <w:szCs w:val="28"/>
                <w:lang w:val="uk-UA"/>
              </w:rPr>
            </w:pPr>
            <w:r>
              <w:rPr>
                <w:b/>
                <w:sz w:val="28"/>
                <w:szCs w:val="28"/>
                <w:lang w:val="uk-UA"/>
              </w:rPr>
              <w:t>1.2.</w:t>
            </w:r>
          </w:p>
        </w:tc>
        <w:tc>
          <w:tcPr>
            <w:tcW w:w="7830" w:type="dxa"/>
          </w:tcPr>
          <w:p w:rsidR="006A1813" w:rsidRDefault="006A1813" w:rsidP="00552736">
            <w:pPr>
              <w:spacing w:line="360" w:lineRule="auto"/>
              <w:jc w:val="both"/>
              <w:rPr>
                <w:b/>
                <w:sz w:val="28"/>
                <w:szCs w:val="28"/>
                <w:lang w:val="uk-UA"/>
              </w:rPr>
            </w:pPr>
            <w:r>
              <w:rPr>
                <w:b/>
                <w:sz w:val="28"/>
                <w:szCs w:val="28"/>
                <w:lang w:val="uk-UA"/>
              </w:rPr>
              <w:t>Морфологічні та функціональні зміни зубощелепного апарату при втраті перших постійних молярів</w:t>
            </w:r>
          </w:p>
        </w:tc>
        <w:tc>
          <w:tcPr>
            <w:tcW w:w="922" w:type="dxa"/>
          </w:tcPr>
          <w:p w:rsidR="006A1813" w:rsidRDefault="006A1813" w:rsidP="00552736">
            <w:pPr>
              <w:spacing w:line="360" w:lineRule="auto"/>
              <w:jc w:val="center"/>
              <w:rPr>
                <w:sz w:val="28"/>
                <w:szCs w:val="28"/>
                <w:lang w:val="uk-UA"/>
              </w:rPr>
            </w:pPr>
            <w:r>
              <w:rPr>
                <w:sz w:val="28"/>
                <w:szCs w:val="28"/>
                <w:lang w:val="uk-UA"/>
              </w:rPr>
              <w:t>18</w:t>
            </w:r>
          </w:p>
        </w:tc>
      </w:tr>
      <w:tr w:rsidR="006A1813" w:rsidTr="00552736">
        <w:tc>
          <w:tcPr>
            <w:tcW w:w="8820" w:type="dxa"/>
            <w:gridSpan w:val="2"/>
          </w:tcPr>
          <w:p w:rsidR="006A1813" w:rsidRDefault="006A1813" w:rsidP="00552736">
            <w:pPr>
              <w:spacing w:line="360" w:lineRule="auto"/>
              <w:jc w:val="both"/>
              <w:rPr>
                <w:b/>
                <w:caps/>
                <w:sz w:val="28"/>
                <w:szCs w:val="28"/>
                <w:lang w:val="uk-UA"/>
              </w:rPr>
            </w:pPr>
            <w:r>
              <w:rPr>
                <w:b/>
                <w:caps/>
                <w:sz w:val="28"/>
                <w:szCs w:val="28"/>
                <w:lang w:val="uk-UA"/>
              </w:rPr>
              <w:t>Розділ 2. Матеріали і методи досліджень</w:t>
            </w:r>
          </w:p>
        </w:tc>
        <w:tc>
          <w:tcPr>
            <w:tcW w:w="922" w:type="dxa"/>
          </w:tcPr>
          <w:p w:rsidR="006A1813" w:rsidRDefault="006A1813" w:rsidP="00552736">
            <w:pPr>
              <w:spacing w:line="360" w:lineRule="auto"/>
              <w:jc w:val="center"/>
              <w:rPr>
                <w:sz w:val="28"/>
                <w:szCs w:val="28"/>
                <w:lang w:val="uk-UA"/>
              </w:rPr>
            </w:pPr>
            <w:r>
              <w:rPr>
                <w:sz w:val="28"/>
                <w:szCs w:val="28"/>
                <w:lang w:val="uk-UA"/>
              </w:rPr>
              <w:t>29</w:t>
            </w:r>
          </w:p>
        </w:tc>
      </w:tr>
      <w:tr w:rsidR="006A1813" w:rsidTr="00552736">
        <w:tc>
          <w:tcPr>
            <w:tcW w:w="990" w:type="dxa"/>
          </w:tcPr>
          <w:p w:rsidR="006A1813" w:rsidRDefault="006A1813" w:rsidP="00552736">
            <w:pPr>
              <w:spacing w:line="360" w:lineRule="auto"/>
              <w:jc w:val="both"/>
              <w:rPr>
                <w:b/>
                <w:sz w:val="28"/>
                <w:szCs w:val="28"/>
                <w:lang w:val="uk-UA"/>
              </w:rPr>
            </w:pPr>
            <w:r>
              <w:rPr>
                <w:b/>
                <w:sz w:val="28"/>
                <w:szCs w:val="28"/>
                <w:lang w:val="uk-UA"/>
              </w:rPr>
              <w:t>2.1.</w:t>
            </w:r>
          </w:p>
        </w:tc>
        <w:tc>
          <w:tcPr>
            <w:tcW w:w="7830" w:type="dxa"/>
          </w:tcPr>
          <w:p w:rsidR="006A1813" w:rsidRDefault="006A1813" w:rsidP="00552736">
            <w:pPr>
              <w:spacing w:line="360" w:lineRule="auto"/>
              <w:jc w:val="both"/>
              <w:rPr>
                <w:b/>
                <w:sz w:val="28"/>
                <w:szCs w:val="28"/>
                <w:lang w:val="uk-UA"/>
              </w:rPr>
            </w:pPr>
            <w:r>
              <w:rPr>
                <w:b/>
                <w:sz w:val="28"/>
                <w:szCs w:val="28"/>
                <w:lang w:val="uk-UA"/>
              </w:rPr>
              <w:t>Загальна характеристика обстежених</w:t>
            </w:r>
          </w:p>
        </w:tc>
        <w:tc>
          <w:tcPr>
            <w:tcW w:w="922" w:type="dxa"/>
          </w:tcPr>
          <w:p w:rsidR="006A1813" w:rsidRDefault="006A1813" w:rsidP="00552736">
            <w:pPr>
              <w:spacing w:line="360" w:lineRule="auto"/>
              <w:jc w:val="center"/>
              <w:rPr>
                <w:sz w:val="28"/>
                <w:szCs w:val="28"/>
                <w:lang w:val="uk-UA"/>
              </w:rPr>
            </w:pPr>
            <w:r>
              <w:rPr>
                <w:sz w:val="28"/>
                <w:szCs w:val="28"/>
                <w:lang w:val="uk-UA"/>
              </w:rPr>
              <w:t>29</w:t>
            </w:r>
          </w:p>
        </w:tc>
      </w:tr>
      <w:tr w:rsidR="006A1813" w:rsidTr="00552736">
        <w:tc>
          <w:tcPr>
            <w:tcW w:w="990" w:type="dxa"/>
          </w:tcPr>
          <w:p w:rsidR="006A1813" w:rsidRDefault="006A1813" w:rsidP="00552736">
            <w:pPr>
              <w:spacing w:line="360" w:lineRule="auto"/>
              <w:jc w:val="both"/>
              <w:rPr>
                <w:b/>
                <w:sz w:val="28"/>
                <w:szCs w:val="28"/>
                <w:lang w:val="uk-UA"/>
              </w:rPr>
            </w:pPr>
            <w:r>
              <w:rPr>
                <w:b/>
                <w:sz w:val="28"/>
                <w:szCs w:val="28"/>
                <w:lang w:val="uk-UA"/>
              </w:rPr>
              <w:t>2.2.</w:t>
            </w:r>
          </w:p>
        </w:tc>
        <w:tc>
          <w:tcPr>
            <w:tcW w:w="7830" w:type="dxa"/>
          </w:tcPr>
          <w:p w:rsidR="006A1813" w:rsidRDefault="006A1813" w:rsidP="00552736">
            <w:pPr>
              <w:spacing w:line="360" w:lineRule="auto"/>
              <w:jc w:val="both"/>
              <w:rPr>
                <w:b/>
                <w:sz w:val="28"/>
                <w:szCs w:val="28"/>
                <w:lang w:val="uk-UA"/>
              </w:rPr>
            </w:pPr>
            <w:r>
              <w:rPr>
                <w:b/>
                <w:sz w:val="28"/>
                <w:szCs w:val="28"/>
                <w:lang w:val="uk-UA"/>
              </w:rPr>
              <w:t>Клінічні методи досліджень</w:t>
            </w:r>
          </w:p>
        </w:tc>
        <w:tc>
          <w:tcPr>
            <w:tcW w:w="922" w:type="dxa"/>
          </w:tcPr>
          <w:p w:rsidR="006A1813" w:rsidRDefault="006A1813" w:rsidP="00552736">
            <w:pPr>
              <w:spacing w:line="360" w:lineRule="auto"/>
              <w:jc w:val="center"/>
              <w:rPr>
                <w:sz w:val="28"/>
                <w:szCs w:val="28"/>
                <w:lang w:val="uk-UA"/>
              </w:rPr>
            </w:pPr>
            <w:r>
              <w:rPr>
                <w:sz w:val="28"/>
                <w:szCs w:val="28"/>
                <w:lang w:val="uk-UA"/>
              </w:rPr>
              <w:t>30</w:t>
            </w:r>
          </w:p>
        </w:tc>
      </w:tr>
      <w:tr w:rsidR="006A1813" w:rsidTr="00552736">
        <w:tc>
          <w:tcPr>
            <w:tcW w:w="990" w:type="dxa"/>
          </w:tcPr>
          <w:p w:rsidR="006A1813" w:rsidRDefault="006A1813" w:rsidP="00552736">
            <w:pPr>
              <w:spacing w:line="360" w:lineRule="auto"/>
              <w:jc w:val="both"/>
              <w:rPr>
                <w:b/>
                <w:sz w:val="28"/>
                <w:szCs w:val="28"/>
                <w:lang w:val="uk-UA"/>
              </w:rPr>
            </w:pPr>
            <w:r>
              <w:rPr>
                <w:b/>
                <w:sz w:val="28"/>
                <w:szCs w:val="28"/>
                <w:lang w:val="uk-UA"/>
              </w:rPr>
              <w:t>2.3.</w:t>
            </w:r>
          </w:p>
        </w:tc>
        <w:tc>
          <w:tcPr>
            <w:tcW w:w="7830" w:type="dxa"/>
          </w:tcPr>
          <w:p w:rsidR="006A1813" w:rsidRDefault="006A1813" w:rsidP="00552736">
            <w:pPr>
              <w:spacing w:line="360" w:lineRule="auto"/>
              <w:jc w:val="both"/>
              <w:rPr>
                <w:b/>
                <w:sz w:val="28"/>
                <w:szCs w:val="28"/>
                <w:lang w:val="uk-UA"/>
              </w:rPr>
            </w:pPr>
            <w:r>
              <w:rPr>
                <w:b/>
                <w:sz w:val="28"/>
                <w:szCs w:val="28"/>
                <w:lang w:val="uk-UA"/>
              </w:rPr>
              <w:t>Лабораторні та допоміжні методи досліджень</w:t>
            </w:r>
          </w:p>
        </w:tc>
        <w:tc>
          <w:tcPr>
            <w:tcW w:w="922" w:type="dxa"/>
          </w:tcPr>
          <w:p w:rsidR="006A1813" w:rsidRDefault="006A1813" w:rsidP="00552736">
            <w:pPr>
              <w:spacing w:line="360" w:lineRule="auto"/>
              <w:jc w:val="center"/>
              <w:rPr>
                <w:sz w:val="28"/>
                <w:szCs w:val="28"/>
                <w:lang w:val="uk-UA"/>
              </w:rPr>
            </w:pPr>
            <w:r>
              <w:rPr>
                <w:sz w:val="28"/>
                <w:szCs w:val="28"/>
                <w:lang w:val="uk-UA"/>
              </w:rPr>
              <w:t>36</w:t>
            </w:r>
          </w:p>
        </w:tc>
      </w:tr>
      <w:tr w:rsidR="006A1813" w:rsidTr="00552736">
        <w:tc>
          <w:tcPr>
            <w:tcW w:w="990" w:type="dxa"/>
          </w:tcPr>
          <w:p w:rsidR="006A1813" w:rsidRDefault="006A1813" w:rsidP="00552736">
            <w:pPr>
              <w:spacing w:line="360" w:lineRule="auto"/>
              <w:jc w:val="both"/>
              <w:rPr>
                <w:sz w:val="28"/>
                <w:szCs w:val="28"/>
                <w:lang w:val="uk-UA"/>
              </w:rPr>
            </w:pPr>
          </w:p>
        </w:tc>
        <w:tc>
          <w:tcPr>
            <w:tcW w:w="7830" w:type="dxa"/>
          </w:tcPr>
          <w:p w:rsidR="006A1813" w:rsidRDefault="006A1813" w:rsidP="00552736">
            <w:pPr>
              <w:spacing w:line="360" w:lineRule="auto"/>
              <w:ind w:left="796" w:hanging="796"/>
              <w:jc w:val="both"/>
              <w:rPr>
                <w:sz w:val="28"/>
                <w:szCs w:val="28"/>
                <w:lang w:val="uk-UA"/>
              </w:rPr>
            </w:pPr>
            <w:r>
              <w:rPr>
                <w:sz w:val="28"/>
                <w:szCs w:val="28"/>
                <w:lang w:val="uk-UA"/>
              </w:rPr>
              <w:t>2.3.1. Вимірювання діагностичних моделей щелеп</w:t>
            </w:r>
          </w:p>
        </w:tc>
        <w:tc>
          <w:tcPr>
            <w:tcW w:w="922" w:type="dxa"/>
          </w:tcPr>
          <w:p w:rsidR="006A1813" w:rsidRDefault="006A1813" w:rsidP="00552736">
            <w:pPr>
              <w:spacing w:line="360" w:lineRule="auto"/>
              <w:jc w:val="center"/>
              <w:rPr>
                <w:sz w:val="28"/>
                <w:szCs w:val="28"/>
                <w:lang w:val="uk-UA"/>
              </w:rPr>
            </w:pPr>
            <w:r>
              <w:rPr>
                <w:sz w:val="28"/>
                <w:szCs w:val="28"/>
                <w:lang w:val="uk-UA"/>
              </w:rPr>
              <w:t>36</w:t>
            </w:r>
          </w:p>
        </w:tc>
      </w:tr>
      <w:tr w:rsidR="006A1813" w:rsidTr="00552736">
        <w:tc>
          <w:tcPr>
            <w:tcW w:w="990" w:type="dxa"/>
          </w:tcPr>
          <w:p w:rsidR="006A1813" w:rsidRDefault="006A1813" w:rsidP="00552736">
            <w:pPr>
              <w:spacing w:line="360" w:lineRule="auto"/>
              <w:jc w:val="both"/>
              <w:rPr>
                <w:sz w:val="28"/>
                <w:szCs w:val="28"/>
                <w:lang w:val="uk-UA"/>
              </w:rPr>
            </w:pPr>
          </w:p>
        </w:tc>
        <w:tc>
          <w:tcPr>
            <w:tcW w:w="7830" w:type="dxa"/>
          </w:tcPr>
          <w:p w:rsidR="006A1813" w:rsidRDefault="006A1813" w:rsidP="00552736">
            <w:pPr>
              <w:spacing w:line="360" w:lineRule="auto"/>
              <w:ind w:left="796" w:hanging="796"/>
              <w:jc w:val="both"/>
              <w:rPr>
                <w:sz w:val="28"/>
                <w:szCs w:val="28"/>
                <w:lang w:val="uk-UA"/>
              </w:rPr>
            </w:pPr>
            <w:r>
              <w:rPr>
                <w:sz w:val="28"/>
                <w:szCs w:val="28"/>
                <w:lang w:val="uk-UA"/>
              </w:rPr>
              <w:t>2.3.2. Аналіз оклюзійних співвідношень зубних рядів в артикуляторі</w:t>
            </w:r>
          </w:p>
        </w:tc>
        <w:tc>
          <w:tcPr>
            <w:tcW w:w="922" w:type="dxa"/>
          </w:tcPr>
          <w:p w:rsidR="006A1813" w:rsidRDefault="006A1813" w:rsidP="00552736">
            <w:pPr>
              <w:spacing w:line="360" w:lineRule="auto"/>
              <w:jc w:val="center"/>
              <w:rPr>
                <w:sz w:val="28"/>
                <w:szCs w:val="28"/>
                <w:lang w:val="uk-UA"/>
              </w:rPr>
            </w:pPr>
            <w:r>
              <w:rPr>
                <w:sz w:val="28"/>
                <w:szCs w:val="28"/>
                <w:lang w:val="uk-UA"/>
              </w:rPr>
              <w:t>38</w:t>
            </w:r>
          </w:p>
        </w:tc>
      </w:tr>
      <w:tr w:rsidR="006A1813" w:rsidTr="00552736">
        <w:tc>
          <w:tcPr>
            <w:tcW w:w="990" w:type="dxa"/>
          </w:tcPr>
          <w:p w:rsidR="006A1813" w:rsidRDefault="006A1813" w:rsidP="00552736">
            <w:pPr>
              <w:spacing w:line="360" w:lineRule="auto"/>
              <w:jc w:val="both"/>
              <w:rPr>
                <w:sz w:val="28"/>
                <w:szCs w:val="28"/>
                <w:lang w:val="uk-UA"/>
              </w:rPr>
            </w:pPr>
          </w:p>
        </w:tc>
        <w:tc>
          <w:tcPr>
            <w:tcW w:w="7830" w:type="dxa"/>
          </w:tcPr>
          <w:p w:rsidR="006A1813" w:rsidRDefault="006A1813" w:rsidP="00552736">
            <w:pPr>
              <w:spacing w:line="360" w:lineRule="auto"/>
              <w:ind w:left="796" w:hanging="796"/>
              <w:jc w:val="both"/>
              <w:rPr>
                <w:sz w:val="28"/>
                <w:szCs w:val="28"/>
                <w:lang w:val="uk-UA"/>
              </w:rPr>
            </w:pPr>
            <w:r>
              <w:rPr>
                <w:sz w:val="28"/>
                <w:szCs w:val="28"/>
                <w:lang w:val="uk-UA"/>
              </w:rPr>
              <w:t>2.3.3. Комп’ютеризований прецизійний аналіз окл</w:t>
            </w:r>
            <w:r>
              <w:rPr>
                <w:sz w:val="28"/>
                <w:szCs w:val="28"/>
                <w:lang w:val="uk-UA"/>
              </w:rPr>
              <w:t>ю</w:t>
            </w:r>
            <w:r>
              <w:rPr>
                <w:sz w:val="28"/>
                <w:szCs w:val="28"/>
                <w:lang w:val="uk-UA"/>
              </w:rPr>
              <w:t>зії</w:t>
            </w:r>
          </w:p>
        </w:tc>
        <w:tc>
          <w:tcPr>
            <w:tcW w:w="922" w:type="dxa"/>
          </w:tcPr>
          <w:p w:rsidR="006A1813" w:rsidRDefault="006A1813" w:rsidP="00552736">
            <w:pPr>
              <w:spacing w:line="360" w:lineRule="auto"/>
              <w:jc w:val="center"/>
              <w:rPr>
                <w:sz w:val="28"/>
                <w:szCs w:val="28"/>
                <w:lang w:val="uk-UA"/>
              </w:rPr>
            </w:pPr>
            <w:r>
              <w:rPr>
                <w:sz w:val="28"/>
                <w:szCs w:val="28"/>
                <w:lang w:val="uk-UA"/>
              </w:rPr>
              <w:t>40</w:t>
            </w:r>
          </w:p>
        </w:tc>
      </w:tr>
      <w:tr w:rsidR="006A1813" w:rsidTr="00552736">
        <w:tc>
          <w:tcPr>
            <w:tcW w:w="990" w:type="dxa"/>
          </w:tcPr>
          <w:p w:rsidR="006A1813" w:rsidRDefault="006A1813" w:rsidP="00552736">
            <w:pPr>
              <w:spacing w:line="360" w:lineRule="auto"/>
              <w:jc w:val="both"/>
              <w:rPr>
                <w:sz w:val="28"/>
                <w:szCs w:val="28"/>
                <w:lang w:val="uk-UA"/>
              </w:rPr>
            </w:pPr>
          </w:p>
        </w:tc>
        <w:tc>
          <w:tcPr>
            <w:tcW w:w="7830" w:type="dxa"/>
          </w:tcPr>
          <w:p w:rsidR="006A1813" w:rsidRDefault="006A1813" w:rsidP="00552736">
            <w:pPr>
              <w:spacing w:line="360" w:lineRule="auto"/>
              <w:ind w:left="796" w:hanging="796"/>
              <w:jc w:val="both"/>
              <w:rPr>
                <w:sz w:val="28"/>
                <w:szCs w:val="28"/>
                <w:lang w:val="uk-UA"/>
              </w:rPr>
            </w:pPr>
            <w:r>
              <w:rPr>
                <w:bCs/>
                <w:sz w:val="28"/>
                <w:szCs w:val="28"/>
                <w:lang w:val="uk-UA"/>
              </w:rPr>
              <w:t>2.3.4. Внутрішньоротова регістрація рухів нижньої щел</w:t>
            </w:r>
            <w:r>
              <w:rPr>
                <w:bCs/>
                <w:sz w:val="28"/>
                <w:szCs w:val="28"/>
                <w:lang w:val="uk-UA"/>
              </w:rPr>
              <w:t>е</w:t>
            </w:r>
            <w:r>
              <w:rPr>
                <w:bCs/>
                <w:sz w:val="28"/>
                <w:szCs w:val="28"/>
                <w:lang w:val="uk-UA"/>
              </w:rPr>
              <w:t>пи</w:t>
            </w:r>
          </w:p>
        </w:tc>
        <w:tc>
          <w:tcPr>
            <w:tcW w:w="922" w:type="dxa"/>
          </w:tcPr>
          <w:p w:rsidR="006A1813" w:rsidRDefault="006A1813" w:rsidP="00552736">
            <w:pPr>
              <w:spacing w:line="360" w:lineRule="auto"/>
              <w:jc w:val="center"/>
              <w:rPr>
                <w:sz w:val="28"/>
                <w:szCs w:val="28"/>
                <w:lang w:val="uk-UA"/>
              </w:rPr>
            </w:pPr>
            <w:r>
              <w:rPr>
                <w:sz w:val="28"/>
                <w:szCs w:val="28"/>
                <w:lang w:val="uk-UA"/>
              </w:rPr>
              <w:t>43</w:t>
            </w:r>
          </w:p>
        </w:tc>
      </w:tr>
      <w:tr w:rsidR="006A1813" w:rsidTr="00552736">
        <w:tc>
          <w:tcPr>
            <w:tcW w:w="990" w:type="dxa"/>
          </w:tcPr>
          <w:p w:rsidR="006A1813" w:rsidRDefault="006A1813" w:rsidP="00552736">
            <w:pPr>
              <w:spacing w:line="360" w:lineRule="auto"/>
              <w:jc w:val="both"/>
              <w:rPr>
                <w:sz w:val="28"/>
                <w:szCs w:val="28"/>
                <w:lang w:val="uk-UA"/>
              </w:rPr>
            </w:pPr>
          </w:p>
        </w:tc>
        <w:tc>
          <w:tcPr>
            <w:tcW w:w="7830" w:type="dxa"/>
          </w:tcPr>
          <w:p w:rsidR="006A1813" w:rsidRDefault="006A1813" w:rsidP="00552736">
            <w:pPr>
              <w:spacing w:line="360" w:lineRule="auto"/>
              <w:ind w:left="796" w:hanging="796"/>
              <w:jc w:val="both"/>
              <w:rPr>
                <w:bCs/>
                <w:sz w:val="28"/>
                <w:szCs w:val="28"/>
                <w:lang w:val="uk-UA"/>
              </w:rPr>
            </w:pPr>
            <w:r>
              <w:rPr>
                <w:sz w:val="28"/>
                <w:szCs w:val="28"/>
                <w:lang w:val="uk-UA"/>
              </w:rPr>
              <w:t>2.3.5. Електроміографічне дослідже</w:t>
            </w:r>
            <w:r>
              <w:rPr>
                <w:sz w:val="28"/>
                <w:szCs w:val="28"/>
                <w:lang w:val="uk-UA"/>
              </w:rPr>
              <w:t>н</w:t>
            </w:r>
            <w:r>
              <w:rPr>
                <w:sz w:val="28"/>
                <w:szCs w:val="28"/>
                <w:lang w:val="uk-UA"/>
              </w:rPr>
              <w:t>ня</w:t>
            </w:r>
          </w:p>
        </w:tc>
        <w:tc>
          <w:tcPr>
            <w:tcW w:w="922" w:type="dxa"/>
          </w:tcPr>
          <w:p w:rsidR="006A1813" w:rsidRDefault="006A1813" w:rsidP="00552736">
            <w:pPr>
              <w:spacing w:line="360" w:lineRule="auto"/>
              <w:jc w:val="center"/>
              <w:rPr>
                <w:sz w:val="28"/>
                <w:szCs w:val="28"/>
                <w:lang w:val="uk-UA"/>
              </w:rPr>
            </w:pPr>
            <w:r>
              <w:rPr>
                <w:sz w:val="28"/>
                <w:szCs w:val="28"/>
                <w:lang w:val="uk-UA"/>
              </w:rPr>
              <w:t>45</w:t>
            </w:r>
          </w:p>
        </w:tc>
      </w:tr>
      <w:tr w:rsidR="006A1813" w:rsidTr="00552736">
        <w:tc>
          <w:tcPr>
            <w:tcW w:w="990" w:type="dxa"/>
          </w:tcPr>
          <w:p w:rsidR="006A1813" w:rsidRDefault="006A1813" w:rsidP="00552736">
            <w:pPr>
              <w:spacing w:line="360" w:lineRule="auto"/>
              <w:jc w:val="both"/>
              <w:rPr>
                <w:sz w:val="28"/>
                <w:szCs w:val="28"/>
                <w:lang w:val="uk-UA"/>
              </w:rPr>
            </w:pPr>
          </w:p>
        </w:tc>
        <w:tc>
          <w:tcPr>
            <w:tcW w:w="7830" w:type="dxa"/>
          </w:tcPr>
          <w:p w:rsidR="006A1813" w:rsidRDefault="006A1813" w:rsidP="00552736">
            <w:pPr>
              <w:spacing w:line="360" w:lineRule="auto"/>
              <w:ind w:left="796" w:hanging="796"/>
              <w:jc w:val="both"/>
              <w:rPr>
                <w:sz w:val="28"/>
                <w:szCs w:val="28"/>
                <w:lang w:val="uk-UA"/>
              </w:rPr>
            </w:pPr>
            <w:r>
              <w:rPr>
                <w:bCs/>
                <w:sz w:val="28"/>
                <w:szCs w:val="28"/>
                <w:lang w:val="uk-UA"/>
              </w:rPr>
              <w:t>2.3.6. Рентгенологічне дослідження щелеп та СНЩС</w:t>
            </w:r>
          </w:p>
        </w:tc>
        <w:tc>
          <w:tcPr>
            <w:tcW w:w="922" w:type="dxa"/>
          </w:tcPr>
          <w:p w:rsidR="006A1813" w:rsidRDefault="006A1813" w:rsidP="00552736">
            <w:pPr>
              <w:spacing w:line="360" w:lineRule="auto"/>
              <w:jc w:val="center"/>
              <w:rPr>
                <w:sz w:val="28"/>
                <w:szCs w:val="28"/>
                <w:lang w:val="uk-UA"/>
              </w:rPr>
            </w:pPr>
            <w:r>
              <w:rPr>
                <w:sz w:val="28"/>
                <w:szCs w:val="28"/>
                <w:lang w:val="uk-UA"/>
              </w:rPr>
              <w:t>47</w:t>
            </w:r>
          </w:p>
        </w:tc>
      </w:tr>
      <w:tr w:rsidR="006A1813" w:rsidTr="00552736">
        <w:tc>
          <w:tcPr>
            <w:tcW w:w="8820" w:type="dxa"/>
            <w:gridSpan w:val="2"/>
          </w:tcPr>
          <w:p w:rsidR="006A1813" w:rsidRDefault="006A1813" w:rsidP="00552736">
            <w:pPr>
              <w:spacing w:line="360" w:lineRule="auto"/>
              <w:ind w:left="1440" w:hanging="1440"/>
              <w:rPr>
                <w:b/>
                <w:caps/>
                <w:sz w:val="28"/>
                <w:szCs w:val="28"/>
                <w:lang w:val="uk-UA"/>
              </w:rPr>
            </w:pPr>
            <w:r>
              <w:rPr>
                <w:b/>
                <w:sz w:val="28"/>
                <w:szCs w:val="28"/>
                <w:lang w:val="uk-UA"/>
              </w:rPr>
              <w:t>РОЗДІЛ 3. КЛІНІЧНА ХАРАКТЕРИСТИКА ЗУБОЩЕЛЕПНОГО АПАРАТУ ПРИ ВТРАТІ ПЕРШИХ ПОСТІЙНИХ МОЛЯРІВ</w:t>
            </w:r>
          </w:p>
        </w:tc>
        <w:tc>
          <w:tcPr>
            <w:tcW w:w="922" w:type="dxa"/>
          </w:tcPr>
          <w:p w:rsidR="006A1813" w:rsidRDefault="006A1813" w:rsidP="00552736">
            <w:pPr>
              <w:spacing w:line="360" w:lineRule="auto"/>
              <w:jc w:val="center"/>
              <w:rPr>
                <w:sz w:val="28"/>
                <w:szCs w:val="28"/>
                <w:lang w:val="uk-UA"/>
              </w:rPr>
            </w:pPr>
            <w:r>
              <w:rPr>
                <w:sz w:val="28"/>
                <w:szCs w:val="28"/>
                <w:lang w:val="uk-UA"/>
              </w:rPr>
              <w:t>50</w:t>
            </w:r>
          </w:p>
        </w:tc>
      </w:tr>
      <w:tr w:rsidR="006A1813" w:rsidTr="00552736">
        <w:tc>
          <w:tcPr>
            <w:tcW w:w="990" w:type="dxa"/>
          </w:tcPr>
          <w:p w:rsidR="006A1813" w:rsidRDefault="006A1813" w:rsidP="00552736">
            <w:pPr>
              <w:spacing w:line="360" w:lineRule="auto"/>
              <w:jc w:val="both"/>
              <w:rPr>
                <w:b/>
                <w:sz w:val="28"/>
                <w:szCs w:val="28"/>
                <w:lang w:val="uk-UA"/>
              </w:rPr>
            </w:pPr>
            <w:r>
              <w:rPr>
                <w:b/>
                <w:sz w:val="28"/>
                <w:szCs w:val="28"/>
                <w:lang w:val="uk-UA"/>
              </w:rPr>
              <w:t>3.1.</w:t>
            </w:r>
          </w:p>
        </w:tc>
        <w:tc>
          <w:tcPr>
            <w:tcW w:w="7830" w:type="dxa"/>
          </w:tcPr>
          <w:p w:rsidR="006A1813" w:rsidRDefault="006A1813" w:rsidP="00552736">
            <w:pPr>
              <w:spacing w:line="360" w:lineRule="auto"/>
              <w:jc w:val="both"/>
              <w:rPr>
                <w:b/>
                <w:sz w:val="28"/>
                <w:szCs w:val="28"/>
                <w:lang w:val="uk-UA"/>
              </w:rPr>
            </w:pPr>
            <w:r>
              <w:rPr>
                <w:b/>
                <w:sz w:val="28"/>
                <w:szCs w:val="28"/>
                <w:lang w:val="uk-UA"/>
              </w:rPr>
              <w:t>Розподіл пацієнтів на клінічні групи та їх загальна характерист</w:t>
            </w:r>
            <w:r>
              <w:rPr>
                <w:b/>
                <w:sz w:val="28"/>
                <w:szCs w:val="28"/>
                <w:lang w:val="uk-UA"/>
              </w:rPr>
              <w:t>и</w:t>
            </w:r>
            <w:r>
              <w:rPr>
                <w:b/>
                <w:sz w:val="28"/>
                <w:szCs w:val="28"/>
                <w:lang w:val="uk-UA"/>
              </w:rPr>
              <w:t>ка</w:t>
            </w:r>
          </w:p>
        </w:tc>
        <w:tc>
          <w:tcPr>
            <w:tcW w:w="922" w:type="dxa"/>
          </w:tcPr>
          <w:p w:rsidR="006A1813" w:rsidRDefault="006A1813" w:rsidP="00552736">
            <w:pPr>
              <w:spacing w:line="360" w:lineRule="auto"/>
              <w:jc w:val="center"/>
              <w:rPr>
                <w:sz w:val="28"/>
                <w:szCs w:val="28"/>
                <w:lang w:val="uk-UA"/>
              </w:rPr>
            </w:pPr>
            <w:r>
              <w:rPr>
                <w:sz w:val="28"/>
                <w:szCs w:val="28"/>
                <w:lang w:val="uk-UA"/>
              </w:rPr>
              <w:t>50</w:t>
            </w:r>
          </w:p>
        </w:tc>
      </w:tr>
      <w:tr w:rsidR="006A1813" w:rsidTr="00552736">
        <w:tc>
          <w:tcPr>
            <w:tcW w:w="990" w:type="dxa"/>
          </w:tcPr>
          <w:p w:rsidR="006A1813" w:rsidRDefault="006A1813" w:rsidP="00552736">
            <w:pPr>
              <w:spacing w:line="360" w:lineRule="auto"/>
              <w:jc w:val="both"/>
              <w:rPr>
                <w:b/>
                <w:sz w:val="28"/>
                <w:szCs w:val="28"/>
                <w:lang w:val="uk-UA"/>
              </w:rPr>
            </w:pPr>
            <w:r>
              <w:rPr>
                <w:b/>
                <w:sz w:val="28"/>
                <w:szCs w:val="28"/>
                <w:lang w:val="uk-UA"/>
              </w:rPr>
              <w:lastRenderedPageBreak/>
              <w:t>3.2</w:t>
            </w:r>
          </w:p>
        </w:tc>
        <w:tc>
          <w:tcPr>
            <w:tcW w:w="7830" w:type="dxa"/>
          </w:tcPr>
          <w:p w:rsidR="006A1813" w:rsidRDefault="006A1813" w:rsidP="00552736">
            <w:pPr>
              <w:spacing w:line="360" w:lineRule="auto"/>
              <w:jc w:val="both"/>
              <w:rPr>
                <w:b/>
                <w:sz w:val="28"/>
                <w:szCs w:val="28"/>
                <w:lang w:val="uk-UA"/>
              </w:rPr>
            </w:pPr>
            <w:r>
              <w:rPr>
                <w:b/>
                <w:sz w:val="28"/>
                <w:szCs w:val="28"/>
                <w:lang w:val="uk-UA"/>
              </w:rPr>
              <w:t>Клінічна характеристика зубощелепного апарату осіб з втратою одного першого постійного мол</w:t>
            </w:r>
            <w:r>
              <w:rPr>
                <w:b/>
                <w:sz w:val="28"/>
                <w:szCs w:val="28"/>
                <w:lang w:val="uk-UA"/>
              </w:rPr>
              <w:t>я</w:t>
            </w:r>
            <w:r>
              <w:rPr>
                <w:b/>
                <w:sz w:val="28"/>
                <w:szCs w:val="28"/>
                <w:lang w:val="uk-UA"/>
              </w:rPr>
              <w:t>ру</w:t>
            </w:r>
          </w:p>
        </w:tc>
        <w:tc>
          <w:tcPr>
            <w:tcW w:w="922" w:type="dxa"/>
          </w:tcPr>
          <w:p w:rsidR="006A1813" w:rsidRDefault="006A1813" w:rsidP="00552736">
            <w:pPr>
              <w:spacing w:line="360" w:lineRule="auto"/>
              <w:jc w:val="center"/>
              <w:rPr>
                <w:sz w:val="28"/>
                <w:szCs w:val="28"/>
                <w:lang w:val="uk-UA"/>
              </w:rPr>
            </w:pPr>
            <w:r>
              <w:rPr>
                <w:sz w:val="28"/>
                <w:szCs w:val="28"/>
                <w:lang w:val="uk-UA"/>
              </w:rPr>
              <w:t>54</w:t>
            </w:r>
          </w:p>
        </w:tc>
      </w:tr>
      <w:tr w:rsidR="006A1813" w:rsidTr="00552736">
        <w:tc>
          <w:tcPr>
            <w:tcW w:w="990" w:type="dxa"/>
          </w:tcPr>
          <w:p w:rsidR="006A1813" w:rsidRDefault="006A1813" w:rsidP="00552736">
            <w:pPr>
              <w:spacing w:line="360" w:lineRule="auto"/>
              <w:jc w:val="both"/>
              <w:rPr>
                <w:b/>
                <w:sz w:val="28"/>
                <w:szCs w:val="28"/>
                <w:lang w:val="uk-UA"/>
              </w:rPr>
            </w:pPr>
            <w:r>
              <w:rPr>
                <w:b/>
                <w:sz w:val="28"/>
                <w:szCs w:val="28"/>
                <w:lang w:val="uk-UA"/>
              </w:rPr>
              <w:t>3.3.</w:t>
            </w:r>
          </w:p>
        </w:tc>
        <w:tc>
          <w:tcPr>
            <w:tcW w:w="7830" w:type="dxa"/>
          </w:tcPr>
          <w:p w:rsidR="006A1813" w:rsidRDefault="006A1813" w:rsidP="00552736">
            <w:pPr>
              <w:spacing w:line="360" w:lineRule="auto"/>
              <w:jc w:val="both"/>
              <w:rPr>
                <w:b/>
                <w:sz w:val="28"/>
                <w:szCs w:val="28"/>
                <w:lang w:val="uk-UA"/>
              </w:rPr>
            </w:pPr>
            <w:r>
              <w:rPr>
                <w:b/>
                <w:sz w:val="28"/>
                <w:szCs w:val="28"/>
                <w:lang w:val="uk-UA"/>
              </w:rPr>
              <w:t>Клінічна характеристика зубощелепного апарату осіб з втратою двох перших  постійних мол</w:t>
            </w:r>
            <w:r>
              <w:rPr>
                <w:b/>
                <w:sz w:val="28"/>
                <w:szCs w:val="28"/>
                <w:lang w:val="uk-UA"/>
              </w:rPr>
              <w:t>я</w:t>
            </w:r>
            <w:r>
              <w:rPr>
                <w:b/>
                <w:sz w:val="28"/>
                <w:szCs w:val="28"/>
                <w:lang w:val="uk-UA"/>
              </w:rPr>
              <w:t>рів</w:t>
            </w:r>
          </w:p>
        </w:tc>
        <w:tc>
          <w:tcPr>
            <w:tcW w:w="922" w:type="dxa"/>
          </w:tcPr>
          <w:p w:rsidR="006A1813" w:rsidRDefault="006A1813" w:rsidP="00552736">
            <w:pPr>
              <w:spacing w:line="360" w:lineRule="auto"/>
              <w:jc w:val="center"/>
              <w:rPr>
                <w:sz w:val="28"/>
                <w:szCs w:val="28"/>
                <w:lang w:val="uk-UA"/>
              </w:rPr>
            </w:pPr>
            <w:r>
              <w:rPr>
                <w:sz w:val="28"/>
                <w:szCs w:val="28"/>
                <w:lang w:val="uk-UA"/>
              </w:rPr>
              <w:t>74</w:t>
            </w:r>
          </w:p>
        </w:tc>
      </w:tr>
      <w:tr w:rsidR="006A1813" w:rsidTr="00552736">
        <w:tc>
          <w:tcPr>
            <w:tcW w:w="990" w:type="dxa"/>
          </w:tcPr>
          <w:p w:rsidR="006A1813" w:rsidRDefault="006A1813" w:rsidP="00552736">
            <w:pPr>
              <w:spacing w:line="360" w:lineRule="auto"/>
              <w:jc w:val="both"/>
              <w:rPr>
                <w:b/>
                <w:sz w:val="28"/>
                <w:szCs w:val="28"/>
                <w:lang w:val="uk-UA"/>
              </w:rPr>
            </w:pPr>
            <w:r>
              <w:rPr>
                <w:b/>
                <w:sz w:val="28"/>
                <w:szCs w:val="28"/>
                <w:lang w:val="uk-UA"/>
              </w:rPr>
              <w:t>3.4.</w:t>
            </w:r>
          </w:p>
        </w:tc>
        <w:tc>
          <w:tcPr>
            <w:tcW w:w="7830" w:type="dxa"/>
          </w:tcPr>
          <w:p w:rsidR="006A1813" w:rsidRDefault="006A1813" w:rsidP="00552736">
            <w:pPr>
              <w:spacing w:line="360" w:lineRule="auto"/>
              <w:jc w:val="both"/>
              <w:rPr>
                <w:b/>
                <w:sz w:val="28"/>
                <w:szCs w:val="28"/>
                <w:lang w:val="uk-UA"/>
              </w:rPr>
            </w:pPr>
            <w:r>
              <w:rPr>
                <w:b/>
                <w:sz w:val="28"/>
                <w:szCs w:val="28"/>
                <w:lang w:val="uk-UA"/>
              </w:rPr>
              <w:t>Клінічна характеристика зубощелепного апарату осіб з втратою трьох перших постійних мол</w:t>
            </w:r>
            <w:r>
              <w:rPr>
                <w:b/>
                <w:sz w:val="28"/>
                <w:szCs w:val="28"/>
                <w:lang w:val="uk-UA"/>
              </w:rPr>
              <w:t>я</w:t>
            </w:r>
            <w:r>
              <w:rPr>
                <w:b/>
                <w:sz w:val="28"/>
                <w:szCs w:val="28"/>
                <w:lang w:val="uk-UA"/>
              </w:rPr>
              <w:t>рів</w:t>
            </w:r>
          </w:p>
        </w:tc>
        <w:tc>
          <w:tcPr>
            <w:tcW w:w="922" w:type="dxa"/>
          </w:tcPr>
          <w:p w:rsidR="006A1813" w:rsidRDefault="006A1813" w:rsidP="00552736">
            <w:pPr>
              <w:spacing w:line="360" w:lineRule="auto"/>
              <w:jc w:val="center"/>
              <w:rPr>
                <w:sz w:val="28"/>
                <w:szCs w:val="28"/>
                <w:lang w:val="uk-UA"/>
              </w:rPr>
            </w:pPr>
            <w:r>
              <w:rPr>
                <w:sz w:val="28"/>
                <w:szCs w:val="28"/>
                <w:lang w:val="uk-UA"/>
              </w:rPr>
              <w:t>96</w:t>
            </w:r>
          </w:p>
        </w:tc>
      </w:tr>
      <w:tr w:rsidR="006A1813" w:rsidTr="00552736">
        <w:tc>
          <w:tcPr>
            <w:tcW w:w="990" w:type="dxa"/>
          </w:tcPr>
          <w:p w:rsidR="006A1813" w:rsidRDefault="006A1813" w:rsidP="00552736">
            <w:pPr>
              <w:spacing w:line="360" w:lineRule="auto"/>
              <w:jc w:val="both"/>
              <w:rPr>
                <w:b/>
                <w:sz w:val="28"/>
                <w:szCs w:val="28"/>
                <w:lang w:val="uk-UA"/>
              </w:rPr>
            </w:pPr>
            <w:r>
              <w:rPr>
                <w:b/>
                <w:sz w:val="28"/>
                <w:szCs w:val="28"/>
                <w:lang w:val="uk-UA"/>
              </w:rPr>
              <w:t>3.5.</w:t>
            </w:r>
          </w:p>
        </w:tc>
        <w:tc>
          <w:tcPr>
            <w:tcW w:w="7830" w:type="dxa"/>
          </w:tcPr>
          <w:p w:rsidR="006A1813" w:rsidRDefault="006A1813" w:rsidP="00552736">
            <w:pPr>
              <w:spacing w:line="360" w:lineRule="auto"/>
              <w:jc w:val="both"/>
              <w:rPr>
                <w:b/>
                <w:sz w:val="28"/>
                <w:szCs w:val="28"/>
                <w:lang w:val="uk-UA"/>
              </w:rPr>
            </w:pPr>
            <w:r>
              <w:rPr>
                <w:b/>
                <w:sz w:val="28"/>
                <w:szCs w:val="28"/>
                <w:lang w:val="uk-UA"/>
              </w:rPr>
              <w:t>Клінічна характеристика зубощелепного апарату осіб з втратою чотирьох перших постійних мол</w:t>
            </w:r>
            <w:r>
              <w:rPr>
                <w:b/>
                <w:sz w:val="28"/>
                <w:szCs w:val="28"/>
                <w:lang w:val="uk-UA"/>
              </w:rPr>
              <w:t>я</w:t>
            </w:r>
            <w:r>
              <w:rPr>
                <w:b/>
                <w:sz w:val="28"/>
                <w:szCs w:val="28"/>
                <w:lang w:val="uk-UA"/>
              </w:rPr>
              <w:t>рів</w:t>
            </w:r>
          </w:p>
        </w:tc>
        <w:tc>
          <w:tcPr>
            <w:tcW w:w="922" w:type="dxa"/>
          </w:tcPr>
          <w:p w:rsidR="006A1813" w:rsidRDefault="006A1813" w:rsidP="00552736">
            <w:pPr>
              <w:spacing w:line="360" w:lineRule="auto"/>
              <w:jc w:val="center"/>
              <w:rPr>
                <w:sz w:val="28"/>
                <w:szCs w:val="28"/>
                <w:lang w:val="uk-UA"/>
              </w:rPr>
            </w:pPr>
            <w:r>
              <w:rPr>
                <w:sz w:val="28"/>
                <w:szCs w:val="28"/>
                <w:lang w:val="uk-UA"/>
              </w:rPr>
              <w:t>110</w:t>
            </w:r>
          </w:p>
        </w:tc>
      </w:tr>
      <w:tr w:rsidR="006A1813" w:rsidTr="00552736">
        <w:tc>
          <w:tcPr>
            <w:tcW w:w="8820" w:type="dxa"/>
            <w:gridSpan w:val="2"/>
          </w:tcPr>
          <w:p w:rsidR="006A1813" w:rsidRDefault="006A1813" w:rsidP="00552736">
            <w:pPr>
              <w:spacing w:line="360" w:lineRule="auto"/>
              <w:ind w:left="1440" w:hanging="1440"/>
              <w:rPr>
                <w:b/>
                <w:caps/>
                <w:sz w:val="28"/>
                <w:szCs w:val="28"/>
                <w:lang w:val="uk-UA"/>
              </w:rPr>
            </w:pPr>
            <w:r>
              <w:rPr>
                <w:b/>
                <w:caps/>
                <w:sz w:val="28"/>
                <w:szCs w:val="28"/>
                <w:lang w:val="uk-UA"/>
              </w:rPr>
              <w:t xml:space="preserve">Розділ 4. </w:t>
            </w:r>
            <w:r>
              <w:rPr>
                <w:b/>
                <w:sz w:val="28"/>
                <w:szCs w:val="28"/>
                <w:lang w:val="uk-UA"/>
              </w:rPr>
              <w:t>РЕАБІЛІТАЦІЯ  ЗУБОЩЕЛЕПНОГО АПАРАТУ З НАСЛІДКАМИ ВТРАТИ ПЕРШИХ ПОСТІЙНИХ МОЛЯРІВ</w:t>
            </w:r>
          </w:p>
        </w:tc>
        <w:tc>
          <w:tcPr>
            <w:tcW w:w="922" w:type="dxa"/>
          </w:tcPr>
          <w:p w:rsidR="006A1813" w:rsidRDefault="006A1813" w:rsidP="00552736">
            <w:pPr>
              <w:spacing w:line="360" w:lineRule="auto"/>
              <w:jc w:val="center"/>
              <w:rPr>
                <w:sz w:val="28"/>
                <w:szCs w:val="28"/>
                <w:lang w:val="uk-UA"/>
              </w:rPr>
            </w:pPr>
            <w:r>
              <w:rPr>
                <w:sz w:val="28"/>
                <w:szCs w:val="28"/>
                <w:lang w:val="uk-UA"/>
              </w:rPr>
              <w:t>122</w:t>
            </w:r>
          </w:p>
        </w:tc>
      </w:tr>
      <w:tr w:rsidR="006A1813" w:rsidTr="00552736">
        <w:tc>
          <w:tcPr>
            <w:tcW w:w="990" w:type="dxa"/>
          </w:tcPr>
          <w:p w:rsidR="006A1813" w:rsidRDefault="006A1813" w:rsidP="00552736">
            <w:pPr>
              <w:spacing w:line="360" w:lineRule="auto"/>
              <w:jc w:val="both"/>
              <w:rPr>
                <w:b/>
                <w:sz w:val="28"/>
                <w:szCs w:val="28"/>
                <w:lang w:val="uk-UA"/>
              </w:rPr>
            </w:pPr>
            <w:r>
              <w:rPr>
                <w:b/>
                <w:sz w:val="28"/>
                <w:szCs w:val="28"/>
                <w:lang w:val="uk-UA"/>
              </w:rPr>
              <w:t>4.1.</w:t>
            </w:r>
          </w:p>
        </w:tc>
        <w:tc>
          <w:tcPr>
            <w:tcW w:w="7830" w:type="dxa"/>
          </w:tcPr>
          <w:p w:rsidR="006A1813" w:rsidRDefault="006A1813" w:rsidP="00552736">
            <w:pPr>
              <w:spacing w:line="360" w:lineRule="auto"/>
              <w:jc w:val="both"/>
              <w:rPr>
                <w:b/>
                <w:sz w:val="28"/>
                <w:szCs w:val="28"/>
                <w:lang w:val="uk-UA"/>
              </w:rPr>
            </w:pPr>
            <w:r>
              <w:rPr>
                <w:b/>
                <w:sz w:val="28"/>
                <w:szCs w:val="28"/>
                <w:lang w:val="uk-UA"/>
              </w:rPr>
              <w:t>Передпротезна підготовка при наявності ускладнень, що виникли внаслідок втрати перших постійних молярів</w:t>
            </w:r>
          </w:p>
        </w:tc>
        <w:tc>
          <w:tcPr>
            <w:tcW w:w="922" w:type="dxa"/>
          </w:tcPr>
          <w:p w:rsidR="006A1813" w:rsidRDefault="006A1813" w:rsidP="00552736">
            <w:pPr>
              <w:spacing w:line="360" w:lineRule="auto"/>
              <w:jc w:val="center"/>
              <w:rPr>
                <w:sz w:val="28"/>
                <w:szCs w:val="28"/>
                <w:lang w:val="uk-UA"/>
              </w:rPr>
            </w:pPr>
            <w:r>
              <w:rPr>
                <w:sz w:val="28"/>
                <w:szCs w:val="28"/>
                <w:lang w:val="uk-UA"/>
              </w:rPr>
              <w:t>127</w:t>
            </w:r>
          </w:p>
        </w:tc>
      </w:tr>
      <w:tr w:rsidR="006A1813" w:rsidTr="00552736">
        <w:tc>
          <w:tcPr>
            <w:tcW w:w="990" w:type="dxa"/>
          </w:tcPr>
          <w:p w:rsidR="006A1813" w:rsidRDefault="006A1813" w:rsidP="00552736">
            <w:pPr>
              <w:spacing w:line="360" w:lineRule="auto"/>
              <w:jc w:val="both"/>
              <w:rPr>
                <w:sz w:val="28"/>
                <w:szCs w:val="28"/>
                <w:lang w:val="uk-UA"/>
              </w:rPr>
            </w:pPr>
          </w:p>
        </w:tc>
        <w:tc>
          <w:tcPr>
            <w:tcW w:w="7830" w:type="dxa"/>
          </w:tcPr>
          <w:p w:rsidR="006A1813" w:rsidRDefault="006A1813" w:rsidP="00552736">
            <w:pPr>
              <w:spacing w:line="360" w:lineRule="auto"/>
              <w:jc w:val="both"/>
              <w:rPr>
                <w:sz w:val="28"/>
                <w:szCs w:val="28"/>
                <w:lang w:val="uk-UA"/>
              </w:rPr>
            </w:pPr>
            <w:r>
              <w:rPr>
                <w:sz w:val="28"/>
                <w:szCs w:val="28"/>
                <w:lang w:val="uk-UA"/>
              </w:rPr>
              <w:t>4.1.1. Нормалізація структури оклюзійної поверхні зубних рядів</w:t>
            </w:r>
          </w:p>
        </w:tc>
        <w:tc>
          <w:tcPr>
            <w:tcW w:w="922" w:type="dxa"/>
          </w:tcPr>
          <w:p w:rsidR="006A1813" w:rsidRDefault="006A1813" w:rsidP="00552736">
            <w:pPr>
              <w:spacing w:line="360" w:lineRule="auto"/>
              <w:jc w:val="center"/>
              <w:rPr>
                <w:sz w:val="28"/>
                <w:szCs w:val="28"/>
                <w:lang w:val="uk-UA"/>
              </w:rPr>
            </w:pPr>
            <w:r>
              <w:rPr>
                <w:sz w:val="28"/>
                <w:szCs w:val="28"/>
                <w:lang w:val="uk-UA"/>
              </w:rPr>
              <w:t>127</w:t>
            </w:r>
          </w:p>
        </w:tc>
      </w:tr>
      <w:tr w:rsidR="006A1813" w:rsidTr="00552736">
        <w:tc>
          <w:tcPr>
            <w:tcW w:w="990" w:type="dxa"/>
          </w:tcPr>
          <w:p w:rsidR="006A1813" w:rsidRDefault="006A1813" w:rsidP="00552736">
            <w:pPr>
              <w:spacing w:line="360" w:lineRule="auto"/>
              <w:jc w:val="both"/>
              <w:rPr>
                <w:sz w:val="28"/>
                <w:szCs w:val="28"/>
                <w:lang w:val="uk-UA"/>
              </w:rPr>
            </w:pPr>
          </w:p>
        </w:tc>
        <w:tc>
          <w:tcPr>
            <w:tcW w:w="7830" w:type="dxa"/>
          </w:tcPr>
          <w:p w:rsidR="006A1813" w:rsidRDefault="006A1813" w:rsidP="00552736">
            <w:pPr>
              <w:spacing w:line="360" w:lineRule="auto"/>
              <w:ind w:left="693"/>
              <w:jc w:val="both"/>
              <w:rPr>
                <w:sz w:val="28"/>
                <w:szCs w:val="28"/>
                <w:lang w:val="uk-UA"/>
              </w:rPr>
            </w:pPr>
            <w:r>
              <w:rPr>
                <w:sz w:val="28"/>
                <w:szCs w:val="28"/>
                <w:lang w:val="uk-UA"/>
              </w:rPr>
              <w:t>4.1.1.1. Вибіркове пришліфовування зубів</w:t>
            </w:r>
          </w:p>
        </w:tc>
        <w:tc>
          <w:tcPr>
            <w:tcW w:w="922" w:type="dxa"/>
          </w:tcPr>
          <w:p w:rsidR="006A1813" w:rsidRDefault="006A1813" w:rsidP="00552736">
            <w:pPr>
              <w:spacing w:line="360" w:lineRule="auto"/>
              <w:jc w:val="center"/>
              <w:rPr>
                <w:sz w:val="28"/>
                <w:szCs w:val="28"/>
                <w:lang w:val="uk-UA"/>
              </w:rPr>
            </w:pPr>
            <w:r>
              <w:rPr>
                <w:sz w:val="28"/>
                <w:szCs w:val="28"/>
                <w:lang w:val="uk-UA"/>
              </w:rPr>
              <w:t>127</w:t>
            </w:r>
          </w:p>
        </w:tc>
      </w:tr>
      <w:tr w:rsidR="006A1813" w:rsidTr="00552736">
        <w:tc>
          <w:tcPr>
            <w:tcW w:w="990" w:type="dxa"/>
          </w:tcPr>
          <w:p w:rsidR="006A1813" w:rsidRDefault="006A1813" w:rsidP="00552736">
            <w:pPr>
              <w:spacing w:line="360" w:lineRule="auto"/>
              <w:jc w:val="both"/>
              <w:rPr>
                <w:sz w:val="28"/>
                <w:szCs w:val="28"/>
                <w:lang w:val="uk-UA"/>
              </w:rPr>
            </w:pPr>
          </w:p>
        </w:tc>
        <w:tc>
          <w:tcPr>
            <w:tcW w:w="7830" w:type="dxa"/>
          </w:tcPr>
          <w:p w:rsidR="006A1813" w:rsidRDefault="006A1813" w:rsidP="00552736">
            <w:pPr>
              <w:spacing w:line="360" w:lineRule="auto"/>
              <w:ind w:left="1686" w:hanging="993"/>
              <w:rPr>
                <w:sz w:val="28"/>
                <w:szCs w:val="28"/>
                <w:lang w:val="uk-UA"/>
              </w:rPr>
            </w:pPr>
            <w:r>
              <w:rPr>
                <w:sz w:val="28"/>
                <w:szCs w:val="28"/>
                <w:lang w:val="uk-UA"/>
              </w:rPr>
              <w:t>4.1.1.2. Ортодонтичне виправлення зубощелепних деформацій</w:t>
            </w:r>
          </w:p>
        </w:tc>
        <w:tc>
          <w:tcPr>
            <w:tcW w:w="922" w:type="dxa"/>
          </w:tcPr>
          <w:p w:rsidR="006A1813" w:rsidRDefault="006A1813" w:rsidP="00552736">
            <w:pPr>
              <w:spacing w:line="360" w:lineRule="auto"/>
              <w:jc w:val="center"/>
              <w:rPr>
                <w:sz w:val="28"/>
                <w:szCs w:val="28"/>
                <w:lang w:val="uk-UA"/>
              </w:rPr>
            </w:pPr>
            <w:r>
              <w:rPr>
                <w:sz w:val="28"/>
                <w:szCs w:val="28"/>
                <w:lang w:val="uk-UA"/>
              </w:rPr>
              <w:t>130</w:t>
            </w:r>
          </w:p>
        </w:tc>
      </w:tr>
      <w:tr w:rsidR="006A1813" w:rsidTr="00552736">
        <w:tc>
          <w:tcPr>
            <w:tcW w:w="990" w:type="dxa"/>
          </w:tcPr>
          <w:p w:rsidR="006A1813" w:rsidRDefault="006A1813" w:rsidP="00552736">
            <w:pPr>
              <w:spacing w:line="360" w:lineRule="auto"/>
              <w:jc w:val="both"/>
              <w:rPr>
                <w:sz w:val="28"/>
                <w:szCs w:val="28"/>
                <w:lang w:val="uk-UA"/>
              </w:rPr>
            </w:pPr>
          </w:p>
        </w:tc>
        <w:tc>
          <w:tcPr>
            <w:tcW w:w="7830" w:type="dxa"/>
          </w:tcPr>
          <w:p w:rsidR="006A1813" w:rsidRDefault="006A1813" w:rsidP="00552736">
            <w:pPr>
              <w:spacing w:line="360" w:lineRule="auto"/>
              <w:jc w:val="both"/>
              <w:rPr>
                <w:sz w:val="28"/>
                <w:szCs w:val="28"/>
                <w:lang w:val="uk-UA"/>
              </w:rPr>
            </w:pPr>
            <w:r>
              <w:rPr>
                <w:sz w:val="28"/>
                <w:szCs w:val="28"/>
                <w:lang w:val="uk-UA"/>
              </w:rPr>
              <w:t>4.1.2. Принципи ортопедичного лікування м’язово – суглобових дисфункцій та стійких функціональних зміщень нижньої щелепи</w:t>
            </w:r>
          </w:p>
        </w:tc>
        <w:tc>
          <w:tcPr>
            <w:tcW w:w="922" w:type="dxa"/>
          </w:tcPr>
          <w:p w:rsidR="006A1813" w:rsidRDefault="006A1813" w:rsidP="00552736">
            <w:pPr>
              <w:spacing w:line="360" w:lineRule="auto"/>
              <w:jc w:val="center"/>
              <w:rPr>
                <w:sz w:val="28"/>
                <w:szCs w:val="28"/>
                <w:lang w:val="uk-UA"/>
              </w:rPr>
            </w:pPr>
            <w:r>
              <w:rPr>
                <w:sz w:val="28"/>
                <w:szCs w:val="28"/>
                <w:lang w:val="uk-UA"/>
              </w:rPr>
              <w:t>149</w:t>
            </w:r>
          </w:p>
        </w:tc>
      </w:tr>
      <w:tr w:rsidR="006A1813" w:rsidTr="00552736">
        <w:tc>
          <w:tcPr>
            <w:tcW w:w="990" w:type="dxa"/>
          </w:tcPr>
          <w:p w:rsidR="006A1813" w:rsidRDefault="006A1813" w:rsidP="00552736">
            <w:pPr>
              <w:spacing w:line="360" w:lineRule="auto"/>
              <w:jc w:val="both"/>
              <w:rPr>
                <w:b/>
                <w:sz w:val="28"/>
                <w:szCs w:val="28"/>
                <w:lang w:val="uk-UA"/>
              </w:rPr>
            </w:pPr>
            <w:r>
              <w:rPr>
                <w:b/>
                <w:sz w:val="28"/>
                <w:szCs w:val="28"/>
                <w:lang w:val="uk-UA"/>
              </w:rPr>
              <w:t>4.2.</w:t>
            </w:r>
          </w:p>
        </w:tc>
        <w:tc>
          <w:tcPr>
            <w:tcW w:w="7830" w:type="dxa"/>
          </w:tcPr>
          <w:p w:rsidR="006A1813" w:rsidRDefault="006A1813" w:rsidP="00552736">
            <w:pPr>
              <w:spacing w:line="360" w:lineRule="auto"/>
              <w:jc w:val="both"/>
              <w:rPr>
                <w:b/>
                <w:sz w:val="28"/>
                <w:szCs w:val="28"/>
                <w:lang w:val="uk-UA"/>
              </w:rPr>
            </w:pPr>
            <w:r>
              <w:rPr>
                <w:b/>
                <w:sz w:val="28"/>
                <w:szCs w:val="28"/>
                <w:lang w:val="uk-UA"/>
              </w:rPr>
              <w:t>Заміщення дефектів зубних рядів у пацієнтів з втратою  перших постійних молярів</w:t>
            </w:r>
          </w:p>
        </w:tc>
        <w:tc>
          <w:tcPr>
            <w:tcW w:w="922" w:type="dxa"/>
          </w:tcPr>
          <w:p w:rsidR="006A1813" w:rsidRDefault="006A1813" w:rsidP="00552736">
            <w:pPr>
              <w:spacing w:line="360" w:lineRule="auto"/>
              <w:jc w:val="center"/>
              <w:rPr>
                <w:sz w:val="28"/>
                <w:szCs w:val="28"/>
                <w:lang w:val="uk-UA"/>
              </w:rPr>
            </w:pPr>
            <w:r>
              <w:rPr>
                <w:sz w:val="28"/>
                <w:szCs w:val="28"/>
                <w:lang w:val="uk-UA"/>
              </w:rPr>
              <w:t>162</w:t>
            </w:r>
          </w:p>
        </w:tc>
      </w:tr>
      <w:tr w:rsidR="006A1813" w:rsidTr="00552736">
        <w:tc>
          <w:tcPr>
            <w:tcW w:w="8820" w:type="dxa"/>
            <w:gridSpan w:val="2"/>
          </w:tcPr>
          <w:p w:rsidR="006A1813" w:rsidRDefault="006A1813" w:rsidP="00552736">
            <w:pPr>
              <w:spacing w:line="360" w:lineRule="auto"/>
              <w:jc w:val="both"/>
              <w:rPr>
                <w:b/>
                <w:caps/>
                <w:sz w:val="28"/>
                <w:szCs w:val="28"/>
                <w:lang w:val="uk-UA"/>
              </w:rPr>
            </w:pPr>
            <w:r>
              <w:rPr>
                <w:b/>
                <w:caps/>
                <w:sz w:val="28"/>
                <w:szCs w:val="28"/>
                <w:lang w:val="uk-UA"/>
              </w:rPr>
              <w:t xml:space="preserve">Розділ 5. </w:t>
            </w:r>
            <w:r>
              <w:rPr>
                <w:b/>
                <w:sz w:val="28"/>
                <w:szCs w:val="28"/>
                <w:lang w:val="uk-UA"/>
              </w:rPr>
              <w:t>АНАЛІЗ ТА УЗАГАЛЬНЕННЯ РЕЗУЛЬТАТІВ</w:t>
            </w:r>
          </w:p>
        </w:tc>
        <w:tc>
          <w:tcPr>
            <w:tcW w:w="922" w:type="dxa"/>
          </w:tcPr>
          <w:p w:rsidR="006A1813" w:rsidRDefault="006A1813" w:rsidP="00552736">
            <w:pPr>
              <w:spacing w:line="360" w:lineRule="auto"/>
              <w:jc w:val="center"/>
              <w:rPr>
                <w:sz w:val="28"/>
                <w:szCs w:val="28"/>
                <w:lang w:val="uk-UA"/>
              </w:rPr>
            </w:pPr>
            <w:r>
              <w:rPr>
                <w:sz w:val="28"/>
                <w:szCs w:val="28"/>
                <w:lang w:val="uk-UA"/>
              </w:rPr>
              <w:t>167</w:t>
            </w:r>
          </w:p>
        </w:tc>
      </w:tr>
      <w:tr w:rsidR="006A1813" w:rsidTr="00552736">
        <w:tc>
          <w:tcPr>
            <w:tcW w:w="8820" w:type="dxa"/>
            <w:gridSpan w:val="2"/>
          </w:tcPr>
          <w:p w:rsidR="006A1813" w:rsidRDefault="006A1813" w:rsidP="00552736">
            <w:pPr>
              <w:spacing w:line="360" w:lineRule="auto"/>
              <w:jc w:val="both"/>
              <w:rPr>
                <w:b/>
                <w:caps/>
                <w:sz w:val="28"/>
                <w:szCs w:val="28"/>
                <w:lang w:val="uk-UA"/>
              </w:rPr>
            </w:pPr>
            <w:r>
              <w:rPr>
                <w:b/>
                <w:caps/>
                <w:sz w:val="28"/>
                <w:szCs w:val="28"/>
                <w:lang w:val="uk-UA"/>
              </w:rPr>
              <w:t>Висновки</w:t>
            </w:r>
          </w:p>
        </w:tc>
        <w:tc>
          <w:tcPr>
            <w:tcW w:w="922" w:type="dxa"/>
          </w:tcPr>
          <w:p w:rsidR="006A1813" w:rsidRDefault="006A1813" w:rsidP="00552736">
            <w:pPr>
              <w:spacing w:line="360" w:lineRule="auto"/>
              <w:jc w:val="center"/>
              <w:rPr>
                <w:caps/>
                <w:sz w:val="28"/>
                <w:szCs w:val="28"/>
                <w:lang w:val="uk-UA"/>
              </w:rPr>
            </w:pPr>
            <w:r>
              <w:rPr>
                <w:caps/>
                <w:sz w:val="28"/>
                <w:szCs w:val="28"/>
                <w:lang w:val="uk-UA"/>
              </w:rPr>
              <w:t>178</w:t>
            </w:r>
          </w:p>
        </w:tc>
      </w:tr>
      <w:tr w:rsidR="006A1813" w:rsidTr="00552736">
        <w:tc>
          <w:tcPr>
            <w:tcW w:w="8820" w:type="dxa"/>
            <w:gridSpan w:val="2"/>
          </w:tcPr>
          <w:p w:rsidR="006A1813" w:rsidRDefault="006A1813" w:rsidP="00552736">
            <w:pPr>
              <w:spacing w:line="360" w:lineRule="auto"/>
              <w:jc w:val="both"/>
              <w:rPr>
                <w:b/>
                <w:caps/>
                <w:sz w:val="28"/>
                <w:szCs w:val="28"/>
                <w:lang w:val="uk-UA"/>
              </w:rPr>
            </w:pPr>
            <w:r>
              <w:rPr>
                <w:b/>
                <w:caps/>
                <w:sz w:val="28"/>
                <w:szCs w:val="28"/>
                <w:lang w:val="uk-UA"/>
              </w:rPr>
              <w:lastRenderedPageBreak/>
              <w:t xml:space="preserve">Практичні рекомендації </w:t>
            </w:r>
          </w:p>
        </w:tc>
        <w:tc>
          <w:tcPr>
            <w:tcW w:w="922" w:type="dxa"/>
          </w:tcPr>
          <w:p w:rsidR="006A1813" w:rsidRDefault="006A1813" w:rsidP="00552736">
            <w:pPr>
              <w:spacing w:line="360" w:lineRule="auto"/>
              <w:jc w:val="center"/>
              <w:rPr>
                <w:caps/>
                <w:sz w:val="28"/>
                <w:szCs w:val="28"/>
                <w:lang w:val="uk-UA"/>
              </w:rPr>
            </w:pPr>
            <w:r>
              <w:rPr>
                <w:caps/>
                <w:sz w:val="28"/>
                <w:szCs w:val="28"/>
                <w:lang w:val="uk-UA"/>
              </w:rPr>
              <w:t>181</w:t>
            </w:r>
          </w:p>
        </w:tc>
      </w:tr>
      <w:tr w:rsidR="006A1813" w:rsidTr="00552736">
        <w:tc>
          <w:tcPr>
            <w:tcW w:w="8820" w:type="dxa"/>
            <w:gridSpan w:val="2"/>
          </w:tcPr>
          <w:p w:rsidR="006A1813" w:rsidRDefault="006A1813" w:rsidP="00552736">
            <w:pPr>
              <w:spacing w:line="360" w:lineRule="auto"/>
              <w:jc w:val="both"/>
              <w:rPr>
                <w:b/>
                <w:caps/>
                <w:sz w:val="28"/>
                <w:szCs w:val="28"/>
                <w:lang w:val="uk-UA"/>
              </w:rPr>
            </w:pPr>
            <w:r>
              <w:rPr>
                <w:b/>
                <w:caps/>
                <w:sz w:val="28"/>
                <w:szCs w:val="28"/>
                <w:lang w:val="uk-UA"/>
              </w:rPr>
              <w:t xml:space="preserve">Додатки </w:t>
            </w:r>
          </w:p>
        </w:tc>
        <w:tc>
          <w:tcPr>
            <w:tcW w:w="922" w:type="dxa"/>
          </w:tcPr>
          <w:p w:rsidR="006A1813" w:rsidRDefault="006A1813" w:rsidP="00552736">
            <w:pPr>
              <w:spacing w:line="360" w:lineRule="auto"/>
              <w:jc w:val="center"/>
              <w:rPr>
                <w:caps/>
                <w:sz w:val="28"/>
                <w:szCs w:val="28"/>
                <w:lang w:val="uk-UA"/>
              </w:rPr>
            </w:pPr>
            <w:r>
              <w:rPr>
                <w:caps/>
                <w:sz w:val="28"/>
                <w:szCs w:val="28"/>
                <w:lang w:val="uk-UA"/>
              </w:rPr>
              <w:t>183</w:t>
            </w:r>
          </w:p>
        </w:tc>
      </w:tr>
      <w:tr w:rsidR="006A1813" w:rsidTr="00552736">
        <w:tc>
          <w:tcPr>
            <w:tcW w:w="8820" w:type="dxa"/>
            <w:gridSpan w:val="2"/>
          </w:tcPr>
          <w:p w:rsidR="006A1813" w:rsidRDefault="006A1813" w:rsidP="00552736">
            <w:pPr>
              <w:spacing w:line="360" w:lineRule="auto"/>
              <w:jc w:val="both"/>
              <w:rPr>
                <w:b/>
                <w:caps/>
                <w:sz w:val="28"/>
                <w:szCs w:val="28"/>
                <w:lang w:val="uk-UA"/>
              </w:rPr>
            </w:pPr>
            <w:r>
              <w:rPr>
                <w:b/>
                <w:caps/>
                <w:sz w:val="28"/>
                <w:szCs w:val="28"/>
                <w:lang w:val="uk-UA"/>
              </w:rPr>
              <w:t>СПИСОК  використаних джерел</w:t>
            </w:r>
          </w:p>
        </w:tc>
        <w:tc>
          <w:tcPr>
            <w:tcW w:w="922" w:type="dxa"/>
          </w:tcPr>
          <w:p w:rsidR="006A1813" w:rsidRDefault="006A1813" w:rsidP="00552736">
            <w:pPr>
              <w:spacing w:line="360" w:lineRule="auto"/>
              <w:jc w:val="center"/>
              <w:rPr>
                <w:caps/>
                <w:sz w:val="28"/>
                <w:szCs w:val="28"/>
                <w:lang w:val="uk-UA"/>
              </w:rPr>
            </w:pPr>
            <w:r>
              <w:rPr>
                <w:caps/>
                <w:sz w:val="28"/>
                <w:szCs w:val="28"/>
                <w:lang w:val="uk-UA"/>
              </w:rPr>
              <w:t>186</w:t>
            </w:r>
          </w:p>
        </w:tc>
      </w:tr>
    </w:tbl>
    <w:p w:rsidR="006A1813" w:rsidRDefault="006A1813" w:rsidP="006A1813">
      <w:pPr>
        <w:spacing w:line="360" w:lineRule="auto"/>
        <w:jc w:val="both"/>
        <w:rPr>
          <w:sz w:val="28"/>
          <w:szCs w:val="28"/>
          <w:lang w:val="uk-UA"/>
        </w:rPr>
      </w:pPr>
    </w:p>
    <w:p w:rsidR="006A1813" w:rsidRDefault="006A1813" w:rsidP="006A1813">
      <w:pPr>
        <w:rPr>
          <w:lang w:val="uk-UA"/>
        </w:rPr>
      </w:pPr>
      <w:r>
        <w:rPr>
          <w:sz w:val="28"/>
          <w:szCs w:val="28"/>
          <w:lang w:val="uk-UA"/>
        </w:rPr>
        <w:br w:type="page"/>
      </w:r>
    </w:p>
    <w:p w:rsidR="006A1813" w:rsidRDefault="006A1813" w:rsidP="006A1813">
      <w:pPr>
        <w:pStyle w:val="30"/>
        <w:spacing w:line="360" w:lineRule="auto"/>
        <w:jc w:val="center"/>
        <w:rPr>
          <w:szCs w:val="28"/>
        </w:rPr>
      </w:pPr>
      <w:r>
        <w:rPr>
          <w:szCs w:val="28"/>
        </w:rPr>
        <w:lastRenderedPageBreak/>
        <w:t>ПЕРЕЛІК УМОВНИХ ПОЗНАЧЕНЬ</w:t>
      </w:r>
    </w:p>
    <w:p w:rsidR="006A1813" w:rsidRDefault="006A1813" w:rsidP="006A1813">
      <w:pPr>
        <w:spacing w:line="360" w:lineRule="auto"/>
        <w:rPr>
          <w:sz w:val="28"/>
          <w:szCs w:val="28"/>
          <w:lang w:val="uk-UA"/>
        </w:rPr>
      </w:pPr>
    </w:p>
    <w:p w:rsidR="006A1813" w:rsidRDefault="006A1813" w:rsidP="006A1813">
      <w:pPr>
        <w:spacing w:line="360" w:lineRule="auto"/>
        <w:rPr>
          <w:sz w:val="28"/>
          <w:szCs w:val="28"/>
          <w:lang w:val="uk-UA"/>
        </w:rPr>
      </w:pPr>
    </w:p>
    <w:p w:rsidR="006A1813" w:rsidRDefault="006A1813" w:rsidP="006A1813">
      <w:pPr>
        <w:spacing w:line="360" w:lineRule="auto"/>
        <w:rPr>
          <w:sz w:val="28"/>
          <w:szCs w:val="28"/>
          <w:lang w:val="uk-UA"/>
        </w:rPr>
      </w:pPr>
    </w:p>
    <w:tbl>
      <w:tblPr>
        <w:tblW w:w="0" w:type="auto"/>
        <w:tblLook w:val="01E0" w:firstRow="1" w:lastRow="1" w:firstColumn="1" w:lastColumn="1" w:noHBand="0" w:noVBand="0"/>
      </w:tblPr>
      <w:tblGrid>
        <w:gridCol w:w="1343"/>
        <w:gridCol w:w="8012"/>
      </w:tblGrid>
      <w:tr w:rsidR="006A1813" w:rsidTr="00552736">
        <w:tc>
          <w:tcPr>
            <w:tcW w:w="1368" w:type="dxa"/>
          </w:tcPr>
          <w:p w:rsidR="006A1813" w:rsidRDefault="006A1813" w:rsidP="00552736">
            <w:pPr>
              <w:spacing w:line="360" w:lineRule="auto"/>
              <w:rPr>
                <w:b/>
                <w:bCs/>
                <w:sz w:val="28"/>
                <w:szCs w:val="28"/>
                <w:lang w:val="uk-UA"/>
              </w:rPr>
            </w:pPr>
            <w:r>
              <w:rPr>
                <w:b/>
                <w:bCs/>
                <w:sz w:val="28"/>
                <w:szCs w:val="28"/>
                <w:lang w:val="uk-UA"/>
              </w:rPr>
              <w:t>ППМ</w:t>
            </w:r>
          </w:p>
        </w:tc>
        <w:tc>
          <w:tcPr>
            <w:tcW w:w="8374" w:type="dxa"/>
          </w:tcPr>
          <w:p w:rsidR="006A1813" w:rsidRDefault="006A1813" w:rsidP="00552736">
            <w:pPr>
              <w:spacing w:line="360" w:lineRule="auto"/>
              <w:rPr>
                <w:bCs/>
                <w:sz w:val="28"/>
                <w:szCs w:val="28"/>
                <w:lang w:val="uk-UA"/>
              </w:rPr>
            </w:pPr>
            <w:r>
              <w:rPr>
                <w:bCs/>
                <w:sz w:val="28"/>
                <w:szCs w:val="28"/>
                <w:lang w:val="uk-UA"/>
              </w:rPr>
              <w:noBreakHyphen/>
              <w:t xml:space="preserve"> перші постійні моляри</w:t>
            </w:r>
          </w:p>
        </w:tc>
      </w:tr>
      <w:tr w:rsidR="006A1813" w:rsidTr="00552736">
        <w:tc>
          <w:tcPr>
            <w:tcW w:w="1368" w:type="dxa"/>
          </w:tcPr>
          <w:p w:rsidR="006A1813" w:rsidRDefault="006A1813" w:rsidP="00552736">
            <w:pPr>
              <w:spacing w:line="360" w:lineRule="auto"/>
              <w:rPr>
                <w:b/>
                <w:sz w:val="28"/>
                <w:szCs w:val="28"/>
                <w:lang w:val="uk-UA"/>
              </w:rPr>
            </w:pPr>
            <w:r>
              <w:rPr>
                <w:b/>
                <w:sz w:val="28"/>
                <w:szCs w:val="28"/>
                <w:lang w:val="uk-UA"/>
              </w:rPr>
              <w:t>ЗР</w:t>
            </w:r>
          </w:p>
        </w:tc>
        <w:tc>
          <w:tcPr>
            <w:tcW w:w="8374" w:type="dxa"/>
          </w:tcPr>
          <w:p w:rsidR="006A1813" w:rsidRDefault="006A1813" w:rsidP="00552736">
            <w:pPr>
              <w:spacing w:line="360" w:lineRule="auto"/>
              <w:rPr>
                <w:sz w:val="28"/>
                <w:szCs w:val="28"/>
                <w:lang w:val="uk-UA"/>
              </w:rPr>
            </w:pPr>
            <w:r>
              <w:rPr>
                <w:sz w:val="28"/>
                <w:szCs w:val="28"/>
                <w:lang w:val="uk-UA"/>
              </w:rPr>
              <w:noBreakHyphen/>
              <w:t xml:space="preserve"> зубні ряди</w:t>
            </w:r>
          </w:p>
        </w:tc>
      </w:tr>
      <w:tr w:rsidR="006A1813" w:rsidTr="00552736">
        <w:tc>
          <w:tcPr>
            <w:tcW w:w="1368" w:type="dxa"/>
          </w:tcPr>
          <w:p w:rsidR="006A1813" w:rsidRDefault="006A1813" w:rsidP="00552736">
            <w:pPr>
              <w:spacing w:line="360" w:lineRule="auto"/>
              <w:rPr>
                <w:b/>
                <w:sz w:val="28"/>
                <w:szCs w:val="28"/>
                <w:lang w:val="uk-UA"/>
              </w:rPr>
            </w:pPr>
            <w:r>
              <w:rPr>
                <w:b/>
                <w:sz w:val="28"/>
                <w:szCs w:val="28"/>
                <w:lang w:val="uk-UA"/>
              </w:rPr>
              <w:t>ВЩ</w:t>
            </w:r>
          </w:p>
        </w:tc>
        <w:tc>
          <w:tcPr>
            <w:tcW w:w="8374" w:type="dxa"/>
          </w:tcPr>
          <w:p w:rsidR="006A1813" w:rsidRDefault="006A1813" w:rsidP="00552736">
            <w:pPr>
              <w:spacing w:line="360" w:lineRule="auto"/>
              <w:rPr>
                <w:sz w:val="28"/>
                <w:szCs w:val="28"/>
                <w:lang w:val="uk-UA"/>
              </w:rPr>
            </w:pPr>
            <w:r>
              <w:rPr>
                <w:sz w:val="28"/>
                <w:szCs w:val="28"/>
                <w:lang w:val="uk-UA"/>
              </w:rPr>
              <w:noBreakHyphen/>
              <w:t xml:space="preserve"> верхня щелепа</w:t>
            </w:r>
          </w:p>
        </w:tc>
      </w:tr>
      <w:tr w:rsidR="006A1813" w:rsidTr="00552736">
        <w:tc>
          <w:tcPr>
            <w:tcW w:w="1368" w:type="dxa"/>
          </w:tcPr>
          <w:p w:rsidR="006A1813" w:rsidRDefault="006A1813" w:rsidP="00552736">
            <w:pPr>
              <w:spacing w:line="360" w:lineRule="auto"/>
              <w:rPr>
                <w:b/>
                <w:sz w:val="28"/>
                <w:szCs w:val="28"/>
                <w:lang w:val="uk-UA"/>
              </w:rPr>
            </w:pPr>
            <w:r>
              <w:rPr>
                <w:b/>
                <w:sz w:val="28"/>
                <w:szCs w:val="28"/>
                <w:lang w:val="uk-UA"/>
              </w:rPr>
              <w:t>НЩ</w:t>
            </w:r>
          </w:p>
        </w:tc>
        <w:tc>
          <w:tcPr>
            <w:tcW w:w="8374" w:type="dxa"/>
          </w:tcPr>
          <w:p w:rsidR="006A1813" w:rsidRDefault="006A1813" w:rsidP="00552736">
            <w:pPr>
              <w:spacing w:line="360" w:lineRule="auto"/>
              <w:rPr>
                <w:sz w:val="28"/>
                <w:szCs w:val="28"/>
                <w:lang w:val="uk-UA"/>
              </w:rPr>
            </w:pPr>
            <w:r>
              <w:rPr>
                <w:sz w:val="28"/>
                <w:szCs w:val="28"/>
                <w:lang w:val="uk-UA"/>
              </w:rPr>
              <w:noBreakHyphen/>
              <w:t xml:space="preserve"> нижня щелепа</w:t>
            </w:r>
          </w:p>
        </w:tc>
      </w:tr>
      <w:tr w:rsidR="006A1813" w:rsidTr="00552736">
        <w:tc>
          <w:tcPr>
            <w:tcW w:w="1368" w:type="dxa"/>
          </w:tcPr>
          <w:p w:rsidR="006A1813" w:rsidRDefault="006A1813" w:rsidP="00552736">
            <w:pPr>
              <w:spacing w:line="360" w:lineRule="auto"/>
              <w:rPr>
                <w:b/>
                <w:sz w:val="28"/>
                <w:szCs w:val="28"/>
                <w:lang w:val="uk-UA"/>
              </w:rPr>
            </w:pPr>
            <w:r>
              <w:rPr>
                <w:b/>
                <w:sz w:val="28"/>
                <w:szCs w:val="28"/>
                <w:lang w:val="uk-UA"/>
              </w:rPr>
              <w:t>ЗЩА</w:t>
            </w:r>
          </w:p>
        </w:tc>
        <w:tc>
          <w:tcPr>
            <w:tcW w:w="8374" w:type="dxa"/>
          </w:tcPr>
          <w:p w:rsidR="006A1813" w:rsidRDefault="006A1813" w:rsidP="00552736">
            <w:pPr>
              <w:spacing w:line="360" w:lineRule="auto"/>
              <w:rPr>
                <w:sz w:val="28"/>
                <w:szCs w:val="28"/>
                <w:lang w:val="uk-UA"/>
              </w:rPr>
            </w:pPr>
            <w:r>
              <w:rPr>
                <w:sz w:val="28"/>
                <w:szCs w:val="28"/>
                <w:lang w:val="uk-UA"/>
              </w:rPr>
              <w:noBreakHyphen/>
              <w:t xml:space="preserve"> зубощелепний апарат</w:t>
            </w:r>
          </w:p>
        </w:tc>
      </w:tr>
      <w:tr w:rsidR="006A1813" w:rsidTr="00552736">
        <w:tc>
          <w:tcPr>
            <w:tcW w:w="1368" w:type="dxa"/>
          </w:tcPr>
          <w:p w:rsidR="006A1813" w:rsidRDefault="006A1813" w:rsidP="00552736">
            <w:pPr>
              <w:spacing w:line="360" w:lineRule="auto"/>
              <w:rPr>
                <w:b/>
                <w:sz w:val="28"/>
                <w:szCs w:val="28"/>
                <w:lang w:val="uk-UA"/>
              </w:rPr>
            </w:pPr>
            <w:r>
              <w:rPr>
                <w:b/>
                <w:sz w:val="28"/>
                <w:szCs w:val="28"/>
                <w:lang w:val="uk-UA"/>
              </w:rPr>
              <w:t>СНЩС</w:t>
            </w:r>
          </w:p>
        </w:tc>
        <w:tc>
          <w:tcPr>
            <w:tcW w:w="8374" w:type="dxa"/>
          </w:tcPr>
          <w:p w:rsidR="006A1813" w:rsidRDefault="006A1813" w:rsidP="00552736">
            <w:pPr>
              <w:spacing w:line="360" w:lineRule="auto"/>
              <w:rPr>
                <w:sz w:val="28"/>
                <w:szCs w:val="28"/>
                <w:lang w:val="uk-UA"/>
              </w:rPr>
            </w:pPr>
            <w:r>
              <w:rPr>
                <w:sz w:val="28"/>
                <w:szCs w:val="28"/>
                <w:lang w:val="uk-UA"/>
              </w:rPr>
              <w:noBreakHyphen/>
              <w:t xml:space="preserve"> скронево-нижньощелепні суглоби</w:t>
            </w:r>
          </w:p>
        </w:tc>
      </w:tr>
      <w:tr w:rsidR="006A1813" w:rsidTr="00552736">
        <w:tc>
          <w:tcPr>
            <w:tcW w:w="1368" w:type="dxa"/>
          </w:tcPr>
          <w:p w:rsidR="006A1813" w:rsidRDefault="006A1813" w:rsidP="00552736">
            <w:pPr>
              <w:spacing w:line="360" w:lineRule="auto"/>
              <w:rPr>
                <w:b/>
                <w:sz w:val="28"/>
                <w:szCs w:val="28"/>
                <w:lang w:val="uk-UA"/>
              </w:rPr>
            </w:pPr>
            <w:r>
              <w:rPr>
                <w:b/>
                <w:sz w:val="28"/>
                <w:szCs w:val="28"/>
                <w:lang w:val="uk-UA"/>
              </w:rPr>
              <w:t>ЖМ</w:t>
            </w:r>
          </w:p>
        </w:tc>
        <w:tc>
          <w:tcPr>
            <w:tcW w:w="8374" w:type="dxa"/>
          </w:tcPr>
          <w:p w:rsidR="006A1813" w:rsidRDefault="006A1813" w:rsidP="00552736">
            <w:pPr>
              <w:spacing w:line="360" w:lineRule="auto"/>
              <w:rPr>
                <w:sz w:val="28"/>
                <w:szCs w:val="28"/>
                <w:lang w:val="uk-UA"/>
              </w:rPr>
            </w:pPr>
            <w:r>
              <w:rPr>
                <w:sz w:val="28"/>
                <w:szCs w:val="28"/>
                <w:lang w:val="uk-UA"/>
              </w:rPr>
              <w:noBreakHyphen/>
              <w:t xml:space="preserve"> жувальні м’язи</w:t>
            </w:r>
          </w:p>
        </w:tc>
      </w:tr>
      <w:tr w:rsidR="006A1813" w:rsidTr="00552736">
        <w:tc>
          <w:tcPr>
            <w:tcW w:w="1368" w:type="dxa"/>
          </w:tcPr>
          <w:p w:rsidR="006A1813" w:rsidRDefault="006A1813" w:rsidP="00552736">
            <w:pPr>
              <w:spacing w:line="360" w:lineRule="auto"/>
              <w:rPr>
                <w:b/>
                <w:sz w:val="28"/>
                <w:szCs w:val="28"/>
                <w:lang w:val="uk-UA"/>
              </w:rPr>
            </w:pPr>
            <w:r>
              <w:rPr>
                <w:b/>
                <w:sz w:val="28"/>
                <w:szCs w:val="28"/>
                <w:lang w:val="uk-UA"/>
              </w:rPr>
              <w:t>ЦС</w:t>
            </w:r>
          </w:p>
        </w:tc>
        <w:tc>
          <w:tcPr>
            <w:tcW w:w="8374" w:type="dxa"/>
          </w:tcPr>
          <w:p w:rsidR="006A1813" w:rsidRDefault="006A1813" w:rsidP="00552736">
            <w:pPr>
              <w:spacing w:line="360" w:lineRule="auto"/>
              <w:rPr>
                <w:sz w:val="28"/>
                <w:szCs w:val="28"/>
                <w:lang w:val="uk-UA"/>
              </w:rPr>
            </w:pPr>
            <w:r>
              <w:rPr>
                <w:sz w:val="28"/>
                <w:szCs w:val="28"/>
                <w:lang w:val="uk-UA"/>
              </w:rPr>
              <w:noBreakHyphen/>
              <w:t xml:space="preserve"> центральне співвідношення (щелеп) </w:t>
            </w:r>
          </w:p>
        </w:tc>
      </w:tr>
      <w:tr w:rsidR="006A1813" w:rsidTr="00552736">
        <w:tc>
          <w:tcPr>
            <w:tcW w:w="1368" w:type="dxa"/>
          </w:tcPr>
          <w:p w:rsidR="006A1813" w:rsidRDefault="006A1813" w:rsidP="00552736">
            <w:pPr>
              <w:spacing w:line="360" w:lineRule="auto"/>
              <w:rPr>
                <w:b/>
                <w:sz w:val="28"/>
                <w:szCs w:val="28"/>
                <w:lang w:val="uk-UA"/>
              </w:rPr>
            </w:pPr>
            <w:r>
              <w:rPr>
                <w:b/>
                <w:sz w:val="28"/>
                <w:szCs w:val="28"/>
                <w:lang w:val="uk-UA"/>
              </w:rPr>
              <w:t>ЦО</w:t>
            </w:r>
          </w:p>
        </w:tc>
        <w:tc>
          <w:tcPr>
            <w:tcW w:w="8374" w:type="dxa"/>
          </w:tcPr>
          <w:p w:rsidR="006A1813" w:rsidRDefault="006A1813" w:rsidP="00552736">
            <w:pPr>
              <w:spacing w:line="360" w:lineRule="auto"/>
              <w:rPr>
                <w:sz w:val="28"/>
                <w:szCs w:val="28"/>
                <w:lang w:val="uk-UA"/>
              </w:rPr>
            </w:pPr>
            <w:r>
              <w:rPr>
                <w:sz w:val="28"/>
                <w:szCs w:val="28"/>
                <w:lang w:val="uk-UA"/>
              </w:rPr>
              <w:noBreakHyphen/>
              <w:t xml:space="preserve"> центральна оклюзія</w:t>
            </w:r>
          </w:p>
        </w:tc>
      </w:tr>
      <w:tr w:rsidR="006A1813" w:rsidTr="00552736">
        <w:tc>
          <w:tcPr>
            <w:tcW w:w="1368" w:type="dxa"/>
          </w:tcPr>
          <w:p w:rsidR="006A1813" w:rsidRDefault="006A1813" w:rsidP="00552736">
            <w:pPr>
              <w:spacing w:line="360" w:lineRule="auto"/>
              <w:rPr>
                <w:b/>
                <w:sz w:val="28"/>
                <w:szCs w:val="28"/>
                <w:lang w:val="uk-UA"/>
              </w:rPr>
            </w:pPr>
            <w:r>
              <w:rPr>
                <w:b/>
                <w:sz w:val="28"/>
                <w:szCs w:val="28"/>
                <w:lang w:val="uk-UA"/>
              </w:rPr>
              <w:t>СК</w:t>
            </w:r>
          </w:p>
        </w:tc>
        <w:tc>
          <w:tcPr>
            <w:tcW w:w="8374" w:type="dxa"/>
          </w:tcPr>
          <w:p w:rsidR="006A1813" w:rsidRDefault="006A1813" w:rsidP="00552736">
            <w:pPr>
              <w:spacing w:line="360" w:lineRule="auto"/>
              <w:rPr>
                <w:sz w:val="28"/>
                <w:szCs w:val="28"/>
                <w:lang w:val="uk-UA"/>
              </w:rPr>
            </w:pPr>
            <w:r>
              <w:rPr>
                <w:sz w:val="28"/>
                <w:szCs w:val="28"/>
                <w:lang w:val="uk-UA"/>
              </w:rPr>
              <w:noBreakHyphen/>
              <w:t xml:space="preserve"> супраконтакт(и)</w:t>
            </w:r>
          </w:p>
        </w:tc>
      </w:tr>
      <w:tr w:rsidR="006A1813" w:rsidTr="00552736">
        <w:tc>
          <w:tcPr>
            <w:tcW w:w="1368" w:type="dxa"/>
          </w:tcPr>
          <w:p w:rsidR="006A1813" w:rsidRDefault="006A1813" w:rsidP="00552736">
            <w:pPr>
              <w:spacing w:line="360" w:lineRule="auto"/>
              <w:rPr>
                <w:b/>
                <w:sz w:val="28"/>
                <w:szCs w:val="28"/>
                <w:lang w:val="uk-UA"/>
              </w:rPr>
            </w:pPr>
            <w:r>
              <w:rPr>
                <w:b/>
                <w:sz w:val="28"/>
                <w:szCs w:val="28"/>
                <w:lang w:val="uk-UA"/>
              </w:rPr>
              <w:t>ЕМГ</w:t>
            </w:r>
          </w:p>
        </w:tc>
        <w:tc>
          <w:tcPr>
            <w:tcW w:w="8374" w:type="dxa"/>
          </w:tcPr>
          <w:p w:rsidR="006A1813" w:rsidRDefault="006A1813" w:rsidP="00552736">
            <w:pPr>
              <w:spacing w:line="360" w:lineRule="auto"/>
              <w:rPr>
                <w:sz w:val="28"/>
                <w:szCs w:val="28"/>
                <w:lang w:val="uk-UA"/>
              </w:rPr>
            </w:pPr>
            <w:r>
              <w:rPr>
                <w:sz w:val="28"/>
                <w:szCs w:val="28"/>
                <w:lang w:val="uk-UA"/>
              </w:rPr>
              <w:noBreakHyphen/>
              <w:t xml:space="preserve"> електроміограма</w:t>
            </w:r>
          </w:p>
        </w:tc>
      </w:tr>
      <w:tr w:rsidR="006A1813" w:rsidTr="00552736">
        <w:tc>
          <w:tcPr>
            <w:tcW w:w="1368" w:type="dxa"/>
          </w:tcPr>
          <w:p w:rsidR="006A1813" w:rsidRDefault="006A1813" w:rsidP="00552736">
            <w:pPr>
              <w:spacing w:line="360" w:lineRule="auto"/>
              <w:rPr>
                <w:b/>
                <w:sz w:val="28"/>
                <w:szCs w:val="28"/>
                <w:lang w:val="uk-UA"/>
              </w:rPr>
            </w:pPr>
            <w:r>
              <w:rPr>
                <w:b/>
                <w:sz w:val="28"/>
                <w:szCs w:val="28"/>
                <w:lang w:val="uk-UA"/>
              </w:rPr>
              <w:t>БЕА</w:t>
            </w:r>
          </w:p>
        </w:tc>
        <w:tc>
          <w:tcPr>
            <w:tcW w:w="8374" w:type="dxa"/>
          </w:tcPr>
          <w:p w:rsidR="006A1813" w:rsidRDefault="006A1813" w:rsidP="00552736">
            <w:pPr>
              <w:spacing w:line="360" w:lineRule="auto"/>
              <w:rPr>
                <w:sz w:val="28"/>
                <w:szCs w:val="28"/>
                <w:lang w:val="uk-UA"/>
              </w:rPr>
            </w:pPr>
            <w:r>
              <w:rPr>
                <w:sz w:val="28"/>
                <w:szCs w:val="28"/>
                <w:lang w:val="uk-UA"/>
              </w:rPr>
              <w:noBreakHyphen/>
              <w:t xml:space="preserve"> біоелектрична активність</w:t>
            </w:r>
          </w:p>
        </w:tc>
      </w:tr>
      <w:tr w:rsidR="006A1813" w:rsidTr="00552736">
        <w:tc>
          <w:tcPr>
            <w:tcW w:w="1368" w:type="dxa"/>
          </w:tcPr>
          <w:p w:rsidR="006A1813" w:rsidRDefault="006A1813" w:rsidP="00552736">
            <w:pPr>
              <w:spacing w:line="360" w:lineRule="auto"/>
              <w:rPr>
                <w:b/>
                <w:sz w:val="28"/>
                <w:szCs w:val="28"/>
                <w:lang w:val="uk-UA"/>
              </w:rPr>
            </w:pPr>
            <w:r>
              <w:rPr>
                <w:b/>
                <w:sz w:val="28"/>
                <w:szCs w:val="28"/>
                <w:lang w:val="uk-UA"/>
              </w:rPr>
              <w:t>БЕС</w:t>
            </w:r>
          </w:p>
        </w:tc>
        <w:tc>
          <w:tcPr>
            <w:tcW w:w="8374" w:type="dxa"/>
          </w:tcPr>
          <w:p w:rsidR="006A1813" w:rsidRDefault="006A1813" w:rsidP="00552736">
            <w:pPr>
              <w:spacing w:line="360" w:lineRule="auto"/>
              <w:rPr>
                <w:sz w:val="28"/>
                <w:szCs w:val="28"/>
                <w:lang w:val="uk-UA"/>
              </w:rPr>
            </w:pPr>
            <w:r>
              <w:rPr>
                <w:sz w:val="28"/>
                <w:szCs w:val="28"/>
                <w:lang w:val="uk-UA"/>
              </w:rPr>
              <w:noBreakHyphen/>
              <w:t xml:space="preserve"> біоелектричний спокій</w:t>
            </w:r>
          </w:p>
        </w:tc>
      </w:tr>
      <w:tr w:rsidR="006A1813" w:rsidTr="00552736">
        <w:tc>
          <w:tcPr>
            <w:tcW w:w="1368" w:type="dxa"/>
          </w:tcPr>
          <w:p w:rsidR="006A1813" w:rsidRDefault="006A1813" w:rsidP="00552736">
            <w:pPr>
              <w:spacing w:line="360" w:lineRule="auto"/>
              <w:rPr>
                <w:b/>
                <w:sz w:val="28"/>
                <w:szCs w:val="28"/>
                <w:lang w:val="uk-UA"/>
              </w:rPr>
            </w:pPr>
            <w:r>
              <w:rPr>
                <w:b/>
                <w:sz w:val="28"/>
                <w:szCs w:val="28"/>
                <w:lang w:val="uk-UA"/>
              </w:rPr>
              <w:t>БП</w:t>
            </w:r>
          </w:p>
        </w:tc>
        <w:tc>
          <w:tcPr>
            <w:tcW w:w="8374" w:type="dxa"/>
          </w:tcPr>
          <w:p w:rsidR="006A1813" w:rsidRDefault="006A1813" w:rsidP="00552736">
            <w:pPr>
              <w:spacing w:line="360" w:lineRule="auto"/>
              <w:rPr>
                <w:sz w:val="28"/>
                <w:szCs w:val="28"/>
                <w:lang w:val="uk-UA"/>
              </w:rPr>
            </w:pPr>
            <w:r>
              <w:rPr>
                <w:sz w:val="28"/>
                <w:szCs w:val="28"/>
                <w:lang w:val="uk-UA"/>
              </w:rPr>
              <w:noBreakHyphen/>
              <w:t xml:space="preserve"> біопотенціал</w:t>
            </w:r>
          </w:p>
        </w:tc>
      </w:tr>
      <w:tr w:rsidR="006A1813" w:rsidTr="00552736">
        <w:tc>
          <w:tcPr>
            <w:tcW w:w="1368" w:type="dxa"/>
          </w:tcPr>
          <w:p w:rsidR="006A1813" w:rsidRDefault="006A1813" w:rsidP="00552736">
            <w:pPr>
              <w:spacing w:line="360" w:lineRule="auto"/>
              <w:rPr>
                <w:b/>
                <w:sz w:val="28"/>
                <w:szCs w:val="28"/>
                <w:lang w:val="uk-UA"/>
              </w:rPr>
            </w:pPr>
            <w:r>
              <w:rPr>
                <w:b/>
                <w:sz w:val="28"/>
                <w:szCs w:val="28"/>
                <w:lang w:val="uk-UA"/>
              </w:rPr>
              <w:t>ФГ</w:t>
            </w:r>
          </w:p>
        </w:tc>
        <w:tc>
          <w:tcPr>
            <w:tcW w:w="8374" w:type="dxa"/>
          </w:tcPr>
          <w:p w:rsidR="006A1813" w:rsidRDefault="006A1813" w:rsidP="00552736">
            <w:pPr>
              <w:spacing w:line="360" w:lineRule="auto"/>
              <w:rPr>
                <w:sz w:val="28"/>
                <w:szCs w:val="28"/>
                <w:lang w:val="uk-UA"/>
              </w:rPr>
            </w:pPr>
            <w:r>
              <w:rPr>
                <w:sz w:val="28"/>
                <w:szCs w:val="28"/>
                <w:lang w:val="uk-UA"/>
              </w:rPr>
              <w:noBreakHyphen/>
              <w:t xml:space="preserve"> функціограма</w:t>
            </w:r>
          </w:p>
        </w:tc>
      </w:tr>
      <w:tr w:rsidR="006A1813" w:rsidTr="00552736">
        <w:tc>
          <w:tcPr>
            <w:tcW w:w="1368" w:type="dxa"/>
          </w:tcPr>
          <w:p w:rsidR="006A1813" w:rsidRDefault="006A1813" w:rsidP="00552736">
            <w:pPr>
              <w:spacing w:line="360" w:lineRule="auto"/>
              <w:rPr>
                <w:b/>
                <w:sz w:val="28"/>
                <w:szCs w:val="28"/>
                <w:lang w:val="uk-UA"/>
              </w:rPr>
            </w:pPr>
            <w:r>
              <w:rPr>
                <w:b/>
                <w:sz w:val="28"/>
                <w:szCs w:val="28"/>
                <w:lang w:val="uk-UA"/>
              </w:rPr>
              <w:t>КТ</w:t>
            </w:r>
          </w:p>
        </w:tc>
        <w:tc>
          <w:tcPr>
            <w:tcW w:w="8374" w:type="dxa"/>
          </w:tcPr>
          <w:p w:rsidR="006A1813" w:rsidRDefault="006A1813" w:rsidP="00552736">
            <w:pPr>
              <w:spacing w:line="360" w:lineRule="auto"/>
              <w:rPr>
                <w:sz w:val="28"/>
                <w:szCs w:val="28"/>
                <w:lang w:val="uk-UA"/>
              </w:rPr>
            </w:pPr>
            <w:r>
              <w:rPr>
                <w:sz w:val="28"/>
                <w:szCs w:val="28"/>
                <w:lang w:val="uk-UA"/>
              </w:rPr>
              <w:noBreakHyphen/>
              <w:t xml:space="preserve"> комп’ютерна томограма</w:t>
            </w:r>
          </w:p>
        </w:tc>
      </w:tr>
    </w:tbl>
    <w:p w:rsidR="006A1813" w:rsidRDefault="006A1813" w:rsidP="006A1813">
      <w:pPr>
        <w:jc w:val="center"/>
        <w:rPr>
          <w:lang w:val="uk-UA"/>
        </w:rPr>
      </w:pPr>
    </w:p>
    <w:p w:rsidR="006A1813" w:rsidRDefault="006A1813" w:rsidP="006A1813">
      <w:pPr>
        <w:spacing w:line="360" w:lineRule="auto"/>
        <w:jc w:val="center"/>
        <w:rPr>
          <w:b/>
          <w:sz w:val="28"/>
          <w:szCs w:val="28"/>
          <w:lang w:val="uk-UA"/>
        </w:rPr>
      </w:pPr>
      <w:r>
        <w:rPr>
          <w:lang w:val="uk-UA"/>
        </w:rPr>
        <w:br w:type="page"/>
      </w:r>
      <w:r>
        <w:rPr>
          <w:b/>
          <w:sz w:val="28"/>
          <w:szCs w:val="28"/>
          <w:lang w:val="uk-UA"/>
        </w:rPr>
        <w:lastRenderedPageBreak/>
        <w:t>ВСТУП</w:t>
      </w:r>
    </w:p>
    <w:p w:rsidR="006A1813" w:rsidRDefault="006A1813" w:rsidP="006A1813">
      <w:pPr>
        <w:rPr>
          <w:b/>
          <w:sz w:val="28"/>
          <w:szCs w:val="28"/>
          <w:lang w:val="uk-UA"/>
        </w:rPr>
      </w:pPr>
    </w:p>
    <w:p w:rsidR="006A1813" w:rsidRDefault="006A1813" w:rsidP="006A1813">
      <w:pPr>
        <w:pStyle w:val="30"/>
        <w:spacing w:line="360" w:lineRule="auto"/>
        <w:ind w:firstLine="900"/>
        <w:jc w:val="both"/>
        <w:rPr>
          <w:szCs w:val="28"/>
        </w:rPr>
      </w:pPr>
      <w:r>
        <w:rPr>
          <w:szCs w:val="28"/>
        </w:rPr>
        <w:t>Актуальність теми</w:t>
      </w:r>
    </w:p>
    <w:p w:rsidR="006A1813" w:rsidRDefault="006A1813" w:rsidP="006A1813">
      <w:pPr>
        <w:pStyle w:val="afff3"/>
        <w:spacing w:line="360" w:lineRule="auto"/>
        <w:ind w:firstLine="902"/>
        <w:jc w:val="both"/>
        <w:rPr>
          <w:sz w:val="28"/>
          <w:szCs w:val="28"/>
          <w:lang w:val="uk-UA"/>
        </w:rPr>
      </w:pPr>
      <w:r>
        <w:rPr>
          <w:sz w:val="28"/>
          <w:szCs w:val="28"/>
          <w:lang w:val="uk-UA"/>
        </w:rPr>
        <w:t>Часткова втрата зубів залишається найпоширенішим видом набутої патології зубощелепного апарату, маючи питому вагу 60 - 80 % серед всіх її в</w:t>
      </w:r>
      <w:r>
        <w:rPr>
          <w:sz w:val="28"/>
          <w:szCs w:val="28"/>
          <w:lang w:val="uk-UA"/>
        </w:rPr>
        <w:t>и</w:t>
      </w:r>
      <w:r>
        <w:rPr>
          <w:sz w:val="28"/>
          <w:szCs w:val="28"/>
          <w:lang w:val="uk-UA"/>
        </w:rPr>
        <w:t>падків</w:t>
      </w:r>
      <w:r>
        <w:rPr>
          <w:sz w:val="28"/>
          <w:szCs w:val="28"/>
        </w:rPr>
        <w:t xml:space="preserve"> [</w:t>
      </w:r>
      <w:r>
        <w:rPr>
          <w:sz w:val="28"/>
          <w:szCs w:val="28"/>
          <w:lang w:val="uk-UA"/>
        </w:rPr>
        <w:t>1, 2, 3, 4, 5, 6, 7, 8, 9, 10</w:t>
      </w:r>
      <w:r>
        <w:rPr>
          <w:sz w:val="28"/>
          <w:szCs w:val="28"/>
        </w:rPr>
        <w:t>]</w:t>
      </w:r>
      <w:r>
        <w:rPr>
          <w:sz w:val="28"/>
          <w:szCs w:val="28"/>
          <w:lang w:val="uk-UA"/>
        </w:rPr>
        <w:t>. Серед причин вторинної адентії найбільшу питому вагу мають ускладнення к</w:t>
      </w:r>
      <w:r>
        <w:rPr>
          <w:sz w:val="28"/>
          <w:szCs w:val="28"/>
        </w:rPr>
        <w:t>api</w:t>
      </w:r>
      <w:r>
        <w:rPr>
          <w:sz w:val="28"/>
          <w:szCs w:val="28"/>
          <w:lang w:val="uk-UA"/>
        </w:rPr>
        <w:t>є</w:t>
      </w:r>
      <w:r>
        <w:rPr>
          <w:sz w:val="28"/>
          <w:szCs w:val="28"/>
        </w:rPr>
        <w:t>cy</w:t>
      </w:r>
      <w:r>
        <w:rPr>
          <w:sz w:val="28"/>
          <w:szCs w:val="28"/>
          <w:lang w:val="uk-UA"/>
        </w:rPr>
        <w:t>, через які з зубів постійного прикусу насамперед втрачают</w:t>
      </w:r>
      <w:r>
        <w:rPr>
          <w:sz w:val="28"/>
          <w:szCs w:val="28"/>
          <w:lang w:val="uk-UA"/>
        </w:rPr>
        <w:t>ь</w:t>
      </w:r>
      <w:r>
        <w:rPr>
          <w:sz w:val="28"/>
          <w:szCs w:val="28"/>
          <w:lang w:val="uk-UA"/>
        </w:rPr>
        <w:t>ся перші моляри (ППМ) [5, 8, 11, 12, 13, 14, 15].</w:t>
      </w:r>
    </w:p>
    <w:p w:rsidR="006A1813" w:rsidRDefault="006A1813" w:rsidP="006A1813">
      <w:pPr>
        <w:pStyle w:val="afff3"/>
        <w:spacing w:line="360" w:lineRule="auto"/>
        <w:ind w:firstLine="902"/>
        <w:jc w:val="both"/>
        <w:rPr>
          <w:sz w:val="28"/>
          <w:szCs w:val="28"/>
          <w:lang w:val="uk-UA"/>
        </w:rPr>
      </w:pPr>
      <w:r>
        <w:rPr>
          <w:sz w:val="28"/>
          <w:szCs w:val="28"/>
          <w:lang w:val="uk-UA"/>
        </w:rPr>
        <w:t>ППМ прорізуються першими, відіграючи важливу роль в формуванні постійного прикусу та функціонуванні зубощелепного апарату, мають велике фізіологічне значення  для правильного росту щелеп і  лицьового скелету. Пр</w:t>
      </w:r>
      <w:r>
        <w:rPr>
          <w:sz w:val="28"/>
          <w:szCs w:val="28"/>
          <w:lang w:val="uk-UA"/>
        </w:rPr>
        <w:t>о</w:t>
      </w:r>
      <w:r>
        <w:rPr>
          <w:sz w:val="28"/>
          <w:szCs w:val="28"/>
          <w:lang w:val="uk-UA"/>
        </w:rPr>
        <w:t xml:space="preserve">різування ППМ зумовлює розмір та форму зубних дуг,  міжоклюзійну висоту; а  їх взаємне розташування на верхній та нижній щелепах – характер оклюзійних співвідношень зубних рядів. Протягом періоду змінного прикусу ППМ несуть основне оклюзійне навантаження і виконують роль функціонального центру жування протягом всього життя людини. Поряд з цим, ППМ першими зазнають каріозного ураження та руйнування. </w:t>
      </w:r>
    </w:p>
    <w:p w:rsidR="006A1813" w:rsidRDefault="006A1813" w:rsidP="006A1813">
      <w:pPr>
        <w:spacing w:line="360" w:lineRule="auto"/>
        <w:ind w:firstLine="902"/>
        <w:jc w:val="both"/>
        <w:rPr>
          <w:sz w:val="28"/>
          <w:szCs w:val="28"/>
          <w:lang w:val="uk-UA"/>
        </w:rPr>
      </w:pPr>
      <w:r>
        <w:rPr>
          <w:sz w:val="28"/>
          <w:szCs w:val="28"/>
          <w:lang w:val="uk-UA"/>
        </w:rPr>
        <w:t>Часту втрату молярів взагалі пояснюють їх б</w:t>
      </w:r>
      <w:r>
        <w:rPr>
          <w:sz w:val="28"/>
          <w:szCs w:val="28"/>
        </w:rPr>
        <w:t>i</w:t>
      </w:r>
      <w:r>
        <w:rPr>
          <w:sz w:val="28"/>
          <w:szCs w:val="28"/>
          <w:lang w:val="uk-UA"/>
        </w:rPr>
        <w:t xml:space="preserve">льш </w:t>
      </w:r>
      <w:r>
        <w:rPr>
          <w:sz w:val="28"/>
          <w:szCs w:val="28"/>
        </w:rPr>
        <w:t>pa</w:t>
      </w:r>
      <w:r>
        <w:rPr>
          <w:sz w:val="28"/>
          <w:szCs w:val="28"/>
          <w:lang w:val="uk-UA"/>
        </w:rPr>
        <w:t>нн</w:t>
      </w:r>
      <w:r>
        <w:rPr>
          <w:sz w:val="28"/>
          <w:szCs w:val="28"/>
        </w:rPr>
        <w:t>i</w:t>
      </w:r>
      <w:r>
        <w:rPr>
          <w:sz w:val="28"/>
          <w:szCs w:val="28"/>
          <w:lang w:val="uk-UA"/>
        </w:rPr>
        <w:t>м прор</w:t>
      </w:r>
      <w:r>
        <w:rPr>
          <w:sz w:val="28"/>
          <w:szCs w:val="28"/>
        </w:rPr>
        <w:t>i</w:t>
      </w:r>
      <w:r>
        <w:rPr>
          <w:sz w:val="28"/>
          <w:szCs w:val="28"/>
          <w:lang w:val="uk-UA"/>
        </w:rPr>
        <w:t>зуванням по в</w:t>
      </w:r>
      <w:r>
        <w:rPr>
          <w:sz w:val="28"/>
          <w:szCs w:val="28"/>
        </w:rPr>
        <w:t>i</w:t>
      </w:r>
      <w:r>
        <w:rPr>
          <w:sz w:val="28"/>
          <w:szCs w:val="28"/>
          <w:lang w:val="uk-UA"/>
        </w:rPr>
        <w:t>дношенню до інших зуб</w:t>
      </w:r>
      <w:r>
        <w:rPr>
          <w:sz w:val="28"/>
          <w:szCs w:val="28"/>
        </w:rPr>
        <w:t>i</w:t>
      </w:r>
      <w:r>
        <w:rPr>
          <w:sz w:val="28"/>
          <w:szCs w:val="28"/>
          <w:lang w:val="uk-UA"/>
        </w:rPr>
        <w:t>в, складною анатом</w:t>
      </w:r>
      <w:r>
        <w:rPr>
          <w:sz w:val="28"/>
          <w:szCs w:val="28"/>
        </w:rPr>
        <w:t>i</w:t>
      </w:r>
      <w:r>
        <w:rPr>
          <w:sz w:val="28"/>
          <w:szCs w:val="28"/>
          <w:lang w:val="uk-UA"/>
        </w:rPr>
        <w:t>чною будовою (великою к</w:t>
      </w:r>
      <w:r>
        <w:rPr>
          <w:sz w:val="28"/>
          <w:szCs w:val="28"/>
        </w:rPr>
        <w:t>i</w:t>
      </w:r>
      <w:r>
        <w:rPr>
          <w:sz w:val="28"/>
          <w:szCs w:val="28"/>
          <w:lang w:val="uk-UA"/>
        </w:rPr>
        <w:t>льк</w:t>
      </w:r>
      <w:r>
        <w:rPr>
          <w:sz w:val="28"/>
          <w:szCs w:val="28"/>
        </w:rPr>
        <w:t>i</w:t>
      </w:r>
      <w:r>
        <w:rPr>
          <w:sz w:val="28"/>
          <w:szCs w:val="28"/>
          <w:lang w:val="uk-UA"/>
        </w:rPr>
        <w:t>стю глибоких ф</w:t>
      </w:r>
      <w:r>
        <w:rPr>
          <w:sz w:val="28"/>
          <w:szCs w:val="28"/>
        </w:rPr>
        <w:t>i</w:t>
      </w:r>
      <w:r>
        <w:rPr>
          <w:sz w:val="28"/>
          <w:szCs w:val="28"/>
          <w:lang w:val="uk-UA"/>
        </w:rPr>
        <w:t>сур та ямок, які в глибині містять слабомінералізовані тканини та сприяють накопиченню зубних в</w:t>
      </w:r>
      <w:r>
        <w:rPr>
          <w:sz w:val="28"/>
          <w:szCs w:val="28"/>
        </w:rPr>
        <w:t>i</w:t>
      </w:r>
      <w:r>
        <w:rPr>
          <w:sz w:val="28"/>
          <w:szCs w:val="28"/>
          <w:lang w:val="uk-UA"/>
        </w:rPr>
        <w:t>дкладень),  «важкодоступною» с</w:t>
      </w:r>
      <w:r>
        <w:rPr>
          <w:sz w:val="28"/>
          <w:szCs w:val="28"/>
          <w:lang w:val="uk-UA"/>
        </w:rPr>
        <w:t>и</w:t>
      </w:r>
      <w:r>
        <w:rPr>
          <w:sz w:val="28"/>
          <w:szCs w:val="28"/>
          <w:lang w:val="uk-UA"/>
        </w:rPr>
        <w:t>стемою кореневих канал</w:t>
      </w:r>
      <w:r>
        <w:rPr>
          <w:sz w:val="28"/>
          <w:szCs w:val="28"/>
        </w:rPr>
        <w:t>i</w:t>
      </w:r>
      <w:r>
        <w:rPr>
          <w:sz w:val="28"/>
          <w:szCs w:val="28"/>
          <w:lang w:val="uk-UA"/>
        </w:rPr>
        <w:t>в [11, 16, 17].</w:t>
      </w:r>
    </w:p>
    <w:p w:rsidR="006A1813" w:rsidRDefault="006A1813" w:rsidP="006A1813">
      <w:pPr>
        <w:pStyle w:val="afff3"/>
        <w:spacing w:line="360" w:lineRule="auto"/>
        <w:ind w:firstLine="902"/>
        <w:jc w:val="both"/>
        <w:rPr>
          <w:sz w:val="28"/>
          <w:szCs w:val="28"/>
          <w:lang w:val="uk-UA"/>
        </w:rPr>
      </w:pPr>
      <w:r>
        <w:rPr>
          <w:sz w:val="28"/>
          <w:szCs w:val="28"/>
          <w:lang w:val="uk-UA"/>
        </w:rPr>
        <w:t>Першочергове ураження карієсом саме ППМ пов’язують з впливом на їх формування патології вагітності, характеру харчування дитини, хвороб перш</w:t>
      </w:r>
      <w:r>
        <w:rPr>
          <w:sz w:val="28"/>
          <w:szCs w:val="28"/>
          <w:lang w:val="uk-UA"/>
        </w:rPr>
        <w:t>о</w:t>
      </w:r>
      <w:r>
        <w:rPr>
          <w:sz w:val="28"/>
          <w:szCs w:val="28"/>
          <w:lang w:val="uk-UA"/>
        </w:rPr>
        <w:t>го року життя. ППМ присутні в порожнині рота в період найбільшої інтенси</w:t>
      </w:r>
      <w:r>
        <w:rPr>
          <w:sz w:val="28"/>
          <w:szCs w:val="28"/>
          <w:lang w:val="uk-UA"/>
        </w:rPr>
        <w:t>в</w:t>
      </w:r>
      <w:r>
        <w:rPr>
          <w:sz w:val="28"/>
          <w:szCs w:val="28"/>
          <w:lang w:val="uk-UA"/>
        </w:rPr>
        <w:t>ності карієсу молочних зубів (5-9 років)  і з самого початку піку інтенсивності карієсу постійних зубів (8-18 років), мають тривалий термін вторинної мінер</w:t>
      </w:r>
      <w:r>
        <w:rPr>
          <w:sz w:val="28"/>
          <w:szCs w:val="28"/>
          <w:lang w:val="uk-UA"/>
        </w:rPr>
        <w:t>а</w:t>
      </w:r>
      <w:r>
        <w:rPr>
          <w:sz w:val="28"/>
          <w:szCs w:val="28"/>
          <w:lang w:val="uk-UA"/>
        </w:rPr>
        <w:t xml:space="preserve">лізації (бл. 3- 4 років). Також слід зазначити, що в віці 7-12 </w:t>
      </w:r>
      <w:r>
        <w:rPr>
          <w:sz w:val="28"/>
          <w:szCs w:val="28"/>
          <w:lang w:val="uk-UA"/>
        </w:rPr>
        <w:lastRenderedPageBreak/>
        <w:t xml:space="preserve">років починаються активні ортодонтичні втручання (карієсогенний фактор), а мотивація до гігієни порожнини рота ще є мінімальною </w:t>
      </w:r>
      <w:r>
        <w:rPr>
          <w:sz w:val="28"/>
          <w:szCs w:val="28"/>
        </w:rPr>
        <w:t>[</w:t>
      </w:r>
      <w:r>
        <w:rPr>
          <w:sz w:val="28"/>
          <w:szCs w:val="28"/>
          <w:lang w:val="uk-UA"/>
        </w:rPr>
        <w:t>18, 19</w:t>
      </w:r>
      <w:r>
        <w:rPr>
          <w:sz w:val="28"/>
          <w:szCs w:val="28"/>
        </w:rPr>
        <w:t>]</w:t>
      </w:r>
      <w:r>
        <w:rPr>
          <w:sz w:val="28"/>
          <w:szCs w:val="28"/>
          <w:lang w:val="uk-UA"/>
        </w:rPr>
        <w:t>.</w:t>
      </w:r>
    </w:p>
    <w:p w:rsidR="006A1813" w:rsidRDefault="006A1813" w:rsidP="006A1813">
      <w:pPr>
        <w:pStyle w:val="afff3"/>
        <w:spacing w:line="360" w:lineRule="auto"/>
        <w:ind w:firstLine="902"/>
        <w:jc w:val="both"/>
        <w:rPr>
          <w:sz w:val="28"/>
          <w:szCs w:val="28"/>
          <w:lang w:val="uk-UA"/>
        </w:rPr>
      </w:pPr>
      <w:r>
        <w:rPr>
          <w:sz w:val="28"/>
          <w:szCs w:val="28"/>
          <w:lang w:val="uk-UA"/>
        </w:rPr>
        <w:t xml:space="preserve">Ускладнення карієсу або невдале ендодонтичне лікування є головною причиною втрати ППМ в будь-якому віці </w:t>
      </w:r>
      <w:r>
        <w:rPr>
          <w:sz w:val="28"/>
          <w:szCs w:val="28"/>
        </w:rPr>
        <w:t>[</w:t>
      </w:r>
      <w:r>
        <w:rPr>
          <w:sz w:val="28"/>
          <w:szCs w:val="28"/>
          <w:lang w:val="uk-UA"/>
        </w:rPr>
        <w:t>1, 2, 3, 4, 14</w:t>
      </w:r>
      <w:r>
        <w:rPr>
          <w:sz w:val="28"/>
          <w:szCs w:val="28"/>
        </w:rPr>
        <w:t>]</w:t>
      </w:r>
      <w:r>
        <w:rPr>
          <w:sz w:val="28"/>
          <w:szCs w:val="28"/>
          <w:lang w:val="uk-UA"/>
        </w:rPr>
        <w:t>. Також відомі випадки порушення прорізування ППМ внаслідок ретенції чи анкілозування. Неповне прорізування виникає через затримку резорбції шару кісткової тканини над к</w:t>
      </w:r>
      <w:r>
        <w:rPr>
          <w:sz w:val="28"/>
          <w:szCs w:val="28"/>
          <w:lang w:val="uk-UA"/>
        </w:rPr>
        <w:t>о</w:t>
      </w:r>
      <w:r>
        <w:rPr>
          <w:sz w:val="28"/>
          <w:szCs w:val="28"/>
          <w:lang w:val="uk-UA"/>
        </w:rPr>
        <w:t>ронковою частиною зубів</w:t>
      </w:r>
      <w:r>
        <w:rPr>
          <w:sz w:val="28"/>
          <w:szCs w:val="28"/>
        </w:rPr>
        <w:t xml:space="preserve"> [20, 21, 22]</w:t>
      </w:r>
      <w:r>
        <w:rPr>
          <w:sz w:val="28"/>
          <w:szCs w:val="28"/>
          <w:lang w:val="uk-UA"/>
        </w:rPr>
        <w:t>. Доведено, що</w:t>
      </w:r>
      <w:r>
        <w:rPr>
          <w:spacing w:val="20"/>
          <w:sz w:val="28"/>
          <w:szCs w:val="28"/>
          <w:lang w:val="uk-UA"/>
        </w:rPr>
        <w:t xml:space="preserve"> </w:t>
      </w:r>
      <w:r>
        <w:rPr>
          <w:sz w:val="28"/>
          <w:szCs w:val="28"/>
          <w:lang w:val="uk-UA"/>
        </w:rPr>
        <w:t>анкілозування фолікула ППМ настає через хронічне подразнення кісткової тканини інфекцією з пер</w:t>
      </w:r>
      <w:r>
        <w:rPr>
          <w:sz w:val="28"/>
          <w:szCs w:val="28"/>
          <w:lang w:val="uk-UA"/>
        </w:rPr>
        <w:t>і</w:t>
      </w:r>
      <w:r>
        <w:rPr>
          <w:sz w:val="28"/>
          <w:szCs w:val="28"/>
          <w:lang w:val="uk-UA"/>
        </w:rPr>
        <w:t>одонту тимчасових молярів, яка призводить до руйнування емалевого епітелію зачатка, резорбції емалі та заміщення її кістковою  або цементоподібною тк</w:t>
      </w:r>
      <w:r>
        <w:rPr>
          <w:sz w:val="28"/>
          <w:szCs w:val="28"/>
          <w:lang w:val="uk-UA"/>
        </w:rPr>
        <w:t>а</w:t>
      </w:r>
      <w:r>
        <w:rPr>
          <w:sz w:val="28"/>
          <w:szCs w:val="28"/>
          <w:lang w:val="uk-UA"/>
        </w:rPr>
        <w:t>ниною, що фіксує зуб у непрорізаному положенні</w:t>
      </w:r>
      <w:r>
        <w:rPr>
          <w:spacing w:val="20"/>
          <w:sz w:val="28"/>
          <w:szCs w:val="28"/>
          <w:lang w:val="uk-UA"/>
        </w:rPr>
        <w:t xml:space="preserve"> </w:t>
      </w:r>
      <w:r>
        <w:rPr>
          <w:sz w:val="28"/>
          <w:szCs w:val="28"/>
        </w:rPr>
        <w:t>[</w:t>
      </w:r>
      <w:r>
        <w:rPr>
          <w:sz w:val="28"/>
          <w:szCs w:val="28"/>
          <w:lang w:val="uk-UA"/>
        </w:rPr>
        <w:t>23, 24</w:t>
      </w:r>
      <w:r>
        <w:rPr>
          <w:sz w:val="28"/>
          <w:szCs w:val="28"/>
        </w:rPr>
        <w:t>]</w:t>
      </w:r>
      <w:r>
        <w:rPr>
          <w:sz w:val="28"/>
          <w:szCs w:val="28"/>
          <w:lang w:val="uk-UA"/>
        </w:rPr>
        <w:t>.</w:t>
      </w:r>
    </w:p>
    <w:p w:rsidR="006A1813" w:rsidRDefault="006A1813" w:rsidP="006A1813">
      <w:pPr>
        <w:pStyle w:val="afff3"/>
        <w:spacing w:line="360" w:lineRule="auto"/>
        <w:ind w:firstLine="902"/>
        <w:jc w:val="both"/>
        <w:rPr>
          <w:sz w:val="28"/>
          <w:szCs w:val="28"/>
          <w:lang w:val="uk-UA"/>
        </w:rPr>
      </w:pPr>
      <w:r>
        <w:rPr>
          <w:sz w:val="28"/>
          <w:szCs w:val="28"/>
          <w:lang w:val="uk-UA"/>
        </w:rPr>
        <w:t>Анал</w:t>
      </w:r>
      <w:r>
        <w:rPr>
          <w:sz w:val="28"/>
          <w:szCs w:val="28"/>
        </w:rPr>
        <w:t>i</w:t>
      </w:r>
      <w:r>
        <w:rPr>
          <w:sz w:val="28"/>
          <w:szCs w:val="28"/>
          <w:lang w:val="uk-UA"/>
        </w:rPr>
        <w:t xml:space="preserve">з даних щодо поширеності втрати ППМ показав такі результати. При обстеженні дітей м. Києва було виявлено, що видалені ППМ є у 0,9% осіб в віці 12 років, та у 6,4% осіб  в віці 15 років </w:t>
      </w:r>
      <w:r>
        <w:rPr>
          <w:sz w:val="28"/>
          <w:szCs w:val="28"/>
        </w:rPr>
        <w:t>[</w:t>
      </w:r>
      <w:r>
        <w:rPr>
          <w:sz w:val="28"/>
          <w:szCs w:val="28"/>
          <w:lang w:val="uk-UA"/>
        </w:rPr>
        <w:t>19</w:t>
      </w:r>
      <w:r>
        <w:rPr>
          <w:sz w:val="28"/>
          <w:szCs w:val="28"/>
        </w:rPr>
        <w:t>]</w:t>
      </w:r>
      <w:r>
        <w:rPr>
          <w:sz w:val="28"/>
          <w:szCs w:val="28"/>
          <w:lang w:val="uk-UA"/>
        </w:rPr>
        <w:t>. В результаті епідеміолог</w:t>
      </w:r>
      <w:r>
        <w:rPr>
          <w:sz w:val="28"/>
          <w:szCs w:val="28"/>
          <w:lang w:val="uk-UA"/>
        </w:rPr>
        <w:t>і</w:t>
      </w:r>
      <w:r>
        <w:rPr>
          <w:sz w:val="28"/>
          <w:szCs w:val="28"/>
          <w:lang w:val="uk-UA"/>
        </w:rPr>
        <w:t>чного дослідження показників стоматологічного статусу дорослого населення встановлено, що відсоток людей, в яких видалений хоча б один з ППМ в рі</w:t>
      </w:r>
      <w:r>
        <w:rPr>
          <w:sz w:val="28"/>
          <w:szCs w:val="28"/>
          <w:lang w:val="uk-UA"/>
        </w:rPr>
        <w:t>з</w:t>
      </w:r>
      <w:r>
        <w:rPr>
          <w:sz w:val="28"/>
          <w:szCs w:val="28"/>
          <w:lang w:val="uk-UA"/>
        </w:rPr>
        <w:t xml:space="preserve">них вікових групах складає: 32,43% - в 20-29 років, 50,44% - в 30-39 років, 58,41% – в 40-49 років , 72,55% – в 50-59 років  , 89,71% - серед 60-річних і старших </w:t>
      </w:r>
      <w:r>
        <w:rPr>
          <w:sz w:val="28"/>
          <w:szCs w:val="28"/>
        </w:rPr>
        <w:t>[</w:t>
      </w:r>
      <w:r>
        <w:rPr>
          <w:sz w:val="28"/>
          <w:szCs w:val="28"/>
          <w:lang w:val="uk-UA"/>
        </w:rPr>
        <w:t>15</w:t>
      </w:r>
      <w:r>
        <w:rPr>
          <w:sz w:val="28"/>
          <w:szCs w:val="28"/>
        </w:rPr>
        <w:t>]</w:t>
      </w:r>
      <w:r>
        <w:rPr>
          <w:sz w:val="28"/>
          <w:szCs w:val="28"/>
          <w:lang w:val="uk-UA"/>
        </w:rPr>
        <w:t>.</w:t>
      </w:r>
    </w:p>
    <w:p w:rsidR="006A1813" w:rsidRDefault="006A1813" w:rsidP="006A1813">
      <w:pPr>
        <w:pStyle w:val="afff3"/>
        <w:spacing w:line="360" w:lineRule="auto"/>
        <w:ind w:firstLine="902"/>
        <w:jc w:val="both"/>
        <w:rPr>
          <w:sz w:val="28"/>
          <w:szCs w:val="28"/>
          <w:lang w:val="uk-UA"/>
        </w:rPr>
      </w:pPr>
      <w:r>
        <w:rPr>
          <w:sz w:val="28"/>
          <w:szCs w:val="28"/>
          <w:lang w:val="uk-UA"/>
        </w:rPr>
        <w:t>Згідно з даними, отриманими при дослідженні поширеності та структури д</w:t>
      </w:r>
      <w:r>
        <w:rPr>
          <w:sz w:val="28"/>
          <w:szCs w:val="28"/>
          <w:lang w:val="uk-UA"/>
        </w:rPr>
        <w:t>е</w:t>
      </w:r>
      <w:r>
        <w:rPr>
          <w:sz w:val="28"/>
          <w:szCs w:val="28"/>
          <w:lang w:val="uk-UA"/>
        </w:rPr>
        <w:t>фектів зубних рядів, серед всіх включених дефектів з відсутністю одного зуба, дефекти внаслідок втрати ППМ становили 18,22% на верхній, та 40,83% - на нижній щелепі [5].</w:t>
      </w:r>
    </w:p>
    <w:p w:rsidR="006A1813" w:rsidRDefault="006A1813" w:rsidP="006A1813">
      <w:pPr>
        <w:pStyle w:val="afff3"/>
        <w:spacing w:line="360" w:lineRule="auto"/>
        <w:ind w:firstLine="902"/>
        <w:jc w:val="both"/>
        <w:rPr>
          <w:sz w:val="28"/>
          <w:szCs w:val="28"/>
          <w:lang w:val="uk-UA"/>
        </w:rPr>
      </w:pPr>
      <w:r>
        <w:rPr>
          <w:sz w:val="28"/>
          <w:szCs w:val="28"/>
          <w:lang w:val="uk-UA"/>
        </w:rPr>
        <w:t>За результатами дослідження</w:t>
      </w:r>
      <w:r>
        <w:rPr>
          <w:i/>
          <w:sz w:val="28"/>
          <w:szCs w:val="28"/>
          <w:lang w:val="uk-UA"/>
        </w:rPr>
        <w:t xml:space="preserve"> </w:t>
      </w:r>
      <w:r>
        <w:rPr>
          <w:sz w:val="28"/>
          <w:szCs w:val="28"/>
          <w:lang w:val="uk-UA"/>
        </w:rPr>
        <w:t>показників фізіологічного довголіття ППМ, підтверджено, що питома вага видалень на нижній щелепі є більшою, ніж на верхній. На погляд дослідників, важливу роль грає  більш щадна оперативна тактика стоматолога в верхніх ППМ, продиктована особливостями одонтогл</w:t>
      </w:r>
      <w:r>
        <w:rPr>
          <w:sz w:val="28"/>
          <w:szCs w:val="28"/>
          <w:lang w:val="uk-UA"/>
        </w:rPr>
        <w:t>і</w:t>
      </w:r>
      <w:r>
        <w:rPr>
          <w:sz w:val="28"/>
          <w:szCs w:val="28"/>
          <w:lang w:val="uk-UA"/>
        </w:rPr>
        <w:t xml:space="preserve">фіки жувальної поверхні,  наявністю добре розвиненого емальового валіка на оклюзійній поверхні між горбками, що відокремлює фісури. </w:t>
      </w:r>
      <w:r>
        <w:rPr>
          <w:sz w:val="28"/>
          <w:szCs w:val="28"/>
        </w:rPr>
        <w:t xml:space="preserve">В </w:t>
      </w:r>
      <w:r>
        <w:rPr>
          <w:sz w:val="28"/>
          <w:szCs w:val="28"/>
        </w:rPr>
        <w:lastRenderedPageBreak/>
        <w:t>нижн</w:t>
      </w:r>
      <w:r>
        <w:rPr>
          <w:sz w:val="28"/>
          <w:szCs w:val="28"/>
          <w:lang w:val="uk-UA"/>
        </w:rPr>
        <w:t>іх</w:t>
      </w:r>
      <w:r>
        <w:rPr>
          <w:sz w:val="28"/>
          <w:szCs w:val="28"/>
        </w:rPr>
        <w:t xml:space="preserve"> мол</w:t>
      </w:r>
      <w:r>
        <w:rPr>
          <w:sz w:val="28"/>
          <w:szCs w:val="28"/>
        </w:rPr>
        <w:t>я</w:t>
      </w:r>
      <w:r>
        <w:rPr>
          <w:sz w:val="28"/>
          <w:szCs w:val="28"/>
        </w:rPr>
        <w:t>рах, де ф</w:t>
      </w:r>
      <w:r>
        <w:rPr>
          <w:sz w:val="28"/>
          <w:szCs w:val="28"/>
          <w:lang w:val="uk-UA"/>
        </w:rPr>
        <w:t>і</w:t>
      </w:r>
      <w:r>
        <w:rPr>
          <w:sz w:val="28"/>
          <w:szCs w:val="28"/>
        </w:rPr>
        <w:t>сур</w:t>
      </w:r>
      <w:r>
        <w:rPr>
          <w:sz w:val="28"/>
          <w:szCs w:val="28"/>
          <w:lang w:val="uk-UA"/>
        </w:rPr>
        <w:t>и</w:t>
      </w:r>
      <w:r>
        <w:rPr>
          <w:sz w:val="28"/>
          <w:szCs w:val="28"/>
        </w:rPr>
        <w:t xml:space="preserve"> </w:t>
      </w:r>
      <w:r>
        <w:rPr>
          <w:sz w:val="28"/>
          <w:szCs w:val="28"/>
          <w:lang w:val="uk-UA"/>
        </w:rPr>
        <w:t>сполучаються</w:t>
      </w:r>
      <w:r>
        <w:rPr>
          <w:sz w:val="28"/>
          <w:szCs w:val="28"/>
        </w:rPr>
        <w:t xml:space="preserve">, коронка зуба </w:t>
      </w:r>
      <w:r>
        <w:rPr>
          <w:sz w:val="28"/>
          <w:szCs w:val="28"/>
          <w:lang w:val="uk-UA"/>
        </w:rPr>
        <w:t>руйнується</w:t>
      </w:r>
      <w:r>
        <w:rPr>
          <w:sz w:val="28"/>
          <w:szCs w:val="28"/>
        </w:rPr>
        <w:t xml:space="preserve"> </w:t>
      </w:r>
      <w:r>
        <w:rPr>
          <w:sz w:val="28"/>
          <w:szCs w:val="28"/>
          <w:lang w:val="uk-UA"/>
        </w:rPr>
        <w:t>скоріше і препарується в більшому об’ємі</w:t>
      </w:r>
      <w:r>
        <w:rPr>
          <w:sz w:val="28"/>
          <w:szCs w:val="28"/>
        </w:rPr>
        <w:t xml:space="preserve">. </w:t>
      </w:r>
      <w:r>
        <w:rPr>
          <w:sz w:val="28"/>
          <w:szCs w:val="28"/>
          <w:lang w:val="uk-UA"/>
        </w:rPr>
        <w:t xml:space="preserve">В результаті цього ж дослідження виявлено, що в 25 років у обстежених збережено 79,2% ППМ, в 30 років – 69,2%, в 35 років – 64,9%, в 40 років – 59,7%, в 45 років – 54,2%, в 50 років – 41,9%, в 55 років – 33,8%, в 60 років – збереглося 27,5% ППМ </w:t>
      </w:r>
      <w:r>
        <w:rPr>
          <w:sz w:val="28"/>
          <w:szCs w:val="28"/>
        </w:rPr>
        <w:t>[</w:t>
      </w:r>
      <w:r>
        <w:rPr>
          <w:sz w:val="28"/>
          <w:szCs w:val="28"/>
          <w:lang w:val="uk-UA"/>
        </w:rPr>
        <w:t>11</w:t>
      </w:r>
      <w:r>
        <w:rPr>
          <w:sz w:val="28"/>
          <w:szCs w:val="28"/>
        </w:rPr>
        <w:t>]</w:t>
      </w:r>
      <w:r>
        <w:rPr>
          <w:i/>
          <w:sz w:val="28"/>
          <w:szCs w:val="28"/>
          <w:lang w:val="uk-UA"/>
        </w:rPr>
        <w:t>.</w:t>
      </w:r>
    </w:p>
    <w:p w:rsidR="006A1813" w:rsidRDefault="006A1813" w:rsidP="006A1813">
      <w:pPr>
        <w:spacing w:line="360" w:lineRule="auto"/>
        <w:ind w:firstLine="902"/>
        <w:jc w:val="both"/>
        <w:rPr>
          <w:sz w:val="28"/>
          <w:szCs w:val="28"/>
          <w:lang w:val="uk-UA"/>
        </w:rPr>
      </w:pPr>
      <w:r>
        <w:rPr>
          <w:sz w:val="28"/>
          <w:szCs w:val="28"/>
          <w:lang w:val="uk-UA"/>
        </w:rPr>
        <w:t xml:space="preserve">На думку багатьох авторів, втрата зубів призводить до ряду ускладнень </w:t>
      </w:r>
      <w:r>
        <w:rPr>
          <w:sz w:val="28"/>
          <w:szCs w:val="28"/>
        </w:rPr>
        <w:t>[</w:t>
      </w:r>
      <w:r>
        <w:rPr>
          <w:sz w:val="28"/>
          <w:szCs w:val="28"/>
          <w:lang w:val="uk-UA"/>
        </w:rPr>
        <w:t>25-30</w:t>
      </w:r>
      <w:r>
        <w:rPr>
          <w:sz w:val="28"/>
          <w:szCs w:val="28"/>
        </w:rPr>
        <w:t>]</w:t>
      </w:r>
      <w:r>
        <w:rPr>
          <w:sz w:val="28"/>
          <w:szCs w:val="28"/>
          <w:lang w:val="uk-UA"/>
        </w:rPr>
        <w:t>. Доведено, що видалення навіть поодиноких зубів призводить до порушення анатомічної і функціональної єдності зубощ</w:t>
      </w:r>
      <w:r>
        <w:rPr>
          <w:sz w:val="28"/>
          <w:szCs w:val="28"/>
          <w:lang w:val="uk-UA"/>
        </w:rPr>
        <w:t>е</w:t>
      </w:r>
      <w:r>
        <w:rPr>
          <w:sz w:val="28"/>
          <w:szCs w:val="28"/>
          <w:lang w:val="uk-UA"/>
        </w:rPr>
        <w:t xml:space="preserve">лепного апарату </w:t>
      </w:r>
      <w:r>
        <w:rPr>
          <w:sz w:val="28"/>
          <w:szCs w:val="28"/>
        </w:rPr>
        <w:t>[</w:t>
      </w:r>
      <w:r>
        <w:rPr>
          <w:sz w:val="28"/>
          <w:szCs w:val="28"/>
          <w:lang w:val="uk-UA"/>
        </w:rPr>
        <w:t>31, 32</w:t>
      </w:r>
      <w:r>
        <w:rPr>
          <w:sz w:val="28"/>
          <w:szCs w:val="28"/>
        </w:rPr>
        <w:t>]</w:t>
      </w:r>
      <w:r>
        <w:rPr>
          <w:sz w:val="28"/>
          <w:szCs w:val="28"/>
          <w:lang w:val="uk-UA"/>
        </w:rPr>
        <w:t>. Раннє видалення бічних зубів негативно позначується на рості щелеп і прорізуванні зубів, призводить до порушення становлення висоти пр</w:t>
      </w:r>
      <w:r>
        <w:rPr>
          <w:sz w:val="28"/>
          <w:szCs w:val="28"/>
          <w:lang w:val="uk-UA"/>
        </w:rPr>
        <w:t>и</w:t>
      </w:r>
      <w:r>
        <w:rPr>
          <w:sz w:val="28"/>
          <w:szCs w:val="28"/>
          <w:lang w:val="uk-UA"/>
        </w:rPr>
        <w:t xml:space="preserve">кусу, вкорочення та деформування зубного ряду </w:t>
      </w:r>
      <w:r>
        <w:rPr>
          <w:sz w:val="28"/>
          <w:szCs w:val="28"/>
        </w:rPr>
        <w:t>[</w:t>
      </w:r>
      <w:r>
        <w:rPr>
          <w:sz w:val="28"/>
          <w:szCs w:val="28"/>
          <w:lang w:val="uk-UA"/>
        </w:rPr>
        <w:t>33</w:t>
      </w:r>
      <w:r>
        <w:rPr>
          <w:sz w:val="28"/>
          <w:szCs w:val="28"/>
        </w:rPr>
        <w:t>]</w:t>
      </w:r>
      <w:r>
        <w:rPr>
          <w:sz w:val="28"/>
          <w:szCs w:val="28"/>
          <w:lang w:val="uk-UA"/>
        </w:rPr>
        <w:t>. Перебудова зубних рядів при порушенні їх безперервності призводить до зміни структури  оклюзійної пл</w:t>
      </w:r>
      <w:r>
        <w:rPr>
          <w:sz w:val="28"/>
          <w:szCs w:val="28"/>
          <w:lang w:val="uk-UA"/>
        </w:rPr>
        <w:t>о</w:t>
      </w:r>
      <w:r>
        <w:rPr>
          <w:sz w:val="28"/>
          <w:szCs w:val="28"/>
          <w:lang w:val="uk-UA"/>
        </w:rPr>
        <w:t>щини та оклюзійних співвідношень. Оскільки оклюзійна поверхня зубів напр</w:t>
      </w:r>
      <w:r>
        <w:rPr>
          <w:sz w:val="28"/>
          <w:szCs w:val="28"/>
          <w:lang w:val="uk-UA"/>
        </w:rPr>
        <w:t>а</w:t>
      </w:r>
      <w:r>
        <w:rPr>
          <w:sz w:val="28"/>
          <w:szCs w:val="28"/>
          <w:lang w:val="uk-UA"/>
        </w:rPr>
        <w:t>вляє рухи нижньої щелепи,  деформації є перепоною для нормальної артикул</w:t>
      </w:r>
      <w:r>
        <w:rPr>
          <w:sz w:val="28"/>
          <w:szCs w:val="28"/>
          <w:lang w:val="uk-UA"/>
        </w:rPr>
        <w:t>я</w:t>
      </w:r>
      <w:r>
        <w:rPr>
          <w:sz w:val="28"/>
          <w:szCs w:val="28"/>
          <w:lang w:val="uk-UA"/>
        </w:rPr>
        <w:t>ції, що може призвести до формування вимушеного  положення НЩ і стати причиною розвитку м’язових парафункцій та больового синдрому  дисфункції СНЩС [17, 28, 34]. Зубощелепні деформації, що розвиваються  внаслідок не заміщених протягом тривалого часу дефектів,  ускладнюють клінічну картину часткової втрати зубів, суттєво заважають при наданні ортопедичної допомоги і зумовлюють н</w:t>
      </w:r>
      <w:r>
        <w:rPr>
          <w:sz w:val="28"/>
          <w:szCs w:val="28"/>
          <w:lang w:val="uk-UA"/>
        </w:rPr>
        <w:t>е</w:t>
      </w:r>
      <w:r>
        <w:rPr>
          <w:sz w:val="28"/>
          <w:szCs w:val="28"/>
          <w:lang w:val="uk-UA"/>
        </w:rPr>
        <w:t>обхідність пошуку раціональних схем надання передпротезної підготовки, яка забезпечить реабілітацію зубощелепного апарату таких пацієнтів [35].</w:t>
      </w:r>
    </w:p>
    <w:p w:rsidR="006A1813" w:rsidRDefault="006A1813" w:rsidP="006A1813">
      <w:pPr>
        <w:spacing w:line="360" w:lineRule="auto"/>
        <w:ind w:firstLine="902"/>
        <w:jc w:val="both"/>
        <w:rPr>
          <w:sz w:val="28"/>
          <w:szCs w:val="28"/>
          <w:lang w:val="uk-UA"/>
        </w:rPr>
      </w:pPr>
      <w:r>
        <w:rPr>
          <w:sz w:val="28"/>
          <w:szCs w:val="28"/>
          <w:lang w:val="uk-UA"/>
        </w:rPr>
        <w:t>Вищеназвані факти  свідчать про те, що тема даного дослідження є актуал</w:t>
      </w:r>
      <w:r>
        <w:rPr>
          <w:sz w:val="28"/>
          <w:szCs w:val="28"/>
          <w:lang w:val="uk-UA"/>
        </w:rPr>
        <w:t>ь</w:t>
      </w:r>
      <w:r>
        <w:rPr>
          <w:sz w:val="28"/>
          <w:szCs w:val="28"/>
          <w:lang w:val="uk-UA"/>
        </w:rPr>
        <w:t>ною.</w:t>
      </w:r>
    </w:p>
    <w:p w:rsidR="006A1813" w:rsidRDefault="006A1813" w:rsidP="006A1813">
      <w:pPr>
        <w:spacing w:line="360" w:lineRule="auto"/>
        <w:ind w:firstLine="900"/>
        <w:jc w:val="both"/>
        <w:rPr>
          <w:sz w:val="28"/>
          <w:szCs w:val="28"/>
          <w:lang w:val="uk-UA"/>
        </w:rPr>
      </w:pPr>
    </w:p>
    <w:p w:rsidR="006A1813" w:rsidRDefault="006A1813" w:rsidP="006A1813">
      <w:pPr>
        <w:spacing w:line="360" w:lineRule="auto"/>
        <w:ind w:firstLine="902"/>
        <w:jc w:val="both"/>
        <w:rPr>
          <w:b/>
          <w:bCs/>
          <w:sz w:val="28"/>
          <w:szCs w:val="28"/>
          <w:lang w:val="uk-UA"/>
        </w:rPr>
      </w:pPr>
      <w:r>
        <w:rPr>
          <w:b/>
          <w:bCs/>
          <w:sz w:val="28"/>
          <w:szCs w:val="28"/>
          <w:lang w:val="uk-UA"/>
        </w:rPr>
        <w:t>Зв'язок роботи з науковими програмами, планами, темами</w:t>
      </w:r>
    </w:p>
    <w:p w:rsidR="006A1813" w:rsidRDefault="006A1813" w:rsidP="006A1813">
      <w:pPr>
        <w:pStyle w:val="afff3"/>
        <w:spacing w:line="360" w:lineRule="auto"/>
        <w:ind w:firstLine="902"/>
        <w:jc w:val="both"/>
        <w:rPr>
          <w:sz w:val="28"/>
          <w:szCs w:val="28"/>
          <w:lang w:val="uk-UA"/>
        </w:rPr>
      </w:pPr>
      <w:r>
        <w:rPr>
          <w:sz w:val="28"/>
          <w:szCs w:val="28"/>
          <w:lang w:val="uk-UA"/>
        </w:rPr>
        <w:lastRenderedPageBreak/>
        <w:t>Дисертацiйна робота є фрагментом комплексної науково-дослiдної роботи кафедри ортопедичної стоматологiї Нацiонального медичного унiверситету імені О.О. Богом</w:t>
      </w:r>
      <w:r>
        <w:rPr>
          <w:sz w:val="28"/>
          <w:szCs w:val="28"/>
          <w:lang w:val="uk-UA"/>
        </w:rPr>
        <w:t>о</w:t>
      </w:r>
      <w:r>
        <w:rPr>
          <w:sz w:val="28"/>
          <w:szCs w:val="28"/>
          <w:lang w:val="uk-UA"/>
        </w:rPr>
        <w:t>льця «Етiологiя, ортопедичне лiкування i профiлактика порушень зуб</w:t>
      </w:r>
      <w:r>
        <w:rPr>
          <w:sz w:val="28"/>
          <w:szCs w:val="28"/>
          <w:lang w:val="uk-UA"/>
        </w:rPr>
        <w:t>о</w:t>
      </w:r>
      <w:r>
        <w:rPr>
          <w:sz w:val="28"/>
          <w:szCs w:val="28"/>
          <w:lang w:val="uk-UA"/>
        </w:rPr>
        <w:t xml:space="preserve">щелепного апарату», що виконується з 2005 року, державний реєстрацiйний номep 0106U002347. </w:t>
      </w:r>
    </w:p>
    <w:p w:rsidR="006A1813" w:rsidRDefault="006A1813" w:rsidP="006A1813">
      <w:pPr>
        <w:spacing w:line="360" w:lineRule="auto"/>
        <w:ind w:firstLine="900"/>
        <w:jc w:val="both"/>
        <w:rPr>
          <w:sz w:val="28"/>
          <w:szCs w:val="28"/>
          <w:lang w:val="uk-UA"/>
        </w:rPr>
      </w:pPr>
    </w:p>
    <w:p w:rsidR="006A1813" w:rsidRDefault="006A1813" w:rsidP="006A1813">
      <w:pPr>
        <w:spacing w:line="348" w:lineRule="auto"/>
        <w:ind w:firstLine="900"/>
        <w:jc w:val="both"/>
        <w:rPr>
          <w:b/>
          <w:sz w:val="28"/>
          <w:szCs w:val="28"/>
          <w:lang w:val="uk-UA"/>
        </w:rPr>
      </w:pPr>
      <w:r>
        <w:rPr>
          <w:b/>
          <w:sz w:val="28"/>
          <w:szCs w:val="28"/>
          <w:lang w:val="uk-UA"/>
        </w:rPr>
        <w:t>Мета і завдання дослідження</w:t>
      </w:r>
    </w:p>
    <w:p w:rsidR="006A1813" w:rsidRDefault="006A1813" w:rsidP="006A1813">
      <w:pPr>
        <w:spacing w:line="360" w:lineRule="auto"/>
        <w:ind w:firstLine="900"/>
        <w:jc w:val="both"/>
        <w:rPr>
          <w:sz w:val="28"/>
          <w:szCs w:val="28"/>
          <w:lang w:val="uk-UA"/>
        </w:rPr>
      </w:pPr>
      <w:r>
        <w:rPr>
          <w:sz w:val="28"/>
          <w:szCs w:val="28"/>
          <w:lang w:val="uk-UA"/>
        </w:rPr>
        <w:t>Підвищити якість надання ортопедичної стоматологічної допомоги пацієнтам з втратою перших постійних молярів шляхом вивчення наслідків їх втрати, застосування адекватних методів передпротезної підготовки, спрямованої на усунення і профілактику оклюзійних порушень та ортопедичного лікування раціональними конструкціями зубних протезів.</w:t>
      </w:r>
    </w:p>
    <w:p w:rsidR="006A1813" w:rsidRDefault="006A1813" w:rsidP="006A1813">
      <w:pPr>
        <w:spacing w:line="360" w:lineRule="auto"/>
        <w:ind w:firstLine="900"/>
        <w:jc w:val="both"/>
        <w:rPr>
          <w:sz w:val="28"/>
          <w:szCs w:val="28"/>
          <w:lang w:val="uk-UA"/>
        </w:rPr>
      </w:pPr>
      <w:r>
        <w:rPr>
          <w:sz w:val="28"/>
          <w:szCs w:val="28"/>
          <w:lang w:val="uk-UA"/>
        </w:rPr>
        <w:t>Для досягнення мети визначено  наступні завдання:</w:t>
      </w:r>
      <w:r>
        <w:rPr>
          <w:rStyle w:val="31"/>
          <w:szCs w:val="28"/>
        </w:rPr>
        <w:t xml:space="preserve"> </w:t>
      </w:r>
    </w:p>
    <w:p w:rsidR="006A1813" w:rsidRDefault="006A1813" w:rsidP="00BC46BD">
      <w:pPr>
        <w:numPr>
          <w:ilvl w:val="0"/>
          <w:numId w:val="39"/>
        </w:numPr>
        <w:spacing w:after="0" w:line="360" w:lineRule="auto"/>
        <w:ind w:left="0" w:firstLine="900"/>
        <w:jc w:val="both"/>
        <w:rPr>
          <w:sz w:val="28"/>
          <w:szCs w:val="28"/>
          <w:lang w:val="uk-UA"/>
        </w:rPr>
      </w:pPr>
      <w:r>
        <w:rPr>
          <w:sz w:val="28"/>
          <w:szCs w:val="28"/>
          <w:lang w:val="uk-UA"/>
        </w:rPr>
        <w:t>Охарактеризувати структурно-функціональні зміни в зубощелепному апараті при втраті перших постійних молярів в залежності від кількості видалених зубів і давності видалення.</w:t>
      </w:r>
    </w:p>
    <w:p w:rsidR="006A1813" w:rsidRDefault="006A1813" w:rsidP="00BC46BD">
      <w:pPr>
        <w:numPr>
          <w:ilvl w:val="0"/>
          <w:numId w:val="39"/>
        </w:numPr>
        <w:spacing w:after="0" w:line="360" w:lineRule="auto"/>
        <w:ind w:left="0" w:firstLine="900"/>
        <w:jc w:val="both"/>
        <w:rPr>
          <w:sz w:val="28"/>
          <w:szCs w:val="28"/>
          <w:lang w:val="uk-UA"/>
        </w:rPr>
      </w:pPr>
      <w:r>
        <w:rPr>
          <w:sz w:val="28"/>
          <w:szCs w:val="28"/>
          <w:lang w:val="uk-UA"/>
        </w:rPr>
        <w:t>Дослідити стан оклюзійної поверхні зубних рядів у осіб з втратою перших постійних молярів.</w:t>
      </w:r>
    </w:p>
    <w:p w:rsidR="006A1813" w:rsidRDefault="006A1813" w:rsidP="00BC46BD">
      <w:pPr>
        <w:numPr>
          <w:ilvl w:val="0"/>
          <w:numId w:val="39"/>
        </w:numPr>
        <w:spacing w:after="0" w:line="360" w:lineRule="auto"/>
        <w:ind w:left="0" w:firstLine="900"/>
        <w:jc w:val="both"/>
        <w:rPr>
          <w:sz w:val="28"/>
          <w:szCs w:val="28"/>
          <w:lang w:val="uk-UA"/>
        </w:rPr>
      </w:pPr>
      <w:r>
        <w:rPr>
          <w:sz w:val="28"/>
          <w:szCs w:val="28"/>
          <w:lang w:val="uk-UA"/>
        </w:rPr>
        <w:t>Описати характер змін центричної та ексцентричних оклюзій при втраті перших  постійних молярів.</w:t>
      </w:r>
    </w:p>
    <w:p w:rsidR="006A1813" w:rsidRDefault="006A1813" w:rsidP="00BC46BD">
      <w:pPr>
        <w:numPr>
          <w:ilvl w:val="0"/>
          <w:numId w:val="39"/>
        </w:numPr>
        <w:spacing w:after="0" w:line="360" w:lineRule="auto"/>
        <w:ind w:left="0" w:firstLine="900"/>
        <w:jc w:val="both"/>
        <w:rPr>
          <w:sz w:val="28"/>
          <w:szCs w:val="28"/>
          <w:lang w:val="uk-UA"/>
        </w:rPr>
      </w:pPr>
      <w:r>
        <w:rPr>
          <w:sz w:val="28"/>
          <w:szCs w:val="28"/>
          <w:lang w:val="uk-UA"/>
        </w:rPr>
        <w:t>Встановити характер зміщення функціонального центру жування при втраті різної кількості перших постійних молярів.</w:t>
      </w:r>
    </w:p>
    <w:p w:rsidR="006A1813" w:rsidRDefault="006A1813" w:rsidP="00BC46BD">
      <w:pPr>
        <w:numPr>
          <w:ilvl w:val="0"/>
          <w:numId w:val="39"/>
        </w:numPr>
        <w:spacing w:after="0" w:line="360" w:lineRule="auto"/>
        <w:ind w:left="0" w:firstLine="900"/>
        <w:jc w:val="both"/>
        <w:rPr>
          <w:sz w:val="28"/>
          <w:szCs w:val="28"/>
          <w:lang w:val="uk-UA"/>
        </w:rPr>
      </w:pPr>
      <w:r>
        <w:rPr>
          <w:sz w:val="28"/>
          <w:szCs w:val="28"/>
          <w:lang w:val="uk-UA"/>
        </w:rPr>
        <w:t>Вивчити вплив наслідків втрати перших постійних молярів на стан скронево-нижньощелепних суглобів, жувальних м’язів та тканин пародонту.</w:t>
      </w:r>
    </w:p>
    <w:p w:rsidR="006A1813" w:rsidRDefault="006A1813" w:rsidP="00BC46BD">
      <w:pPr>
        <w:numPr>
          <w:ilvl w:val="0"/>
          <w:numId w:val="39"/>
        </w:numPr>
        <w:spacing w:after="0" w:line="360" w:lineRule="auto"/>
        <w:ind w:left="0" w:firstLine="900"/>
        <w:jc w:val="both"/>
        <w:rPr>
          <w:sz w:val="28"/>
          <w:szCs w:val="28"/>
          <w:lang w:val="uk-UA"/>
        </w:rPr>
      </w:pPr>
      <w:r>
        <w:rPr>
          <w:sz w:val="28"/>
          <w:szCs w:val="28"/>
          <w:lang w:val="uk-UA"/>
        </w:rPr>
        <w:t>Обґрунтувати раціональну схему оклюзійної реабілітації в залежності від характеру виявлених структурно-функціональних змін.</w:t>
      </w:r>
    </w:p>
    <w:p w:rsidR="006A1813" w:rsidRDefault="006A1813" w:rsidP="006A1813">
      <w:pPr>
        <w:pStyle w:val="afff3"/>
        <w:spacing w:before="144" w:line="360" w:lineRule="auto"/>
        <w:ind w:right="10" w:firstLine="900"/>
        <w:jc w:val="both"/>
        <w:rPr>
          <w:i/>
          <w:iCs/>
          <w:sz w:val="28"/>
          <w:szCs w:val="28"/>
          <w:lang w:val="uk-UA"/>
        </w:rPr>
      </w:pPr>
      <w:r>
        <w:rPr>
          <w:i/>
          <w:iCs/>
          <w:sz w:val="28"/>
          <w:szCs w:val="28"/>
          <w:lang w:val="uk-UA"/>
        </w:rPr>
        <w:lastRenderedPageBreak/>
        <w:t xml:space="preserve">Об’єкт дослiдження: </w:t>
      </w:r>
      <w:r>
        <w:rPr>
          <w:sz w:val="28"/>
          <w:szCs w:val="28"/>
          <w:lang w:val="uk-UA"/>
        </w:rPr>
        <w:t>структурно-функціональні порушення в зубощелепному апараті внаслідок втрати перших постійних молярів.</w:t>
      </w:r>
    </w:p>
    <w:p w:rsidR="006A1813" w:rsidRDefault="006A1813" w:rsidP="006A1813">
      <w:pPr>
        <w:spacing w:line="360" w:lineRule="auto"/>
        <w:ind w:firstLine="900"/>
        <w:jc w:val="both"/>
        <w:rPr>
          <w:sz w:val="28"/>
          <w:szCs w:val="28"/>
          <w:lang w:val="uk-UA"/>
        </w:rPr>
      </w:pPr>
      <w:r>
        <w:rPr>
          <w:i/>
          <w:iCs/>
          <w:sz w:val="28"/>
          <w:szCs w:val="28"/>
          <w:lang w:val="uk-UA"/>
        </w:rPr>
        <w:t xml:space="preserve">Предмет дослiдження: </w:t>
      </w:r>
      <w:r>
        <w:rPr>
          <w:sz w:val="28"/>
          <w:szCs w:val="28"/>
          <w:lang w:val="uk-UA"/>
        </w:rPr>
        <w:t>особливості змін оклюзійної поверхні та співвідношень зубних рядів, характер зміщення функціонального центру жування, зміни у скронево-нижньощелепних суглобах та електроміографічних показниках жувальних м'язів при втраті різної кількості перших постійних молярів.</w:t>
      </w:r>
    </w:p>
    <w:p w:rsidR="006A1813" w:rsidRDefault="006A1813" w:rsidP="006A1813">
      <w:pPr>
        <w:spacing w:line="360" w:lineRule="auto"/>
        <w:ind w:firstLine="900"/>
        <w:jc w:val="both"/>
        <w:rPr>
          <w:sz w:val="28"/>
          <w:szCs w:val="28"/>
          <w:lang w:val="uk-UA"/>
        </w:rPr>
      </w:pPr>
      <w:r>
        <w:rPr>
          <w:i/>
          <w:iCs/>
          <w:sz w:val="28"/>
          <w:szCs w:val="28"/>
          <w:lang w:val="uk-UA"/>
        </w:rPr>
        <w:t xml:space="preserve">Методи дослiдження: </w:t>
      </w:r>
      <w:r>
        <w:rPr>
          <w:sz w:val="28"/>
          <w:szCs w:val="28"/>
          <w:lang w:val="uk-UA"/>
        </w:rPr>
        <w:t>при виконанні роботи застосовано клінічні (обстеження порожнини рота, пальпація скронево-нижньощелепних суглобів та жувальних м'язів, оклюзіографія в порожнині рота), додаткові (аналіз діагностичних моделей в артикуляторі, комп’ютеризований прецизійний аналіз оклюзії, функціографічний внутрішньоротовий запис рухів нижньої щелепи, електроміографія жувальних м'язів, комп’ютерна ортопантомографія та томографія скронево-нижньощелепних суглобів) та статистичні методи досліджень.</w:t>
      </w:r>
    </w:p>
    <w:p w:rsidR="006A1813" w:rsidRDefault="006A1813" w:rsidP="006A1813">
      <w:pPr>
        <w:spacing w:line="360" w:lineRule="auto"/>
        <w:ind w:firstLine="900"/>
        <w:jc w:val="both"/>
        <w:rPr>
          <w:sz w:val="28"/>
          <w:szCs w:val="28"/>
          <w:lang w:val="uk-UA"/>
        </w:rPr>
      </w:pPr>
    </w:p>
    <w:p w:rsidR="006A1813" w:rsidRDefault="006A1813" w:rsidP="006A1813">
      <w:pPr>
        <w:spacing w:line="360" w:lineRule="auto"/>
        <w:ind w:firstLine="900"/>
        <w:jc w:val="both"/>
        <w:rPr>
          <w:rStyle w:val="31"/>
          <w:b/>
          <w:bCs/>
          <w:szCs w:val="28"/>
        </w:rPr>
      </w:pPr>
      <w:r>
        <w:rPr>
          <w:rStyle w:val="31"/>
          <w:bCs/>
          <w:szCs w:val="28"/>
        </w:rPr>
        <w:t>Наукова новизна</w:t>
      </w:r>
      <w:r>
        <w:rPr>
          <w:rStyle w:val="31"/>
          <w:b/>
          <w:bCs/>
          <w:szCs w:val="28"/>
        </w:rPr>
        <w:t xml:space="preserve"> </w:t>
      </w:r>
      <w:r>
        <w:rPr>
          <w:b/>
          <w:bCs/>
          <w:sz w:val="28"/>
          <w:szCs w:val="28"/>
          <w:lang w:val="uk-UA"/>
        </w:rPr>
        <w:t>отриманих результатiв</w:t>
      </w:r>
    </w:p>
    <w:p w:rsidR="006A1813" w:rsidRDefault="006A1813" w:rsidP="006A1813">
      <w:pPr>
        <w:spacing w:line="360" w:lineRule="auto"/>
        <w:ind w:firstLine="900"/>
        <w:jc w:val="both"/>
        <w:rPr>
          <w:sz w:val="28"/>
          <w:szCs w:val="28"/>
          <w:lang w:val="uk-UA"/>
        </w:rPr>
      </w:pPr>
      <w:r>
        <w:rPr>
          <w:sz w:val="28"/>
          <w:szCs w:val="28"/>
          <w:lang w:val="uk-UA"/>
        </w:rPr>
        <w:t>Вперше з використанням комплексу сучасних методів діагностики визначено клінічні та функціональні зміни у зубощелепному апараті, які виникають внаслідок втрати перших постійних молярів. Вивчено характер змін оклюзійної поверхні зубних рядів при втраті різної кількості ППМ, доведено залежність змін від віку, в якому були видалені зуби та давності існування дефектів зубних рядів.</w:t>
      </w:r>
    </w:p>
    <w:p w:rsidR="006A1813" w:rsidRDefault="006A1813" w:rsidP="006A1813">
      <w:pPr>
        <w:spacing w:line="360" w:lineRule="auto"/>
        <w:ind w:firstLine="900"/>
        <w:jc w:val="both"/>
        <w:rPr>
          <w:sz w:val="28"/>
          <w:szCs w:val="28"/>
          <w:lang w:val="uk-UA"/>
        </w:rPr>
      </w:pPr>
      <w:r>
        <w:rPr>
          <w:sz w:val="28"/>
          <w:szCs w:val="28"/>
          <w:lang w:val="uk-UA"/>
        </w:rPr>
        <w:t xml:space="preserve">Визначено зміни центричної та ексцентричних оклюзій, які полягають у перетворенні оклюзійних контактів з точкових на площинні і втраті іклового ведення внаслідок надмірного стирання зубів, появі нестабільних за </w:t>
      </w:r>
      <w:r>
        <w:rPr>
          <w:sz w:val="28"/>
          <w:szCs w:val="28"/>
          <w:lang w:val="uk-UA"/>
        </w:rPr>
        <w:lastRenderedPageBreak/>
        <w:t xml:space="preserve">локалізацією або передчасних (ексцентричних та центричних) контактів та ділянок локальної дезоклюзії внаслідок зміщення зубів при деформаціях. </w:t>
      </w:r>
    </w:p>
    <w:p w:rsidR="006A1813" w:rsidRDefault="006A1813" w:rsidP="006A1813">
      <w:pPr>
        <w:spacing w:line="360" w:lineRule="auto"/>
        <w:ind w:firstLine="900"/>
        <w:jc w:val="both"/>
        <w:rPr>
          <w:sz w:val="28"/>
          <w:szCs w:val="28"/>
          <w:lang w:val="uk-UA"/>
        </w:rPr>
      </w:pPr>
      <w:r>
        <w:rPr>
          <w:sz w:val="28"/>
          <w:szCs w:val="28"/>
          <w:lang w:val="uk-UA"/>
        </w:rPr>
        <w:t>Досліджено характер зміщення функціонального центру жування при втраті різної кількості ППМ, який залежить від локалізації  та послідовності утворення дефектів, деформацій в бічних сегментах зубних рядів, наявності та положення третіх молярів.</w:t>
      </w:r>
    </w:p>
    <w:p w:rsidR="006A1813" w:rsidRDefault="006A1813" w:rsidP="006A1813">
      <w:pPr>
        <w:spacing w:line="360" w:lineRule="auto"/>
        <w:ind w:firstLine="900"/>
        <w:jc w:val="both"/>
        <w:rPr>
          <w:sz w:val="28"/>
          <w:szCs w:val="28"/>
          <w:lang w:val="uk-UA"/>
        </w:rPr>
      </w:pPr>
      <w:r>
        <w:rPr>
          <w:sz w:val="28"/>
          <w:szCs w:val="28"/>
          <w:lang w:val="uk-UA"/>
        </w:rPr>
        <w:t>Вивчено вплив наслідків втрати ППМ на стан скронево-нижньощелепних суглобів та жувальних м’язів, який полягає у виникненні симптомів мязово-суглобової дисфункції (звукові ефекти, порушення синхронності та надмірний об’єм рухів, зміни взаєморозташування елементів суглобів). Визначені зміни електроміографічних показників жувальних м'язів полягають у зменшенні амплітуди скорочення на стороні з видаленим ППМ та зміною співвідношення періодів біоелектричної активності та спокою; у  осіб з однобічним видаленням ППМ виявлено односторонній стереотип жування. Виявлено, що втрата ППМ спричиняє функціональне перевантаження тканин  зубів та пародонту.</w:t>
      </w:r>
    </w:p>
    <w:p w:rsidR="006A1813" w:rsidRDefault="006A1813" w:rsidP="006A1813">
      <w:pPr>
        <w:spacing w:line="360" w:lineRule="auto"/>
        <w:ind w:firstLine="900"/>
        <w:jc w:val="both"/>
        <w:rPr>
          <w:sz w:val="28"/>
          <w:szCs w:val="28"/>
          <w:lang w:val="uk-UA"/>
        </w:rPr>
      </w:pPr>
      <w:r>
        <w:rPr>
          <w:sz w:val="28"/>
          <w:szCs w:val="28"/>
          <w:lang w:val="uk-UA"/>
        </w:rPr>
        <w:t>Обґрунтовано алгоритм комплексного дослідження стану зубощелепного апарату  пацієнтів з втратою ППМ  та схему оклюзійної реабілітації в залежності від характеру виявлених структурно-функціональних змін.</w:t>
      </w:r>
    </w:p>
    <w:p w:rsidR="006A1813" w:rsidRDefault="006A1813" w:rsidP="006A1813">
      <w:pPr>
        <w:spacing w:line="360" w:lineRule="auto"/>
        <w:ind w:firstLine="900"/>
        <w:jc w:val="both"/>
        <w:rPr>
          <w:sz w:val="28"/>
          <w:szCs w:val="28"/>
          <w:lang w:val="uk-UA"/>
        </w:rPr>
      </w:pPr>
    </w:p>
    <w:p w:rsidR="006A1813" w:rsidRDefault="006A1813" w:rsidP="006A1813">
      <w:pPr>
        <w:spacing w:line="360" w:lineRule="auto"/>
        <w:ind w:firstLine="900"/>
        <w:jc w:val="both"/>
        <w:rPr>
          <w:b/>
          <w:bCs/>
          <w:sz w:val="28"/>
          <w:szCs w:val="28"/>
          <w:lang w:val="uk-UA"/>
        </w:rPr>
      </w:pPr>
      <w:r>
        <w:rPr>
          <w:b/>
          <w:sz w:val="28"/>
          <w:szCs w:val="28"/>
          <w:lang w:val="uk-UA"/>
        </w:rPr>
        <w:t>Практичне значення отриманих результатів</w:t>
      </w:r>
    </w:p>
    <w:p w:rsidR="006A1813" w:rsidRDefault="006A1813" w:rsidP="006A1813">
      <w:pPr>
        <w:spacing w:line="360" w:lineRule="auto"/>
        <w:ind w:firstLine="900"/>
        <w:jc w:val="both"/>
        <w:rPr>
          <w:sz w:val="28"/>
          <w:szCs w:val="28"/>
          <w:lang w:val="uk-UA"/>
        </w:rPr>
      </w:pPr>
      <w:r>
        <w:rPr>
          <w:sz w:val="28"/>
          <w:szCs w:val="28"/>
          <w:lang w:val="uk-UA"/>
        </w:rPr>
        <w:t>На підставі результатів комплексного дослідження стану зубощелепного апарату пацієнтів з втратою ППМ розроблені рекомендації щодо діагностики даної патології та передпротезної реабілітації.</w:t>
      </w:r>
    </w:p>
    <w:p w:rsidR="006A1813" w:rsidRDefault="006A1813" w:rsidP="006A1813">
      <w:pPr>
        <w:spacing w:line="360" w:lineRule="auto"/>
        <w:ind w:firstLine="900"/>
        <w:jc w:val="both"/>
        <w:rPr>
          <w:sz w:val="28"/>
          <w:szCs w:val="28"/>
          <w:lang w:val="uk-UA"/>
        </w:rPr>
      </w:pPr>
      <w:r>
        <w:rPr>
          <w:sz w:val="28"/>
          <w:szCs w:val="28"/>
          <w:lang w:val="uk-UA"/>
        </w:rPr>
        <w:lastRenderedPageBreak/>
        <w:t>Сформульовані показання до вибору способу нормалізації оклюзійних співвідношень зубних рядів в залежності від характеру виявлених змін.</w:t>
      </w:r>
    </w:p>
    <w:p w:rsidR="006A1813" w:rsidRDefault="006A1813" w:rsidP="006A1813">
      <w:pPr>
        <w:spacing w:line="360" w:lineRule="auto"/>
        <w:ind w:firstLine="900"/>
        <w:jc w:val="both"/>
        <w:rPr>
          <w:b/>
          <w:sz w:val="28"/>
          <w:szCs w:val="28"/>
          <w:lang w:val="uk-UA"/>
        </w:rPr>
      </w:pPr>
      <w:r>
        <w:rPr>
          <w:sz w:val="28"/>
          <w:szCs w:val="28"/>
          <w:lang w:val="uk-UA"/>
        </w:rPr>
        <w:t>Вдосконалено метод виготовлення термоформованого елайнера для виправлення деформацій в бічних сегментах зубних рядів (Деклараційний патент України на корисну модель № 43813U від 25.08.2009 р.).</w:t>
      </w:r>
    </w:p>
    <w:p w:rsidR="006A1813" w:rsidRDefault="006A1813" w:rsidP="006A1813">
      <w:pPr>
        <w:spacing w:line="360" w:lineRule="auto"/>
        <w:ind w:firstLine="900"/>
        <w:jc w:val="both"/>
        <w:rPr>
          <w:sz w:val="28"/>
          <w:szCs w:val="28"/>
          <w:lang w:val="uk-UA"/>
        </w:rPr>
      </w:pPr>
      <w:r>
        <w:rPr>
          <w:sz w:val="28"/>
          <w:szCs w:val="28"/>
          <w:lang w:val="uk-UA"/>
        </w:rPr>
        <w:t>Запропоновано конструкцію ортодонтичного ретейнеру для збереження місця в бічній ділянці зубного ряду та протидії вертикальному зміщенню зубів-антагоністів після виправлення положення опорних зубів, або при видаленні ППМ в дитячому віці (Деклараційний патент України на корисну модель № 43816U від 25.08.2009 р.).</w:t>
      </w:r>
    </w:p>
    <w:p w:rsidR="006A1813" w:rsidRDefault="006A1813" w:rsidP="006A1813">
      <w:pPr>
        <w:spacing w:line="360" w:lineRule="auto"/>
        <w:ind w:firstLine="900"/>
        <w:jc w:val="both"/>
        <w:rPr>
          <w:sz w:val="28"/>
          <w:szCs w:val="28"/>
          <w:lang w:val="uk-UA"/>
        </w:rPr>
      </w:pPr>
      <w:r>
        <w:rPr>
          <w:sz w:val="28"/>
          <w:szCs w:val="28"/>
          <w:lang w:val="uk-UA"/>
        </w:rPr>
        <w:t>Результати дослідження  впроваджені в педагогічний та лікувальний процес на кафедрах ортопедичної стоматології Національного медичного університету імені О.О.Богомольця, Національної медичної академії післядипломної освіти імені П.Л.Шупика, Івано-Франківського Національного медичного університету, Інституту стоматології АМН України, в стоматологічному медичному центрі Національного медичного університету імені О.О.Богомольця.</w:t>
      </w:r>
    </w:p>
    <w:p w:rsidR="006A1813" w:rsidRDefault="006A1813" w:rsidP="006A1813">
      <w:pPr>
        <w:pStyle w:val="afff3"/>
        <w:spacing w:line="720" w:lineRule="auto"/>
        <w:ind w:right="1" w:firstLine="900"/>
        <w:jc w:val="both"/>
        <w:rPr>
          <w:sz w:val="23"/>
          <w:szCs w:val="23"/>
          <w:lang w:val="uk-UA"/>
        </w:rPr>
      </w:pPr>
    </w:p>
    <w:p w:rsidR="006A1813" w:rsidRDefault="006A1813" w:rsidP="006A1813">
      <w:pPr>
        <w:spacing w:line="360" w:lineRule="auto"/>
        <w:ind w:firstLine="900"/>
        <w:jc w:val="both"/>
        <w:rPr>
          <w:b/>
          <w:bCs/>
          <w:sz w:val="28"/>
          <w:szCs w:val="28"/>
          <w:lang w:val="uk-UA"/>
        </w:rPr>
      </w:pPr>
      <w:r>
        <w:rPr>
          <w:b/>
          <w:bCs/>
          <w:sz w:val="28"/>
          <w:szCs w:val="28"/>
          <w:lang w:val="uk-UA"/>
        </w:rPr>
        <w:t>Особиcтий внесок здобувача</w:t>
      </w:r>
    </w:p>
    <w:p w:rsidR="006A1813" w:rsidRDefault="006A1813" w:rsidP="006A1813">
      <w:pPr>
        <w:spacing w:line="360" w:lineRule="auto"/>
        <w:ind w:firstLine="900"/>
        <w:jc w:val="both"/>
        <w:rPr>
          <w:sz w:val="28"/>
          <w:szCs w:val="28"/>
          <w:lang w:val="uk-UA"/>
        </w:rPr>
      </w:pPr>
      <w:r>
        <w:rPr>
          <w:sz w:val="28"/>
          <w:szCs w:val="28"/>
          <w:lang w:val="uk-UA"/>
        </w:rPr>
        <w:t>В дисертації викладено результати клінічних та лабораторних досліджень, проведених особисто здобувачем. За участю наукового керівника сформульовано тему, мету та завдання дисертаційної роботи, проведено аналіз отриманих результатів. Самостійно здійснено інформаційно-патентний пошук, аналіз наукової літератури за темою дисертації, клінічні та лабораторні дослідження, написані всі розділи дисертації, висновки та практичні рекомендації.</w:t>
      </w:r>
    </w:p>
    <w:p w:rsidR="006A1813" w:rsidRDefault="006A1813" w:rsidP="006A1813">
      <w:pPr>
        <w:spacing w:line="360" w:lineRule="auto"/>
        <w:ind w:firstLine="900"/>
        <w:jc w:val="both"/>
        <w:rPr>
          <w:sz w:val="28"/>
          <w:szCs w:val="28"/>
          <w:lang w:val="uk-UA"/>
        </w:rPr>
      </w:pPr>
      <w:r>
        <w:rPr>
          <w:sz w:val="28"/>
          <w:szCs w:val="28"/>
          <w:lang w:val="uk-UA"/>
        </w:rPr>
        <w:lastRenderedPageBreak/>
        <w:t>Спільно з доцентом кафедри ортопедичної стоматології НМУ Куцом П.В. проведено лікувальні втручання з застосуванням дентальної внутрішньокісткової імплантації; спільно з лікарем-ортодонтом приватної стоматологічної клініки «Етерна» (м. Київ) Прокопьєвою П.Ю. – ортодонтичну підготовку з застосуванням незнімної апаратури.</w:t>
      </w:r>
    </w:p>
    <w:p w:rsidR="006A1813" w:rsidRDefault="006A1813" w:rsidP="006A1813">
      <w:pPr>
        <w:spacing w:line="360" w:lineRule="auto"/>
        <w:ind w:firstLine="900"/>
        <w:jc w:val="both"/>
        <w:rPr>
          <w:sz w:val="28"/>
          <w:szCs w:val="28"/>
          <w:lang w:val="uk-UA"/>
        </w:rPr>
      </w:pPr>
    </w:p>
    <w:p w:rsidR="006A1813" w:rsidRDefault="006A1813" w:rsidP="006A1813">
      <w:pPr>
        <w:spacing w:line="360" w:lineRule="auto"/>
        <w:ind w:firstLine="900"/>
        <w:jc w:val="both"/>
        <w:rPr>
          <w:b/>
          <w:bCs/>
          <w:sz w:val="28"/>
          <w:szCs w:val="28"/>
          <w:lang w:val="uk-UA"/>
        </w:rPr>
      </w:pPr>
      <w:r>
        <w:rPr>
          <w:b/>
          <w:bCs/>
          <w:sz w:val="28"/>
          <w:szCs w:val="28"/>
          <w:lang w:val="uk-UA"/>
        </w:rPr>
        <w:t>Апробацiя результатiв дисертацii</w:t>
      </w:r>
    </w:p>
    <w:p w:rsidR="006A1813" w:rsidRDefault="006A1813" w:rsidP="006A1813">
      <w:pPr>
        <w:spacing w:line="360" w:lineRule="auto"/>
        <w:ind w:firstLine="900"/>
        <w:jc w:val="both"/>
        <w:rPr>
          <w:sz w:val="28"/>
          <w:szCs w:val="28"/>
          <w:lang w:val="uk-UA"/>
        </w:rPr>
      </w:pPr>
      <w:r>
        <w:rPr>
          <w:sz w:val="28"/>
          <w:szCs w:val="28"/>
          <w:lang w:val="uk-UA"/>
        </w:rPr>
        <w:t>Результати досліджень, викладені у дисертаційній роботі, доповідались та обговорювались на наукових конференціях:  ХІ Конгрес Світової федерації українських лікарських товариств, (Полтава, 2006 р); науково-практична конференція студентів та молодих вчених, присвячена 165-річчю НМУ та 125-річчю Студентського наукового товариства ім. О.А. Киселя (Київ, 2006 р); ІІІ(Х) з’їзд Асоціації стоматологів України (Полтава,  2008 р); Ювілейна міжнародна науково-практична конференція «Стоматологія – вчора, сьогодні і завтра, перспективні напрямки розвитку», присвячена 30-річчю стоматологічного факультету ІФНМУ (Івано-Франківськ, 2009 р).</w:t>
      </w:r>
    </w:p>
    <w:p w:rsidR="006A1813" w:rsidRDefault="006A1813" w:rsidP="006A1813">
      <w:pPr>
        <w:spacing w:line="360" w:lineRule="auto"/>
        <w:ind w:firstLine="900"/>
        <w:jc w:val="both"/>
        <w:rPr>
          <w:sz w:val="28"/>
          <w:szCs w:val="28"/>
          <w:lang w:val="uk-UA"/>
        </w:rPr>
      </w:pPr>
    </w:p>
    <w:p w:rsidR="006A1813" w:rsidRDefault="006A1813" w:rsidP="006A1813">
      <w:pPr>
        <w:pStyle w:val="afff3"/>
        <w:spacing w:line="360" w:lineRule="auto"/>
        <w:ind w:right="10" w:firstLine="900"/>
        <w:jc w:val="both"/>
        <w:rPr>
          <w:sz w:val="28"/>
          <w:szCs w:val="28"/>
          <w:lang w:val="uk-UA"/>
        </w:rPr>
      </w:pPr>
      <w:r>
        <w:rPr>
          <w:b/>
          <w:sz w:val="28"/>
          <w:szCs w:val="28"/>
          <w:lang w:val="uk-UA"/>
        </w:rPr>
        <w:t>Публікації</w:t>
      </w:r>
    </w:p>
    <w:p w:rsidR="006A1813" w:rsidRDefault="006A1813" w:rsidP="006A1813">
      <w:pPr>
        <w:pStyle w:val="afff3"/>
        <w:spacing w:line="360" w:lineRule="auto"/>
        <w:ind w:right="10" w:firstLine="900"/>
        <w:jc w:val="both"/>
        <w:rPr>
          <w:sz w:val="28"/>
          <w:szCs w:val="28"/>
          <w:lang w:val="uk-UA"/>
        </w:rPr>
      </w:pPr>
      <w:r>
        <w:rPr>
          <w:sz w:val="28"/>
          <w:szCs w:val="28"/>
          <w:lang w:val="uk-UA"/>
        </w:rPr>
        <w:t>За результатами роботи опубліковано 12 наукових робіт, з яких 4 статті у фахових виданнях, рекомендованих ВАК України, 6 – у матеріалах конференцій, отримано 2 патенти на корисну модель.</w:t>
      </w:r>
    </w:p>
    <w:p w:rsidR="006A1813" w:rsidRDefault="006A1813" w:rsidP="006A1813">
      <w:pPr>
        <w:pStyle w:val="afff3"/>
        <w:spacing w:line="360" w:lineRule="auto"/>
        <w:ind w:firstLine="902"/>
        <w:jc w:val="center"/>
        <w:outlineLvl w:val="0"/>
        <w:rPr>
          <w:b/>
          <w:sz w:val="28"/>
          <w:szCs w:val="28"/>
          <w:lang w:val="uk-UA"/>
        </w:rPr>
      </w:pPr>
      <w:r>
        <w:rPr>
          <w:b/>
          <w:sz w:val="28"/>
          <w:szCs w:val="28"/>
          <w:lang w:val="uk-UA"/>
        </w:rPr>
        <w:br w:type="page"/>
      </w:r>
      <w:r>
        <w:rPr>
          <w:b/>
          <w:sz w:val="28"/>
          <w:szCs w:val="28"/>
          <w:lang w:val="uk-UA"/>
        </w:rPr>
        <w:lastRenderedPageBreak/>
        <w:t>ВИСНОВКИ</w:t>
      </w:r>
    </w:p>
    <w:p w:rsidR="006A1813" w:rsidRDefault="006A1813" w:rsidP="006A1813">
      <w:pPr>
        <w:pStyle w:val="afff3"/>
        <w:spacing w:line="360" w:lineRule="auto"/>
        <w:ind w:firstLine="902"/>
        <w:jc w:val="both"/>
        <w:outlineLvl w:val="0"/>
        <w:rPr>
          <w:b/>
          <w:sz w:val="28"/>
          <w:szCs w:val="28"/>
          <w:lang w:val="uk-UA"/>
        </w:rPr>
      </w:pPr>
    </w:p>
    <w:p w:rsidR="006A1813" w:rsidRDefault="006A1813" w:rsidP="006A1813">
      <w:pPr>
        <w:pStyle w:val="afff3"/>
        <w:spacing w:line="360" w:lineRule="auto"/>
        <w:ind w:firstLine="902"/>
        <w:jc w:val="both"/>
        <w:outlineLvl w:val="0"/>
        <w:rPr>
          <w:b/>
          <w:sz w:val="28"/>
          <w:szCs w:val="28"/>
          <w:lang w:val="uk-UA"/>
        </w:rPr>
      </w:pPr>
    </w:p>
    <w:p w:rsidR="006A1813" w:rsidRDefault="006A1813" w:rsidP="006A1813">
      <w:pPr>
        <w:pStyle w:val="afff3"/>
        <w:spacing w:line="360" w:lineRule="auto"/>
        <w:ind w:firstLine="902"/>
        <w:jc w:val="both"/>
        <w:outlineLvl w:val="0"/>
        <w:rPr>
          <w:b/>
          <w:sz w:val="28"/>
          <w:szCs w:val="28"/>
          <w:lang w:val="uk-UA"/>
        </w:rPr>
      </w:pPr>
    </w:p>
    <w:p w:rsidR="006A1813" w:rsidRDefault="006A1813" w:rsidP="006A1813">
      <w:pPr>
        <w:pStyle w:val="afff3"/>
        <w:spacing w:line="360" w:lineRule="auto"/>
        <w:ind w:firstLine="902"/>
        <w:jc w:val="both"/>
        <w:outlineLvl w:val="0"/>
        <w:rPr>
          <w:b/>
          <w:sz w:val="28"/>
          <w:szCs w:val="28"/>
          <w:lang w:val="uk-UA"/>
        </w:rPr>
      </w:pPr>
    </w:p>
    <w:p w:rsidR="006A1813" w:rsidRDefault="006A1813" w:rsidP="006A1813">
      <w:pPr>
        <w:pStyle w:val="afff3"/>
        <w:spacing w:line="360" w:lineRule="auto"/>
        <w:ind w:firstLine="902"/>
        <w:jc w:val="both"/>
        <w:rPr>
          <w:sz w:val="28"/>
          <w:szCs w:val="28"/>
          <w:lang w:val="uk-UA"/>
        </w:rPr>
      </w:pPr>
      <w:r>
        <w:rPr>
          <w:sz w:val="28"/>
          <w:szCs w:val="28"/>
          <w:lang w:val="uk-UA"/>
        </w:rPr>
        <w:t>В дисертацiї представлено вирішення актуальної проблеми сучасної стоматології - підвищення якості надання ортопедичної стоматологічної допомоги пацієнтам з втратою перших постійних молярів шляхом вивчення наслідків їх втрати, застосування адекватних методів передпротезної підготовки, спрямованої на усунення і профілактику оклюзійних порушень та ортопедичного лікування раціональними конструкціями зубних протезів.</w:t>
      </w:r>
    </w:p>
    <w:p w:rsidR="006A1813" w:rsidRDefault="006A1813" w:rsidP="00BC46BD">
      <w:pPr>
        <w:numPr>
          <w:ilvl w:val="0"/>
          <w:numId w:val="40"/>
        </w:numPr>
        <w:spacing w:after="0" w:line="360" w:lineRule="auto"/>
        <w:ind w:left="0" w:firstLine="902"/>
        <w:jc w:val="both"/>
        <w:rPr>
          <w:sz w:val="28"/>
          <w:szCs w:val="28"/>
          <w:lang w:val="uk-UA"/>
        </w:rPr>
      </w:pPr>
      <w:r>
        <w:rPr>
          <w:sz w:val="28"/>
          <w:szCs w:val="28"/>
          <w:lang w:val="uk-UA"/>
        </w:rPr>
        <w:t>На підставі обстеження 98 пацієнтів з втратою від 1 до 4 ППМ доведено, що втрата ППМ викликає ряд структурних і функцiональних змін в компонентах зубощелепного апарату, вираженість яких знаходиться в прямій залежності від кількості і давності  видалення зубів. Клінічна картина характеризується розвитком зубощелепних деформацій (65,31% обстежених) і як наслідок, порушенням оклюзійних співвідношень (62,24%) та зміною рельєфу оклюзійної поверхні зубних рядів (84,69%), ознаками порушення функції СНЩС та ЖМ на фоні оклюзійної патології (51,02%).</w:t>
      </w:r>
    </w:p>
    <w:p w:rsidR="006A1813" w:rsidRDefault="006A1813" w:rsidP="00BC46BD">
      <w:pPr>
        <w:numPr>
          <w:ilvl w:val="0"/>
          <w:numId w:val="40"/>
        </w:numPr>
        <w:spacing w:after="0" w:line="360" w:lineRule="auto"/>
        <w:ind w:left="0" w:firstLine="902"/>
        <w:jc w:val="both"/>
        <w:rPr>
          <w:sz w:val="28"/>
          <w:szCs w:val="28"/>
          <w:lang w:val="uk-UA"/>
        </w:rPr>
      </w:pPr>
      <w:r>
        <w:rPr>
          <w:sz w:val="28"/>
          <w:szCs w:val="28"/>
          <w:lang w:val="uk-UA"/>
        </w:rPr>
        <w:t>Характер зубощелепних деформацій залежить від віку, в якому відбувається видалення ППМ. Найбільш тяжкі форми деформацій виникають при видаленні перших молярів  до закінчення росту щелеп. Після 18-20 років швидкість утворення деформацій уповільнюється. На вираженість деформацій в дорослому віці впливає конституційний тип будови зубощелепного апарату (деформації виявлено у 83% осіб темпоральної, 64% - змішаної,  53% - масетеріальної конституції). Вираженість деформацій також залежить від кількості видалених ППМ (виявлені у 42,42 % осіб з відсутністю одного, 63,41% - двох, та у 100% - з відсутністю трьох і чотирьох ППМ).</w:t>
      </w:r>
    </w:p>
    <w:p w:rsidR="006A1813" w:rsidRDefault="006A1813" w:rsidP="00BC46BD">
      <w:pPr>
        <w:numPr>
          <w:ilvl w:val="0"/>
          <w:numId w:val="40"/>
        </w:numPr>
        <w:spacing w:after="0" w:line="360" w:lineRule="auto"/>
        <w:ind w:left="0" w:firstLine="902"/>
        <w:jc w:val="both"/>
        <w:rPr>
          <w:sz w:val="28"/>
          <w:szCs w:val="28"/>
          <w:lang w:val="uk-UA"/>
        </w:rPr>
      </w:pPr>
      <w:r>
        <w:rPr>
          <w:sz w:val="28"/>
          <w:szCs w:val="28"/>
          <w:lang w:val="uk-UA"/>
        </w:rPr>
        <w:lastRenderedPageBreak/>
        <w:t>Внаслідок зубощелепних деформацій змінюються співвідношення зубних рядів в центричній та ексцентричних оклюзіях за рахунок виникнення супраконтактів, нестабільних за локалізацією контактів і ділянок локальної дезоклюзії. Балансуючі і гіпербалансуючі супраконтакти в бічних оклюзіях виявлені у 45(46%) обстежених. Центричні порушення зі зміною взаєморозташування елементів СНЩС виявлені у 16(17%) обстежених. Внаслідок функціонального перевантаження і надмірного стирання зубів існує тенденція до втрати іклового ведення на робочій стороні в бічній оклюзії і перетворення його на групову функцію (у 35(35,71%) обстежених), в ряді випадків – за участю фронтальних зубів (різців) - у 5(5,10%) обстежених.</w:t>
      </w:r>
    </w:p>
    <w:p w:rsidR="006A1813" w:rsidRDefault="006A1813" w:rsidP="00BC46BD">
      <w:pPr>
        <w:numPr>
          <w:ilvl w:val="0"/>
          <w:numId w:val="40"/>
        </w:numPr>
        <w:spacing w:after="0" w:line="360" w:lineRule="auto"/>
        <w:ind w:left="0" w:firstLine="902"/>
        <w:jc w:val="both"/>
        <w:rPr>
          <w:sz w:val="28"/>
          <w:szCs w:val="28"/>
          <w:lang w:val="uk-UA"/>
        </w:rPr>
      </w:pPr>
      <w:r>
        <w:rPr>
          <w:sz w:val="28"/>
          <w:szCs w:val="28"/>
          <w:lang w:val="uk-UA"/>
        </w:rPr>
        <w:t>Встановлено, що втрата функціонального центру жування в ділянці ППМ призводить до його зміщення в інші ділянки зубного ряду, напрямок якого залежить від топографії, послідовності утворення, давності існування дефектів, деформацій в бічних сегментах, наявності та положення третього моляру. Асиметрична втрата ППМ призводить до формування одностороннього стереотипу жування зі зміщенням функціонального центру на інтактну сторону зубних рядів (у 29(29,59%) обстежених при втраті одного ППМ або двох ППМ на одному боці протилежних щелеп).</w:t>
      </w:r>
    </w:p>
    <w:p w:rsidR="006A1813" w:rsidRDefault="006A1813" w:rsidP="00BC46BD">
      <w:pPr>
        <w:numPr>
          <w:ilvl w:val="0"/>
          <w:numId w:val="40"/>
        </w:numPr>
        <w:spacing w:after="0" w:line="360" w:lineRule="auto"/>
        <w:ind w:left="0" w:firstLine="902"/>
        <w:jc w:val="both"/>
        <w:rPr>
          <w:sz w:val="28"/>
          <w:szCs w:val="28"/>
          <w:lang w:val="uk-UA"/>
        </w:rPr>
      </w:pPr>
      <w:r>
        <w:rPr>
          <w:sz w:val="28"/>
          <w:szCs w:val="28"/>
          <w:lang w:val="uk-UA"/>
        </w:rPr>
        <w:t xml:space="preserve">Виявлено, що 50(51,02%) обстежених мають ознаки порушення функції СНЩС та жувальних м’язів. Згідно  клінічного індексу Хелкімо, синдром дисфункції СНЩС легкого ступеню діагностовано у 30(30,61%), середнього ступеню - у 14(14,29  %), тяжкого ступеню - у 6(6,12%) обстежених з втратою ППМ. Локальна дезоклюзія в бічних сегментах зубних рядів викликає зміни функціональних показників жувальних м'язів, які реєструються на етапі відсутньої клінічної симптоматики. Характерним є зниження амплітуди скорочення м'язів, подовження часу пережовування їжі на боці відсутніх зубів. При асиметричній локалізації дефектів виникає односторонній стереотип </w:t>
      </w:r>
      <w:r>
        <w:rPr>
          <w:sz w:val="28"/>
          <w:szCs w:val="28"/>
          <w:lang w:val="uk-UA"/>
        </w:rPr>
        <w:lastRenderedPageBreak/>
        <w:t>жування з пригніченням функції м'язів на боці дефектів та компенсаторним підвищенням – на протилежному (у 29(29,59%) обстежених).</w:t>
      </w:r>
    </w:p>
    <w:p w:rsidR="006A1813" w:rsidRDefault="006A1813" w:rsidP="00BC46BD">
      <w:pPr>
        <w:numPr>
          <w:ilvl w:val="0"/>
          <w:numId w:val="40"/>
        </w:numPr>
        <w:spacing w:after="0" w:line="360" w:lineRule="auto"/>
        <w:ind w:left="0" w:firstLine="902"/>
        <w:jc w:val="both"/>
        <w:rPr>
          <w:sz w:val="28"/>
          <w:szCs w:val="28"/>
          <w:lang w:val="uk-UA"/>
        </w:rPr>
      </w:pPr>
      <w:r>
        <w:rPr>
          <w:sz w:val="28"/>
          <w:szCs w:val="28"/>
          <w:lang w:val="uk-UA"/>
        </w:rPr>
        <w:t xml:space="preserve">Встановлено, що нестабільні оклюзійні контакти на зубах, які змістилися внаслідок деформацій, спричиняючи  позаосьову дію жувального навантаження, призводять до ураження тканин пародонту в вигляді локалізованого гінгівіту або пародонтиту (у 49(50%) обстежених). В пародонті зубів, що втратили антагоністів, виявляються дистрофічні зміни. Рентгенологічно в ділянці нахилених зубів та зубів, що втратили антагоністів, виявляється зменшення петлистості губчастої речовини, ущільнення та дезорієнтація кісткових балочок. </w:t>
      </w:r>
    </w:p>
    <w:p w:rsidR="006A1813" w:rsidRDefault="006A1813" w:rsidP="00BC46BD">
      <w:pPr>
        <w:numPr>
          <w:ilvl w:val="0"/>
          <w:numId w:val="40"/>
        </w:numPr>
        <w:spacing w:after="0" w:line="360" w:lineRule="auto"/>
        <w:ind w:left="0" w:firstLine="902"/>
        <w:jc w:val="both"/>
        <w:rPr>
          <w:sz w:val="28"/>
          <w:szCs w:val="28"/>
          <w:lang w:val="uk-UA"/>
        </w:rPr>
      </w:pPr>
      <w:r>
        <w:rPr>
          <w:sz w:val="28"/>
          <w:szCs w:val="28"/>
          <w:lang w:val="uk-UA"/>
        </w:rPr>
        <w:t xml:space="preserve">Встановлено, що 74% пацієнтів з втратою ППМ через наявність ускладнень, потребували проведення підготовчих заходiв перед протезуванням. </w:t>
      </w:r>
      <w:r>
        <w:rPr>
          <w:w w:val="119"/>
          <w:sz w:val="28"/>
          <w:szCs w:val="28"/>
          <w:lang w:val="uk-UA"/>
        </w:rPr>
        <w:t>Ві</w:t>
      </w:r>
      <w:r>
        <w:rPr>
          <w:sz w:val="28"/>
          <w:szCs w:val="28"/>
          <w:lang w:val="uk-UA"/>
        </w:rPr>
        <w:t>дновлення функцiонального стану зубощелепного апарату забезпечується шляхом нормалізації структури оклюзійної поверхні та співвідношень зубних рядів, яку здійснили у 36(37%) пацієнтів вибірковим пришліфовуванням, у 23(24%) – ортодонтичним виправленням положення зубів, у 14(14%) – застосуванням оклюзійних шин. Дефекти зубних рядів у 34(35%) осіб були заміщені одиночними коронками на імплантататах, у 59(60%) осіб - мостоподібними протезами. У 5(5%) осіб, що не досягли віку, в якому можна виконати імплантацію або естетичне протезування, в області дефектів встановлено ретейнери для збереження місця та попередження деформацій.</w:t>
      </w:r>
    </w:p>
    <w:p w:rsidR="006A1813" w:rsidRDefault="006A1813" w:rsidP="006A1813">
      <w:pPr>
        <w:pStyle w:val="2"/>
      </w:pPr>
      <w:r>
        <w:rPr>
          <w:b/>
          <w:szCs w:val="28"/>
        </w:rPr>
        <w:br w:type="page"/>
      </w:r>
      <w:r>
        <w:lastRenderedPageBreak/>
        <w:t>СПИСОК використаних джерел</w:t>
      </w:r>
    </w:p>
    <w:p w:rsidR="006A1813" w:rsidRDefault="006A1813" w:rsidP="006A1813">
      <w:pPr>
        <w:spacing w:line="360" w:lineRule="auto"/>
        <w:ind w:firstLine="902"/>
        <w:jc w:val="center"/>
        <w:rPr>
          <w:b/>
          <w:caps/>
          <w:color w:val="000000"/>
          <w:spacing w:val="-5"/>
          <w:sz w:val="28"/>
          <w:lang w:val="uk-UA"/>
        </w:rPr>
      </w:pPr>
    </w:p>
    <w:p w:rsidR="006A1813" w:rsidRDefault="006A1813" w:rsidP="006A1813">
      <w:pPr>
        <w:spacing w:line="360" w:lineRule="auto"/>
        <w:ind w:firstLine="902"/>
        <w:jc w:val="center"/>
        <w:rPr>
          <w:b/>
          <w:caps/>
          <w:color w:val="000000"/>
          <w:spacing w:val="-5"/>
          <w:sz w:val="28"/>
          <w:lang w:val="uk-UA"/>
        </w:rPr>
      </w:pPr>
    </w:p>
    <w:p w:rsidR="006A1813" w:rsidRDefault="006A1813" w:rsidP="006A1813">
      <w:pPr>
        <w:spacing w:line="360" w:lineRule="auto"/>
        <w:ind w:firstLine="902"/>
        <w:jc w:val="center"/>
        <w:rPr>
          <w:b/>
          <w:caps/>
          <w:color w:val="000000"/>
          <w:spacing w:val="-5"/>
          <w:sz w:val="28"/>
          <w:lang w:val="uk-UA"/>
        </w:rPr>
      </w:pPr>
    </w:p>
    <w:p w:rsidR="006A1813" w:rsidRDefault="006A1813" w:rsidP="006A1813">
      <w:pPr>
        <w:spacing w:line="360" w:lineRule="auto"/>
        <w:ind w:firstLine="902"/>
        <w:jc w:val="center"/>
        <w:rPr>
          <w:b/>
          <w:sz w:val="28"/>
          <w:szCs w:val="28"/>
          <w:lang w:val="uk-UA"/>
        </w:rPr>
      </w:pP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 xml:space="preserve">Уровень и структура стоматологической заболеваемости у детей г. Киева / К. Н. Косенко, О. В. Деньга, В. С. Иванов </w:t>
      </w:r>
      <w:r>
        <w:rPr>
          <w:sz w:val="28"/>
          <w:szCs w:val="28"/>
        </w:rPr>
        <w:t>[</w:t>
      </w:r>
      <w:r>
        <w:rPr>
          <w:sz w:val="28"/>
          <w:szCs w:val="28"/>
          <w:lang w:val="uk-UA"/>
        </w:rPr>
        <w:t>та ін.</w:t>
      </w:r>
      <w:r>
        <w:rPr>
          <w:sz w:val="28"/>
          <w:szCs w:val="28"/>
        </w:rPr>
        <w:t>]</w:t>
      </w:r>
      <w:r>
        <w:rPr>
          <w:sz w:val="28"/>
          <w:szCs w:val="28"/>
          <w:lang w:val="uk-UA"/>
        </w:rPr>
        <w:t xml:space="preserve"> // Вісник стоматології. - 2004. - № 4. –– С.79-83.</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Леус П. А. Коммунальная стоматология / П. А. Леус. -  Брест: ОАО «Брестская типография», 2000. – 284 с.</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Хоменко Л. О. Основні показники стоматологічної захворюваності у 12-15-річних дітей м. Києва / Л. О. Хоменко, О. І. Остапко, Ю. М. Трачук (та ін.) // Актуальн</w:t>
      </w:r>
      <w:r>
        <w:rPr>
          <w:sz w:val="28"/>
          <w:szCs w:val="28"/>
        </w:rPr>
        <w:t>ые проблемы медицины и биологии. – 2005. - № 1 (33). – С. 200-206.</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Демчина Г.</w:t>
      </w:r>
      <w:r>
        <w:rPr>
          <w:sz w:val="28"/>
          <w:szCs w:val="28"/>
        </w:rPr>
        <w:t xml:space="preserve"> </w:t>
      </w:r>
      <w:r>
        <w:rPr>
          <w:sz w:val="28"/>
          <w:szCs w:val="28"/>
          <w:lang w:val="uk-UA"/>
        </w:rPr>
        <w:t xml:space="preserve">Р. </w:t>
      </w:r>
      <w:r>
        <w:rPr>
          <w:bCs/>
          <w:sz w:val="28"/>
          <w:szCs w:val="28"/>
          <w:lang w:val="uk-UA"/>
        </w:rPr>
        <w:t>Прогнозування карієсрезистентності емалі на основі одонтогліфіки перших нижніх постійних молярів</w:t>
      </w:r>
      <w:r>
        <w:rPr>
          <w:bCs/>
          <w:sz w:val="28"/>
          <w:szCs w:val="28"/>
        </w:rPr>
        <w:t xml:space="preserve"> </w:t>
      </w:r>
      <w:r>
        <w:rPr>
          <w:sz w:val="28"/>
          <w:szCs w:val="28"/>
          <w:lang w:val="uk-UA"/>
        </w:rPr>
        <w:t>: автореф. дис. на здобуття наук. ступеня канд. мед. наук : спец. 14.01.22 «Стоматологія»</w:t>
      </w:r>
      <w:r>
        <w:rPr>
          <w:sz w:val="28"/>
          <w:szCs w:val="28"/>
        </w:rPr>
        <w:t xml:space="preserve"> </w:t>
      </w:r>
      <w:r>
        <w:rPr>
          <w:sz w:val="28"/>
          <w:szCs w:val="28"/>
          <w:lang w:val="uk-UA"/>
        </w:rPr>
        <w:t>/ Г. Р. Демчина</w:t>
      </w:r>
      <w:r>
        <w:rPr>
          <w:sz w:val="28"/>
          <w:szCs w:val="28"/>
        </w:rPr>
        <w:t>.</w:t>
      </w:r>
      <w:r>
        <w:rPr>
          <w:sz w:val="28"/>
          <w:szCs w:val="28"/>
          <w:lang w:val="uk-UA"/>
        </w:rPr>
        <w:t xml:space="preserve"> </w:t>
      </w:r>
      <w:r>
        <w:rPr>
          <w:sz w:val="28"/>
          <w:szCs w:val="28"/>
        </w:rPr>
        <w:t xml:space="preserve">- </w:t>
      </w:r>
      <w:r>
        <w:rPr>
          <w:sz w:val="28"/>
          <w:szCs w:val="28"/>
          <w:lang w:val="uk-UA"/>
        </w:rPr>
        <w:t>Львів</w:t>
      </w:r>
      <w:r>
        <w:rPr>
          <w:sz w:val="28"/>
          <w:szCs w:val="28"/>
        </w:rPr>
        <w:t>, 2002. — 17 с.</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Заблоцкий Я. В. Распространенность и структура дефектов зубных рядов населения г. Львова и Львовской области / Я. В. Заблоцкий, Н. М. Дидык // Вісник стоматології. - 2005. – № 4. – С. 77-86.</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Гордова В. В. Удосконалення технології діагностики та лікування включених дефектів зубних рядів у дітей та підлітків : автореф. дис. на здобуття наук. ступеня канд. мед. наук : спец. 14.01.22 «Стоматологія» / В. В Гордова. – К., 2008. – 19 с.</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Журавльова</w:t>
      </w:r>
      <w:r>
        <w:rPr>
          <w:bCs/>
          <w:sz w:val="28"/>
          <w:szCs w:val="28"/>
          <w:lang w:val="uk-UA"/>
        </w:rPr>
        <w:t xml:space="preserve"> </w:t>
      </w:r>
      <w:r>
        <w:rPr>
          <w:sz w:val="28"/>
          <w:szCs w:val="28"/>
          <w:lang w:val="uk-UA"/>
        </w:rPr>
        <w:t xml:space="preserve">Ю. І. </w:t>
      </w:r>
      <w:r>
        <w:rPr>
          <w:bCs/>
          <w:sz w:val="28"/>
          <w:szCs w:val="28"/>
          <w:lang w:val="uk-UA"/>
        </w:rPr>
        <w:t xml:space="preserve">Обгрунтування профілактики фісурного карієсу у дітей з урахуванням одонтогліфіки перших постійних молярів </w:t>
      </w:r>
      <w:r>
        <w:rPr>
          <w:sz w:val="28"/>
          <w:szCs w:val="28"/>
          <w:lang w:val="uk-UA"/>
        </w:rPr>
        <w:t xml:space="preserve">: автореф. дис. на </w:t>
      </w:r>
      <w:r>
        <w:rPr>
          <w:sz w:val="28"/>
          <w:szCs w:val="28"/>
          <w:lang w:val="uk-UA"/>
        </w:rPr>
        <w:lastRenderedPageBreak/>
        <w:t>здобуття наук. ступеня канд. мед. наук : спец. 14.01.22 «Стоматологія» / Ю.І. Журавльова. - Полтава, 2003. — 18 с.</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Лабунець В. А. Клінічні особливості розподілу дефектів зубних рядів у дорослого міського населення України / В. А. Лабунець // Проблеми екології та медицини. – 1999. - № 34. – С. 90-91.</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en-GB"/>
        </w:rPr>
        <w:t>Associations</w:t>
      </w:r>
      <w:r>
        <w:rPr>
          <w:sz w:val="28"/>
          <w:szCs w:val="28"/>
          <w:lang w:val="uk-UA"/>
        </w:rPr>
        <w:t xml:space="preserve"> </w:t>
      </w:r>
      <w:r>
        <w:rPr>
          <w:sz w:val="28"/>
          <w:szCs w:val="28"/>
          <w:lang w:val="en-GB"/>
        </w:rPr>
        <w:t>between</w:t>
      </w:r>
      <w:r>
        <w:rPr>
          <w:sz w:val="28"/>
          <w:szCs w:val="28"/>
          <w:lang w:val="uk-UA"/>
        </w:rPr>
        <w:t xml:space="preserve"> </w:t>
      </w:r>
      <w:r>
        <w:rPr>
          <w:sz w:val="28"/>
          <w:szCs w:val="28"/>
          <w:lang w:val="en-GB"/>
        </w:rPr>
        <w:t>routine</w:t>
      </w:r>
      <w:r>
        <w:rPr>
          <w:sz w:val="28"/>
          <w:szCs w:val="28"/>
          <w:lang w:val="uk-UA"/>
        </w:rPr>
        <w:t xml:space="preserve"> </w:t>
      </w:r>
      <w:r>
        <w:rPr>
          <w:sz w:val="28"/>
          <w:szCs w:val="28"/>
          <w:lang w:val="en-GB"/>
        </w:rPr>
        <w:t>visits</w:t>
      </w:r>
      <w:r>
        <w:rPr>
          <w:sz w:val="28"/>
          <w:szCs w:val="28"/>
          <w:lang w:val="uk-UA"/>
        </w:rPr>
        <w:t xml:space="preserve"> </w:t>
      </w:r>
      <w:r>
        <w:rPr>
          <w:sz w:val="28"/>
          <w:szCs w:val="28"/>
          <w:lang w:val="en-GB"/>
        </w:rPr>
        <w:t>for</w:t>
      </w:r>
      <w:r>
        <w:rPr>
          <w:sz w:val="28"/>
          <w:szCs w:val="28"/>
          <w:lang w:val="uk-UA"/>
        </w:rPr>
        <w:t xml:space="preserve"> </w:t>
      </w:r>
      <w:r>
        <w:rPr>
          <w:sz w:val="28"/>
          <w:szCs w:val="28"/>
          <w:lang w:val="en-GB"/>
        </w:rPr>
        <w:t>dental</w:t>
      </w:r>
      <w:r>
        <w:rPr>
          <w:sz w:val="28"/>
          <w:szCs w:val="28"/>
          <w:lang w:val="uk-UA"/>
        </w:rPr>
        <w:t xml:space="preserve"> </w:t>
      </w:r>
      <w:r>
        <w:rPr>
          <w:sz w:val="28"/>
          <w:szCs w:val="28"/>
          <w:lang w:val="en-GB"/>
        </w:rPr>
        <w:t>cheek</w:t>
      </w:r>
      <w:r>
        <w:rPr>
          <w:sz w:val="28"/>
          <w:szCs w:val="28"/>
          <w:lang w:val="uk-UA"/>
        </w:rPr>
        <w:t>-</w:t>
      </w:r>
      <w:r>
        <w:rPr>
          <w:sz w:val="28"/>
          <w:szCs w:val="28"/>
          <w:lang w:val="en-GB"/>
        </w:rPr>
        <w:t>up</w:t>
      </w:r>
      <w:r>
        <w:rPr>
          <w:sz w:val="28"/>
          <w:szCs w:val="28"/>
          <w:lang w:val="uk-UA"/>
        </w:rPr>
        <w:t xml:space="preserve"> </w:t>
      </w:r>
      <w:r>
        <w:rPr>
          <w:sz w:val="28"/>
          <w:szCs w:val="28"/>
          <w:lang w:val="en-GB"/>
        </w:rPr>
        <w:t>and</w:t>
      </w:r>
      <w:r>
        <w:rPr>
          <w:sz w:val="28"/>
          <w:szCs w:val="28"/>
          <w:lang w:val="uk-UA"/>
        </w:rPr>
        <w:t xml:space="preserve"> </w:t>
      </w:r>
      <w:r>
        <w:rPr>
          <w:sz w:val="28"/>
          <w:szCs w:val="28"/>
          <w:lang w:val="en-GB"/>
        </w:rPr>
        <w:t>self</w:t>
      </w:r>
      <w:r>
        <w:rPr>
          <w:sz w:val="28"/>
          <w:szCs w:val="28"/>
          <w:lang w:val="uk-UA"/>
        </w:rPr>
        <w:t>-</w:t>
      </w:r>
      <w:r>
        <w:rPr>
          <w:sz w:val="28"/>
          <w:szCs w:val="28"/>
          <w:lang w:val="en-GB"/>
        </w:rPr>
        <w:t>perceived</w:t>
      </w:r>
      <w:r>
        <w:rPr>
          <w:sz w:val="28"/>
          <w:szCs w:val="28"/>
          <w:lang w:val="uk-UA"/>
        </w:rPr>
        <w:t xml:space="preserve"> </w:t>
      </w:r>
      <w:r>
        <w:rPr>
          <w:sz w:val="28"/>
          <w:szCs w:val="28"/>
          <w:lang w:val="en-GB"/>
        </w:rPr>
        <w:t>oral</w:t>
      </w:r>
      <w:r>
        <w:rPr>
          <w:sz w:val="28"/>
          <w:szCs w:val="28"/>
          <w:lang w:val="uk-UA"/>
        </w:rPr>
        <w:t xml:space="preserve"> </w:t>
      </w:r>
      <w:r>
        <w:rPr>
          <w:sz w:val="28"/>
          <w:szCs w:val="28"/>
          <w:lang w:val="en-GB"/>
        </w:rPr>
        <w:t>health</w:t>
      </w:r>
      <w:r>
        <w:rPr>
          <w:sz w:val="28"/>
          <w:szCs w:val="28"/>
          <w:lang w:val="uk-UA"/>
        </w:rPr>
        <w:t xml:space="preserve"> </w:t>
      </w:r>
      <w:r>
        <w:rPr>
          <w:sz w:val="28"/>
          <w:szCs w:val="28"/>
          <w:lang w:val="en-GB"/>
        </w:rPr>
        <w:t>in</w:t>
      </w:r>
      <w:r>
        <w:rPr>
          <w:sz w:val="28"/>
          <w:szCs w:val="28"/>
          <w:lang w:val="uk-UA"/>
        </w:rPr>
        <w:t xml:space="preserve"> </w:t>
      </w:r>
      <w:r>
        <w:rPr>
          <w:sz w:val="28"/>
          <w:szCs w:val="28"/>
          <w:lang w:val="en-GB"/>
        </w:rPr>
        <w:t>an</w:t>
      </w:r>
      <w:r>
        <w:rPr>
          <w:sz w:val="28"/>
          <w:szCs w:val="28"/>
          <w:lang w:val="uk-UA"/>
        </w:rPr>
        <w:t xml:space="preserve"> </w:t>
      </w:r>
      <w:r>
        <w:rPr>
          <w:sz w:val="28"/>
          <w:szCs w:val="28"/>
          <w:lang w:val="en-GB"/>
        </w:rPr>
        <w:t>adult</w:t>
      </w:r>
      <w:r>
        <w:rPr>
          <w:sz w:val="28"/>
          <w:szCs w:val="28"/>
          <w:lang w:val="uk-UA"/>
        </w:rPr>
        <w:t xml:space="preserve"> </w:t>
      </w:r>
      <w:r>
        <w:rPr>
          <w:sz w:val="28"/>
          <w:szCs w:val="28"/>
          <w:lang w:val="en-GB"/>
        </w:rPr>
        <w:t>population</w:t>
      </w:r>
      <w:r>
        <w:rPr>
          <w:sz w:val="28"/>
          <w:szCs w:val="28"/>
          <w:lang w:val="uk-UA"/>
        </w:rPr>
        <w:t xml:space="preserve"> </w:t>
      </w:r>
      <w:r>
        <w:rPr>
          <w:sz w:val="28"/>
          <w:szCs w:val="28"/>
          <w:lang w:val="en-GB"/>
        </w:rPr>
        <w:t>in</w:t>
      </w:r>
      <w:r>
        <w:rPr>
          <w:sz w:val="28"/>
          <w:szCs w:val="28"/>
          <w:lang w:val="uk-UA"/>
        </w:rPr>
        <w:t xml:space="preserve"> </w:t>
      </w:r>
      <w:r>
        <w:rPr>
          <w:sz w:val="28"/>
          <w:szCs w:val="28"/>
          <w:lang w:val="en-GB"/>
        </w:rPr>
        <w:t>Rio</w:t>
      </w:r>
      <w:r>
        <w:rPr>
          <w:sz w:val="28"/>
          <w:szCs w:val="28"/>
          <w:lang w:val="uk-UA"/>
        </w:rPr>
        <w:t>-</w:t>
      </w:r>
      <w:r>
        <w:rPr>
          <w:sz w:val="28"/>
          <w:szCs w:val="28"/>
          <w:lang w:val="en-GB"/>
        </w:rPr>
        <w:t>de</w:t>
      </w:r>
      <w:r>
        <w:rPr>
          <w:sz w:val="28"/>
          <w:szCs w:val="28"/>
          <w:lang w:val="uk-UA"/>
        </w:rPr>
        <w:t>-</w:t>
      </w:r>
      <w:r>
        <w:rPr>
          <w:sz w:val="28"/>
          <w:szCs w:val="28"/>
          <w:lang w:val="en-GB"/>
        </w:rPr>
        <w:t>Janeiro</w:t>
      </w:r>
      <w:r>
        <w:rPr>
          <w:sz w:val="28"/>
          <w:szCs w:val="28"/>
          <w:lang w:val="uk-UA"/>
        </w:rPr>
        <w:t xml:space="preserve">: </w:t>
      </w:r>
      <w:r>
        <w:rPr>
          <w:sz w:val="28"/>
          <w:szCs w:val="28"/>
          <w:lang w:val="en-GB"/>
        </w:rPr>
        <w:t>the</w:t>
      </w:r>
      <w:r>
        <w:rPr>
          <w:sz w:val="28"/>
          <w:szCs w:val="28"/>
          <w:lang w:val="uk-UA"/>
        </w:rPr>
        <w:t xml:space="preserve"> </w:t>
      </w:r>
      <w:r>
        <w:rPr>
          <w:sz w:val="28"/>
          <w:szCs w:val="28"/>
          <w:lang w:val="en-GB"/>
        </w:rPr>
        <w:t>Pro</w:t>
      </w:r>
      <w:r>
        <w:rPr>
          <w:sz w:val="28"/>
          <w:szCs w:val="28"/>
          <w:lang w:val="uk-UA"/>
        </w:rPr>
        <w:t>-</w:t>
      </w:r>
      <w:r>
        <w:rPr>
          <w:sz w:val="28"/>
          <w:szCs w:val="28"/>
          <w:lang w:val="en-GB"/>
        </w:rPr>
        <w:t>Saude</w:t>
      </w:r>
      <w:r>
        <w:rPr>
          <w:sz w:val="28"/>
          <w:szCs w:val="28"/>
          <w:lang w:val="uk-UA"/>
        </w:rPr>
        <w:t>-</w:t>
      </w:r>
      <w:r>
        <w:rPr>
          <w:sz w:val="28"/>
          <w:szCs w:val="28"/>
          <w:lang w:val="en-GB"/>
        </w:rPr>
        <w:t>Study</w:t>
      </w:r>
      <w:r>
        <w:rPr>
          <w:sz w:val="28"/>
          <w:szCs w:val="28"/>
          <w:lang w:val="uk-UA"/>
        </w:rPr>
        <w:t xml:space="preserve"> / </w:t>
      </w:r>
      <w:r>
        <w:rPr>
          <w:sz w:val="28"/>
          <w:szCs w:val="28"/>
          <w:lang w:val="en-GB"/>
        </w:rPr>
        <w:t>G</w:t>
      </w:r>
      <w:r>
        <w:rPr>
          <w:sz w:val="28"/>
          <w:szCs w:val="28"/>
          <w:lang w:val="uk-UA"/>
        </w:rPr>
        <w:t xml:space="preserve">. </w:t>
      </w:r>
      <w:r>
        <w:rPr>
          <w:sz w:val="28"/>
          <w:szCs w:val="28"/>
          <w:lang w:val="en-GB"/>
        </w:rPr>
        <w:t>Alfonso</w:t>
      </w:r>
      <w:r>
        <w:rPr>
          <w:sz w:val="28"/>
          <w:szCs w:val="28"/>
          <w:lang w:val="uk-UA"/>
        </w:rPr>
        <w:t>-</w:t>
      </w:r>
      <w:r>
        <w:rPr>
          <w:sz w:val="28"/>
          <w:szCs w:val="28"/>
          <w:lang w:val="en-GB"/>
        </w:rPr>
        <w:t>Souza</w:t>
      </w:r>
      <w:r>
        <w:rPr>
          <w:sz w:val="28"/>
          <w:szCs w:val="28"/>
          <w:lang w:val="uk-UA"/>
        </w:rPr>
        <w:t xml:space="preserve">, </w:t>
      </w:r>
      <w:r>
        <w:rPr>
          <w:sz w:val="28"/>
          <w:szCs w:val="28"/>
          <w:lang w:val="en-GB"/>
        </w:rPr>
        <w:t>P</w:t>
      </w:r>
      <w:r>
        <w:rPr>
          <w:sz w:val="28"/>
          <w:szCs w:val="28"/>
          <w:lang w:val="uk-UA"/>
        </w:rPr>
        <w:t xml:space="preserve">. </w:t>
      </w:r>
      <w:r>
        <w:rPr>
          <w:sz w:val="28"/>
          <w:szCs w:val="28"/>
          <w:lang w:val="en-GB"/>
        </w:rPr>
        <w:t>Nadanovski</w:t>
      </w:r>
      <w:r>
        <w:rPr>
          <w:sz w:val="28"/>
          <w:szCs w:val="28"/>
          <w:lang w:val="uk-UA"/>
        </w:rPr>
        <w:t xml:space="preserve">, </w:t>
      </w:r>
      <w:r>
        <w:rPr>
          <w:sz w:val="28"/>
          <w:szCs w:val="28"/>
          <w:lang w:val="en-GB"/>
        </w:rPr>
        <w:t>D</w:t>
      </w:r>
      <w:r>
        <w:rPr>
          <w:sz w:val="28"/>
          <w:szCs w:val="28"/>
          <w:lang w:val="uk-UA"/>
        </w:rPr>
        <w:t xml:space="preserve">. </w:t>
      </w:r>
      <w:r>
        <w:rPr>
          <w:sz w:val="28"/>
          <w:szCs w:val="28"/>
          <w:lang w:val="en-GB"/>
        </w:rPr>
        <w:t>Horn</w:t>
      </w:r>
      <w:r>
        <w:rPr>
          <w:sz w:val="28"/>
          <w:szCs w:val="28"/>
          <w:lang w:val="uk-UA"/>
        </w:rPr>
        <w:t xml:space="preserve"> </w:t>
      </w:r>
      <w:r>
        <w:rPr>
          <w:sz w:val="28"/>
          <w:szCs w:val="28"/>
          <w:lang w:val="en-GB"/>
        </w:rPr>
        <w:t>[</w:t>
      </w:r>
      <w:r>
        <w:rPr>
          <w:sz w:val="28"/>
          <w:szCs w:val="28"/>
          <w:lang w:val="en-US"/>
        </w:rPr>
        <w:t>and other.</w:t>
      </w:r>
      <w:r>
        <w:rPr>
          <w:sz w:val="28"/>
          <w:szCs w:val="28"/>
          <w:lang w:val="en-GB"/>
        </w:rPr>
        <w:t>]</w:t>
      </w:r>
      <w:r>
        <w:rPr>
          <w:sz w:val="28"/>
          <w:szCs w:val="28"/>
          <w:lang w:val="en-US"/>
        </w:rPr>
        <w:t xml:space="preserve"> //</w:t>
      </w:r>
      <w:r>
        <w:rPr>
          <w:sz w:val="28"/>
          <w:szCs w:val="28"/>
          <w:lang w:val="uk-UA"/>
        </w:rPr>
        <w:t xml:space="preserve"> </w:t>
      </w:r>
      <w:r>
        <w:rPr>
          <w:sz w:val="28"/>
          <w:szCs w:val="28"/>
          <w:lang w:val="en-GB"/>
        </w:rPr>
        <w:t>Community</w:t>
      </w:r>
      <w:r>
        <w:rPr>
          <w:sz w:val="28"/>
          <w:szCs w:val="28"/>
          <w:lang w:val="uk-UA"/>
        </w:rPr>
        <w:t xml:space="preserve"> </w:t>
      </w:r>
      <w:r>
        <w:rPr>
          <w:sz w:val="28"/>
          <w:szCs w:val="28"/>
          <w:lang w:val="en-GB"/>
        </w:rPr>
        <w:t>Dent.</w:t>
      </w:r>
      <w:r>
        <w:rPr>
          <w:sz w:val="28"/>
          <w:szCs w:val="28"/>
          <w:lang w:val="uk-UA"/>
        </w:rPr>
        <w:t xml:space="preserve"> </w:t>
      </w:r>
      <w:r>
        <w:rPr>
          <w:sz w:val="28"/>
          <w:szCs w:val="28"/>
          <w:lang w:val="en-GB"/>
        </w:rPr>
        <w:t>Oral</w:t>
      </w:r>
      <w:r>
        <w:rPr>
          <w:sz w:val="28"/>
          <w:szCs w:val="28"/>
          <w:lang w:val="uk-UA"/>
        </w:rPr>
        <w:t xml:space="preserve"> </w:t>
      </w:r>
      <w:r>
        <w:rPr>
          <w:sz w:val="28"/>
          <w:szCs w:val="28"/>
          <w:lang w:val="en-GB"/>
        </w:rPr>
        <w:t>Epidemiology</w:t>
      </w:r>
      <w:r>
        <w:rPr>
          <w:sz w:val="28"/>
          <w:szCs w:val="28"/>
          <w:lang w:val="uk-UA"/>
        </w:rPr>
        <w:t xml:space="preserve">. – 2007. – </w:t>
      </w:r>
      <w:r>
        <w:rPr>
          <w:sz w:val="28"/>
          <w:szCs w:val="28"/>
          <w:lang w:val="en-GB"/>
        </w:rPr>
        <w:t>Vol</w:t>
      </w:r>
      <w:r>
        <w:rPr>
          <w:sz w:val="28"/>
          <w:szCs w:val="28"/>
          <w:lang w:val="uk-UA"/>
        </w:rPr>
        <w:t>. 35</w:t>
      </w:r>
      <w:r>
        <w:rPr>
          <w:sz w:val="28"/>
          <w:szCs w:val="28"/>
          <w:lang w:val="en-US"/>
        </w:rPr>
        <w:t>, №</w:t>
      </w:r>
      <w:r>
        <w:rPr>
          <w:sz w:val="28"/>
          <w:szCs w:val="28"/>
          <w:lang w:val="uk-UA"/>
        </w:rPr>
        <w:t xml:space="preserve"> 5. - </w:t>
      </w:r>
      <w:r>
        <w:rPr>
          <w:sz w:val="28"/>
          <w:szCs w:val="28"/>
          <w:lang w:val="en-GB"/>
        </w:rPr>
        <w:t>P</w:t>
      </w:r>
      <w:r>
        <w:rPr>
          <w:sz w:val="28"/>
          <w:szCs w:val="28"/>
          <w:lang w:val="uk-UA"/>
        </w:rPr>
        <w:t>. 393-400.</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iCs/>
          <w:sz w:val="28"/>
          <w:szCs w:val="28"/>
          <w:lang w:val="en-GB"/>
        </w:rPr>
        <w:t>Hilde</w:t>
      </w:r>
      <w:r>
        <w:rPr>
          <w:iCs/>
          <w:sz w:val="28"/>
          <w:szCs w:val="28"/>
          <w:lang w:val="en-US"/>
        </w:rPr>
        <w:t>n</w:t>
      </w:r>
      <w:r>
        <w:rPr>
          <w:iCs/>
          <w:sz w:val="28"/>
          <w:szCs w:val="28"/>
          <w:lang w:val="en-GB"/>
        </w:rPr>
        <w:t>kari</w:t>
      </w:r>
      <w:r>
        <w:rPr>
          <w:iCs/>
          <w:sz w:val="28"/>
          <w:szCs w:val="28"/>
          <w:lang w:val="uk-UA"/>
        </w:rPr>
        <w:t xml:space="preserve"> М.</w:t>
      </w:r>
      <w:r>
        <w:rPr>
          <w:sz w:val="28"/>
          <w:szCs w:val="28"/>
          <w:lang w:val="uk-UA"/>
        </w:rPr>
        <w:t xml:space="preserve"> </w:t>
      </w:r>
      <w:r>
        <w:rPr>
          <w:sz w:val="28"/>
          <w:szCs w:val="28"/>
          <w:lang w:val="en-GB"/>
        </w:rPr>
        <w:t>Missing</w:t>
      </w:r>
      <w:r>
        <w:rPr>
          <w:sz w:val="28"/>
          <w:szCs w:val="28"/>
          <w:lang w:val="uk-UA"/>
        </w:rPr>
        <w:t xml:space="preserve"> </w:t>
      </w:r>
      <w:r>
        <w:rPr>
          <w:sz w:val="28"/>
          <w:szCs w:val="28"/>
          <w:lang w:val="en-GB"/>
        </w:rPr>
        <w:t>Teeth</w:t>
      </w:r>
      <w:r>
        <w:rPr>
          <w:sz w:val="28"/>
          <w:szCs w:val="28"/>
          <w:lang w:val="uk-UA"/>
        </w:rPr>
        <w:t xml:space="preserve"> </w:t>
      </w:r>
      <w:r>
        <w:rPr>
          <w:sz w:val="28"/>
          <w:szCs w:val="28"/>
          <w:lang w:val="en-GB"/>
        </w:rPr>
        <w:t>and</w:t>
      </w:r>
      <w:r>
        <w:rPr>
          <w:sz w:val="28"/>
          <w:szCs w:val="28"/>
          <w:lang w:val="uk-UA"/>
        </w:rPr>
        <w:t xml:space="preserve"> </w:t>
      </w:r>
      <w:r>
        <w:rPr>
          <w:sz w:val="28"/>
          <w:szCs w:val="28"/>
          <w:lang w:val="en-GB"/>
        </w:rPr>
        <w:t>Lost</w:t>
      </w:r>
      <w:r>
        <w:rPr>
          <w:sz w:val="28"/>
          <w:szCs w:val="28"/>
          <w:lang w:val="uk-UA"/>
        </w:rPr>
        <w:t xml:space="preserve"> </w:t>
      </w:r>
      <w:r>
        <w:rPr>
          <w:sz w:val="28"/>
          <w:szCs w:val="28"/>
          <w:lang w:val="en-GB"/>
        </w:rPr>
        <w:t>Teeth</w:t>
      </w:r>
      <w:r>
        <w:rPr>
          <w:sz w:val="28"/>
          <w:szCs w:val="28"/>
          <w:lang w:val="uk-UA"/>
        </w:rPr>
        <w:t xml:space="preserve"> </w:t>
      </w:r>
      <w:r>
        <w:rPr>
          <w:sz w:val="28"/>
          <w:szCs w:val="28"/>
          <w:lang w:val="en-GB"/>
        </w:rPr>
        <w:t>of</w:t>
      </w:r>
      <w:r>
        <w:rPr>
          <w:sz w:val="28"/>
          <w:szCs w:val="28"/>
          <w:lang w:val="uk-UA"/>
        </w:rPr>
        <w:t xml:space="preserve"> </w:t>
      </w:r>
      <w:r>
        <w:rPr>
          <w:sz w:val="28"/>
          <w:szCs w:val="28"/>
          <w:lang w:val="en-GB"/>
        </w:rPr>
        <w:t>Adults</w:t>
      </w:r>
      <w:r>
        <w:rPr>
          <w:sz w:val="28"/>
          <w:szCs w:val="28"/>
          <w:lang w:val="uk-UA"/>
        </w:rPr>
        <w:t xml:space="preserve"> </w:t>
      </w:r>
      <w:r>
        <w:rPr>
          <w:sz w:val="28"/>
          <w:szCs w:val="28"/>
          <w:lang w:val="en-GB"/>
        </w:rPr>
        <w:t>Aged</w:t>
      </w:r>
      <w:r>
        <w:rPr>
          <w:sz w:val="28"/>
          <w:szCs w:val="28"/>
          <w:lang w:val="uk-UA"/>
        </w:rPr>
        <w:t xml:space="preserve"> 30 </w:t>
      </w:r>
      <w:r>
        <w:rPr>
          <w:sz w:val="28"/>
          <w:szCs w:val="28"/>
          <w:lang w:val="en-GB"/>
        </w:rPr>
        <w:t>Years</w:t>
      </w:r>
      <w:r>
        <w:rPr>
          <w:sz w:val="28"/>
          <w:szCs w:val="28"/>
          <w:lang w:val="uk-UA"/>
        </w:rPr>
        <w:t xml:space="preserve"> </w:t>
      </w:r>
      <w:r>
        <w:rPr>
          <w:sz w:val="28"/>
          <w:szCs w:val="28"/>
          <w:lang w:val="en-GB"/>
        </w:rPr>
        <w:t>and</w:t>
      </w:r>
      <w:r>
        <w:rPr>
          <w:sz w:val="28"/>
          <w:szCs w:val="28"/>
          <w:lang w:val="uk-UA"/>
        </w:rPr>
        <w:t xml:space="preserve"> </w:t>
      </w:r>
      <w:r>
        <w:rPr>
          <w:sz w:val="28"/>
          <w:szCs w:val="28"/>
          <w:lang w:val="en-GB"/>
        </w:rPr>
        <w:t>Over</w:t>
      </w:r>
      <w:r>
        <w:rPr>
          <w:sz w:val="28"/>
          <w:szCs w:val="28"/>
          <w:lang w:val="uk-UA"/>
        </w:rPr>
        <w:t xml:space="preserve"> </w:t>
      </w:r>
      <w:r>
        <w:rPr>
          <w:sz w:val="28"/>
          <w:szCs w:val="28"/>
          <w:lang w:val="en-GB"/>
        </w:rPr>
        <w:t>i</w:t>
      </w:r>
      <w:r>
        <w:rPr>
          <w:sz w:val="28"/>
          <w:szCs w:val="28"/>
          <w:lang w:val="uk-UA"/>
        </w:rPr>
        <w:t xml:space="preserve">п </w:t>
      </w:r>
      <w:r>
        <w:rPr>
          <w:sz w:val="28"/>
          <w:szCs w:val="28"/>
          <w:lang w:val="en-GB"/>
        </w:rPr>
        <w:t>S</w:t>
      </w:r>
      <w:r>
        <w:rPr>
          <w:sz w:val="28"/>
          <w:szCs w:val="28"/>
          <w:lang w:val="uk-UA"/>
        </w:rPr>
        <w:t>о</w:t>
      </w:r>
      <w:r>
        <w:rPr>
          <w:sz w:val="28"/>
          <w:szCs w:val="28"/>
          <w:lang w:val="en-GB"/>
        </w:rPr>
        <w:t>uth</w:t>
      </w:r>
      <w:r>
        <w:rPr>
          <w:sz w:val="28"/>
          <w:szCs w:val="28"/>
          <w:lang w:val="uk-UA"/>
        </w:rPr>
        <w:t>-</w:t>
      </w:r>
      <w:r>
        <w:rPr>
          <w:sz w:val="28"/>
          <w:szCs w:val="28"/>
          <w:lang w:val="en-GB"/>
        </w:rPr>
        <w:t>W</w:t>
      </w:r>
      <w:r>
        <w:rPr>
          <w:sz w:val="28"/>
          <w:szCs w:val="28"/>
          <w:lang w:val="uk-UA"/>
        </w:rPr>
        <w:t>е</w:t>
      </w:r>
      <w:r>
        <w:rPr>
          <w:sz w:val="28"/>
          <w:szCs w:val="28"/>
          <w:lang w:val="en-GB"/>
        </w:rPr>
        <w:t>st</w:t>
      </w:r>
      <w:r>
        <w:rPr>
          <w:sz w:val="28"/>
          <w:szCs w:val="28"/>
          <w:lang w:val="uk-UA"/>
        </w:rPr>
        <w:t>е</w:t>
      </w:r>
      <w:r>
        <w:rPr>
          <w:sz w:val="28"/>
          <w:szCs w:val="28"/>
          <w:lang w:val="en-GB"/>
        </w:rPr>
        <w:t>rn</w:t>
      </w:r>
      <w:r>
        <w:rPr>
          <w:sz w:val="28"/>
          <w:szCs w:val="28"/>
          <w:lang w:val="uk-UA"/>
        </w:rPr>
        <w:t xml:space="preserve"> </w:t>
      </w:r>
      <w:r>
        <w:rPr>
          <w:sz w:val="28"/>
          <w:szCs w:val="28"/>
          <w:lang w:val="en-GB"/>
        </w:rPr>
        <w:t>Finland</w:t>
      </w:r>
      <w:r>
        <w:rPr>
          <w:sz w:val="28"/>
          <w:szCs w:val="28"/>
          <w:lang w:val="uk-UA"/>
        </w:rPr>
        <w:t xml:space="preserve"> / </w:t>
      </w:r>
      <w:r>
        <w:rPr>
          <w:iCs/>
          <w:sz w:val="28"/>
          <w:szCs w:val="28"/>
          <w:lang w:val="uk-UA"/>
        </w:rPr>
        <w:t xml:space="preserve">М. </w:t>
      </w:r>
      <w:r>
        <w:rPr>
          <w:iCs/>
          <w:sz w:val="28"/>
          <w:szCs w:val="28"/>
          <w:lang w:val="en-GB"/>
        </w:rPr>
        <w:t>Hilde</w:t>
      </w:r>
      <w:r>
        <w:rPr>
          <w:iCs/>
          <w:sz w:val="28"/>
          <w:szCs w:val="28"/>
          <w:lang w:val="en-US"/>
        </w:rPr>
        <w:t>n</w:t>
      </w:r>
      <w:r>
        <w:rPr>
          <w:iCs/>
          <w:sz w:val="28"/>
          <w:szCs w:val="28"/>
          <w:lang w:val="en-GB"/>
        </w:rPr>
        <w:t>kari</w:t>
      </w:r>
      <w:r>
        <w:rPr>
          <w:iCs/>
          <w:sz w:val="28"/>
          <w:szCs w:val="28"/>
          <w:lang w:val="uk-UA"/>
        </w:rPr>
        <w:t xml:space="preserve">, </w:t>
      </w:r>
      <w:r>
        <w:rPr>
          <w:sz w:val="28"/>
          <w:szCs w:val="28"/>
          <w:lang w:val="uk-UA"/>
        </w:rPr>
        <w:t xml:space="preserve">Т. </w:t>
      </w:r>
      <w:r>
        <w:rPr>
          <w:sz w:val="28"/>
          <w:szCs w:val="28"/>
          <w:lang w:val="en-GB"/>
        </w:rPr>
        <w:t>Parvinen</w:t>
      </w:r>
      <w:r>
        <w:rPr>
          <w:sz w:val="28"/>
          <w:szCs w:val="28"/>
          <w:lang w:val="uk-UA"/>
        </w:rPr>
        <w:t xml:space="preserve">, Н. </w:t>
      </w:r>
      <w:r>
        <w:rPr>
          <w:sz w:val="28"/>
          <w:szCs w:val="28"/>
          <w:lang w:val="en-GB"/>
        </w:rPr>
        <w:t>Helenius</w:t>
      </w:r>
      <w:r>
        <w:rPr>
          <w:sz w:val="28"/>
          <w:szCs w:val="28"/>
          <w:lang w:val="uk-UA"/>
        </w:rPr>
        <w:t xml:space="preserve"> // </w:t>
      </w:r>
      <w:r>
        <w:rPr>
          <w:sz w:val="28"/>
          <w:szCs w:val="28"/>
          <w:lang w:val="en-GB"/>
        </w:rPr>
        <w:t>Community</w:t>
      </w:r>
      <w:r>
        <w:rPr>
          <w:sz w:val="28"/>
          <w:szCs w:val="28"/>
          <w:lang w:val="uk-UA"/>
        </w:rPr>
        <w:t xml:space="preserve"> </w:t>
      </w:r>
      <w:r>
        <w:rPr>
          <w:sz w:val="28"/>
          <w:szCs w:val="28"/>
          <w:lang w:val="en-GB"/>
        </w:rPr>
        <w:t>Dent</w:t>
      </w:r>
      <w:r>
        <w:rPr>
          <w:sz w:val="28"/>
          <w:szCs w:val="28"/>
          <w:lang w:val="uk-UA"/>
        </w:rPr>
        <w:t xml:space="preserve">. </w:t>
      </w:r>
      <w:r>
        <w:rPr>
          <w:sz w:val="28"/>
          <w:szCs w:val="28"/>
          <w:lang w:val="en-GB"/>
        </w:rPr>
        <w:t>Health</w:t>
      </w:r>
      <w:r>
        <w:rPr>
          <w:sz w:val="28"/>
          <w:szCs w:val="28"/>
          <w:lang w:val="uk-UA"/>
        </w:rPr>
        <w:t xml:space="preserve">. - 1996. - </w:t>
      </w:r>
      <w:r>
        <w:rPr>
          <w:sz w:val="28"/>
          <w:szCs w:val="28"/>
          <w:lang w:val="en-GB"/>
        </w:rPr>
        <w:t>Vol</w:t>
      </w:r>
      <w:r>
        <w:rPr>
          <w:sz w:val="28"/>
          <w:szCs w:val="28"/>
          <w:lang w:val="uk-UA"/>
        </w:rPr>
        <w:t>. 13, №24. - Р. 215-222.</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Власова Г. И. Цифровые показатели физиологического долголетия первых постоянных моляров и их соотношение с п</w:t>
      </w:r>
      <w:r>
        <w:rPr>
          <w:sz w:val="28"/>
          <w:szCs w:val="28"/>
        </w:rPr>
        <w:t xml:space="preserve">отенциально-предполагаемыми факторами </w:t>
      </w:r>
      <w:r>
        <w:rPr>
          <w:sz w:val="28"/>
          <w:szCs w:val="28"/>
          <w:lang w:val="uk-UA"/>
        </w:rPr>
        <w:t xml:space="preserve">/ Г. И. Власова, Н. Е. Войткевич </w:t>
      </w:r>
      <w:r>
        <w:rPr>
          <w:sz w:val="28"/>
          <w:szCs w:val="28"/>
        </w:rPr>
        <w:t>// Укр. мед. альманах. – 2005. – № 3. – С. 17–18.</w:t>
      </w:r>
    </w:p>
    <w:p w:rsidR="006A1813" w:rsidRDefault="006A1813" w:rsidP="00BC46BD">
      <w:pPr>
        <w:numPr>
          <w:ilvl w:val="0"/>
          <w:numId w:val="41"/>
        </w:numPr>
        <w:tabs>
          <w:tab w:val="clear" w:pos="1080"/>
          <w:tab w:val="num" w:pos="540"/>
        </w:tabs>
        <w:spacing w:after="0" w:line="360" w:lineRule="auto"/>
        <w:ind w:left="680" w:hanging="680"/>
        <w:jc w:val="both"/>
        <w:rPr>
          <w:sz w:val="28"/>
          <w:szCs w:val="28"/>
        </w:rPr>
      </w:pPr>
      <w:r>
        <w:rPr>
          <w:sz w:val="28"/>
          <w:szCs w:val="28"/>
        </w:rPr>
        <w:t>Кузьмина Э.</w:t>
      </w:r>
      <w:r>
        <w:rPr>
          <w:sz w:val="28"/>
          <w:szCs w:val="28"/>
          <w:lang w:val="uk-UA"/>
        </w:rPr>
        <w:t xml:space="preserve"> </w:t>
      </w:r>
      <w:r>
        <w:rPr>
          <w:sz w:val="28"/>
          <w:szCs w:val="28"/>
        </w:rPr>
        <w:t>М. Стоматологическая заболеваемость среди школьников 12 и 15 лет Республики Хакасия / Э.</w:t>
      </w:r>
      <w:r>
        <w:rPr>
          <w:sz w:val="28"/>
          <w:szCs w:val="28"/>
          <w:lang w:val="uk-UA"/>
        </w:rPr>
        <w:t xml:space="preserve"> </w:t>
      </w:r>
      <w:r>
        <w:rPr>
          <w:sz w:val="28"/>
          <w:szCs w:val="28"/>
        </w:rPr>
        <w:t>М. Кузьмина, С. Чаптыков // Стоматология для всех. – 2003. – №4. – С. 34-35.</w:t>
      </w:r>
    </w:p>
    <w:p w:rsidR="006A1813" w:rsidRDefault="006A1813" w:rsidP="00BC46BD">
      <w:pPr>
        <w:numPr>
          <w:ilvl w:val="0"/>
          <w:numId w:val="41"/>
        </w:numPr>
        <w:tabs>
          <w:tab w:val="clear" w:pos="1080"/>
          <w:tab w:val="num" w:pos="540"/>
        </w:tabs>
        <w:spacing w:after="0" w:line="360" w:lineRule="auto"/>
        <w:ind w:left="680" w:hanging="680"/>
        <w:jc w:val="both"/>
        <w:rPr>
          <w:sz w:val="28"/>
          <w:szCs w:val="28"/>
        </w:rPr>
      </w:pPr>
      <w:r>
        <w:rPr>
          <w:sz w:val="28"/>
          <w:szCs w:val="28"/>
        </w:rPr>
        <w:t>Тамазян В.</w:t>
      </w:r>
      <w:r>
        <w:rPr>
          <w:sz w:val="28"/>
          <w:szCs w:val="28"/>
          <w:lang w:val="uk-UA"/>
        </w:rPr>
        <w:t xml:space="preserve"> </w:t>
      </w:r>
      <w:r>
        <w:rPr>
          <w:sz w:val="28"/>
          <w:szCs w:val="28"/>
        </w:rPr>
        <w:t>Р. Исследование стоматологических заболеваний работников научно-исследовательских учреждений атомной энергетики / В.</w:t>
      </w:r>
      <w:r>
        <w:rPr>
          <w:sz w:val="28"/>
          <w:szCs w:val="28"/>
          <w:lang w:val="uk-UA"/>
        </w:rPr>
        <w:t xml:space="preserve"> </w:t>
      </w:r>
      <w:r>
        <w:rPr>
          <w:sz w:val="28"/>
          <w:szCs w:val="28"/>
        </w:rPr>
        <w:t>Р. Тамазян, А.</w:t>
      </w:r>
      <w:r>
        <w:rPr>
          <w:sz w:val="28"/>
          <w:szCs w:val="28"/>
          <w:lang w:val="uk-UA"/>
        </w:rPr>
        <w:t xml:space="preserve"> </w:t>
      </w:r>
      <w:r>
        <w:rPr>
          <w:sz w:val="28"/>
          <w:szCs w:val="28"/>
        </w:rPr>
        <w:t>В. Алимский // Стоматология для всех. – 2003. – №1. – С. 36-39.</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Безруков В. М. Основные направления научных исследований по эпидемиологии стоматологических заболеваний. Некоторые итоги и перспективы / В. М. Безруков, А. В. Алимский, Б. А. Азрельян // Новое в стоматологии. – 1995. - №4. – С. 18-21.</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rPr>
        <w:lastRenderedPageBreak/>
        <w:t>Показатели потери зубов у взрослого населения, обратившегося за ортопедической стоматологической помощью в ЦНИИС / А.</w:t>
      </w:r>
      <w:r>
        <w:rPr>
          <w:sz w:val="28"/>
          <w:szCs w:val="28"/>
          <w:lang w:val="uk-UA"/>
        </w:rPr>
        <w:t xml:space="preserve"> </w:t>
      </w:r>
      <w:r>
        <w:rPr>
          <w:sz w:val="28"/>
          <w:szCs w:val="28"/>
        </w:rPr>
        <w:t>В.</w:t>
      </w:r>
      <w:r>
        <w:rPr>
          <w:sz w:val="28"/>
          <w:szCs w:val="28"/>
          <w:lang w:val="uk-UA"/>
        </w:rPr>
        <w:t xml:space="preserve"> </w:t>
      </w:r>
      <w:r>
        <w:rPr>
          <w:sz w:val="28"/>
          <w:szCs w:val="28"/>
        </w:rPr>
        <w:t>Алимский, Г.</w:t>
      </w:r>
      <w:r>
        <w:rPr>
          <w:sz w:val="28"/>
          <w:szCs w:val="28"/>
          <w:lang w:val="uk-UA"/>
        </w:rPr>
        <w:t xml:space="preserve"> </w:t>
      </w:r>
      <w:r>
        <w:rPr>
          <w:sz w:val="28"/>
          <w:szCs w:val="28"/>
        </w:rPr>
        <w:t>В.</w:t>
      </w:r>
      <w:r>
        <w:rPr>
          <w:sz w:val="28"/>
          <w:szCs w:val="28"/>
          <w:lang w:val="uk-UA"/>
        </w:rPr>
        <w:t xml:space="preserve"> </w:t>
      </w:r>
      <w:r>
        <w:rPr>
          <w:sz w:val="28"/>
          <w:szCs w:val="28"/>
        </w:rPr>
        <w:t>Белецкий, А.</w:t>
      </w:r>
      <w:r>
        <w:rPr>
          <w:sz w:val="28"/>
          <w:szCs w:val="28"/>
          <w:lang w:val="uk-UA"/>
        </w:rPr>
        <w:t xml:space="preserve"> </w:t>
      </w:r>
      <w:r>
        <w:rPr>
          <w:sz w:val="28"/>
          <w:szCs w:val="28"/>
        </w:rPr>
        <w:t>А</w:t>
      </w:r>
      <w:r>
        <w:rPr>
          <w:sz w:val="28"/>
          <w:szCs w:val="28"/>
          <w:lang w:val="uk-UA"/>
        </w:rPr>
        <w:t>.</w:t>
      </w:r>
      <w:r>
        <w:rPr>
          <w:sz w:val="28"/>
          <w:szCs w:val="28"/>
        </w:rPr>
        <w:t xml:space="preserve"> Карцев [и др.]</w:t>
      </w:r>
      <w:r>
        <w:rPr>
          <w:sz w:val="28"/>
          <w:szCs w:val="28"/>
          <w:lang w:val="uk-UA"/>
        </w:rPr>
        <w:t xml:space="preserve"> </w:t>
      </w:r>
      <w:r>
        <w:rPr>
          <w:sz w:val="28"/>
          <w:szCs w:val="28"/>
        </w:rPr>
        <w:t>// Стоматология для всех. – 2004. – №2. – С. 36-37.</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iCs/>
          <w:sz w:val="28"/>
          <w:szCs w:val="28"/>
          <w:lang w:val="en-GB"/>
        </w:rPr>
        <w:t xml:space="preserve">Lagervall </w:t>
      </w:r>
      <w:r>
        <w:rPr>
          <w:iCs/>
          <w:sz w:val="28"/>
          <w:szCs w:val="28"/>
        </w:rPr>
        <w:t>М</w:t>
      </w:r>
      <w:r>
        <w:rPr>
          <w:iCs/>
          <w:sz w:val="28"/>
          <w:szCs w:val="28"/>
          <w:lang w:val="en-GB"/>
        </w:rPr>
        <w:t xml:space="preserve">, </w:t>
      </w:r>
      <w:r>
        <w:rPr>
          <w:sz w:val="28"/>
          <w:szCs w:val="28"/>
          <w:lang w:val="en-GB"/>
        </w:rPr>
        <w:t>Jansson L. Relationship between tooth loss</w:t>
      </w:r>
      <w:r>
        <w:rPr>
          <w:sz w:val="28"/>
          <w:szCs w:val="28"/>
          <w:lang w:val="uk-UA"/>
        </w:rPr>
        <w:t xml:space="preserve"> </w:t>
      </w:r>
      <w:r>
        <w:rPr>
          <w:sz w:val="28"/>
          <w:szCs w:val="28"/>
          <w:lang w:val="en-GB"/>
        </w:rPr>
        <w:t>probing depth and systemic disorders in periodontal patients</w:t>
      </w:r>
      <w:r>
        <w:rPr>
          <w:sz w:val="28"/>
          <w:szCs w:val="28"/>
          <w:lang w:val="uk-UA"/>
        </w:rPr>
        <w:t xml:space="preserve"> /</w:t>
      </w:r>
      <w:r>
        <w:rPr>
          <w:iCs/>
          <w:sz w:val="28"/>
          <w:szCs w:val="28"/>
          <w:lang w:val="en-GB"/>
        </w:rPr>
        <w:t xml:space="preserve"> </w:t>
      </w:r>
      <w:r>
        <w:rPr>
          <w:iCs/>
          <w:sz w:val="28"/>
          <w:szCs w:val="28"/>
        </w:rPr>
        <w:t>М</w:t>
      </w:r>
      <w:r>
        <w:rPr>
          <w:iCs/>
          <w:sz w:val="28"/>
          <w:szCs w:val="28"/>
          <w:lang w:val="uk-UA"/>
        </w:rPr>
        <w:t>.</w:t>
      </w:r>
      <w:r>
        <w:rPr>
          <w:iCs/>
          <w:sz w:val="28"/>
          <w:szCs w:val="28"/>
          <w:lang w:val="en-GB"/>
        </w:rPr>
        <w:t xml:space="preserve"> Lagervall, </w:t>
      </w:r>
      <w:r>
        <w:rPr>
          <w:sz w:val="28"/>
          <w:szCs w:val="28"/>
          <w:lang w:val="en-GB"/>
        </w:rPr>
        <w:t>L. Jansson</w:t>
      </w:r>
      <w:r>
        <w:rPr>
          <w:sz w:val="28"/>
          <w:szCs w:val="28"/>
          <w:lang w:val="uk-UA"/>
        </w:rPr>
        <w:t xml:space="preserve"> </w:t>
      </w:r>
      <w:r>
        <w:rPr>
          <w:sz w:val="28"/>
          <w:szCs w:val="28"/>
          <w:lang w:val="en-GB"/>
        </w:rPr>
        <w:t xml:space="preserve"> //</w:t>
      </w:r>
      <w:r>
        <w:rPr>
          <w:sz w:val="28"/>
          <w:szCs w:val="28"/>
          <w:lang w:val="uk-UA"/>
        </w:rPr>
        <w:t xml:space="preserve"> </w:t>
      </w:r>
      <w:r>
        <w:rPr>
          <w:sz w:val="28"/>
          <w:szCs w:val="28"/>
          <w:lang w:val="en-GB"/>
        </w:rPr>
        <w:t xml:space="preserve">Swed. Dent. J. - 2007. - Vol. 31, </w:t>
      </w:r>
      <w:r>
        <w:rPr>
          <w:sz w:val="28"/>
          <w:szCs w:val="28"/>
          <w:lang w:val="uk-UA"/>
        </w:rPr>
        <w:t>№</w:t>
      </w:r>
      <w:r>
        <w:rPr>
          <w:sz w:val="28"/>
          <w:szCs w:val="28"/>
          <w:lang w:val="en-GB"/>
        </w:rPr>
        <w:t xml:space="preserve"> 1. -</w:t>
      </w:r>
      <w:r>
        <w:rPr>
          <w:sz w:val="28"/>
          <w:szCs w:val="28"/>
          <w:lang w:val="uk-UA"/>
        </w:rPr>
        <w:t xml:space="preserve"> </w:t>
      </w:r>
      <w:r>
        <w:rPr>
          <w:sz w:val="28"/>
          <w:szCs w:val="28"/>
        </w:rPr>
        <w:t>Р</w:t>
      </w:r>
      <w:r>
        <w:rPr>
          <w:sz w:val="28"/>
          <w:szCs w:val="28"/>
          <w:lang w:val="en-GB"/>
        </w:rPr>
        <w:t>. 1-9</w:t>
      </w:r>
      <w:r>
        <w:rPr>
          <w:sz w:val="28"/>
          <w:szCs w:val="28"/>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en-GB"/>
        </w:rPr>
        <w:t>Endodontic</w:t>
      </w:r>
      <w:r>
        <w:rPr>
          <w:sz w:val="28"/>
          <w:szCs w:val="28"/>
          <w:lang w:val="uk-UA"/>
        </w:rPr>
        <w:t xml:space="preserve"> </w:t>
      </w:r>
      <w:r>
        <w:rPr>
          <w:sz w:val="28"/>
          <w:szCs w:val="28"/>
          <w:lang w:val="en-GB"/>
        </w:rPr>
        <w:t>treatment</w:t>
      </w:r>
      <w:r>
        <w:rPr>
          <w:sz w:val="28"/>
          <w:szCs w:val="28"/>
          <w:lang w:val="uk-UA"/>
        </w:rPr>
        <w:t xml:space="preserve"> </w:t>
      </w:r>
      <w:r>
        <w:rPr>
          <w:sz w:val="28"/>
          <w:szCs w:val="28"/>
          <w:lang w:val="en-GB"/>
        </w:rPr>
        <w:t>in</w:t>
      </w:r>
      <w:r>
        <w:rPr>
          <w:sz w:val="28"/>
          <w:szCs w:val="28"/>
          <w:lang w:val="uk-UA"/>
        </w:rPr>
        <w:t xml:space="preserve"> а</w:t>
      </w:r>
      <w:r>
        <w:rPr>
          <w:sz w:val="28"/>
          <w:szCs w:val="28"/>
          <w:lang w:val="en-US"/>
        </w:rPr>
        <w:t>n</w:t>
      </w:r>
      <w:r>
        <w:rPr>
          <w:sz w:val="28"/>
          <w:szCs w:val="28"/>
          <w:lang w:val="uk-UA"/>
        </w:rPr>
        <w:t xml:space="preserve"> </w:t>
      </w:r>
      <w:r>
        <w:rPr>
          <w:sz w:val="28"/>
          <w:szCs w:val="28"/>
          <w:lang w:val="en-GB"/>
        </w:rPr>
        <w:t>American</w:t>
      </w:r>
      <w:r>
        <w:rPr>
          <w:sz w:val="28"/>
          <w:szCs w:val="28"/>
          <w:lang w:val="uk-UA"/>
        </w:rPr>
        <w:t xml:space="preserve"> </w:t>
      </w:r>
      <w:r>
        <w:rPr>
          <w:sz w:val="28"/>
          <w:szCs w:val="28"/>
          <w:lang w:val="en-GB"/>
        </w:rPr>
        <w:t>Indian</w:t>
      </w:r>
      <w:r>
        <w:rPr>
          <w:sz w:val="28"/>
          <w:szCs w:val="28"/>
          <w:lang w:val="uk-UA"/>
        </w:rPr>
        <w:t xml:space="preserve"> </w:t>
      </w:r>
      <w:r>
        <w:rPr>
          <w:sz w:val="28"/>
          <w:szCs w:val="28"/>
          <w:lang w:val="en-GB"/>
        </w:rPr>
        <w:t>popu</w:t>
      </w:r>
      <w:r>
        <w:rPr>
          <w:sz w:val="28"/>
          <w:szCs w:val="28"/>
          <w:lang w:val="uk-UA"/>
        </w:rPr>
        <w:t>l</w:t>
      </w:r>
      <w:r>
        <w:rPr>
          <w:sz w:val="28"/>
          <w:szCs w:val="28"/>
          <w:lang w:val="en-GB"/>
        </w:rPr>
        <w:t>ation</w:t>
      </w:r>
      <w:r>
        <w:rPr>
          <w:sz w:val="28"/>
          <w:szCs w:val="28"/>
          <w:lang w:val="uk-UA"/>
        </w:rPr>
        <w:t>: а 10-</w:t>
      </w:r>
      <w:r>
        <w:rPr>
          <w:sz w:val="28"/>
          <w:szCs w:val="28"/>
          <w:lang w:val="en-GB"/>
        </w:rPr>
        <w:t>year</w:t>
      </w:r>
      <w:r>
        <w:rPr>
          <w:sz w:val="28"/>
          <w:szCs w:val="28"/>
          <w:lang w:val="uk-UA"/>
        </w:rPr>
        <w:t xml:space="preserve"> </w:t>
      </w:r>
      <w:r>
        <w:rPr>
          <w:sz w:val="28"/>
          <w:szCs w:val="28"/>
          <w:lang w:val="en-GB"/>
        </w:rPr>
        <w:t>retrospective</w:t>
      </w:r>
      <w:r>
        <w:rPr>
          <w:sz w:val="28"/>
          <w:szCs w:val="28"/>
          <w:lang w:val="uk-UA"/>
        </w:rPr>
        <w:t xml:space="preserve"> </w:t>
      </w:r>
      <w:r>
        <w:rPr>
          <w:sz w:val="28"/>
          <w:szCs w:val="28"/>
          <w:lang w:val="en-GB"/>
        </w:rPr>
        <w:t>study</w:t>
      </w:r>
      <w:r>
        <w:rPr>
          <w:sz w:val="28"/>
          <w:szCs w:val="28"/>
          <w:lang w:val="uk-UA"/>
        </w:rPr>
        <w:t xml:space="preserve"> / </w:t>
      </w:r>
      <w:r>
        <w:rPr>
          <w:iCs/>
          <w:sz w:val="28"/>
          <w:szCs w:val="28"/>
          <w:lang w:val="en-GB"/>
        </w:rPr>
        <w:t>M</w:t>
      </w:r>
      <w:r>
        <w:rPr>
          <w:iCs/>
          <w:sz w:val="28"/>
          <w:szCs w:val="28"/>
          <w:lang w:val="uk-UA"/>
        </w:rPr>
        <w:t xml:space="preserve">. </w:t>
      </w:r>
      <w:r>
        <w:rPr>
          <w:iCs/>
          <w:sz w:val="28"/>
          <w:szCs w:val="28"/>
          <w:lang w:val="en-GB"/>
        </w:rPr>
        <w:t>J</w:t>
      </w:r>
      <w:r>
        <w:rPr>
          <w:iCs/>
          <w:sz w:val="28"/>
          <w:szCs w:val="28"/>
          <w:lang w:val="uk-UA"/>
        </w:rPr>
        <w:t xml:space="preserve">. </w:t>
      </w:r>
      <w:r>
        <w:rPr>
          <w:iCs/>
          <w:sz w:val="28"/>
          <w:szCs w:val="28"/>
          <w:lang w:val="en-GB"/>
        </w:rPr>
        <w:t>Mi</w:t>
      </w:r>
      <w:r>
        <w:rPr>
          <w:iCs/>
          <w:sz w:val="28"/>
          <w:szCs w:val="28"/>
          <w:lang w:val="en-US"/>
        </w:rPr>
        <w:t>n</w:t>
      </w:r>
      <w:r>
        <w:rPr>
          <w:iCs/>
          <w:sz w:val="28"/>
          <w:szCs w:val="28"/>
          <w:lang w:val="en-GB"/>
        </w:rPr>
        <w:t>diola</w:t>
      </w:r>
      <w:r>
        <w:rPr>
          <w:iCs/>
          <w:sz w:val="28"/>
          <w:szCs w:val="28"/>
          <w:lang w:val="uk-UA"/>
        </w:rPr>
        <w:t xml:space="preserve">, </w:t>
      </w:r>
      <w:r>
        <w:rPr>
          <w:sz w:val="28"/>
          <w:szCs w:val="28"/>
          <w:lang w:val="uk-UA"/>
        </w:rPr>
        <w:t xml:space="preserve">А. К. </w:t>
      </w:r>
      <w:r>
        <w:rPr>
          <w:sz w:val="28"/>
          <w:szCs w:val="28"/>
          <w:lang w:val="en-GB"/>
        </w:rPr>
        <w:t>Micke</w:t>
      </w:r>
      <w:r>
        <w:rPr>
          <w:sz w:val="28"/>
          <w:szCs w:val="28"/>
          <w:lang w:val="uk-UA"/>
        </w:rPr>
        <w:t xml:space="preserve">1, </w:t>
      </w:r>
      <w:r>
        <w:rPr>
          <w:iCs/>
          <w:sz w:val="28"/>
          <w:szCs w:val="28"/>
          <w:lang w:val="uk-UA"/>
        </w:rPr>
        <w:t xml:space="preserve">С. </w:t>
      </w:r>
      <w:r>
        <w:rPr>
          <w:sz w:val="28"/>
          <w:szCs w:val="28"/>
          <w:lang w:val="en-GB"/>
        </w:rPr>
        <w:t>Sami</w:t>
      </w:r>
      <w:r>
        <w:rPr>
          <w:sz w:val="28"/>
          <w:szCs w:val="28"/>
          <w:lang w:val="uk-UA"/>
        </w:rPr>
        <w:t xml:space="preserve"> </w:t>
      </w:r>
      <w:r>
        <w:rPr>
          <w:sz w:val="28"/>
          <w:szCs w:val="28"/>
          <w:lang w:val="en-GB"/>
        </w:rPr>
        <w:t>[</w:t>
      </w:r>
      <w:r>
        <w:rPr>
          <w:sz w:val="28"/>
          <w:szCs w:val="28"/>
          <w:lang w:val="en-US"/>
        </w:rPr>
        <w:t>et al.</w:t>
      </w:r>
      <w:r>
        <w:rPr>
          <w:sz w:val="28"/>
          <w:szCs w:val="28"/>
          <w:lang w:val="en-GB"/>
        </w:rPr>
        <w:t>]</w:t>
      </w:r>
      <w:r>
        <w:rPr>
          <w:iCs/>
          <w:sz w:val="28"/>
          <w:szCs w:val="28"/>
          <w:lang w:val="uk-UA"/>
        </w:rPr>
        <w:t xml:space="preserve"> </w:t>
      </w:r>
      <w:r>
        <w:rPr>
          <w:sz w:val="28"/>
          <w:szCs w:val="28"/>
          <w:lang w:val="uk-UA"/>
        </w:rPr>
        <w:t xml:space="preserve">// </w:t>
      </w:r>
      <w:r>
        <w:rPr>
          <w:sz w:val="28"/>
          <w:szCs w:val="28"/>
          <w:lang w:val="en-GB"/>
        </w:rPr>
        <w:t>J</w:t>
      </w:r>
      <w:r>
        <w:rPr>
          <w:sz w:val="28"/>
          <w:szCs w:val="28"/>
          <w:lang w:val="uk-UA"/>
        </w:rPr>
        <w:t xml:space="preserve">. </w:t>
      </w:r>
      <w:r>
        <w:rPr>
          <w:sz w:val="28"/>
          <w:szCs w:val="28"/>
          <w:lang w:val="en-GB"/>
        </w:rPr>
        <w:t>Endod</w:t>
      </w:r>
      <w:r>
        <w:rPr>
          <w:sz w:val="28"/>
          <w:szCs w:val="28"/>
          <w:lang w:val="uk-UA"/>
        </w:rPr>
        <w:t xml:space="preserve">. - 2006. - </w:t>
      </w:r>
      <w:r>
        <w:rPr>
          <w:sz w:val="28"/>
          <w:szCs w:val="28"/>
          <w:lang w:val="en-GB"/>
        </w:rPr>
        <w:t>Vo</w:t>
      </w:r>
      <w:r>
        <w:rPr>
          <w:sz w:val="28"/>
          <w:szCs w:val="28"/>
          <w:lang w:val="uk-UA"/>
        </w:rPr>
        <w:t>1. 32, № 9. - Р. 828-832.</w:t>
      </w:r>
    </w:p>
    <w:p w:rsidR="006A1813" w:rsidRDefault="006A1813" w:rsidP="00BC46BD">
      <w:pPr>
        <w:numPr>
          <w:ilvl w:val="0"/>
          <w:numId w:val="41"/>
        </w:numPr>
        <w:tabs>
          <w:tab w:val="clear" w:pos="1080"/>
          <w:tab w:val="num" w:pos="540"/>
        </w:tabs>
        <w:spacing w:after="0" w:line="360" w:lineRule="auto"/>
        <w:ind w:left="680" w:hanging="680"/>
        <w:jc w:val="both"/>
        <w:rPr>
          <w:sz w:val="28"/>
          <w:szCs w:val="28"/>
        </w:rPr>
      </w:pPr>
      <w:r>
        <w:rPr>
          <w:sz w:val="28"/>
          <w:szCs w:val="28"/>
        </w:rPr>
        <w:t>МакДоналд</w:t>
      </w:r>
      <w:r>
        <w:rPr>
          <w:sz w:val="28"/>
          <w:szCs w:val="28"/>
          <w:lang w:val="uk-UA"/>
        </w:rPr>
        <w:t xml:space="preserve"> </w:t>
      </w:r>
      <w:r>
        <w:rPr>
          <w:sz w:val="28"/>
          <w:szCs w:val="28"/>
        </w:rPr>
        <w:t>Р</w:t>
      </w:r>
      <w:r>
        <w:rPr>
          <w:sz w:val="28"/>
          <w:szCs w:val="28"/>
          <w:lang w:val="uk-UA"/>
        </w:rPr>
        <w:t>.</w:t>
      </w:r>
      <w:r>
        <w:rPr>
          <w:sz w:val="28"/>
          <w:szCs w:val="28"/>
        </w:rPr>
        <w:t xml:space="preserve"> Е.</w:t>
      </w:r>
      <w:r>
        <w:rPr>
          <w:sz w:val="28"/>
          <w:szCs w:val="28"/>
          <w:lang w:val="uk-UA"/>
        </w:rPr>
        <w:t xml:space="preserve"> </w:t>
      </w:r>
      <w:r>
        <w:rPr>
          <w:sz w:val="28"/>
          <w:szCs w:val="28"/>
        </w:rPr>
        <w:t>Стоматология детей и подростков</w:t>
      </w:r>
      <w:r>
        <w:rPr>
          <w:sz w:val="28"/>
          <w:szCs w:val="28"/>
          <w:lang w:val="uk-UA"/>
        </w:rPr>
        <w:t xml:space="preserve">, издание седьмое </w:t>
      </w:r>
      <w:r>
        <w:rPr>
          <w:sz w:val="28"/>
          <w:szCs w:val="28"/>
        </w:rPr>
        <w:t xml:space="preserve"> / Р</w:t>
      </w:r>
      <w:r>
        <w:rPr>
          <w:sz w:val="28"/>
          <w:szCs w:val="28"/>
          <w:lang w:val="uk-UA"/>
        </w:rPr>
        <w:t>.</w:t>
      </w:r>
      <w:r>
        <w:rPr>
          <w:sz w:val="28"/>
          <w:szCs w:val="28"/>
        </w:rPr>
        <w:t xml:space="preserve"> Е.</w:t>
      </w:r>
      <w:r>
        <w:rPr>
          <w:sz w:val="28"/>
          <w:szCs w:val="28"/>
          <w:lang w:val="uk-UA"/>
        </w:rPr>
        <w:t xml:space="preserve"> </w:t>
      </w:r>
      <w:r>
        <w:rPr>
          <w:sz w:val="28"/>
          <w:szCs w:val="28"/>
        </w:rPr>
        <w:t>МакДоналд, Д</w:t>
      </w:r>
      <w:r>
        <w:rPr>
          <w:sz w:val="28"/>
          <w:szCs w:val="28"/>
          <w:lang w:val="uk-UA"/>
        </w:rPr>
        <w:t>.</w:t>
      </w:r>
      <w:r>
        <w:rPr>
          <w:sz w:val="28"/>
          <w:szCs w:val="28"/>
        </w:rPr>
        <w:t xml:space="preserve"> Р. Эйвери</w:t>
      </w:r>
      <w:r>
        <w:rPr>
          <w:sz w:val="28"/>
          <w:szCs w:val="28"/>
          <w:lang w:val="uk-UA"/>
        </w:rPr>
        <w:t>;</w:t>
      </w:r>
      <w:r>
        <w:rPr>
          <w:sz w:val="28"/>
          <w:szCs w:val="28"/>
        </w:rPr>
        <w:t xml:space="preserve"> пер. с англ. Т.Ф. Виноградовой</w:t>
      </w:r>
      <w:r>
        <w:rPr>
          <w:sz w:val="28"/>
          <w:szCs w:val="28"/>
          <w:lang w:val="uk-UA"/>
        </w:rPr>
        <w:t xml:space="preserve">. - </w:t>
      </w:r>
      <w:r>
        <w:rPr>
          <w:sz w:val="28"/>
          <w:szCs w:val="28"/>
        </w:rPr>
        <w:t>Москва</w:t>
      </w:r>
      <w:r>
        <w:rPr>
          <w:sz w:val="28"/>
          <w:szCs w:val="28"/>
          <w:lang w:val="uk-UA"/>
        </w:rPr>
        <w:t xml:space="preserve">: </w:t>
      </w:r>
      <w:r>
        <w:rPr>
          <w:sz w:val="28"/>
          <w:szCs w:val="28"/>
        </w:rPr>
        <w:t>МИА, 2003. – 765 с.</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Трачук Ю. М. Прогнозування карієсу постійних зубів та його індивідуальна профілактика у дітей : автореф. дис. на здобуття наук. ступеня канд. мед. наук : спец. 14.01.22 «Стоматологія» / Ю. М. Трачук. – Київ, 2008. – 19 с.</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en-US"/>
        </w:rPr>
        <w:t>Skolnick I.</w:t>
      </w:r>
      <w:r>
        <w:rPr>
          <w:sz w:val="28"/>
          <w:szCs w:val="28"/>
          <w:lang w:val="uk-UA"/>
        </w:rPr>
        <w:t xml:space="preserve"> </w:t>
      </w:r>
      <w:r>
        <w:rPr>
          <w:sz w:val="28"/>
          <w:szCs w:val="28"/>
          <w:lang w:val="en-US"/>
        </w:rPr>
        <w:t>M.</w:t>
      </w:r>
      <w:r>
        <w:rPr>
          <w:sz w:val="28"/>
          <w:szCs w:val="28"/>
          <w:lang w:val="uk-UA"/>
        </w:rPr>
        <w:t xml:space="preserve"> </w:t>
      </w:r>
      <w:r>
        <w:rPr>
          <w:sz w:val="28"/>
          <w:szCs w:val="28"/>
          <w:lang w:val="en-US"/>
        </w:rPr>
        <w:t>Ankylosis of maxillary first molar</w:t>
      </w:r>
      <w:r>
        <w:rPr>
          <w:sz w:val="28"/>
          <w:szCs w:val="28"/>
          <w:lang w:val="uk-UA"/>
        </w:rPr>
        <w:t xml:space="preserve"> / </w:t>
      </w:r>
      <w:r>
        <w:rPr>
          <w:sz w:val="28"/>
          <w:szCs w:val="28"/>
          <w:lang w:val="en-US"/>
        </w:rPr>
        <w:t>I.</w:t>
      </w:r>
      <w:r>
        <w:rPr>
          <w:sz w:val="28"/>
          <w:szCs w:val="28"/>
          <w:lang w:val="uk-UA"/>
        </w:rPr>
        <w:t xml:space="preserve"> </w:t>
      </w:r>
      <w:r>
        <w:rPr>
          <w:sz w:val="28"/>
          <w:szCs w:val="28"/>
          <w:lang w:val="en-US"/>
        </w:rPr>
        <w:t>M.</w:t>
      </w:r>
      <w:r>
        <w:rPr>
          <w:sz w:val="28"/>
          <w:szCs w:val="28"/>
          <w:lang w:val="uk-UA"/>
        </w:rPr>
        <w:t xml:space="preserve"> </w:t>
      </w:r>
      <w:r>
        <w:rPr>
          <w:sz w:val="28"/>
          <w:szCs w:val="28"/>
          <w:lang w:val="en-US"/>
        </w:rPr>
        <w:t>Skolnick</w:t>
      </w:r>
      <w:r>
        <w:rPr>
          <w:sz w:val="28"/>
          <w:szCs w:val="28"/>
          <w:lang w:val="uk-UA"/>
        </w:rPr>
        <w:t xml:space="preserve"> //</w:t>
      </w:r>
      <w:r>
        <w:rPr>
          <w:sz w:val="28"/>
          <w:szCs w:val="28"/>
          <w:lang w:val="en-US"/>
        </w:rPr>
        <w:t xml:space="preserve"> JADA</w:t>
      </w:r>
      <w:r>
        <w:rPr>
          <w:sz w:val="28"/>
          <w:szCs w:val="28"/>
          <w:lang w:val="uk-UA"/>
        </w:rPr>
        <w:t xml:space="preserve">. - </w:t>
      </w:r>
      <w:r>
        <w:rPr>
          <w:sz w:val="28"/>
          <w:szCs w:val="28"/>
          <w:lang w:val="en-US"/>
        </w:rPr>
        <w:t>1962</w:t>
      </w:r>
      <w:r>
        <w:rPr>
          <w:sz w:val="28"/>
          <w:szCs w:val="28"/>
          <w:lang w:val="uk-UA"/>
        </w:rPr>
        <w:t>. - № 1</w:t>
      </w:r>
      <w:r>
        <w:rPr>
          <w:sz w:val="28"/>
          <w:szCs w:val="28"/>
          <w:lang w:val="en-US"/>
        </w:rPr>
        <w:t>00</w:t>
      </w:r>
      <w:r>
        <w:rPr>
          <w:sz w:val="28"/>
          <w:szCs w:val="28"/>
          <w:lang w:val="uk-UA"/>
        </w:rPr>
        <w:t xml:space="preserve">. – Р. </w:t>
      </w:r>
      <w:r>
        <w:rPr>
          <w:sz w:val="28"/>
          <w:szCs w:val="28"/>
          <w:lang w:val="en-US"/>
        </w:rPr>
        <w:t>558-560</w:t>
      </w:r>
      <w:r>
        <w:rPr>
          <w:sz w:val="28"/>
          <w:szCs w:val="28"/>
          <w:lang w:val="en-GB"/>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en-US"/>
        </w:rPr>
        <w:t>Biederman W. Etiology and treatment of tooth ankylosis</w:t>
      </w:r>
      <w:r>
        <w:rPr>
          <w:sz w:val="28"/>
          <w:szCs w:val="28"/>
          <w:lang w:val="uk-UA"/>
        </w:rPr>
        <w:t xml:space="preserve"> / </w:t>
      </w:r>
      <w:r>
        <w:rPr>
          <w:sz w:val="28"/>
          <w:szCs w:val="28"/>
          <w:lang w:val="en-US"/>
        </w:rPr>
        <w:t>W.</w:t>
      </w:r>
      <w:r>
        <w:rPr>
          <w:sz w:val="28"/>
          <w:szCs w:val="28"/>
          <w:lang w:val="uk-UA"/>
        </w:rPr>
        <w:t xml:space="preserve"> </w:t>
      </w:r>
      <w:r>
        <w:rPr>
          <w:sz w:val="28"/>
          <w:szCs w:val="28"/>
          <w:lang w:val="en-US"/>
        </w:rPr>
        <w:t>Biederman</w:t>
      </w:r>
      <w:r>
        <w:rPr>
          <w:sz w:val="28"/>
          <w:szCs w:val="28"/>
          <w:lang w:val="uk-UA"/>
        </w:rPr>
        <w:t xml:space="preserve"> //</w:t>
      </w:r>
      <w:r>
        <w:rPr>
          <w:sz w:val="28"/>
          <w:szCs w:val="28"/>
          <w:lang w:val="en-US"/>
        </w:rPr>
        <w:t xml:space="preserve"> Am</w:t>
      </w:r>
      <w:r>
        <w:rPr>
          <w:sz w:val="28"/>
          <w:szCs w:val="28"/>
          <w:lang w:val="uk-UA"/>
        </w:rPr>
        <w:t>.</w:t>
      </w:r>
      <w:r>
        <w:rPr>
          <w:sz w:val="28"/>
          <w:szCs w:val="28"/>
          <w:lang w:val="en-US"/>
        </w:rPr>
        <w:t xml:space="preserve"> J</w:t>
      </w:r>
      <w:r>
        <w:rPr>
          <w:sz w:val="28"/>
          <w:szCs w:val="28"/>
          <w:lang w:val="uk-UA"/>
        </w:rPr>
        <w:t>.</w:t>
      </w:r>
      <w:r>
        <w:rPr>
          <w:sz w:val="28"/>
          <w:szCs w:val="28"/>
          <w:lang w:val="en-US"/>
        </w:rPr>
        <w:t xml:space="preserve"> Orthod</w:t>
      </w:r>
      <w:r>
        <w:rPr>
          <w:sz w:val="28"/>
          <w:szCs w:val="28"/>
          <w:lang w:val="uk-UA"/>
        </w:rPr>
        <w:t xml:space="preserve">. - </w:t>
      </w:r>
      <w:r>
        <w:rPr>
          <w:sz w:val="28"/>
          <w:szCs w:val="28"/>
          <w:lang w:val="en-US"/>
        </w:rPr>
        <w:t>1962</w:t>
      </w:r>
      <w:r>
        <w:rPr>
          <w:sz w:val="28"/>
          <w:szCs w:val="28"/>
          <w:lang w:val="uk-UA"/>
        </w:rPr>
        <w:t xml:space="preserve">. - № </w:t>
      </w:r>
      <w:r>
        <w:rPr>
          <w:sz w:val="28"/>
          <w:szCs w:val="28"/>
          <w:lang w:val="en-US"/>
        </w:rPr>
        <w:t>48</w:t>
      </w:r>
      <w:r>
        <w:rPr>
          <w:sz w:val="28"/>
          <w:szCs w:val="28"/>
          <w:lang w:val="uk-UA"/>
        </w:rPr>
        <w:t>. – Р.</w:t>
      </w:r>
      <w:r>
        <w:rPr>
          <w:sz w:val="28"/>
          <w:szCs w:val="28"/>
          <w:lang w:val="en-US"/>
        </w:rPr>
        <w:t xml:space="preserve"> 670-684</w:t>
      </w:r>
      <w:r>
        <w:rPr>
          <w:sz w:val="28"/>
          <w:szCs w:val="28"/>
          <w:lang w:val="en-GB"/>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en-US"/>
        </w:rPr>
        <w:t>Proffit W.</w:t>
      </w:r>
      <w:r>
        <w:rPr>
          <w:sz w:val="28"/>
          <w:szCs w:val="28"/>
          <w:lang w:val="uk-UA"/>
        </w:rPr>
        <w:t xml:space="preserve"> </w:t>
      </w:r>
      <w:r>
        <w:rPr>
          <w:sz w:val="28"/>
          <w:szCs w:val="28"/>
          <w:lang w:val="en-US"/>
        </w:rPr>
        <w:t>R. Contemporary Orthodontics</w:t>
      </w:r>
      <w:r>
        <w:rPr>
          <w:sz w:val="28"/>
          <w:szCs w:val="28"/>
          <w:lang w:val="uk-UA"/>
        </w:rPr>
        <w:t xml:space="preserve"> / </w:t>
      </w:r>
      <w:r>
        <w:rPr>
          <w:sz w:val="28"/>
          <w:szCs w:val="28"/>
          <w:lang w:val="en-US"/>
        </w:rPr>
        <w:t>W.</w:t>
      </w:r>
      <w:r>
        <w:rPr>
          <w:sz w:val="28"/>
          <w:szCs w:val="28"/>
          <w:lang w:val="uk-UA"/>
        </w:rPr>
        <w:t xml:space="preserve"> </w:t>
      </w:r>
      <w:r>
        <w:rPr>
          <w:sz w:val="28"/>
          <w:szCs w:val="28"/>
          <w:lang w:val="en-US"/>
        </w:rPr>
        <w:t>R.</w:t>
      </w:r>
      <w:r>
        <w:rPr>
          <w:sz w:val="28"/>
          <w:szCs w:val="28"/>
          <w:lang w:val="uk-UA"/>
        </w:rPr>
        <w:t xml:space="preserve"> </w:t>
      </w:r>
      <w:r>
        <w:rPr>
          <w:sz w:val="28"/>
          <w:szCs w:val="28"/>
          <w:lang w:val="en-US"/>
        </w:rPr>
        <w:t>Proffit</w:t>
      </w:r>
      <w:r>
        <w:rPr>
          <w:sz w:val="28"/>
          <w:szCs w:val="28"/>
          <w:lang w:val="uk-UA"/>
        </w:rPr>
        <w:t xml:space="preserve">, </w:t>
      </w:r>
      <w:r>
        <w:rPr>
          <w:rFonts w:cs="Arial"/>
          <w:sz w:val="28"/>
          <w:szCs w:val="28"/>
          <w:lang w:val="en-GB"/>
        </w:rPr>
        <w:t>H</w:t>
      </w:r>
      <w:r>
        <w:rPr>
          <w:rFonts w:cs="Arial"/>
          <w:sz w:val="28"/>
          <w:szCs w:val="28"/>
          <w:lang w:val="uk-UA"/>
        </w:rPr>
        <w:t>.</w:t>
      </w:r>
      <w:r>
        <w:rPr>
          <w:rFonts w:cs="Arial"/>
          <w:sz w:val="28"/>
          <w:szCs w:val="28"/>
          <w:lang w:val="en-GB"/>
        </w:rPr>
        <w:t xml:space="preserve"> </w:t>
      </w:r>
      <w:r>
        <w:rPr>
          <w:rFonts w:cs="Arial"/>
          <w:bCs/>
          <w:sz w:val="28"/>
          <w:szCs w:val="28"/>
          <w:lang w:val="en-GB"/>
        </w:rPr>
        <w:t>W</w:t>
      </w:r>
      <w:r>
        <w:rPr>
          <w:rFonts w:cs="Arial"/>
          <w:sz w:val="28"/>
          <w:szCs w:val="28"/>
          <w:lang w:val="en-GB"/>
        </w:rPr>
        <w:t>. Fields, D</w:t>
      </w:r>
      <w:r>
        <w:rPr>
          <w:rFonts w:cs="Arial"/>
          <w:sz w:val="28"/>
          <w:szCs w:val="28"/>
          <w:lang w:val="uk-UA"/>
        </w:rPr>
        <w:t>.</w:t>
      </w:r>
      <w:r>
        <w:rPr>
          <w:rFonts w:cs="Arial"/>
          <w:sz w:val="28"/>
          <w:szCs w:val="28"/>
          <w:lang w:val="en-GB"/>
        </w:rPr>
        <w:t xml:space="preserve"> M. Sarver</w:t>
      </w:r>
      <w:r>
        <w:rPr>
          <w:sz w:val="28"/>
          <w:szCs w:val="28"/>
          <w:lang w:val="uk-UA"/>
        </w:rPr>
        <w:t xml:space="preserve">. - </w:t>
      </w:r>
      <w:r>
        <w:rPr>
          <w:sz w:val="28"/>
          <w:szCs w:val="28"/>
          <w:lang w:val="en-US"/>
        </w:rPr>
        <w:t>Mosby, 200</w:t>
      </w:r>
      <w:r>
        <w:rPr>
          <w:sz w:val="28"/>
          <w:szCs w:val="28"/>
          <w:lang w:val="uk-UA"/>
        </w:rPr>
        <w:t>7. -</w:t>
      </w:r>
      <w:r>
        <w:rPr>
          <w:sz w:val="28"/>
          <w:szCs w:val="28"/>
          <w:lang w:val="en-US"/>
        </w:rPr>
        <w:t xml:space="preserve"> </w:t>
      </w:r>
      <w:r>
        <w:rPr>
          <w:sz w:val="28"/>
          <w:szCs w:val="28"/>
          <w:lang w:val="uk-UA"/>
        </w:rPr>
        <w:t>768 р</w:t>
      </w:r>
      <w:r>
        <w:rPr>
          <w:sz w:val="28"/>
          <w:szCs w:val="28"/>
          <w:lang w:val="en-US"/>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en-US"/>
        </w:rPr>
        <w:t>Franklin C.</w:t>
      </w:r>
      <w:r>
        <w:rPr>
          <w:sz w:val="28"/>
          <w:szCs w:val="28"/>
          <w:lang w:val="uk-UA"/>
        </w:rPr>
        <w:t xml:space="preserve"> </w:t>
      </w:r>
      <w:r>
        <w:rPr>
          <w:sz w:val="28"/>
          <w:szCs w:val="28"/>
          <w:lang w:val="en-US"/>
        </w:rPr>
        <w:t>D. Ankylosis of a unerupted first molar by inostosis of enamel</w:t>
      </w:r>
      <w:r>
        <w:rPr>
          <w:sz w:val="28"/>
          <w:szCs w:val="28"/>
          <w:lang w:val="uk-UA"/>
        </w:rPr>
        <w:t xml:space="preserve"> / </w:t>
      </w:r>
      <w:r>
        <w:rPr>
          <w:sz w:val="28"/>
          <w:szCs w:val="28"/>
          <w:lang w:val="en-US"/>
        </w:rPr>
        <w:t>C.</w:t>
      </w:r>
      <w:r>
        <w:rPr>
          <w:sz w:val="28"/>
          <w:szCs w:val="28"/>
          <w:lang w:val="uk-UA"/>
        </w:rPr>
        <w:t xml:space="preserve"> </w:t>
      </w:r>
      <w:r>
        <w:rPr>
          <w:sz w:val="28"/>
          <w:szCs w:val="28"/>
          <w:lang w:val="en-US"/>
        </w:rPr>
        <w:t>D.</w:t>
      </w:r>
      <w:r>
        <w:rPr>
          <w:sz w:val="28"/>
          <w:szCs w:val="28"/>
          <w:lang w:val="uk-UA"/>
        </w:rPr>
        <w:t xml:space="preserve"> </w:t>
      </w:r>
      <w:r>
        <w:rPr>
          <w:sz w:val="28"/>
          <w:szCs w:val="28"/>
          <w:lang w:val="en-US"/>
        </w:rPr>
        <w:t xml:space="preserve">Franklin </w:t>
      </w:r>
      <w:r>
        <w:rPr>
          <w:sz w:val="28"/>
          <w:szCs w:val="28"/>
          <w:lang w:val="uk-UA"/>
        </w:rPr>
        <w:t xml:space="preserve">// </w:t>
      </w:r>
      <w:r>
        <w:rPr>
          <w:sz w:val="28"/>
          <w:szCs w:val="28"/>
          <w:lang w:val="en-US"/>
        </w:rPr>
        <w:t>Br</w:t>
      </w:r>
      <w:r>
        <w:rPr>
          <w:sz w:val="28"/>
          <w:szCs w:val="28"/>
          <w:lang w:val="uk-UA"/>
        </w:rPr>
        <w:t xml:space="preserve">. </w:t>
      </w:r>
      <w:r>
        <w:rPr>
          <w:sz w:val="28"/>
          <w:szCs w:val="28"/>
          <w:lang w:val="en-US"/>
        </w:rPr>
        <w:t>Dent</w:t>
      </w:r>
      <w:r>
        <w:rPr>
          <w:sz w:val="28"/>
          <w:szCs w:val="28"/>
          <w:lang w:val="uk-UA"/>
        </w:rPr>
        <w:t>.</w:t>
      </w:r>
      <w:r>
        <w:rPr>
          <w:sz w:val="28"/>
          <w:szCs w:val="28"/>
          <w:lang w:val="en-US"/>
        </w:rPr>
        <w:t xml:space="preserve"> J</w:t>
      </w:r>
      <w:r>
        <w:rPr>
          <w:sz w:val="28"/>
          <w:szCs w:val="28"/>
          <w:lang w:val="uk-UA"/>
        </w:rPr>
        <w:t xml:space="preserve">. - </w:t>
      </w:r>
      <w:r>
        <w:rPr>
          <w:sz w:val="28"/>
          <w:szCs w:val="28"/>
          <w:lang w:val="en-US"/>
        </w:rPr>
        <w:t>1972</w:t>
      </w:r>
      <w:r>
        <w:rPr>
          <w:sz w:val="28"/>
          <w:szCs w:val="28"/>
          <w:lang w:val="uk-UA"/>
        </w:rPr>
        <w:t xml:space="preserve">. - № </w:t>
      </w:r>
      <w:r>
        <w:rPr>
          <w:sz w:val="28"/>
          <w:szCs w:val="28"/>
          <w:lang w:val="en-US"/>
        </w:rPr>
        <w:t>133</w:t>
      </w:r>
      <w:r>
        <w:rPr>
          <w:sz w:val="28"/>
          <w:szCs w:val="28"/>
          <w:lang w:val="uk-UA"/>
        </w:rPr>
        <w:t xml:space="preserve">. – Р. </w:t>
      </w:r>
      <w:r>
        <w:rPr>
          <w:sz w:val="28"/>
          <w:szCs w:val="28"/>
          <w:lang w:val="en-US"/>
        </w:rPr>
        <w:t>346-347</w:t>
      </w:r>
      <w:r>
        <w:rPr>
          <w:sz w:val="28"/>
          <w:szCs w:val="28"/>
        </w:rPr>
        <w:t>.</w:t>
      </w:r>
    </w:p>
    <w:p w:rsidR="006A1813" w:rsidRDefault="006A1813" w:rsidP="00BC46BD">
      <w:pPr>
        <w:pStyle w:val="afff3"/>
        <w:widowControl w:val="0"/>
        <w:numPr>
          <w:ilvl w:val="0"/>
          <w:numId w:val="41"/>
        </w:numPr>
        <w:tabs>
          <w:tab w:val="clear" w:pos="1080"/>
          <w:tab w:val="num" w:pos="540"/>
        </w:tabs>
        <w:autoSpaceDE w:val="0"/>
        <w:autoSpaceDN w:val="0"/>
        <w:adjustRightInd w:val="0"/>
        <w:spacing w:line="360" w:lineRule="auto"/>
        <w:ind w:left="680" w:hanging="680"/>
        <w:jc w:val="both"/>
        <w:rPr>
          <w:sz w:val="28"/>
          <w:szCs w:val="28"/>
          <w:lang w:val="uk-UA" w:bidi="he-IL"/>
        </w:rPr>
      </w:pPr>
      <w:r>
        <w:rPr>
          <w:sz w:val="28"/>
          <w:szCs w:val="28"/>
          <w:lang w:val="en-GB"/>
        </w:rPr>
        <w:t>Hayashi</w:t>
      </w:r>
      <w:r>
        <w:rPr>
          <w:sz w:val="28"/>
          <w:szCs w:val="28"/>
          <w:lang w:val="uk-UA"/>
        </w:rPr>
        <w:t>-</w:t>
      </w:r>
      <w:r>
        <w:rPr>
          <w:sz w:val="28"/>
          <w:szCs w:val="28"/>
          <w:lang w:val="en-GB"/>
        </w:rPr>
        <w:t>Sakai</w:t>
      </w:r>
      <w:r>
        <w:rPr>
          <w:sz w:val="28"/>
          <w:szCs w:val="28"/>
          <w:lang w:val="uk-UA"/>
        </w:rPr>
        <w:t xml:space="preserve"> </w:t>
      </w:r>
      <w:r>
        <w:rPr>
          <w:sz w:val="28"/>
          <w:szCs w:val="28"/>
          <w:lang w:val="en-GB"/>
        </w:rPr>
        <w:t>S</w:t>
      </w:r>
      <w:r>
        <w:rPr>
          <w:sz w:val="28"/>
          <w:szCs w:val="28"/>
          <w:lang w:val="uk-UA"/>
        </w:rPr>
        <w:t xml:space="preserve">. </w:t>
      </w:r>
      <w:r>
        <w:rPr>
          <w:sz w:val="28"/>
          <w:szCs w:val="28"/>
          <w:lang w:val="en-GB"/>
        </w:rPr>
        <w:t>Failure</w:t>
      </w:r>
      <w:r>
        <w:rPr>
          <w:sz w:val="28"/>
          <w:szCs w:val="28"/>
          <w:lang w:val="uk-UA"/>
        </w:rPr>
        <w:t xml:space="preserve"> </w:t>
      </w:r>
      <w:r>
        <w:rPr>
          <w:sz w:val="28"/>
          <w:szCs w:val="28"/>
          <w:lang w:val="en-GB"/>
        </w:rPr>
        <w:t>of</w:t>
      </w:r>
      <w:r>
        <w:rPr>
          <w:sz w:val="28"/>
          <w:szCs w:val="28"/>
          <w:lang w:val="uk-UA"/>
        </w:rPr>
        <w:t xml:space="preserve"> </w:t>
      </w:r>
      <w:r>
        <w:rPr>
          <w:sz w:val="28"/>
          <w:szCs w:val="28"/>
          <w:lang w:val="en-GB"/>
        </w:rPr>
        <w:t>tooth</w:t>
      </w:r>
      <w:r>
        <w:rPr>
          <w:sz w:val="28"/>
          <w:szCs w:val="28"/>
          <w:lang w:val="uk-UA"/>
        </w:rPr>
        <w:t xml:space="preserve"> </w:t>
      </w:r>
      <w:r>
        <w:rPr>
          <w:sz w:val="28"/>
          <w:szCs w:val="28"/>
          <w:lang w:val="en-GB"/>
        </w:rPr>
        <w:t>eruption</w:t>
      </w:r>
      <w:r>
        <w:rPr>
          <w:sz w:val="28"/>
          <w:szCs w:val="28"/>
          <w:lang w:val="uk-UA"/>
        </w:rPr>
        <w:t xml:space="preserve"> </w:t>
      </w:r>
      <w:r>
        <w:rPr>
          <w:sz w:val="28"/>
          <w:szCs w:val="28"/>
          <w:lang w:val="en-GB"/>
        </w:rPr>
        <w:t>involving</w:t>
      </w:r>
      <w:r>
        <w:rPr>
          <w:sz w:val="28"/>
          <w:szCs w:val="28"/>
          <w:lang w:val="uk-UA"/>
        </w:rPr>
        <w:t xml:space="preserve"> </w:t>
      </w:r>
      <w:r>
        <w:rPr>
          <w:sz w:val="28"/>
          <w:szCs w:val="28"/>
          <w:lang w:val="en-GB"/>
        </w:rPr>
        <w:t>a</w:t>
      </w:r>
      <w:r>
        <w:rPr>
          <w:sz w:val="28"/>
          <w:szCs w:val="28"/>
          <w:lang w:val="uk-UA"/>
        </w:rPr>
        <w:t xml:space="preserve"> </w:t>
      </w:r>
      <w:r>
        <w:rPr>
          <w:sz w:val="28"/>
          <w:szCs w:val="28"/>
          <w:lang w:val="en-GB"/>
        </w:rPr>
        <w:t>mandibular</w:t>
      </w:r>
      <w:r>
        <w:rPr>
          <w:sz w:val="28"/>
          <w:szCs w:val="28"/>
          <w:lang w:val="uk-UA"/>
        </w:rPr>
        <w:t xml:space="preserve"> </w:t>
      </w:r>
      <w:r>
        <w:rPr>
          <w:sz w:val="28"/>
          <w:szCs w:val="28"/>
          <w:lang w:val="en-GB"/>
        </w:rPr>
        <w:t>primary</w:t>
      </w:r>
      <w:r>
        <w:rPr>
          <w:sz w:val="28"/>
          <w:szCs w:val="28"/>
          <w:lang w:val="uk-UA"/>
        </w:rPr>
        <w:t xml:space="preserve"> </w:t>
      </w:r>
      <w:r>
        <w:rPr>
          <w:sz w:val="28"/>
          <w:szCs w:val="28"/>
          <w:lang w:val="en-GB"/>
        </w:rPr>
        <w:t>first</w:t>
      </w:r>
      <w:r>
        <w:rPr>
          <w:sz w:val="28"/>
          <w:szCs w:val="28"/>
          <w:lang w:val="uk-UA"/>
        </w:rPr>
        <w:t xml:space="preserve"> </w:t>
      </w:r>
      <w:r>
        <w:rPr>
          <w:sz w:val="28"/>
          <w:szCs w:val="28"/>
          <w:lang w:val="en-GB"/>
        </w:rPr>
        <w:t>molar</w:t>
      </w:r>
      <w:r>
        <w:rPr>
          <w:sz w:val="28"/>
          <w:szCs w:val="28"/>
          <w:lang w:val="uk-UA"/>
        </w:rPr>
        <w:t xml:space="preserve">: </w:t>
      </w:r>
      <w:r>
        <w:rPr>
          <w:sz w:val="28"/>
          <w:szCs w:val="28"/>
          <w:lang w:val="en-GB"/>
        </w:rPr>
        <w:t>a</w:t>
      </w:r>
      <w:r>
        <w:rPr>
          <w:sz w:val="28"/>
          <w:szCs w:val="28"/>
          <w:lang w:val="uk-UA"/>
        </w:rPr>
        <w:t xml:space="preserve"> </w:t>
      </w:r>
      <w:r>
        <w:rPr>
          <w:sz w:val="28"/>
          <w:szCs w:val="28"/>
          <w:lang w:val="en-GB"/>
        </w:rPr>
        <w:t>case</w:t>
      </w:r>
      <w:r>
        <w:rPr>
          <w:sz w:val="28"/>
          <w:szCs w:val="28"/>
          <w:lang w:val="uk-UA"/>
        </w:rPr>
        <w:t xml:space="preserve"> </w:t>
      </w:r>
      <w:r>
        <w:rPr>
          <w:sz w:val="28"/>
          <w:szCs w:val="28"/>
          <w:lang w:val="en-GB"/>
        </w:rPr>
        <w:t>report</w:t>
      </w:r>
      <w:r>
        <w:rPr>
          <w:sz w:val="28"/>
          <w:szCs w:val="28"/>
          <w:lang w:val="uk-UA"/>
        </w:rPr>
        <w:t xml:space="preserve"> / </w:t>
      </w:r>
      <w:r>
        <w:rPr>
          <w:sz w:val="28"/>
          <w:szCs w:val="28"/>
          <w:lang w:val="en-GB"/>
        </w:rPr>
        <w:t>S</w:t>
      </w:r>
      <w:r>
        <w:rPr>
          <w:sz w:val="28"/>
          <w:szCs w:val="28"/>
          <w:lang w:val="uk-UA"/>
        </w:rPr>
        <w:t xml:space="preserve">. </w:t>
      </w:r>
      <w:r>
        <w:rPr>
          <w:sz w:val="28"/>
          <w:szCs w:val="28"/>
          <w:lang w:val="en-GB"/>
        </w:rPr>
        <w:t>Hayashi</w:t>
      </w:r>
      <w:r>
        <w:rPr>
          <w:sz w:val="28"/>
          <w:szCs w:val="28"/>
          <w:lang w:val="uk-UA"/>
        </w:rPr>
        <w:t>-</w:t>
      </w:r>
      <w:r>
        <w:rPr>
          <w:sz w:val="28"/>
          <w:szCs w:val="28"/>
          <w:lang w:val="en-GB"/>
        </w:rPr>
        <w:t>Sakai</w:t>
      </w:r>
      <w:r>
        <w:rPr>
          <w:sz w:val="28"/>
          <w:szCs w:val="28"/>
          <w:lang w:val="uk-UA"/>
        </w:rPr>
        <w:t xml:space="preserve">, </w:t>
      </w:r>
      <w:r>
        <w:rPr>
          <w:sz w:val="28"/>
          <w:szCs w:val="28"/>
          <w:lang w:val="en-GB"/>
        </w:rPr>
        <w:t>Y</w:t>
      </w:r>
      <w:r>
        <w:rPr>
          <w:sz w:val="28"/>
          <w:szCs w:val="28"/>
          <w:lang w:val="uk-UA"/>
        </w:rPr>
        <w:t xml:space="preserve">. </w:t>
      </w:r>
      <w:r>
        <w:rPr>
          <w:sz w:val="28"/>
          <w:szCs w:val="28"/>
          <w:lang w:val="en-GB"/>
        </w:rPr>
        <w:t>Taguchi</w:t>
      </w:r>
      <w:r>
        <w:rPr>
          <w:sz w:val="28"/>
          <w:szCs w:val="28"/>
          <w:lang w:val="uk-UA"/>
        </w:rPr>
        <w:t xml:space="preserve">, </w:t>
      </w:r>
      <w:r>
        <w:rPr>
          <w:sz w:val="28"/>
          <w:szCs w:val="28"/>
          <w:lang w:val="en-GB"/>
        </w:rPr>
        <w:t>T</w:t>
      </w:r>
      <w:r>
        <w:rPr>
          <w:sz w:val="28"/>
          <w:szCs w:val="28"/>
          <w:lang w:val="uk-UA"/>
        </w:rPr>
        <w:t xml:space="preserve">. </w:t>
      </w:r>
      <w:r>
        <w:rPr>
          <w:sz w:val="28"/>
          <w:szCs w:val="28"/>
          <w:lang w:val="en-GB"/>
        </w:rPr>
        <w:t>Noda</w:t>
      </w:r>
      <w:r>
        <w:rPr>
          <w:sz w:val="28"/>
          <w:szCs w:val="28"/>
          <w:lang w:val="uk-UA"/>
        </w:rPr>
        <w:t xml:space="preserve"> // </w:t>
      </w:r>
      <w:r>
        <w:rPr>
          <w:sz w:val="28"/>
          <w:szCs w:val="28"/>
          <w:lang w:val="en-GB"/>
        </w:rPr>
        <w:t>J</w:t>
      </w:r>
      <w:r>
        <w:rPr>
          <w:sz w:val="28"/>
          <w:szCs w:val="28"/>
          <w:lang w:val="uk-UA"/>
        </w:rPr>
        <w:t xml:space="preserve">. </w:t>
      </w:r>
      <w:r>
        <w:rPr>
          <w:sz w:val="28"/>
          <w:szCs w:val="28"/>
          <w:lang w:val="en-GB"/>
        </w:rPr>
        <w:t>Dent</w:t>
      </w:r>
      <w:r>
        <w:rPr>
          <w:sz w:val="28"/>
          <w:szCs w:val="28"/>
          <w:lang w:val="uk-UA"/>
        </w:rPr>
        <w:t xml:space="preserve">. </w:t>
      </w:r>
      <w:r>
        <w:rPr>
          <w:sz w:val="28"/>
          <w:szCs w:val="28"/>
          <w:lang w:val="en-GB"/>
        </w:rPr>
        <w:t>Child</w:t>
      </w:r>
      <w:r>
        <w:rPr>
          <w:sz w:val="28"/>
          <w:szCs w:val="28"/>
          <w:lang w:val="uk-UA"/>
        </w:rPr>
        <w:t>. (</w:t>
      </w:r>
      <w:r>
        <w:rPr>
          <w:sz w:val="28"/>
          <w:szCs w:val="28"/>
          <w:lang w:val="en-GB"/>
        </w:rPr>
        <w:t>Chic</w:t>
      </w:r>
      <w:r>
        <w:rPr>
          <w:sz w:val="28"/>
          <w:szCs w:val="28"/>
          <w:lang w:val="uk-UA"/>
        </w:rPr>
        <w:t>). - 2005. - № 72 (1). – Р. 16-20.</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lastRenderedPageBreak/>
        <w:t>Дистель В. А. Зубочелюстные аномалии и деформации / В. А. Дистель, В. Г. Сунцов, В. Д. Вагнер. – Москва: Медицинская книга, Н. Новгород: НГМА, 2001. – 64 с.</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Клітинський Ю. В. Етіопатогенетичне обгрунтування лікування стійких функціональних зміщень нижньої щелепи : автореф. дис. на здобуття наук. ступеня канд. мед. наук : спец. 14.01.22 «Стоматологія» / Ю. В. Клітинський. - Київ, 2000. – 20 с.</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rPr>
        <w:t>Баданин В.</w:t>
      </w:r>
      <w:r>
        <w:rPr>
          <w:sz w:val="28"/>
          <w:szCs w:val="28"/>
          <w:lang w:val="uk-UA"/>
        </w:rPr>
        <w:t xml:space="preserve"> </w:t>
      </w:r>
      <w:r>
        <w:rPr>
          <w:sz w:val="28"/>
          <w:szCs w:val="28"/>
        </w:rPr>
        <w:t>В. Нарушения окклюзии – основной этиологический фактор в возникновении дисфункций височно-нижнечелюстного сустава</w:t>
      </w:r>
      <w:r>
        <w:rPr>
          <w:sz w:val="28"/>
          <w:szCs w:val="28"/>
          <w:lang w:val="uk-UA"/>
        </w:rPr>
        <w:t xml:space="preserve"> / </w:t>
      </w:r>
      <w:r>
        <w:rPr>
          <w:sz w:val="28"/>
          <w:szCs w:val="28"/>
        </w:rPr>
        <w:t>В.</w:t>
      </w:r>
      <w:r>
        <w:rPr>
          <w:sz w:val="28"/>
          <w:szCs w:val="28"/>
          <w:lang w:val="uk-UA"/>
        </w:rPr>
        <w:t xml:space="preserve"> </w:t>
      </w:r>
      <w:r>
        <w:rPr>
          <w:sz w:val="28"/>
          <w:szCs w:val="28"/>
        </w:rPr>
        <w:t>В.</w:t>
      </w:r>
      <w:r>
        <w:rPr>
          <w:sz w:val="28"/>
          <w:szCs w:val="28"/>
          <w:lang w:val="uk-UA"/>
        </w:rPr>
        <w:t xml:space="preserve"> </w:t>
      </w:r>
      <w:r>
        <w:rPr>
          <w:sz w:val="28"/>
          <w:szCs w:val="28"/>
        </w:rPr>
        <w:t xml:space="preserve">Баданин </w:t>
      </w:r>
      <w:r>
        <w:rPr>
          <w:sz w:val="28"/>
          <w:szCs w:val="28"/>
          <w:lang w:val="uk-UA"/>
        </w:rPr>
        <w:t>//</w:t>
      </w:r>
      <w:r>
        <w:rPr>
          <w:sz w:val="28"/>
          <w:szCs w:val="28"/>
        </w:rPr>
        <w:t xml:space="preserve"> Стоматология. – 2000. - № 21. – </w:t>
      </w:r>
      <w:r>
        <w:rPr>
          <w:sz w:val="28"/>
          <w:szCs w:val="28"/>
          <w:lang w:val="uk-UA"/>
        </w:rPr>
        <w:t>С</w:t>
      </w:r>
      <w:r>
        <w:rPr>
          <w:sz w:val="28"/>
          <w:szCs w:val="28"/>
        </w:rPr>
        <w:t>. 51-54.</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rPr>
        <w:t>Хватова В.</w:t>
      </w:r>
      <w:r>
        <w:rPr>
          <w:sz w:val="28"/>
          <w:szCs w:val="28"/>
          <w:lang w:val="uk-UA"/>
        </w:rPr>
        <w:t xml:space="preserve"> </w:t>
      </w:r>
      <w:r>
        <w:rPr>
          <w:sz w:val="28"/>
          <w:szCs w:val="28"/>
        </w:rPr>
        <w:t>А. Заболевания височно-нижнечелюстного сустава и методы лечения</w:t>
      </w:r>
      <w:r>
        <w:rPr>
          <w:sz w:val="28"/>
          <w:szCs w:val="28"/>
          <w:lang w:val="uk-UA"/>
        </w:rPr>
        <w:t xml:space="preserve"> / </w:t>
      </w:r>
      <w:r>
        <w:rPr>
          <w:sz w:val="28"/>
          <w:szCs w:val="28"/>
        </w:rPr>
        <w:t>В.</w:t>
      </w:r>
      <w:r>
        <w:rPr>
          <w:sz w:val="28"/>
          <w:szCs w:val="28"/>
          <w:lang w:val="uk-UA"/>
        </w:rPr>
        <w:t xml:space="preserve"> </w:t>
      </w:r>
      <w:r>
        <w:rPr>
          <w:sz w:val="28"/>
          <w:szCs w:val="28"/>
        </w:rPr>
        <w:t>А.</w:t>
      </w:r>
      <w:r>
        <w:rPr>
          <w:sz w:val="28"/>
          <w:szCs w:val="28"/>
          <w:lang w:val="uk-UA"/>
        </w:rPr>
        <w:t xml:space="preserve"> </w:t>
      </w:r>
      <w:r>
        <w:rPr>
          <w:sz w:val="28"/>
          <w:szCs w:val="28"/>
        </w:rPr>
        <w:t xml:space="preserve">Хватова </w:t>
      </w:r>
      <w:r>
        <w:rPr>
          <w:sz w:val="28"/>
          <w:szCs w:val="28"/>
          <w:lang w:val="uk-UA"/>
        </w:rPr>
        <w:t>//</w:t>
      </w:r>
      <w:r>
        <w:rPr>
          <w:sz w:val="28"/>
          <w:szCs w:val="28"/>
        </w:rPr>
        <w:t xml:space="preserve"> Новое в стоматологии. – 1998. - № 1.</w:t>
      </w:r>
      <w:r>
        <w:rPr>
          <w:sz w:val="28"/>
          <w:szCs w:val="28"/>
          <w:lang w:val="uk-UA"/>
        </w:rPr>
        <w:t xml:space="preserve"> </w:t>
      </w:r>
      <w:r>
        <w:rPr>
          <w:sz w:val="28"/>
          <w:szCs w:val="28"/>
        </w:rPr>
        <w:t xml:space="preserve">- </w:t>
      </w:r>
      <w:r>
        <w:rPr>
          <w:sz w:val="28"/>
          <w:szCs w:val="28"/>
          <w:lang w:val="uk-UA"/>
        </w:rPr>
        <w:t>С</w:t>
      </w:r>
      <w:r>
        <w:rPr>
          <w:sz w:val="28"/>
          <w:szCs w:val="28"/>
        </w:rPr>
        <w:t>. 33-48</w:t>
      </w:r>
      <w:r>
        <w:rPr>
          <w:sz w:val="28"/>
          <w:szCs w:val="28"/>
          <w:lang w:val="uk-UA"/>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Головко С. В. Особливості клініки односторонніх кінцевих дефектів нижньої щелепи / С. В. Головко // Вісник стоматології. – 1999. - № 24. – С. 49-52.</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Головко С. В. Протезування односторонніх кінцевих дефектів нижнього зубного ряду : автореф. дис. на здобуття наук. ступеня канд. мед. наук : спец. 14.01.22 «Стоматологія» / С. В. Головко. - Полтава, 2000. – 16 с.</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Опруненко І. І. Ортопедичні методи профілактики розвитку зубощелепних деформацій при малих дефектах зубних рядів : автореф. дис. на здобуття наук. ступеня канд. мед. наук : спец. 14.01.22 «Стоматологія» / І. І. Опруненко. - Київ, 1994. - 21 с.</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Гаврилов Е. И. Деформации зубных рядов / Е. И. Гаврилов. – Москва: Медицина, 1984. – С. 67-91.</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rPr>
        <w:t>Токаревич И. В. Изучение положения первых постоянных моляров при преждевременной потере временных моляров у детей в смешанном прикусе</w:t>
      </w:r>
      <w:r>
        <w:rPr>
          <w:sz w:val="28"/>
          <w:szCs w:val="28"/>
          <w:lang w:val="uk-UA"/>
        </w:rPr>
        <w:t xml:space="preserve"> / </w:t>
      </w:r>
      <w:r>
        <w:rPr>
          <w:sz w:val="28"/>
          <w:szCs w:val="28"/>
        </w:rPr>
        <w:t>И. В.</w:t>
      </w:r>
      <w:r>
        <w:rPr>
          <w:sz w:val="28"/>
          <w:szCs w:val="28"/>
          <w:lang w:val="uk-UA"/>
        </w:rPr>
        <w:t xml:space="preserve"> </w:t>
      </w:r>
      <w:r>
        <w:rPr>
          <w:sz w:val="28"/>
          <w:szCs w:val="28"/>
        </w:rPr>
        <w:t>Токаревич</w:t>
      </w:r>
      <w:r>
        <w:rPr>
          <w:sz w:val="28"/>
          <w:szCs w:val="28"/>
          <w:lang w:val="uk-UA"/>
        </w:rPr>
        <w:t>,</w:t>
      </w:r>
      <w:r>
        <w:rPr>
          <w:sz w:val="28"/>
          <w:szCs w:val="28"/>
        </w:rPr>
        <w:t xml:space="preserve"> Л. В</w:t>
      </w:r>
      <w:r>
        <w:rPr>
          <w:sz w:val="28"/>
          <w:szCs w:val="28"/>
          <w:lang w:val="uk-UA"/>
        </w:rPr>
        <w:t xml:space="preserve">. </w:t>
      </w:r>
      <w:r>
        <w:rPr>
          <w:sz w:val="28"/>
          <w:szCs w:val="28"/>
        </w:rPr>
        <w:t xml:space="preserve">Кипкаева // Сучасна ортодонтія. </w:t>
      </w:r>
      <w:r>
        <w:rPr>
          <w:sz w:val="28"/>
          <w:szCs w:val="28"/>
          <w:lang w:val="uk-UA"/>
        </w:rPr>
        <w:t>– 2006. - № 1. – С. 3-6.</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rPr>
        <w:lastRenderedPageBreak/>
        <w:t>Хватова В.</w:t>
      </w:r>
      <w:r>
        <w:rPr>
          <w:sz w:val="28"/>
          <w:szCs w:val="28"/>
          <w:lang w:val="uk-UA"/>
        </w:rPr>
        <w:t xml:space="preserve"> </w:t>
      </w:r>
      <w:r>
        <w:rPr>
          <w:sz w:val="28"/>
          <w:szCs w:val="28"/>
        </w:rPr>
        <w:t>А. Диагностика и лечение артрозов височно-нижнечелюстного сустава, обусловленных нарушением функциональной окклюзии</w:t>
      </w:r>
      <w:r>
        <w:rPr>
          <w:sz w:val="28"/>
          <w:szCs w:val="28"/>
          <w:lang w:val="uk-UA"/>
        </w:rPr>
        <w:t xml:space="preserve"> / </w:t>
      </w:r>
      <w:r>
        <w:rPr>
          <w:sz w:val="28"/>
          <w:szCs w:val="28"/>
        </w:rPr>
        <w:t>В.</w:t>
      </w:r>
      <w:r>
        <w:rPr>
          <w:sz w:val="28"/>
          <w:szCs w:val="28"/>
          <w:lang w:val="uk-UA"/>
        </w:rPr>
        <w:t xml:space="preserve"> </w:t>
      </w:r>
      <w:r>
        <w:rPr>
          <w:sz w:val="28"/>
          <w:szCs w:val="28"/>
        </w:rPr>
        <w:t>А. Хватова</w:t>
      </w:r>
      <w:r>
        <w:rPr>
          <w:sz w:val="28"/>
          <w:szCs w:val="28"/>
          <w:lang w:val="uk-UA"/>
        </w:rPr>
        <w:t xml:space="preserve"> // </w:t>
      </w:r>
      <w:r>
        <w:rPr>
          <w:sz w:val="28"/>
          <w:szCs w:val="28"/>
        </w:rPr>
        <w:t>Стоматология. – 1985. - №</w:t>
      </w:r>
      <w:r>
        <w:rPr>
          <w:sz w:val="28"/>
          <w:szCs w:val="28"/>
          <w:lang w:val="uk-UA"/>
        </w:rPr>
        <w:t xml:space="preserve"> </w:t>
      </w:r>
      <w:r>
        <w:rPr>
          <w:sz w:val="28"/>
          <w:szCs w:val="28"/>
        </w:rPr>
        <w:t xml:space="preserve">6. – </w:t>
      </w:r>
      <w:r>
        <w:rPr>
          <w:sz w:val="28"/>
          <w:szCs w:val="28"/>
          <w:lang w:val="uk-UA"/>
        </w:rPr>
        <w:t>С</w:t>
      </w:r>
      <w:r>
        <w:rPr>
          <w:sz w:val="28"/>
          <w:szCs w:val="28"/>
        </w:rPr>
        <w:t>. 63-66.</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Чучмай І. Г.  Вибір методу лікування деформації зубних дуг у дорослих / І. Г. Чучмай // Практ. медицина. – 1999. – № 5/6. – С. 75–76.</w:t>
      </w:r>
    </w:p>
    <w:p w:rsidR="006A1813" w:rsidRDefault="006A1813" w:rsidP="00BC46BD">
      <w:pPr>
        <w:pStyle w:val="afff3"/>
        <w:widowControl w:val="0"/>
        <w:numPr>
          <w:ilvl w:val="0"/>
          <w:numId w:val="41"/>
        </w:numPr>
        <w:tabs>
          <w:tab w:val="clear" w:pos="1080"/>
          <w:tab w:val="num" w:pos="540"/>
        </w:tabs>
        <w:autoSpaceDE w:val="0"/>
        <w:autoSpaceDN w:val="0"/>
        <w:adjustRightInd w:val="0"/>
        <w:spacing w:line="360" w:lineRule="auto"/>
        <w:ind w:left="680" w:hanging="680"/>
        <w:jc w:val="both"/>
        <w:rPr>
          <w:sz w:val="28"/>
          <w:szCs w:val="28"/>
          <w:lang w:val="en-GB" w:bidi="he-IL"/>
        </w:rPr>
      </w:pPr>
      <w:r>
        <w:rPr>
          <w:sz w:val="28"/>
          <w:szCs w:val="28"/>
          <w:lang w:val="en-GB"/>
        </w:rPr>
        <w:t>Hayashi-Sakai S</w:t>
      </w:r>
      <w:r>
        <w:rPr>
          <w:sz w:val="28"/>
          <w:szCs w:val="28"/>
          <w:lang w:val="uk-UA"/>
        </w:rPr>
        <w:t>.</w:t>
      </w:r>
      <w:r>
        <w:rPr>
          <w:sz w:val="28"/>
          <w:szCs w:val="28"/>
          <w:lang w:val="en-GB"/>
        </w:rPr>
        <w:t xml:space="preserve"> Failure of tooth eruption involving a mandibular primary first molar: a case report</w:t>
      </w:r>
      <w:r>
        <w:rPr>
          <w:sz w:val="28"/>
          <w:szCs w:val="28"/>
          <w:lang w:val="uk-UA"/>
        </w:rPr>
        <w:t xml:space="preserve"> / </w:t>
      </w:r>
      <w:r>
        <w:rPr>
          <w:sz w:val="28"/>
          <w:szCs w:val="28"/>
          <w:lang w:val="en-GB"/>
        </w:rPr>
        <w:t>S</w:t>
      </w:r>
      <w:r>
        <w:rPr>
          <w:sz w:val="28"/>
          <w:szCs w:val="28"/>
          <w:lang w:val="uk-UA"/>
        </w:rPr>
        <w:t>.</w:t>
      </w:r>
      <w:r>
        <w:rPr>
          <w:sz w:val="28"/>
          <w:szCs w:val="28"/>
          <w:lang w:val="en-GB"/>
        </w:rPr>
        <w:t xml:space="preserve"> Hayashi-Sakai, Y</w:t>
      </w:r>
      <w:r>
        <w:rPr>
          <w:sz w:val="28"/>
          <w:szCs w:val="28"/>
          <w:lang w:val="uk-UA"/>
        </w:rPr>
        <w:t xml:space="preserve">. </w:t>
      </w:r>
      <w:r>
        <w:rPr>
          <w:sz w:val="28"/>
          <w:szCs w:val="28"/>
          <w:lang w:val="en-GB"/>
        </w:rPr>
        <w:t>Taguchi, T.</w:t>
      </w:r>
      <w:r>
        <w:rPr>
          <w:sz w:val="28"/>
          <w:szCs w:val="28"/>
          <w:lang w:val="uk-UA"/>
        </w:rPr>
        <w:t xml:space="preserve"> </w:t>
      </w:r>
      <w:r>
        <w:rPr>
          <w:sz w:val="28"/>
          <w:szCs w:val="28"/>
          <w:lang w:val="en-GB"/>
        </w:rPr>
        <w:t>Noda</w:t>
      </w:r>
      <w:r>
        <w:rPr>
          <w:sz w:val="28"/>
          <w:szCs w:val="28"/>
          <w:lang w:val="uk-UA"/>
        </w:rPr>
        <w:t xml:space="preserve"> </w:t>
      </w:r>
      <w:r>
        <w:rPr>
          <w:sz w:val="28"/>
          <w:szCs w:val="28"/>
          <w:lang w:val="en-GB"/>
        </w:rPr>
        <w:t>// J</w:t>
      </w:r>
      <w:r>
        <w:rPr>
          <w:sz w:val="28"/>
          <w:szCs w:val="28"/>
          <w:lang w:val="uk-UA"/>
        </w:rPr>
        <w:t>.</w:t>
      </w:r>
      <w:r>
        <w:rPr>
          <w:sz w:val="28"/>
          <w:szCs w:val="28"/>
          <w:lang w:val="en-GB"/>
        </w:rPr>
        <w:t xml:space="preserve"> Dent</w:t>
      </w:r>
      <w:r>
        <w:rPr>
          <w:sz w:val="28"/>
          <w:szCs w:val="28"/>
          <w:lang w:val="uk-UA"/>
        </w:rPr>
        <w:t>.</w:t>
      </w:r>
      <w:r>
        <w:rPr>
          <w:sz w:val="28"/>
          <w:szCs w:val="28"/>
          <w:lang w:val="en-GB"/>
        </w:rPr>
        <w:t xml:space="preserve"> Child</w:t>
      </w:r>
      <w:r>
        <w:rPr>
          <w:sz w:val="28"/>
          <w:szCs w:val="28"/>
          <w:lang w:val="uk-UA"/>
        </w:rPr>
        <w:t>.</w:t>
      </w:r>
      <w:r>
        <w:rPr>
          <w:sz w:val="28"/>
          <w:szCs w:val="28"/>
          <w:lang w:val="en-GB"/>
        </w:rPr>
        <w:t xml:space="preserve"> (Chic).</w:t>
      </w:r>
      <w:r>
        <w:rPr>
          <w:sz w:val="28"/>
          <w:szCs w:val="28"/>
          <w:lang w:val="uk-UA"/>
        </w:rPr>
        <w:t xml:space="preserve"> – </w:t>
      </w:r>
      <w:r>
        <w:rPr>
          <w:sz w:val="28"/>
          <w:szCs w:val="28"/>
          <w:lang w:val="en-GB"/>
        </w:rPr>
        <w:t>2005</w:t>
      </w:r>
      <w:r>
        <w:rPr>
          <w:sz w:val="28"/>
          <w:szCs w:val="28"/>
          <w:lang w:val="uk-UA"/>
        </w:rPr>
        <w:t>. -</w:t>
      </w:r>
      <w:r>
        <w:rPr>
          <w:sz w:val="28"/>
          <w:szCs w:val="28"/>
          <w:lang w:val="en-GB"/>
        </w:rPr>
        <w:t xml:space="preserve"> </w:t>
      </w:r>
      <w:r>
        <w:rPr>
          <w:sz w:val="28"/>
          <w:szCs w:val="28"/>
          <w:lang w:val="uk-UA"/>
        </w:rPr>
        <w:t xml:space="preserve">№ </w:t>
      </w:r>
      <w:r>
        <w:rPr>
          <w:sz w:val="28"/>
          <w:szCs w:val="28"/>
          <w:lang w:val="en-GB"/>
        </w:rPr>
        <w:t>72</w:t>
      </w:r>
      <w:r>
        <w:rPr>
          <w:sz w:val="28"/>
          <w:szCs w:val="28"/>
          <w:lang w:val="uk-UA"/>
        </w:rPr>
        <w:t xml:space="preserve"> </w:t>
      </w:r>
      <w:r>
        <w:rPr>
          <w:sz w:val="28"/>
          <w:szCs w:val="28"/>
          <w:lang w:val="en-GB"/>
        </w:rPr>
        <w:t>(1)</w:t>
      </w:r>
      <w:r>
        <w:rPr>
          <w:sz w:val="28"/>
          <w:szCs w:val="28"/>
          <w:lang w:val="uk-UA"/>
        </w:rPr>
        <w:t xml:space="preserve">. – Р. </w:t>
      </w:r>
      <w:r>
        <w:rPr>
          <w:sz w:val="28"/>
          <w:szCs w:val="28"/>
          <w:lang w:val="en-GB"/>
        </w:rPr>
        <w:t>16-20</w:t>
      </w:r>
      <w:r>
        <w:rPr>
          <w:sz w:val="28"/>
          <w:szCs w:val="28"/>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en-US"/>
        </w:rPr>
        <w:t>Marks S.</w:t>
      </w:r>
      <w:r>
        <w:rPr>
          <w:sz w:val="28"/>
          <w:szCs w:val="28"/>
          <w:lang w:val="uk-UA"/>
        </w:rPr>
        <w:t xml:space="preserve"> </w:t>
      </w:r>
      <w:r>
        <w:rPr>
          <w:sz w:val="28"/>
          <w:szCs w:val="28"/>
          <w:lang w:val="en-US"/>
        </w:rPr>
        <w:t>C. Tooth eruption: theories and facts</w:t>
      </w:r>
      <w:r>
        <w:rPr>
          <w:sz w:val="28"/>
          <w:szCs w:val="28"/>
          <w:lang w:val="uk-UA"/>
        </w:rPr>
        <w:t xml:space="preserve"> / </w:t>
      </w:r>
      <w:r>
        <w:rPr>
          <w:sz w:val="28"/>
          <w:szCs w:val="28"/>
          <w:lang w:val="en-US"/>
        </w:rPr>
        <w:t>S.</w:t>
      </w:r>
      <w:r>
        <w:rPr>
          <w:sz w:val="28"/>
          <w:szCs w:val="28"/>
          <w:lang w:val="uk-UA"/>
        </w:rPr>
        <w:t xml:space="preserve"> </w:t>
      </w:r>
      <w:r>
        <w:rPr>
          <w:sz w:val="28"/>
          <w:szCs w:val="28"/>
          <w:lang w:val="en-US"/>
        </w:rPr>
        <w:t>C. Marks</w:t>
      </w:r>
      <w:r>
        <w:rPr>
          <w:sz w:val="28"/>
          <w:szCs w:val="28"/>
          <w:lang w:val="uk-UA"/>
        </w:rPr>
        <w:t>,</w:t>
      </w:r>
      <w:r>
        <w:rPr>
          <w:sz w:val="28"/>
          <w:szCs w:val="28"/>
          <w:lang w:val="en-US"/>
        </w:rPr>
        <w:t xml:space="preserve"> H.</w:t>
      </w:r>
      <w:r>
        <w:rPr>
          <w:sz w:val="28"/>
          <w:szCs w:val="28"/>
          <w:lang w:val="uk-UA"/>
        </w:rPr>
        <w:t xml:space="preserve"> </w:t>
      </w:r>
      <w:r>
        <w:rPr>
          <w:sz w:val="28"/>
          <w:szCs w:val="28"/>
          <w:lang w:val="en-US"/>
        </w:rPr>
        <w:t>E.</w:t>
      </w:r>
      <w:r>
        <w:rPr>
          <w:sz w:val="28"/>
          <w:szCs w:val="28"/>
          <w:lang w:val="uk-UA"/>
        </w:rPr>
        <w:t xml:space="preserve"> </w:t>
      </w:r>
      <w:r>
        <w:rPr>
          <w:sz w:val="28"/>
          <w:szCs w:val="28"/>
          <w:lang w:val="en-US"/>
        </w:rPr>
        <w:t>Shroeder</w:t>
      </w:r>
      <w:r>
        <w:rPr>
          <w:sz w:val="28"/>
          <w:szCs w:val="28"/>
          <w:lang w:val="uk-UA"/>
        </w:rPr>
        <w:t xml:space="preserve"> //</w:t>
      </w:r>
      <w:r>
        <w:rPr>
          <w:sz w:val="28"/>
          <w:szCs w:val="28"/>
          <w:lang w:val="en-US"/>
        </w:rPr>
        <w:t xml:space="preserve"> Anat</w:t>
      </w:r>
      <w:r>
        <w:rPr>
          <w:sz w:val="28"/>
          <w:szCs w:val="28"/>
          <w:lang w:val="uk-UA"/>
        </w:rPr>
        <w:t>.</w:t>
      </w:r>
      <w:r>
        <w:rPr>
          <w:sz w:val="28"/>
          <w:szCs w:val="28"/>
          <w:lang w:val="en-US"/>
        </w:rPr>
        <w:t xml:space="preserve"> Rec</w:t>
      </w:r>
      <w:r>
        <w:rPr>
          <w:sz w:val="28"/>
          <w:szCs w:val="28"/>
          <w:lang w:val="uk-UA"/>
        </w:rPr>
        <w:t xml:space="preserve">. - </w:t>
      </w:r>
      <w:r>
        <w:rPr>
          <w:sz w:val="28"/>
          <w:szCs w:val="28"/>
          <w:lang w:val="en-US"/>
        </w:rPr>
        <w:t>1996</w:t>
      </w:r>
      <w:r>
        <w:rPr>
          <w:sz w:val="28"/>
          <w:szCs w:val="28"/>
          <w:lang w:val="uk-UA"/>
        </w:rPr>
        <w:t xml:space="preserve">. - № </w:t>
      </w:r>
      <w:r>
        <w:rPr>
          <w:sz w:val="28"/>
          <w:szCs w:val="28"/>
          <w:lang w:val="en-US"/>
        </w:rPr>
        <w:t>245</w:t>
      </w:r>
      <w:r>
        <w:rPr>
          <w:sz w:val="28"/>
          <w:szCs w:val="28"/>
          <w:lang w:val="uk-UA"/>
        </w:rPr>
        <w:t xml:space="preserve">. – Р. </w:t>
      </w:r>
      <w:r>
        <w:rPr>
          <w:sz w:val="28"/>
          <w:szCs w:val="28"/>
          <w:lang w:val="en-US"/>
        </w:rPr>
        <w:t>374-393</w:t>
      </w:r>
      <w:r>
        <w:rPr>
          <w:sz w:val="28"/>
          <w:szCs w:val="28"/>
          <w:lang w:val="en-GB"/>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en-US"/>
        </w:rPr>
        <w:t>Risinger R.</w:t>
      </w:r>
      <w:r>
        <w:rPr>
          <w:sz w:val="28"/>
          <w:szCs w:val="28"/>
          <w:lang w:val="uk-UA"/>
        </w:rPr>
        <w:t xml:space="preserve"> </w:t>
      </w:r>
      <w:r>
        <w:rPr>
          <w:sz w:val="28"/>
          <w:szCs w:val="28"/>
          <w:lang w:val="en-US"/>
        </w:rPr>
        <w:t>K.</w:t>
      </w:r>
      <w:r>
        <w:rPr>
          <w:sz w:val="28"/>
          <w:szCs w:val="28"/>
          <w:lang w:val="uk-UA"/>
        </w:rPr>
        <w:t xml:space="preserve"> </w:t>
      </w:r>
      <w:r>
        <w:rPr>
          <w:sz w:val="28"/>
          <w:szCs w:val="28"/>
          <w:lang w:val="en-US"/>
        </w:rPr>
        <w:t>Continuous overnight observation  of human molar eruption</w:t>
      </w:r>
      <w:r>
        <w:rPr>
          <w:sz w:val="28"/>
          <w:szCs w:val="28"/>
          <w:lang w:val="uk-UA"/>
        </w:rPr>
        <w:t xml:space="preserve"> / </w:t>
      </w:r>
      <w:r>
        <w:rPr>
          <w:sz w:val="28"/>
          <w:szCs w:val="28"/>
          <w:lang w:val="en-US"/>
        </w:rPr>
        <w:t xml:space="preserve"> R.</w:t>
      </w:r>
      <w:r>
        <w:rPr>
          <w:sz w:val="28"/>
          <w:szCs w:val="28"/>
          <w:lang w:val="uk-UA"/>
        </w:rPr>
        <w:t xml:space="preserve"> </w:t>
      </w:r>
      <w:r>
        <w:rPr>
          <w:sz w:val="28"/>
          <w:szCs w:val="28"/>
          <w:lang w:val="en-US"/>
        </w:rPr>
        <w:t>K.</w:t>
      </w:r>
      <w:r>
        <w:rPr>
          <w:sz w:val="28"/>
          <w:szCs w:val="28"/>
          <w:lang w:val="uk-UA"/>
        </w:rPr>
        <w:t xml:space="preserve"> </w:t>
      </w:r>
      <w:r>
        <w:rPr>
          <w:sz w:val="28"/>
          <w:szCs w:val="28"/>
          <w:lang w:val="en-US"/>
        </w:rPr>
        <w:t>Risinger, W.</w:t>
      </w:r>
      <w:r>
        <w:rPr>
          <w:sz w:val="28"/>
          <w:szCs w:val="28"/>
          <w:lang w:val="uk-UA"/>
        </w:rPr>
        <w:t xml:space="preserve"> </w:t>
      </w:r>
      <w:r>
        <w:rPr>
          <w:sz w:val="28"/>
          <w:szCs w:val="28"/>
          <w:lang w:val="en-US"/>
        </w:rPr>
        <w:t>R.</w:t>
      </w:r>
      <w:r>
        <w:rPr>
          <w:sz w:val="28"/>
          <w:szCs w:val="28"/>
          <w:lang w:val="uk-UA"/>
        </w:rPr>
        <w:t xml:space="preserve"> </w:t>
      </w:r>
      <w:r>
        <w:rPr>
          <w:sz w:val="28"/>
          <w:szCs w:val="28"/>
          <w:lang w:val="en-US"/>
        </w:rPr>
        <w:t xml:space="preserve">Proffit </w:t>
      </w:r>
      <w:r>
        <w:rPr>
          <w:sz w:val="28"/>
          <w:szCs w:val="28"/>
          <w:lang w:val="uk-UA"/>
        </w:rPr>
        <w:t xml:space="preserve">// </w:t>
      </w:r>
      <w:r>
        <w:rPr>
          <w:sz w:val="28"/>
          <w:szCs w:val="28"/>
          <w:lang w:val="en-US"/>
        </w:rPr>
        <w:t>Arch</w:t>
      </w:r>
      <w:r>
        <w:rPr>
          <w:sz w:val="28"/>
          <w:szCs w:val="28"/>
          <w:lang w:val="uk-UA"/>
        </w:rPr>
        <w:t>.</w:t>
      </w:r>
      <w:r>
        <w:rPr>
          <w:sz w:val="28"/>
          <w:szCs w:val="28"/>
          <w:lang w:val="en-US"/>
        </w:rPr>
        <w:t xml:space="preserve"> Oral</w:t>
      </w:r>
      <w:r>
        <w:rPr>
          <w:sz w:val="28"/>
          <w:szCs w:val="28"/>
          <w:lang w:val="uk-UA"/>
        </w:rPr>
        <w:t>.</w:t>
      </w:r>
      <w:r>
        <w:rPr>
          <w:sz w:val="28"/>
          <w:szCs w:val="28"/>
          <w:lang w:val="en-US"/>
        </w:rPr>
        <w:t xml:space="preserve"> Biol</w:t>
      </w:r>
      <w:r>
        <w:rPr>
          <w:sz w:val="28"/>
          <w:szCs w:val="28"/>
          <w:lang w:val="uk-UA"/>
        </w:rPr>
        <w:t>. -</w:t>
      </w:r>
      <w:r>
        <w:rPr>
          <w:sz w:val="28"/>
          <w:szCs w:val="28"/>
          <w:lang w:val="en-US"/>
        </w:rPr>
        <w:t xml:space="preserve"> 1996</w:t>
      </w:r>
      <w:r>
        <w:rPr>
          <w:sz w:val="28"/>
          <w:szCs w:val="28"/>
          <w:lang w:val="uk-UA"/>
        </w:rPr>
        <w:t xml:space="preserve">. - № </w:t>
      </w:r>
      <w:r>
        <w:rPr>
          <w:sz w:val="28"/>
          <w:szCs w:val="28"/>
          <w:lang w:val="en-US"/>
        </w:rPr>
        <w:t>41</w:t>
      </w:r>
      <w:r>
        <w:rPr>
          <w:sz w:val="28"/>
          <w:szCs w:val="28"/>
          <w:lang w:val="uk-UA"/>
        </w:rPr>
        <w:t xml:space="preserve">. – Р. </w:t>
      </w:r>
      <w:r>
        <w:rPr>
          <w:sz w:val="28"/>
          <w:szCs w:val="28"/>
          <w:lang w:val="en-US"/>
        </w:rPr>
        <w:t xml:space="preserve">779-789 </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en-US"/>
        </w:rPr>
        <w:t>Young D.H.</w:t>
      </w:r>
      <w:r>
        <w:rPr>
          <w:sz w:val="28"/>
          <w:szCs w:val="28"/>
          <w:lang w:val="uk-UA"/>
        </w:rPr>
        <w:t xml:space="preserve"> </w:t>
      </w:r>
      <w:r>
        <w:rPr>
          <w:sz w:val="28"/>
          <w:szCs w:val="28"/>
          <w:lang w:val="en-US"/>
        </w:rPr>
        <w:t>Ectopic eruption of the first permanent molar</w:t>
      </w:r>
      <w:r>
        <w:rPr>
          <w:sz w:val="28"/>
          <w:szCs w:val="28"/>
          <w:lang w:val="uk-UA"/>
        </w:rPr>
        <w:t xml:space="preserve"> /</w:t>
      </w:r>
      <w:r>
        <w:rPr>
          <w:sz w:val="28"/>
          <w:szCs w:val="28"/>
          <w:lang w:val="en-US"/>
        </w:rPr>
        <w:t xml:space="preserve"> D.</w:t>
      </w:r>
      <w:r>
        <w:rPr>
          <w:sz w:val="28"/>
          <w:szCs w:val="28"/>
          <w:lang w:val="uk-UA"/>
        </w:rPr>
        <w:t xml:space="preserve"> </w:t>
      </w:r>
      <w:r>
        <w:rPr>
          <w:sz w:val="28"/>
          <w:szCs w:val="28"/>
          <w:lang w:val="en-US"/>
        </w:rPr>
        <w:t>H.</w:t>
      </w:r>
      <w:r>
        <w:rPr>
          <w:sz w:val="28"/>
          <w:szCs w:val="28"/>
          <w:lang w:val="uk-UA"/>
        </w:rPr>
        <w:t xml:space="preserve"> </w:t>
      </w:r>
      <w:r>
        <w:rPr>
          <w:sz w:val="28"/>
          <w:szCs w:val="28"/>
          <w:lang w:val="en-US"/>
        </w:rPr>
        <w:t xml:space="preserve">Young </w:t>
      </w:r>
      <w:r>
        <w:rPr>
          <w:sz w:val="28"/>
          <w:szCs w:val="28"/>
          <w:lang w:val="uk-UA"/>
        </w:rPr>
        <w:t xml:space="preserve">// </w:t>
      </w:r>
      <w:r>
        <w:rPr>
          <w:sz w:val="28"/>
          <w:szCs w:val="28"/>
          <w:lang w:val="en-US"/>
        </w:rPr>
        <w:t>J</w:t>
      </w:r>
      <w:r>
        <w:rPr>
          <w:sz w:val="28"/>
          <w:szCs w:val="28"/>
          <w:lang w:val="uk-UA"/>
        </w:rPr>
        <w:t>.</w:t>
      </w:r>
      <w:r>
        <w:rPr>
          <w:sz w:val="28"/>
          <w:szCs w:val="28"/>
          <w:lang w:val="en-US"/>
        </w:rPr>
        <w:t xml:space="preserve"> Dent</w:t>
      </w:r>
      <w:r>
        <w:rPr>
          <w:sz w:val="28"/>
          <w:szCs w:val="28"/>
          <w:lang w:val="uk-UA"/>
        </w:rPr>
        <w:t>.</w:t>
      </w:r>
      <w:r>
        <w:rPr>
          <w:sz w:val="28"/>
          <w:szCs w:val="28"/>
          <w:lang w:val="en-US"/>
        </w:rPr>
        <w:t xml:space="preserve"> Child</w:t>
      </w:r>
      <w:r>
        <w:rPr>
          <w:sz w:val="28"/>
          <w:szCs w:val="28"/>
          <w:lang w:val="uk-UA"/>
        </w:rPr>
        <w:t xml:space="preserve">. - </w:t>
      </w:r>
      <w:r>
        <w:rPr>
          <w:sz w:val="28"/>
          <w:szCs w:val="28"/>
          <w:lang w:val="en-US"/>
        </w:rPr>
        <w:t>1957</w:t>
      </w:r>
      <w:r>
        <w:rPr>
          <w:sz w:val="28"/>
          <w:szCs w:val="28"/>
          <w:lang w:val="uk-UA"/>
        </w:rPr>
        <w:t xml:space="preserve">. - № </w:t>
      </w:r>
      <w:r>
        <w:rPr>
          <w:sz w:val="28"/>
          <w:szCs w:val="28"/>
          <w:lang w:val="en-US"/>
        </w:rPr>
        <w:t>24</w:t>
      </w:r>
      <w:r>
        <w:rPr>
          <w:sz w:val="28"/>
          <w:szCs w:val="28"/>
          <w:lang w:val="uk-UA"/>
        </w:rPr>
        <w:t>. – Р.</w:t>
      </w:r>
      <w:r>
        <w:rPr>
          <w:sz w:val="28"/>
          <w:szCs w:val="28"/>
          <w:lang w:val="en-US"/>
        </w:rPr>
        <w:t xml:space="preserve"> 153-162</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en-US"/>
        </w:rPr>
        <w:t>Bjerklin K., Kurol J. Ectopic eruption of the first maxillary permanent molar: etiologic factors</w:t>
      </w:r>
      <w:r>
        <w:rPr>
          <w:sz w:val="28"/>
          <w:szCs w:val="28"/>
          <w:lang w:val="uk-UA"/>
        </w:rPr>
        <w:t xml:space="preserve"> / </w:t>
      </w:r>
      <w:r>
        <w:rPr>
          <w:sz w:val="28"/>
          <w:szCs w:val="28"/>
          <w:lang w:val="en-US"/>
        </w:rPr>
        <w:t>K. Bjerklin, J.</w:t>
      </w:r>
      <w:r>
        <w:rPr>
          <w:sz w:val="28"/>
          <w:szCs w:val="28"/>
          <w:lang w:val="uk-UA"/>
        </w:rPr>
        <w:t xml:space="preserve"> </w:t>
      </w:r>
      <w:r>
        <w:rPr>
          <w:sz w:val="28"/>
          <w:szCs w:val="28"/>
          <w:lang w:val="en-US"/>
        </w:rPr>
        <w:t xml:space="preserve">Kurol </w:t>
      </w:r>
      <w:r>
        <w:rPr>
          <w:sz w:val="28"/>
          <w:szCs w:val="28"/>
          <w:lang w:val="uk-UA"/>
        </w:rPr>
        <w:t xml:space="preserve">// </w:t>
      </w:r>
      <w:r>
        <w:rPr>
          <w:sz w:val="28"/>
          <w:szCs w:val="28"/>
          <w:lang w:val="en-US"/>
        </w:rPr>
        <w:t>Am</w:t>
      </w:r>
      <w:r>
        <w:rPr>
          <w:sz w:val="28"/>
          <w:szCs w:val="28"/>
          <w:lang w:val="uk-UA"/>
        </w:rPr>
        <w:t>.</w:t>
      </w:r>
      <w:r>
        <w:rPr>
          <w:sz w:val="28"/>
          <w:szCs w:val="28"/>
          <w:lang w:val="en-US"/>
        </w:rPr>
        <w:t xml:space="preserve"> J</w:t>
      </w:r>
      <w:r>
        <w:rPr>
          <w:sz w:val="28"/>
          <w:szCs w:val="28"/>
          <w:lang w:val="uk-UA"/>
        </w:rPr>
        <w:t>.</w:t>
      </w:r>
      <w:r>
        <w:rPr>
          <w:sz w:val="28"/>
          <w:szCs w:val="28"/>
          <w:lang w:val="en-US"/>
        </w:rPr>
        <w:t xml:space="preserve"> Orthod</w:t>
      </w:r>
      <w:r>
        <w:rPr>
          <w:sz w:val="28"/>
          <w:szCs w:val="28"/>
          <w:lang w:val="uk-UA"/>
        </w:rPr>
        <w:t>. -</w:t>
      </w:r>
      <w:r>
        <w:rPr>
          <w:sz w:val="28"/>
          <w:szCs w:val="28"/>
          <w:lang w:val="en-US"/>
        </w:rPr>
        <w:t xml:space="preserve"> 1983</w:t>
      </w:r>
      <w:r>
        <w:rPr>
          <w:sz w:val="28"/>
          <w:szCs w:val="28"/>
          <w:lang w:val="uk-UA"/>
        </w:rPr>
        <w:t xml:space="preserve">. - № </w:t>
      </w:r>
      <w:r>
        <w:rPr>
          <w:sz w:val="28"/>
          <w:szCs w:val="28"/>
          <w:lang w:val="en-US"/>
        </w:rPr>
        <w:t>84</w:t>
      </w:r>
      <w:r>
        <w:rPr>
          <w:sz w:val="28"/>
          <w:szCs w:val="28"/>
          <w:lang w:val="uk-UA"/>
        </w:rPr>
        <w:t>. – Р.</w:t>
      </w:r>
      <w:r>
        <w:rPr>
          <w:sz w:val="28"/>
          <w:szCs w:val="28"/>
          <w:lang w:val="en-US"/>
        </w:rPr>
        <w:t xml:space="preserve"> 147-155</w:t>
      </w:r>
      <w:r>
        <w:rPr>
          <w:sz w:val="28"/>
          <w:szCs w:val="28"/>
          <w:lang w:val="en-GB"/>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en-GB"/>
        </w:rPr>
        <w:t>Guen S. Ectopic eruption of the maxillary permanent first molar:  the effect encreased mesial angulation on arch length</w:t>
      </w:r>
      <w:r>
        <w:rPr>
          <w:sz w:val="28"/>
          <w:szCs w:val="28"/>
          <w:lang w:val="uk-UA"/>
        </w:rPr>
        <w:t xml:space="preserve"> / </w:t>
      </w:r>
      <w:r>
        <w:rPr>
          <w:sz w:val="28"/>
          <w:szCs w:val="28"/>
          <w:lang w:val="en-GB"/>
        </w:rPr>
        <w:t>S. Guen // J. Am. Dent. Ass. - 1985. – Vol. 111</w:t>
      </w:r>
      <w:r>
        <w:rPr>
          <w:sz w:val="28"/>
          <w:szCs w:val="28"/>
          <w:lang w:val="uk-UA"/>
        </w:rPr>
        <w:t xml:space="preserve">, № </w:t>
      </w:r>
      <w:r>
        <w:rPr>
          <w:sz w:val="28"/>
          <w:szCs w:val="28"/>
          <w:lang w:val="en-GB"/>
        </w:rPr>
        <w:t xml:space="preserve">3. – </w:t>
      </w:r>
      <w:r>
        <w:rPr>
          <w:sz w:val="28"/>
          <w:szCs w:val="28"/>
          <w:lang w:val="uk-UA"/>
        </w:rPr>
        <w:t>Р</w:t>
      </w:r>
      <w:r>
        <w:rPr>
          <w:sz w:val="28"/>
          <w:szCs w:val="28"/>
          <w:lang w:val="en-GB"/>
        </w:rPr>
        <w:t>. 447-451</w:t>
      </w:r>
      <w:r>
        <w:rPr>
          <w:sz w:val="28"/>
          <w:szCs w:val="28"/>
        </w:rPr>
        <w:t>.</w:t>
      </w:r>
    </w:p>
    <w:p w:rsidR="006A1813" w:rsidRDefault="006A1813" w:rsidP="00BC46BD">
      <w:pPr>
        <w:pStyle w:val="afff3"/>
        <w:widowControl w:val="0"/>
        <w:numPr>
          <w:ilvl w:val="0"/>
          <w:numId w:val="41"/>
        </w:numPr>
        <w:tabs>
          <w:tab w:val="clear" w:pos="1080"/>
          <w:tab w:val="num" w:pos="540"/>
        </w:tabs>
        <w:autoSpaceDE w:val="0"/>
        <w:autoSpaceDN w:val="0"/>
        <w:adjustRightInd w:val="0"/>
        <w:spacing w:line="360" w:lineRule="auto"/>
        <w:ind w:left="680" w:hanging="680"/>
        <w:jc w:val="both"/>
        <w:rPr>
          <w:sz w:val="28"/>
          <w:szCs w:val="28"/>
          <w:lang w:val="en-GB" w:bidi="he-IL"/>
        </w:rPr>
      </w:pPr>
      <w:r>
        <w:rPr>
          <w:sz w:val="28"/>
          <w:szCs w:val="28"/>
          <w:lang w:val="en-US" w:bidi="he-IL"/>
        </w:rPr>
        <w:t>Grant J.</w:t>
      </w:r>
      <w:r>
        <w:rPr>
          <w:sz w:val="28"/>
          <w:szCs w:val="28"/>
          <w:lang w:val="uk-UA" w:bidi="he-IL"/>
        </w:rPr>
        <w:t xml:space="preserve"> </w:t>
      </w:r>
      <w:r>
        <w:rPr>
          <w:sz w:val="28"/>
          <w:szCs w:val="28"/>
          <w:lang w:val="en-US" w:bidi="he-IL"/>
        </w:rPr>
        <w:t>E.</w:t>
      </w:r>
      <w:r>
        <w:rPr>
          <w:sz w:val="28"/>
          <w:szCs w:val="28"/>
          <w:lang w:val="uk-UA" w:bidi="he-IL"/>
        </w:rPr>
        <w:t xml:space="preserve"> </w:t>
      </w:r>
      <w:r>
        <w:rPr>
          <w:sz w:val="28"/>
          <w:szCs w:val="28"/>
          <w:lang w:val="en-US" w:bidi="he-IL"/>
        </w:rPr>
        <w:t>R. Mandibular firs and second molar tooth transposition – a case report</w:t>
      </w:r>
      <w:r>
        <w:rPr>
          <w:sz w:val="28"/>
          <w:szCs w:val="28"/>
          <w:lang w:val="uk-UA" w:bidi="he-IL"/>
        </w:rPr>
        <w:t xml:space="preserve"> / </w:t>
      </w:r>
      <w:r>
        <w:rPr>
          <w:sz w:val="28"/>
          <w:szCs w:val="28"/>
          <w:lang w:val="en-US" w:bidi="he-IL"/>
        </w:rPr>
        <w:t>J.</w:t>
      </w:r>
      <w:r>
        <w:rPr>
          <w:sz w:val="28"/>
          <w:szCs w:val="28"/>
          <w:lang w:val="uk-UA" w:bidi="he-IL"/>
        </w:rPr>
        <w:t xml:space="preserve"> </w:t>
      </w:r>
      <w:r>
        <w:rPr>
          <w:sz w:val="28"/>
          <w:szCs w:val="28"/>
          <w:lang w:val="en-US" w:bidi="he-IL"/>
        </w:rPr>
        <w:t>E.</w:t>
      </w:r>
      <w:r>
        <w:rPr>
          <w:sz w:val="28"/>
          <w:szCs w:val="28"/>
          <w:lang w:val="uk-UA" w:bidi="he-IL"/>
        </w:rPr>
        <w:t xml:space="preserve"> </w:t>
      </w:r>
      <w:r>
        <w:rPr>
          <w:sz w:val="28"/>
          <w:szCs w:val="28"/>
          <w:lang w:val="en-US" w:bidi="he-IL"/>
        </w:rPr>
        <w:t>R.</w:t>
      </w:r>
      <w:r>
        <w:rPr>
          <w:sz w:val="28"/>
          <w:szCs w:val="28"/>
          <w:lang w:val="uk-UA" w:bidi="he-IL"/>
        </w:rPr>
        <w:t xml:space="preserve"> </w:t>
      </w:r>
      <w:r>
        <w:rPr>
          <w:sz w:val="28"/>
          <w:szCs w:val="28"/>
          <w:lang w:val="en-US" w:bidi="he-IL"/>
        </w:rPr>
        <w:t>Grant, N.</w:t>
      </w:r>
      <w:r>
        <w:rPr>
          <w:sz w:val="28"/>
          <w:szCs w:val="28"/>
          <w:lang w:val="uk-UA" w:bidi="he-IL"/>
        </w:rPr>
        <w:t xml:space="preserve"> </w:t>
      </w:r>
      <w:r>
        <w:rPr>
          <w:sz w:val="28"/>
          <w:szCs w:val="28"/>
          <w:lang w:val="en-US" w:bidi="he-IL"/>
        </w:rPr>
        <w:t>Abu Mesier, A.</w:t>
      </w:r>
      <w:r>
        <w:rPr>
          <w:sz w:val="28"/>
          <w:szCs w:val="28"/>
          <w:lang w:val="uk-UA" w:bidi="he-IL"/>
        </w:rPr>
        <w:t xml:space="preserve"> </w:t>
      </w:r>
      <w:r>
        <w:rPr>
          <w:sz w:val="28"/>
          <w:szCs w:val="28"/>
          <w:lang w:val="en-US" w:bidi="he-IL"/>
        </w:rPr>
        <w:t>T.</w:t>
      </w:r>
      <w:r>
        <w:rPr>
          <w:sz w:val="28"/>
          <w:szCs w:val="28"/>
          <w:lang w:val="uk-UA" w:bidi="he-IL"/>
        </w:rPr>
        <w:t xml:space="preserve"> </w:t>
      </w:r>
      <w:r>
        <w:rPr>
          <w:sz w:val="28"/>
          <w:szCs w:val="28"/>
          <w:lang w:val="en-US" w:bidi="he-IL"/>
        </w:rPr>
        <w:t xml:space="preserve">Dibiase // Int. J. of Pediatric. Dent. – 2006. – </w:t>
      </w:r>
      <w:r>
        <w:rPr>
          <w:sz w:val="28"/>
          <w:szCs w:val="28"/>
          <w:lang w:val="uk-UA" w:bidi="he-IL"/>
        </w:rPr>
        <w:t xml:space="preserve">№ </w:t>
      </w:r>
      <w:r>
        <w:rPr>
          <w:sz w:val="28"/>
          <w:szCs w:val="28"/>
          <w:lang w:val="en-US" w:bidi="he-IL"/>
        </w:rPr>
        <w:t>16.</w:t>
      </w:r>
      <w:r>
        <w:rPr>
          <w:sz w:val="28"/>
          <w:szCs w:val="28"/>
          <w:lang w:val="uk-UA" w:bidi="he-IL"/>
        </w:rPr>
        <w:t xml:space="preserve"> </w:t>
      </w:r>
      <w:r>
        <w:rPr>
          <w:sz w:val="28"/>
          <w:szCs w:val="28"/>
          <w:lang w:val="en-US" w:bidi="he-IL"/>
        </w:rPr>
        <w:t xml:space="preserve">- </w:t>
      </w:r>
      <w:r>
        <w:rPr>
          <w:sz w:val="28"/>
          <w:szCs w:val="28"/>
          <w:lang w:val="uk-UA" w:bidi="he-IL"/>
        </w:rPr>
        <w:t>Р</w:t>
      </w:r>
      <w:r>
        <w:rPr>
          <w:sz w:val="28"/>
          <w:szCs w:val="28"/>
          <w:lang w:val="en-US" w:bidi="he-IL"/>
        </w:rPr>
        <w:t>. 227-229</w:t>
      </w:r>
      <w:r>
        <w:rPr>
          <w:sz w:val="28"/>
          <w:szCs w:val="28"/>
          <w:lang w:bidi="he-IL"/>
        </w:rPr>
        <w:t>.</w:t>
      </w:r>
    </w:p>
    <w:p w:rsidR="006A1813" w:rsidRDefault="006A1813" w:rsidP="00BC46BD">
      <w:pPr>
        <w:pStyle w:val="afff3"/>
        <w:widowControl w:val="0"/>
        <w:numPr>
          <w:ilvl w:val="0"/>
          <w:numId w:val="41"/>
        </w:numPr>
        <w:tabs>
          <w:tab w:val="clear" w:pos="1080"/>
          <w:tab w:val="num" w:pos="540"/>
        </w:tabs>
        <w:autoSpaceDE w:val="0"/>
        <w:autoSpaceDN w:val="0"/>
        <w:adjustRightInd w:val="0"/>
        <w:spacing w:line="360" w:lineRule="auto"/>
        <w:ind w:left="680" w:hanging="680"/>
        <w:jc w:val="both"/>
        <w:rPr>
          <w:sz w:val="28"/>
          <w:szCs w:val="28"/>
          <w:lang w:val="en-GB" w:bidi="he-IL"/>
        </w:rPr>
      </w:pPr>
      <w:r>
        <w:rPr>
          <w:sz w:val="28"/>
          <w:szCs w:val="28"/>
          <w:lang w:val="en-US" w:bidi="he-IL"/>
        </w:rPr>
        <w:t>Asymmetry of the condilar long axis and first molar rotation</w:t>
      </w:r>
      <w:r>
        <w:rPr>
          <w:sz w:val="28"/>
          <w:szCs w:val="28"/>
          <w:lang w:val="uk-UA" w:bidi="he-IL"/>
        </w:rPr>
        <w:t xml:space="preserve"> / </w:t>
      </w:r>
      <w:r>
        <w:rPr>
          <w:sz w:val="28"/>
          <w:szCs w:val="28"/>
          <w:lang w:val="en-US" w:bidi="he-IL"/>
        </w:rPr>
        <w:t>R.</w:t>
      </w:r>
      <w:r>
        <w:rPr>
          <w:sz w:val="28"/>
          <w:szCs w:val="28"/>
          <w:lang w:val="uk-UA" w:bidi="he-IL"/>
        </w:rPr>
        <w:t xml:space="preserve"> </w:t>
      </w:r>
      <w:r>
        <w:rPr>
          <w:sz w:val="28"/>
          <w:szCs w:val="28"/>
          <w:lang w:val="en-US" w:bidi="he-IL"/>
        </w:rPr>
        <w:t>Kanomi, O.</w:t>
      </w:r>
      <w:r>
        <w:rPr>
          <w:sz w:val="28"/>
          <w:szCs w:val="28"/>
          <w:lang w:val="uk-UA" w:bidi="he-IL"/>
        </w:rPr>
        <w:t xml:space="preserve"> </w:t>
      </w:r>
      <w:r>
        <w:rPr>
          <w:sz w:val="28"/>
          <w:szCs w:val="28"/>
          <w:lang w:val="en-US" w:bidi="he-IL"/>
        </w:rPr>
        <w:t>Hidaka, C.</w:t>
      </w:r>
      <w:r>
        <w:rPr>
          <w:sz w:val="28"/>
          <w:szCs w:val="28"/>
          <w:lang w:val="uk-UA" w:bidi="he-IL"/>
        </w:rPr>
        <w:t xml:space="preserve"> </w:t>
      </w:r>
      <w:r>
        <w:rPr>
          <w:sz w:val="28"/>
          <w:szCs w:val="28"/>
          <w:lang w:val="en-US" w:bidi="he-IL"/>
        </w:rPr>
        <w:t>Yamada, K.</w:t>
      </w:r>
      <w:r>
        <w:rPr>
          <w:sz w:val="28"/>
          <w:szCs w:val="28"/>
          <w:lang w:val="uk-UA" w:bidi="he-IL"/>
        </w:rPr>
        <w:t xml:space="preserve"> </w:t>
      </w:r>
      <w:r>
        <w:rPr>
          <w:sz w:val="28"/>
          <w:szCs w:val="28"/>
          <w:lang w:val="en-US" w:bidi="he-IL"/>
        </w:rPr>
        <w:t xml:space="preserve">Takada // J. Dent. Res. </w:t>
      </w:r>
      <w:r>
        <w:rPr>
          <w:sz w:val="28"/>
          <w:szCs w:val="28"/>
          <w:lang w:val="uk-UA" w:bidi="he-IL"/>
        </w:rPr>
        <w:t xml:space="preserve">– </w:t>
      </w:r>
      <w:r>
        <w:rPr>
          <w:sz w:val="28"/>
          <w:szCs w:val="28"/>
          <w:lang w:val="en-US" w:bidi="he-IL"/>
        </w:rPr>
        <w:t>2004</w:t>
      </w:r>
      <w:r>
        <w:rPr>
          <w:sz w:val="28"/>
          <w:szCs w:val="28"/>
          <w:lang w:val="uk-UA" w:bidi="he-IL"/>
        </w:rPr>
        <w:t xml:space="preserve">. - № </w:t>
      </w:r>
      <w:r>
        <w:rPr>
          <w:sz w:val="28"/>
          <w:szCs w:val="28"/>
          <w:lang w:val="en-US" w:bidi="he-IL"/>
        </w:rPr>
        <w:t>83 (2)</w:t>
      </w:r>
      <w:r>
        <w:rPr>
          <w:sz w:val="28"/>
          <w:szCs w:val="28"/>
          <w:lang w:val="uk-UA" w:bidi="he-IL"/>
        </w:rPr>
        <w:t>. – Р.</w:t>
      </w:r>
      <w:r>
        <w:rPr>
          <w:sz w:val="28"/>
          <w:szCs w:val="28"/>
          <w:lang w:val="en-US" w:bidi="he-IL"/>
        </w:rPr>
        <w:t xml:space="preserve"> 109-114</w:t>
      </w:r>
      <w:r>
        <w:rPr>
          <w:sz w:val="28"/>
          <w:szCs w:val="28"/>
          <w:lang w:val="en-GB" w:bidi="he-IL"/>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en-US"/>
        </w:rPr>
        <w:t>Andrews L.</w:t>
      </w:r>
      <w:r>
        <w:rPr>
          <w:sz w:val="28"/>
          <w:szCs w:val="28"/>
          <w:lang w:val="uk-UA"/>
        </w:rPr>
        <w:t xml:space="preserve"> </w:t>
      </w:r>
      <w:r>
        <w:rPr>
          <w:sz w:val="28"/>
          <w:szCs w:val="28"/>
          <w:lang w:val="en-US"/>
        </w:rPr>
        <w:t>F. Six keys to normal occlusion</w:t>
      </w:r>
      <w:r>
        <w:rPr>
          <w:sz w:val="28"/>
          <w:szCs w:val="28"/>
          <w:lang w:val="uk-UA"/>
        </w:rPr>
        <w:t xml:space="preserve"> / </w:t>
      </w:r>
      <w:r>
        <w:rPr>
          <w:sz w:val="28"/>
          <w:szCs w:val="28"/>
          <w:lang w:val="en-US"/>
        </w:rPr>
        <w:t>L.</w:t>
      </w:r>
      <w:r>
        <w:rPr>
          <w:sz w:val="28"/>
          <w:szCs w:val="28"/>
          <w:lang w:val="uk-UA"/>
        </w:rPr>
        <w:t xml:space="preserve"> </w:t>
      </w:r>
      <w:r>
        <w:rPr>
          <w:sz w:val="28"/>
          <w:szCs w:val="28"/>
          <w:lang w:val="en-US"/>
        </w:rPr>
        <w:t xml:space="preserve">F. Andrews </w:t>
      </w:r>
      <w:r>
        <w:rPr>
          <w:sz w:val="28"/>
          <w:szCs w:val="28"/>
          <w:lang w:val="uk-UA"/>
        </w:rPr>
        <w:t xml:space="preserve">// </w:t>
      </w:r>
      <w:r>
        <w:rPr>
          <w:sz w:val="28"/>
          <w:szCs w:val="28"/>
          <w:lang w:val="en-US"/>
        </w:rPr>
        <w:t>Am</w:t>
      </w:r>
      <w:r>
        <w:rPr>
          <w:sz w:val="28"/>
          <w:szCs w:val="28"/>
          <w:lang w:val="uk-UA"/>
        </w:rPr>
        <w:t>.</w:t>
      </w:r>
      <w:r>
        <w:rPr>
          <w:sz w:val="28"/>
          <w:szCs w:val="28"/>
          <w:lang w:val="en-US"/>
        </w:rPr>
        <w:t xml:space="preserve"> J</w:t>
      </w:r>
      <w:r>
        <w:rPr>
          <w:sz w:val="28"/>
          <w:szCs w:val="28"/>
          <w:lang w:val="uk-UA"/>
        </w:rPr>
        <w:t>.</w:t>
      </w:r>
      <w:r>
        <w:rPr>
          <w:sz w:val="28"/>
          <w:szCs w:val="28"/>
          <w:lang w:val="en-US"/>
        </w:rPr>
        <w:t xml:space="preserve"> Orthod</w:t>
      </w:r>
      <w:r>
        <w:rPr>
          <w:sz w:val="28"/>
          <w:szCs w:val="28"/>
          <w:lang w:val="uk-UA"/>
        </w:rPr>
        <w:t xml:space="preserve">. – </w:t>
      </w:r>
      <w:r>
        <w:rPr>
          <w:sz w:val="28"/>
          <w:szCs w:val="28"/>
          <w:lang w:val="en-US"/>
        </w:rPr>
        <w:t>1972</w:t>
      </w:r>
      <w:r>
        <w:rPr>
          <w:sz w:val="28"/>
          <w:szCs w:val="28"/>
          <w:lang w:val="uk-UA"/>
        </w:rPr>
        <w:t xml:space="preserve">. - № </w:t>
      </w:r>
      <w:r>
        <w:rPr>
          <w:sz w:val="28"/>
          <w:szCs w:val="28"/>
          <w:lang w:val="en-US"/>
        </w:rPr>
        <w:t>62</w:t>
      </w:r>
      <w:r>
        <w:rPr>
          <w:sz w:val="28"/>
          <w:szCs w:val="28"/>
          <w:lang w:val="uk-UA"/>
        </w:rPr>
        <w:t xml:space="preserve">. – Р. </w:t>
      </w:r>
      <w:r>
        <w:rPr>
          <w:sz w:val="28"/>
          <w:szCs w:val="28"/>
          <w:lang w:val="en-US"/>
        </w:rPr>
        <w:t>296-309</w:t>
      </w:r>
      <w:r>
        <w:rPr>
          <w:sz w:val="28"/>
          <w:szCs w:val="28"/>
          <w:lang w:val="en-GB"/>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en-US"/>
        </w:rPr>
        <w:lastRenderedPageBreak/>
        <w:t>Angle</w:t>
      </w:r>
      <w:r>
        <w:rPr>
          <w:sz w:val="28"/>
          <w:szCs w:val="28"/>
          <w:lang w:val="uk-UA"/>
        </w:rPr>
        <w:t xml:space="preserve"> </w:t>
      </w:r>
      <w:r>
        <w:rPr>
          <w:sz w:val="28"/>
          <w:szCs w:val="28"/>
          <w:lang w:val="en-US"/>
        </w:rPr>
        <w:t>E</w:t>
      </w:r>
      <w:r>
        <w:rPr>
          <w:sz w:val="28"/>
          <w:szCs w:val="28"/>
          <w:lang w:val="uk-UA"/>
        </w:rPr>
        <w:t xml:space="preserve">. </w:t>
      </w:r>
      <w:r>
        <w:rPr>
          <w:sz w:val="28"/>
          <w:szCs w:val="28"/>
          <w:lang w:val="en-US"/>
        </w:rPr>
        <w:t>H</w:t>
      </w:r>
      <w:r>
        <w:rPr>
          <w:sz w:val="28"/>
          <w:szCs w:val="28"/>
          <w:lang w:val="uk-UA"/>
        </w:rPr>
        <w:t xml:space="preserve">. </w:t>
      </w:r>
      <w:r>
        <w:rPr>
          <w:sz w:val="28"/>
          <w:szCs w:val="28"/>
          <w:lang w:val="en-US"/>
        </w:rPr>
        <w:t>Treatment</w:t>
      </w:r>
      <w:r>
        <w:rPr>
          <w:sz w:val="28"/>
          <w:szCs w:val="28"/>
          <w:lang w:val="uk-UA"/>
        </w:rPr>
        <w:t xml:space="preserve"> </w:t>
      </w:r>
      <w:r>
        <w:rPr>
          <w:sz w:val="28"/>
          <w:szCs w:val="28"/>
          <w:lang w:val="en-US"/>
        </w:rPr>
        <w:t>of</w:t>
      </w:r>
      <w:r>
        <w:rPr>
          <w:sz w:val="28"/>
          <w:szCs w:val="28"/>
          <w:lang w:val="uk-UA"/>
        </w:rPr>
        <w:t xml:space="preserve"> </w:t>
      </w:r>
      <w:r>
        <w:rPr>
          <w:sz w:val="28"/>
          <w:szCs w:val="28"/>
          <w:lang w:val="en-US"/>
        </w:rPr>
        <w:t>malocclusion</w:t>
      </w:r>
      <w:r>
        <w:rPr>
          <w:sz w:val="28"/>
          <w:szCs w:val="28"/>
          <w:lang w:val="uk-UA"/>
        </w:rPr>
        <w:t xml:space="preserve"> </w:t>
      </w:r>
      <w:r>
        <w:rPr>
          <w:sz w:val="28"/>
          <w:szCs w:val="28"/>
          <w:lang w:val="en-US"/>
        </w:rPr>
        <w:t>of</w:t>
      </w:r>
      <w:r>
        <w:rPr>
          <w:sz w:val="28"/>
          <w:szCs w:val="28"/>
          <w:lang w:val="uk-UA"/>
        </w:rPr>
        <w:t xml:space="preserve"> </w:t>
      </w:r>
      <w:r>
        <w:rPr>
          <w:sz w:val="28"/>
          <w:szCs w:val="28"/>
          <w:lang w:val="en-US"/>
        </w:rPr>
        <w:t>the</w:t>
      </w:r>
      <w:r>
        <w:rPr>
          <w:sz w:val="28"/>
          <w:szCs w:val="28"/>
          <w:lang w:val="uk-UA"/>
        </w:rPr>
        <w:t xml:space="preserve"> </w:t>
      </w:r>
      <w:r>
        <w:rPr>
          <w:sz w:val="28"/>
          <w:szCs w:val="28"/>
          <w:lang w:val="en-US"/>
        </w:rPr>
        <w:t>teeth</w:t>
      </w:r>
      <w:r>
        <w:rPr>
          <w:sz w:val="28"/>
          <w:szCs w:val="28"/>
          <w:lang w:val="uk-UA"/>
        </w:rPr>
        <w:t xml:space="preserve">; </w:t>
      </w:r>
      <w:r>
        <w:rPr>
          <w:sz w:val="28"/>
          <w:szCs w:val="28"/>
          <w:lang w:val="en-US"/>
        </w:rPr>
        <w:t>ed</w:t>
      </w:r>
      <w:r>
        <w:rPr>
          <w:sz w:val="28"/>
          <w:szCs w:val="28"/>
          <w:lang w:val="uk-UA"/>
        </w:rPr>
        <w:t xml:space="preserve"> 7 / </w:t>
      </w:r>
      <w:r>
        <w:rPr>
          <w:sz w:val="28"/>
          <w:szCs w:val="28"/>
          <w:lang w:val="en-US"/>
        </w:rPr>
        <w:t>E</w:t>
      </w:r>
      <w:r>
        <w:rPr>
          <w:sz w:val="28"/>
          <w:szCs w:val="28"/>
          <w:lang w:val="uk-UA"/>
        </w:rPr>
        <w:t xml:space="preserve">. </w:t>
      </w:r>
      <w:r>
        <w:rPr>
          <w:sz w:val="28"/>
          <w:szCs w:val="28"/>
          <w:lang w:val="en-US"/>
        </w:rPr>
        <w:t>H</w:t>
      </w:r>
      <w:r>
        <w:rPr>
          <w:sz w:val="28"/>
          <w:szCs w:val="28"/>
          <w:lang w:val="uk-UA"/>
        </w:rPr>
        <w:t xml:space="preserve">. </w:t>
      </w:r>
      <w:r>
        <w:rPr>
          <w:sz w:val="28"/>
          <w:szCs w:val="28"/>
          <w:lang w:val="en-US"/>
        </w:rPr>
        <w:t>Angle</w:t>
      </w:r>
      <w:r>
        <w:rPr>
          <w:sz w:val="28"/>
          <w:szCs w:val="28"/>
          <w:lang w:val="uk-UA"/>
        </w:rPr>
        <w:t xml:space="preserve">. – </w:t>
      </w:r>
      <w:r>
        <w:rPr>
          <w:sz w:val="28"/>
          <w:szCs w:val="28"/>
          <w:lang w:val="en-US"/>
        </w:rPr>
        <w:t>Phyladelphia</w:t>
      </w:r>
      <w:r>
        <w:rPr>
          <w:sz w:val="28"/>
          <w:szCs w:val="28"/>
          <w:lang w:val="uk-UA"/>
        </w:rPr>
        <w:t xml:space="preserve">: </w:t>
      </w:r>
      <w:r>
        <w:rPr>
          <w:sz w:val="28"/>
          <w:szCs w:val="28"/>
          <w:lang w:val="en-US"/>
        </w:rPr>
        <w:t>SS</w:t>
      </w:r>
      <w:r>
        <w:rPr>
          <w:sz w:val="28"/>
          <w:szCs w:val="28"/>
          <w:lang w:val="uk-UA"/>
        </w:rPr>
        <w:t xml:space="preserve"> </w:t>
      </w:r>
      <w:r>
        <w:rPr>
          <w:sz w:val="28"/>
          <w:szCs w:val="28"/>
          <w:lang w:val="en-US"/>
        </w:rPr>
        <w:t>White</w:t>
      </w:r>
      <w:r>
        <w:rPr>
          <w:sz w:val="28"/>
          <w:szCs w:val="28"/>
          <w:lang w:val="uk-UA"/>
        </w:rPr>
        <w:t xml:space="preserve"> </w:t>
      </w:r>
      <w:r>
        <w:rPr>
          <w:sz w:val="28"/>
          <w:szCs w:val="28"/>
          <w:lang w:val="en-US"/>
        </w:rPr>
        <w:t>Dental</w:t>
      </w:r>
      <w:r>
        <w:rPr>
          <w:sz w:val="28"/>
          <w:szCs w:val="28"/>
          <w:lang w:val="uk-UA"/>
        </w:rPr>
        <w:t xml:space="preserve"> </w:t>
      </w:r>
      <w:r>
        <w:rPr>
          <w:sz w:val="28"/>
          <w:szCs w:val="28"/>
          <w:lang w:val="en-US"/>
        </w:rPr>
        <w:t>Mfg</w:t>
      </w:r>
      <w:r>
        <w:rPr>
          <w:sz w:val="28"/>
          <w:szCs w:val="28"/>
          <w:lang w:val="uk-UA"/>
        </w:rPr>
        <w:t>., 1907.</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Хорошилкина Ф. Я. Современный анализ классификаций зубочелюстно-лицевых аномалий, планирования комплексного лечения и прогнози</w:t>
      </w:r>
      <w:r>
        <w:rPr>
          <w:sz w:val="28"/>
          <w:szCs w:val="28"/>
        </w:rPr>
        <w:t xml:space="preserve">рования его результатов </w:t>
      </w:r>
      <w:r>
        <w:rPr>
          <w:sz w:val="28"/>
          <w:szCs w:val="28"/>
          <w:lang w:val="uk-UA"/>
        </w:rPr>
        <w:t xml:space="preserve">/ Ф. Я. Хорошилкина </w:t>
      </w:r>
      <w:r>
        <w:rPr>
          <w:sz w:val="28"/>
          <w:szCs w:val="28"/>
        </w:rPr>
        <w:t>// Стоматология для всех. – 2004. – №</w:t>
      </w:r>
      <w:r>
        <w:rPr>
          <w:sz w:val="28"/>
          <w:szCs w:val="28"/>
          <w:lang w:val="uk-UA"/>
        </w:rPr>
        <w:t xml:space="preserve"> </w:t>
      </w:r>
      <w:r>
        <w:rPr>
          <w:sz w:val="28"/>
          <w:szCs w:val="28"/>
        </w:rPr>
        <w:t>4. – С. 48-53.</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en-US"/>
        </w:rPr>
        <w:t>Fryel S</w:t>
      </w:r>
      <w:r>
        <w:rPr>
          <w:sz w:val="28"/>
          <w:szCs w:val="28"/>
          <w:lang w:val="uk-UA"/>
        </w:rPr>
        <w:t>.</w:t>
      </w:r>
      <w:r>
        <w:rPr>
          <w:sz w:val="28"/>
          <w:szCs w:val="28"/>
          <w:lang w:val="en-US"/>
        </w:rPr>
        <w:t xml:space="preserve"> Occlusion: observation on its development from infancy to old age</w:t>
      </w:r>
      <w:r>
        <w:rPr>
          <w:sz w:val="28"/>
          <w:szCs w:val="28"/>
          <w:lang w:val="uk-UA"/>
        </w:rPr>
        <w:t xml:space="preserve"> / </w:t>
      </w:r>
      <w:r>
        <w:rPr>
          <w:sz w:val="28"/>
          <w:szCs w:val="28"/>
          <w:lang w:val="en-US"/>
        </w:rPr>
        <w:t xml:space="preserve"> S</w:t>
      </w:r>
      <w:r>
        <w:rPr>
          <w:sz w:val="28"/>
          <w:szCs w:val="28"/>
          <w:lang w:val="uk-UA"/>
        </w:rPr>
        <w:t xml:space="preserve">. </w:t>
      </w:r>
      <w:r>
        <w:rPr>
          <w:sz w:val="28"/>
          <w:szCs w:val="28"/>
          <w:lang w:val="en-US"/>
        </w:rPr>
        <w:t xml:space="preserve">Fryel </w:t>
      </w:r>
      <w:r>
        <w:rPr>
          <w:sz w:val="28"/>
          <w:szCs w:val="28"/>
          <w:lang w:val="uk-UA"/>
        </w:rPr>
        <w:t xml:space="preserve">// </w:t>
      </w:r>
      <w:r>
        <w:rPr>
          <w:sz w:val="28"/>
          <w:szCs w:val="28"/>
          <w:lang w:val="en-US"/>
        </w:rPr>
        <w:t>Am</w:t>
      </w:r>
      <w:r>
        <w:rPr>
          <w:sz w:val="28"/>
          <w:szCs w:val="28"/>
          <w:lang w:val="uk-UA"/>
        </w:rPr>
        <w:t>.</w:t>
      </w:r>
      <w:r>
        <w:rPr>
          <w:sz w:val="28"/>
          <w:szCs w:val="28"/>
          <w:lang w:val="en-US"/>
        </w:rPr>
        <w:t xml:space="preserve"> J</w:t>
      </w:r>
      <w:r>
        <w:rPr>
          <w:sz w:val="28"/>
          <w:szCs w:val="28"/>
          <w:lang w:val="uk-UA"/>
        </w:rPr>
        <w:t>.</w:t>
      </w:r>
      <w:r>
        <w:rPr>
          <w:sz w:val="28"/>
          <w:szCs w:val="28"/>
          <w:lang w:val="en-US"/>
        </w:rPr>
        <w:t xml:space="preserve"> Orthod</w:t>
      </w:r>
      <w:r>
        <w:rPr>
          <w:sz w:val="28"/>
          <w:szCs w:val="28"/>
          <w:lang w:val="uk-UA"/>
        </w:rPr>
        <w:t>. -</w:t>
      </w:r>
      <w:r>
        <w:rPr>
          <w:sz w:val="28"/>
          <w:szCs w:val="28"/>
          <w:lang w:val="en-US"/>
        </w:rPr>
        <w:t xml:space="preserve"> 19</w:t>
      </w:r>
      <w:r>
        <w:rPr>
          <w:sz w:val="28"/>
          <w:szCs w:val="28"/>
          <w:lang w:val="uk-UA"/>
        </w:rPr>
        <w:t>2</w:t>
      </w:r>
      <w:r>
        <w:rPr>
          <w:sz w:val="28"/>
          <w:szCs w:val="28"/>
          <w:lang w:val="en-US"/>
        </w:rPr>
        <w:t>7</w:t>
      </w:r>
      <w:r>
        <w:rPr>
          <w:sz w:val="28"/>
          <w:szCs w:val="28"/>
          <w:lang w:val="uk-UA"/>
        </w:rPr>
        <w:t xml:space="preserve">. - № </w:t>
      </w:r>
      <w:r>
        <w:rPr>
          <w:sz w:val="28"/>
          <w:szCs w:val="28"/>
          <w:lang w:val="en-US"/>
        </w:rPr>
        <w:t>13</w:t>
      </w:r>
      <w:r>
        <w:rPr>
          <w:sz w:val="28"/>
          <w:szCs w:val="28"/>
          <w:lang w:val="uk-UA"/>
        </w:rPr>
        <w:t>. – Р.</w:t>
      </w:r>
      <w:r>
        <w:rPr>
          <w:sz w:val="28"/>
          <w:szCs w:val="28"/>
          <w:lang w:val="en-US"/>
        </w:rPr>
        <w:t xml:space="preserve"> 322-341</w:t>
      </w:r>
      <w:r>
        <w:rPr>
          <w:sz w:val="28"/>
          <w:szCs w:val="28"/>
          <w:lang w:val="en-GB"/>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en-US"/>
        </w:rPr>
        <w:t>Lewis S.V. Observation of the growth changes in the teeth and dental arches</w:t>
      </w:r>
      <w:r>
        <w:rPr>
          <w:sz w:val="28"/>
          <w:szCs w:val="28"/>
          <w:lang w:val="uk-UA"/>
        </w:rPr>
        <w:t xml:space="preserve"> /</w:t>
      </w:r>
      <w:r>
        <w:rPr>
          <w:sz w:val="28"/>
          <w:szCs w:val="28"/>
          <w:lang w:val="en-US"/>
        </w:rPr>
        <w:t xml:space="preserve"> S.</w:t>
      </w:r>
      <w:r>
        <w:rPr>
          <w:sz w:val="28"/>
          <w:szCs w:val="28"/>
          <w:lang w:val="uk-UA"/>
        </w:rPr>
        <w:t xml:space="preserve"> </w:t>
      </w:r>
      <w:r>
        <w:rPr>
          <w:sz w:val="28"/>
          <w:szCs w:val="28"/>
          <w:lang w:val="en-US"/>
        </w:rPr>
        <w:t>V.</w:t>
      </w:r>
      <w:r>
        <w:rPr>
          <w:sz w:val="28"/>
          <w:szCs w:val="28"/>
          <w:lang w:val="uk-UA"/>
        </w:rPr>
        <w:t xml:space="preserve"> </w:t>
      </w:r>
      <w:r>
        <w:rPr>
          <w:sz w:val="28"/>
          <w:szCs w:val="28"/>
          <w:lang w:val="en-US"/>
        </w:rPr>
        <w:t>Lewis, J.</w:t>
      </w:r>
      <w:r>
        <w:rPr>
          <w:sz w:val="28"/>
          <w:szCs w:val="28"/>
          <w:lang w:val="uk-UA"/>
        </w:rPr>
        <w:t xml:space="preserve"> </w:t>
      </w:r>
      <w:r>
        <w:rPr>
          <w:sz w:val="28"/>
          <w:szCs w:val="28"/>
          <w:lang w:val="en-US"/>
        </w:rPr>
        <w:t xml:space="preserve">A. Lehman </w:t>
      </w:r>
      <w:r>
        <w:rPr>
          <w:sz w:val="28"/>
          <w:szCs w:val="28"/>
          <w:lang w:val="uk-UA"/>
        </w:rPr>
        <w:t xml:space="preserve"> // </w:t>
      </w:r>
      <w:r>
        <w:rPr>
          <w:sz w:val="28"/>
          <w:szCs w:val="28"/>
          <w:lang w:val="en-US"/>
        </w:rPr>
        <w:t>Dent</w:t>
      </w:r>
      <w:r>
        <w:rPr>
          <w:sz w:val="28"/>
          <w:szCs w:val="28"/>
          <w:lang w:val="uk-UA"/>
        </w:rPr>
        <w:t>.</w:t>
      </w:r>
      <w:r>
        <w:rPr>
          <w:sz w:val="28"/>
          <w:szCs w:val="28"/>
          <w:lang w:val="en-US"/>
        </w:rPr>
        <w:t xml:space="preserve"> Cosmos</w:t>
      </w:r>
      <w:r>
        <w:rPr>
          <w:sz w:val="28"/>
          <w:szCs w:val="28"/>
          <w:lang w:val="uk-UA"/>
        </w:rPr>
        <w:t xml:space="preserve">. - </w:t>
      </w:r>
      <w:r>
        <w:rPr>
          <w:sz w:val="28"/>
          <w:szCs w:val="28"/>
          <w:lang w:val="en-US"/>
        </w:rPr>
        <w:t>19</w:t>
      </w:r>
      <w:r>
        <w:rPr>
          <w:sz w:val="28"/>
          <w:szCs w:val="28"/>
          <w:lang w:val="uk-UA"/>
        </w:rPr>
        <w:t>2</w:t>
      </w:r>
      <w:r>
        <w:rPr>
          <w:sz w:val="28"/>
          <w:szCs w:val="28"/>
          <w:lang w:val="en-US"/>
        </w:rPr>
        <w:t>9</w:t>
      </w:r>
      <w:r>
        <w:rPr>
          <w:sz w:val="28"/>
          <w:szCs w:val="28"/>
          <w:lang w:val="uk-UA"/>
        </w:rPr>
        <w:t xml:space="preserve">. - № </w:t>
      </w:r>
      <w:r>
        <w:rPr>
          <w:sz w:val="28"/>
          <w:szCs w:val="28"/>
          <w:lang w:val="en-US"/>
        </w:rPr>
        <w:t>70</w:t>
      </w:r>
      <w:r>
        <w:rPr>
          <w:sz w:val="28"/>
          <w:szCs w:val="28"/>
          <w:lang w:val="uk-UA"/>
        </w:rPr>
        <w:t>. – Р.</w:t>
      </w:r>
      <w:r>
        <w:rPr>
          <w:sz w:val="28"/>
          <w:szCs w:val="28"/>
          <w:lang w:val="en-US"/>
        </w:rPr>
        <w:t xml:space="preserve"> 480</w:t>
      </w:r>
      <w:r>
        <w:rPr>
          <w:sz w:val="28"/>
          <w:szCs w:val="28"/>
          <w:lang w:val="uk-UA"/>
        </w:rPr>
        <w:t>-485.</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en-US"/>
        </w:rPr>
        <w:t>Carlsen D.</w:t>
      </w:r>
      <w:r>
        <w:rPr>
          <w:sz w:val="28"/>
          <w:szCs w:val="28"/>
          <w:lang w:val="uk-UA"/>
        </w:rPr>
        <w:t xml:space="preserve"> </w:t>
      </w:r>
      <w:r>
        <w:rPr>
          <w:sz w:val="28"/>
          <w:szCs w:val="28"/>
          <w:lang w:val="en-US"/>
        </w:rPr>
        <w:t>B. Biologic variation in selected relationship of opposing posterior teeth</w:t>
      </w:r>
      <w:r>
        <w:rPr>
          <w:sz w:val="28"/>
          <w:szCs w:val="28"/>
          <w:lang w:val="uk-UA"/>
        </w:rPr>
        <w:t xml:space="preserve"> / </w:t>
      </w:r>
      <w:r>
        <w:rPr>
          <w:sz w:val="28"/>
          <w:szCs w:val="28"/>
          <w:lang w:val="en-US"/>
        </w:rPr>
        <w:t xml:space="preserve"> D.</w:t>
      </w:r>
      <w:r>
        <w:rPr>
          <w:sz w:val="28"/>
          <w:szCs w:val="28"/>
          <w:lang w:val="uk-UA"/>
        </w:rPr>
        <w:t xml:space="preserve"> </w:t>
      </w:r>
      <w:r>
        <w:rPr>
          <w:sz w:val="28"/>
          <w:szCs w:val="28"/>
          <w:lang w:val="en-US"/>
        </w:rPr>
        <w:t>B.</w:t>
      </w:r>
      <w:r>
        <w:rPr>
          <w:sz w:val="28"/>
          <w:szCs w:val="28"/>
          <w:lang w:val="uk-UA"/>
        </w:rPr>
        <w:t xml:space="preserve"> </w:t>
      </w:r>
      <w:r>
        <w:rPr>
          <w:sz w:val="28"/>
          <w:szCs w:val="28"/>
          <w:lang w:val="en-US"/>
        </w:rPr>
        <w:t>Carlsen, H.</w:t>
      </w:r>
      <w:r>
        <w:rPr>
          <w:sz w:val="28"/>
          <w:szCs w:val="28"/>
          <w:lang w:val="uk-UA"/>
        </w:rPr>
        <w:t xml:space="preserve"> </w:t>
      </w:r>
      <w:r>
        <w:rPr>
          <w:sz w:val="28"/>
          <w:szCs w:val="28"/>
          <w:lang w:val="en-US"/>
        </w:rPr>
        <w:t xml:space="preserve">V. Meredith </w:t>
      </w:r>
      <w:r>
        <w:rPr>
          <w:sz w:val="28"/>
          <w:szCs w:val="28"/>
          <w:lang w:val="uk-UA"/>
        </w:rPr>
        <w:t xml:space="preserve">// </w:t>
      </w:r>
      <w:r>
        <w:rPr>
          <w:sz w:val="28"/>
          <w:szCs w:val="28"/>
          <w:lang w:val="en-US"/>
        </w:rPr>
        <w:t>Angle Orthod</w:t>
      </w:r>
      <w:r>
        <w:rPr>
          <w:sz w:val="28"/>
          <w:szCs w:val="28"/>
          <w:lang w:val="uk-UA"/>
        </w:rPr>
        <w:t xml:space="preserve">. – 1960. - № </w:t>
      </w:r>
      <w:r>
        <w:rPr>
          <w:sz w:val="28"/>
          <w:szCs w:val="28"/>
          <w:lang w:val="en-US"/>
        </w:rPr>
        <w:t>30</w:t>
      </w:r>
      <w:r>
        <w:rPr>
          <w:sz w:val="28"/>
          <w:szCs w:val="28"/>
          <w:lang w:val="uk-UA"/>
        </w:rPr>
        <w:t>. – Р.</w:t>
      </w:r>
      <w:r>
        <w:rPr>
          <w:sz w:val="28"/>
          <w:szCs w:val="28"/>
          <w:lang w:val="en-US"/>
        </w:rPr>
        <w:t xml:space="preserve"> 162-173</w:t>
      </w:r>
      <w:r>
        <w:rPr>
          <w:sz w:val="28"/>
          <w:szCs w:val="28"/>
          <w:lang w:val="en-GB"/>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en-US"/>
        </w:rPr>
        <w:t>Arya B.</w:t>
      </w:r>
      <w:r>
        <w:rPr>
          <w:sz w:val="28"/>
          <w:szCs w:val="28"/>
          <w:lang w:val="uk-UA"/>
        </w:rPr>
        <w:t xml:space="preserve"> </w:t>
      </w:r>
      <w:r>
        <w:rPr>
          <w:sz w:val="28"/>
          <w:szCs w:val="28"/>
          <w:lang w:val="en-US"/>
        </w:rPr>
        <w:t>S. Prediction of first molar occlusion</w:t>
      </w:r>
      <w:r>
        <w:rPr>
          <w:sz w:val="28"/>
          <w:szCs w:val="28"/>
          <w:lang w:val="uk-UA"/>
        </w:rPr>
        <w:t xml:space="preserve"> /</w:t>
      </w:r>
      <w:r>
        <w:rPr>
          <w:sz w:val="28"/>
          <w:szCs w:val="28"/>
          <w:lang w:val="en-US"/>
        </w:rPr>
        <w:t xml:space="preserve"> B.</w:t>
      </w:r>
      <w:r>
        <w:rPr>
          <w:sz w:val="28"/>
          <w:szCs w:val="28"/>
          <w:lang w:val="uk-UA"/>
        </w:rPr>
        <w:t xml:space="preserve"> </w:t>
      </w:r>
      <w:r>
        <w:rPr>
          <w:sz w:val="28"/>
          <w:szCs w:val="28"/>
          <w:lang w:val="en-US"/>
        </w:rPr>
        <w:t>S.</w:t>
      </w:r>
      <w:r>
        <w:rPr>
          <w:sz w:val="28"/>
          <w:szCs w:val="28"/>
          <w:lang w:val="uk-UA"/>
        </w:rPr>
        <w:t xml:space="preserve"> </w:t>
      </w:r>
      <w:r>
        <w:rPr>
          <w:sz w:val="28"/>
          <w:szCs w:val="28"/>
          <w:lang w:val="en-US"/>
        </w:rPr>
        <w:t>Arya, B.</w:t>
      </w:r>
      <w:r>
        <w:rPr>
          <w:sz w:val="28"/>
          <w:szCs w:val="28"/>
          <w:lang w:val="uk-UA"/>
        </w:rPr>
        <w:t xml:space="preserve"> </w:t>
      </w:r>
      <w:r>
        <w:rPr>
          <w:sz w:val="28"/>
          <w:szCs w:val="28"/>
          <w:lang w:val="en-US"/>
        </w:rPr>
        <w:t>S.</w:t>
      </w:r>
      <w:r>
        <w:rPr>
          <w:sz w:val="28"/>
          <w:szCs w:val="28"/>
          <w:lang w:val="uk-UA"/>
        </w:rPr>
        <w:t xml:space="preserve"> </w:t>
      </w:r>
      <w:r>
        <w:rPr>
          <w:sz w:val="28"/>
          <w:szCs w:val="28"/>
          <w:lang w:val="en-US"/>
        </w:rPr>
        <w:t>Savara, D.</w:t>
      </w:r>
      <w:r>
        <w:rPr>
          <w:sz w:val="28"/>
          <w:szCs w:val="28"/>
          <w:lang w:val="uk-UA"/>
        </w:rPr>
        <w:t xml:space="preserve"> </w:t>
      </w:r>
      <w:r>
        <w:rPr>
          <w:sz w:val="28"/>
          <w:szCs w:val="28"/>
          <w:lang w:val="en-US"/>
        </w:rPr>
        <w:t xml:space="preserve">R. Thomas </w:t>
      </w:r>
      <w:r>
        <w:rPr>
          <w:sz w:val="28"/>
          <w:szCs w:val="28"/>
          <w:lang w:val="uk-UA"/>
        </w:rPr>
        <w:t xml:space="preserve">// </w:t>
      </w:r>
      <w:r>
        <w:rPr>
          <w:sz w:val="28"/>
          <w:szCs w:val="28"/>
          <w:lang w:val="en-US"/>
        </w:rPr>
        <w:t>Am</w:t>
      </w:r>
      <w:r>
        <w:rPr>
          <w:sz w:val="28"/>
          <w:szCs w:val="28"/>
          <w:lang w:val="uk-UA"/>
        </w:rPr>
        <w:t>.</w:t>
      </w:r>
      <w:r>
        <w:rPr>
          <w:sz w:val="28"/>
          <w:szCs w:val="28"/>
          <w:lang w:val="en-US"/>
        </w:rPr>
        <w:t xml:space="preserve"> J</w:t>
      </w:r>
      <w:r>
        <w:rPr>
          <w:sz w:val="28"/>
          <w:szCs w:val="28"/>
          <w:lang w:val="uk-UA"/>
        </w:rPr>
        <w:t>.</w:t>
      </w:r>
      <w:r>
        <w:rPr>
          <w:sz w:val="28"/>
          <w:szCs w:val="28"/>
          <w:lang w:val="en-US"/>
        </w:rPr>
        <w:t xml:space="preserve"> Orthod</w:t>
      </w:r>
      <w:r>
        <w:rPr>
          <w:sz w:val="28"/>
          <w:szCs w:val="28"/>
          <w:lang w:val="uk-UA"/>
        </w:rPr>
        <w:t>. -</w:t>
      </w:r>
      <w:r>
        <w:rPr>
          <w:sz w:val="28"/>
          <w:szCs w:val="28"/>
          <w:lang w:val="en-US"/>
        </w:rPr>
        <w:t xml:space="preserve"> 1973</w:t>
      </w:r>
      <w:r>
        <w:rPr>
          <w:sz w:val="28"/>
          <w:szCs w:val="28"/>
          <w:lang w:val="uk-UA"/>
        </w:rPr>
        <w:t xml:space="preserve">. - № </w:t>
      </w:r>
      <w:r>
        <w:rPr>
          <w:sz w:val="28"/>
          <w:szCs w:val="28"/>
          <w:lang w:val="en-US"/>
        </w:rPr>
        <w:t>63</w:t>
      </w:r>
      <w:r>
        <w:rPr>
          <w:sz w:val="28"/>
          <w:szCs w:val="28"/>
          <w:lang w:val="uk-UA"/>
        </w:rPr>
        <w:t>. - Р.</w:t>
      </w:r>
      <w:r>
        <w:rPr>
          <w:sz w:val="28"/>
          <w:szCs w:val="28"/>
          <w:lang w:val="en-US"/>
        </w:rPr>
        <w:t xml:space="preserve"> 610-621</w:t>
      </w:r>
      <w:r>
        <w:rPr>
          <w:sz w:val="28"/>
          <w:szCs w:val="28"/>
          <w:lang w:val="en-GB"/>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en-US"/>
        </w:rPr>
        <w:t>Sanin C. The development of excellent occlusion</w:t>
      </w:r>
      <w:r>
        <w:rPr>
          <w:sz w:val="28"/>
          <w:szCs w:val="28"/>
          <w:lang w:val="uk-UA"/>
        </w:rPr>
        <w:t xml:space="preserve"> / </w:t>
      </w:r>
      <w:r>
        <w:rPr>
          <w:sz w:val="28"/>
          <w:szCs w:val="28"/>
          <w:lang w:val="en-US"/>
        </w:rPr>
        <w:t>C.</w:t>
      </w:r>
      <w:r>
        <w:rPr>
          <w:sz w:val="28"/>
          <w:szCs w:val="28"/>
          <w:lang w:val="uk-UA"/>
        </w:rPr>
        <w:t xml:space="preserve"> </w:t>
      </w:r>
      <w:r>
        <w:rPr>
          <w:sz w:val="28"/>
          <w:szCs w:val="28"/>
          <w:lang w:val="en-US"/>
        </w:rPr>
        <w:t>Sanin, B.</w:t>
      </w:r>
      <w:r>
        <w:rPr>
          <w:sz w:val="28"/>
          <w:szCs w:val="28"/>
          <w:lang w:val="uk-UA"/>
        </w:rPr>
        <w:t xml:space="preserve"> </w:t>
      </w:r>
      <w:r>
        <w:rPr>
          <w:sz w:val="28"/>
          <w:szCs w:val="28"/>
          <w:lang w:val="en-US"/>
        </w:rPr>
        <w:t>S.</w:t>
      </w:r>
      <w:r>
        <w:rPr>
          <w:sz w:val="28"/>
          <w:szCs w:val="28"/>
          <w:lang w:val="uk-UA"/>
        </w:rPr>
        <w:t xml:space="preserve"> </w:t>
      </w:r>
      <w:r>
        <w:rPr>
          <w:sz w:val="28"/>
          <w:szCs w:val="28"/>
          <w:lang w:val="en-US"/>
        </w:rPr>
        <w:t>Savara</w:t>
      </w:r>
      <w:r>
        <w:rPr>
          <w:sz w:val="28"/>
          <w:szCs w:val="28"/>
          <w:lang w:val="uk-UA"/>
        </w:rPr>
        <w:t xml:space="preserve"> //</w:t>
      </w:r>
      <w:r>
        <w:rPr>
          <w:sz w:val="28"/>
          <w:szCs w:val="28"/>
          <w:lang w:val="en-US"/>
        </w:rPr>
        <w:t xml:space="preserve"> Am</w:t>
      </w:r>
      <w:r>
        <w:rPr>
          <w:sz w:val="28"/>
          <w:szCs w:val="28"/>
          <w:lang w:val="uk-UA"/>
        </w:rPr>
        <w:t>.</w:t>
      </w:r>
      <w:r>
        <w:rPr>
          <w:sz w:val="28"/>
          <w:szCs w:val="28"/>
          <w:lang w:val="en-US"/>
        </w:rPr>
        <w:t xml:space="preserve"> J</w:t>
      </w:r>
      <w:r>
        <w:rPr>
          <w:sz w:val="28"/>
          <w:szCs w:val="28"/>
          <w:lang w:val="uk-UA"/>
        </w:rPr>
        <w:t>.</w:t>
      </w:r>
      <w:r>
        <w:rPr>
          <w:sz w:val="28"/>
          <w:szCs w:val="28"/>
          <w:lang w:val="en-US"/>
        </w:rPr>
        <w:t xml:space="preserve"> Orthod</w:t>
      </w:r>
      <w:r>
        <w:rPr>
          <w:sz w:val="28"/>
          <w:szCs w:val="28"/>
          <w:lang w:val="uk-UA"/>
        </w:rPr>
        <w:t xml:space="preserve"> - </w:t>
      </w:r>
      <w:r>
        <w:rPr>
          <w:sz w:val="28"/>
          <w:szCs w:val="28"/>
          <w:lang w:val="en-US"/>
        </w:rPr>
        <w:t>1972</w:t>
      </w:r>
      <w:r>
        <w:rPr>
          <w:sz w:val="28"/>
          <w:szCs w:val="28"/>
          <w:lang w:val="uk-UA"/>
        </w:rPr>
        <w:t xml:space="preserve">. - № </w:t>
      </w:r>
      <w:r>
        <w:rPr>
          <w:sz w:val="28"/>
          <w:szCs w:val="28"/>
          <w:lang w:val="en-US"/>
        </w:rPr>
        <w:t>61</w:t>
      </w:r>
      <w:r>
        <w:rPr>
          <w:sz w:val="28"/>
          <w:szCs w:val="28"/>
          <w:lang w:val="uk-UA"/>
        </w:rPr>
        <w:t>. – Р.</w:t>
      </w:r>
      <w:r>
        <w:rPr>
          <w:sz w:val="28"/>
          <w:szCs w:val="28"/>
          <w:lang w:val="en-US"/>
        </w:rPr>
        <w:t xml:space="preserve"> 345-352</w:t>
      </w:r>
      <w:r>
        <w:rPr>
          <w:sz w:val="28"/>
          <w:szCs w:val="28"/>
          <w:lang w:val="en-GB"/>
        </w:rPr>
        <w:t>.</w:t>
      </w:r>
    </w:p>
    <w:p w:rsidR="006A1813" w:rsidRDefault="006A1813" w:rsidP="00BC46BD">
      <w:pPr>
        <w:pStyle w:val="afff3"/>
        <w:widowControl w:val="0"/>
        <w:numPr>
          <w:ilvl w:val="0"/>
          <w:numId w:val="41"/>
        </w:numPr>
        <w:tabs>
          <w:tab w:val="clear" w:pos="1080"/>
          <w:tab w:val="num" w:pos="540"/>
        </w:tabs>
        <w:autoSpaceDE w:val="0"/>
        <w:autoSpaceDN w:val="0"/>
        <w:adjustRightInd w:val="0"/>
        <w:spacing w:line="360" w:lineRule="auto"/>
        <w:ind w:left="680" w:hanging="680"/>
        <w:jc w:val="both"/>
        <w:rPr>
          <w:sz w:val="28"/>
          <w:szCs w:val="28"/>
          <w:lang w:val="en-GB" w:bidi="he-IL"/>
        </w:rPr>
      </w:pPr>
      <w:r>
        <w:rPr>
          <w:sz w:val="28"/>
          <w:szCs w:val="28"/>
          <w:lang w:val="en-GB"/>
        </w:rPr>
        <w:t>Statistical evaluation of possible factors affecting the sagittal position of the first permanent molar in the maxilla</w:t>
      </w:r>
      <w:r>
        <w:rPr>
          <w:sz w:val="28"/>
          <w:szCs w:val="28"/>
          <w:lang w:val="uk-UA"/>
        </w:rPr>
        <w:t xml:space="preserve"> / </w:t>
      </w:r>
      <w:r>
        <w:rPr>
          <w:sz w:val="28"/>
          <w:szCs w:val="28"/>
          <w:lang w:val="en-US"/>
        </w:rPr>
        <w:t>L</w:t>
      </w:r>
      <w:r>
        <w:rPr>
          <w:sz w:val="28"/>
          <w:szCs w:val="28"/>
          <w:lang w:val="uk-UA"/>
        </w:rPr>
        <w:t xml:space="preserve">. </w:t>
      </w:r>
      <w:r>
        <w:rPr>
          <w:sz w:val="28"/>
          <w:szCs w:val="28"/>
          <w:lang w:val="en-US"/>
        </w:rPr>
        <w:t>M</w:t>
      </w:r>
      <w:r>
        <w:rPr>
          <w:sz w:val="28"/>
          <w:szCs w:val="28"/>
          <w:lang w:val="uk-UA"/>
        </w:rPr>
        <w:t xml:space="preserve">. </w:t>
      </w:r>
      <w:r>
        <w:rPr>
          <w:sz w:val="28"/>
          <w:szCs w:val="28"/>
          <w:lang w:val="en-US"/>
        </w:rPr>
        <w:t>Andria, K</w:t>
      </w:r>
      <w:r>
        <w:rPr>
          <w:sz w:val="28"/>
          <w:szCs w:val="28"/>
          <w:lang w:val="uk-UA"/>
        </w:rPr>
        <w:t xml:space="preserve">. </w:t>
      </w:r>
      <w:r>
        <w:rPr>
          <w:sz w:val="28"/>
          <w:szCs w:val="28"/>
          <w:lang w:val="en-US"/>
        </w:rPr>
        <w:t>B</w:t>
      </w:r>
      <w:r>
        <w:rPr>
          <w:sz w:val="28"/>
          <w:szCs w:val="28"/>
          <w:lang w:val="uk-UA"/>
        </w:rPr>
        <w:t xml:space="preserve">. </w:t>
      </w:r>
      <w:r>
        <w:rPr>
          <w:sz w:val="28"/>
          <w:szCs w:val="28"/>
          <w:lang w:val="en-US"/>
        </w:rPr>
        <w:t>Reagin, L</w:t>
      </w:r>
      <w:r>
        <w:rPr>
          <w:sz w:val="28"/>
          <w:szCs w:val="28"/>
          <w:lang w:val="uk-UA"/>
        </w:rPr>
        <w:t xml:space="preserve">. </w:t>
      </w:r>
      <w:r>
        <w:rPr>
          <w:sz w:val="28"/>
          <w:szCs w:val="28"/>
          <w:lang w:val="en-US"/>
        </w:rPr>
        <w:t>P</w:t>
      </w:r>
      <w:r>
        <w:rPr>
          <w:sz w:val="28"/>
          <w:szCs w:val="28"/>
          <w:lang w:val="uk-UA"/>
        </w:rPr>
        <w:t xml:space="preserve">. </w:t>
      </w:r>
      <w:r>
        <w:rPr>
          <w:sz w:val="28"/>
          <w:szCs w:val="28"/>
          <w:lang w:val="en-US"/>
        </w:rPr>
        <w:t>Leiter, L</w:t>
      </w:r>
      <w:r>
        <w:rPr>
          <w:sz w:val="28"/>
          <w:szCs w:val="28"/>
          <w:lang w:val="uk-UA"/>
        </w:rPr>
        <w:t xml:space="preserve">. </w:t>
      </w:r>
      <w:r>
        <w:rPr>
          <w:sz w:val="28"/>
          <w:szCs w:val="28"/>
          <w:lang w:val="en-US"/>
        </w:rPr>
        <w:t xml:space="preserve">B. King </w:t>
      </w:r>
      <w:r>
        <w:rPr>
          <w:sz w:val="28"/>
          <w:szCs w:val="28"/>
          <w:lang w:val="en-GB"/>
        </w:rPr>
        <w:t xml:space="preserve">// Angle Orthod. </w:t>
      </w:r>
      <w:r>
        <w:rPr>
          <w:sz w:val="28"/>
          <w:szCs w:val="28"/>
          <w:lang w:val="uk-UA"/>
        </w:rPr>
        <w:t xml:space="preserve">– </w:t>
      </w:r>
      <w:r>
        <w:rPr>
          <w:sz w:val="28"/>
          <w:szCs w:val="28"/>
          <w:lang w:val="en-GB"/>
        </w:rPr>
        <w:t>2004</w:t>
      </w:r>
      <w:r>
        <w:rPr>
          <w:sz w:val="28"/>
          <w:szCs w:val="28"/>
          <w:lang w:val="uk-UA"/>
        </w:rPr>
        <w:t xml:space="preserve">. - </w:t>
      </w:r>
      <w:r>
        <w:rPr>
          <w:sz w:val="28"/>
          <w:szCs w:val="28"/>
          <w:lang w:val="en-GB"/>
        </w:rPr>
        <w:t xml:space="preserve"> </w:t>
      </w:r>
      <w:r>
        <w:rPr>
          <w:sz w:val="28"/>
          <w:szCs w:val="28"/>
          <w:lang w:val="uk-UA"/>
        </w:rPr>
        <w:t xml:space="preserve">№ </w:t>
      </w:r>
      <w:r>
        <w:rPr>
          <w:sz w:val="28"/>
          <w:szCs w:val="28"/>
          <w:lang w:val="en-GB"/>
        </w:rPr>
        <w:t>74 (2)</w:t>
      </w:r>
      <w:r>
        <w:rPr>
          <w:sz w:val="28"/>
          <w:szCs w:val="28"/>
          <w:lang w:val="uk-UA"/>
        </w:rPr>
        <w:t xml:space="preserve">. – Р. </w:t>
      </w:r>
      <w:r>
        <w:rPr>
          <w:sz w:val="28"/>
          <w:szCs w:val="28"/>
          <w:lang w:val="en-GB"/>
        </w:rPr>
        <w:t>220-</w:t>
      </w:r>
      <w:r>
        <w:rPr>
          <w:sz w:val="28"/>
          <w:szCs w:val="28"/>
          <w:lang w:val="uk-UA"/>
        </w:rPr>
        <w:t>225.</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en-US"/>
        </w:rPr>
        <w:t>Northway W.</w:t>
      </w:r>
      <w:r>
        <w:rPr>
          <w:sz w:val="28"/>
          <w:szCs w:val="28"/>
          <w:lang w:val="uk-UA"/>
        </w:rPr>
        <w:t xml:space="preserve"> </w:t>
      </w:r>
      <w:r>
        <w:rPr>
          <w:sz w:val="28"/>
          <w:szCs w:val="28"/>
          <w:lang w:val="en-US"/>
        </w:rPr>
        <w:t>M. Effects of premature loss of deciduous molars</w:t>
      </w:r>
      <w:r>
        <w:rPr>
          <w:sz w:val="28"/>
          <w:szCs w:val="28"/>
          <w:lang w:val="uk-UA"/>
        </w:rPr>
        <w:t xml:space="preserve"> /</w:t>
      </w:r>
      <w:r>
        <w:rPr>
          <w:sz w:val="28"/>
          <w:szCs w:val="28"/>
          <w:lang w:val="en-US"/>
        </w:rPr>
        <w:t xml:space="preserve"> W.</w:t>
      </w:r>
      <w:r>
        <w:rPr>
          <w:sz w:val="28"/>
          <w:szCs w:val="28"/>
          <w:lang w:val="uk-UA"/>
        </w:rPr>
        <w:t xml:space="preserve"> </w:t>
      </w:r>
      <w:r>
        <w:rPr>
          <w:sz w:val="28"/>
          <w:szCs w:val="28"/>
          <w:lang w:val="en-US"/>
        </w:rPr>
        <w:t>M.</w:t>
      </w:r>
      <w:r>
        <w:rPr>
          <w:sz w:val="28"/>
          <w:szCs w:val="28"/>
          <w:lang w:val="uk-UA"/>
        </w:rPr>
        <w:t xml:space="preserve"> </w:t>
      </w:r>
      <w:r>
        <w:rPr>
          <w:sz w:val="28"/>
          <w:szCs w:val="28"/>
          <w:lang w:val="en-US"/>
        </w:rPr>
        <w:t>Northway, R.</w:t>
      </w:r>
      <w:r>
        <w:rPr>
          <w:sz w:val="28"/>
          <w:szCs w:val="28"/>
          <w:lang w:val="uk-UA"/>
        </w:rPr>
        <w:t xml:space="preserve"> </w:t>
      </w:r>
      <w:r>
        <w:rPr>
          <w:sz w:val="28"/>
          <w:szCs w:val="28"/>
          <w:lang w:val="en-US"/>
        </w:rPr>
        <w:t>L.</w:t>
      </w:r>
      <w:r>
        <w:rPr>
          <w:sz w:val="28"/>
          <w:szCs w:val="28"/>
          <w:lang w:val="uk-UA"/>
        </w:rPr>
        <w:t xml:space="preserve"> </w:t>
      </w:r>
      <w:r>
        <w:rPr>
          <w:sz w:val="28"/>
          <w:szCs w:val="28"/>
          <w:lang w:val="en-US"/>
        </w:rPr>
        <w:t>Wainright, A.</w:t>
      </w:r>
      <w:r>
        <w:rPr>
          <w:sz w:val="28"/>
          <w:szCs w:val="28"/>
          <w:lang w:val="uk-UA"/>
        </w:rPr>
        <w:t xml:space="preserve"> </w:t>
      </w:r>
      <w:r>
        <w:rPr>
          <w:sz w:val="28"/>
          <w:szCs w:val="28"/>
          <w:lang w:val="en-US"/>
        </w:rPr>
        <w:t>Demirijan</w:t>
      </w:r>
      <w:r>
        <w:rPr>
          <w:sz w:val="28"/>
          <w:szCs w:val="28"/>
          <w:lang w:val="uk-UA"/>
        </w:rPr>
        <w:t xml:space="preserve"> //</w:t>
      </w:r>
      <w:r>
        <w:rPr>
          <w:sz w:val="28"/>
          <w:szCs w:val="28"/>
          <w:lang w:val="en-US"/>
        </w:rPr>
        <w:t xml:space="preserve"> Angle Orthod</w:t>
      </w:r>
      <w:r>
        <w:rPr>
          <w:sz w:val="28"/>
          <w:szCs w:val="28"/>
          <w:lang w:val="uk-UA"/>
        </w:rPr>
        <w:t>.</w:t>
      </w:r>
      <w:r>
        <w:rPr>
          <w:sz w:val="28"/>
          <w:szCs w:val="28"/>
          <w:lang w:val="en-US"/>
        </w:rPr>
        <w:t xml:space="preserve"> </w:t>
      </w:r>
      <w:r>
        <w:rPr>
          <w:sz w:val="28"/>
          <w:szCs w:val="28"/>
          <w:lang w:val="uk-UA"/>
        </w:rPr>
        <w:t xml:space="preserve">– </w:t>
      </w:r>
      <w:r>
        <w:rPr>
          <w:sz w:val="28"/>
          <w:szCs w:val="28"/>
          <w:lang w:val="en-US"/>
        </w:rPr>
        <w:t>1984</w:t>
      </w:r>
      <w:r>
        <w:rPr>
          <w:sz w:val="28"/>
          <w:szCs w:val="28"/>
          <w:lang w:val="uk-UA"/>
        </w:rPr>
        <w:t xml:space="preserve">. - № </w:t>
      </w:r>
      <w:r>
        <w:rPr>
          <w:sz w:val="28"/>
          <w:szCs w:val="28"/>
          <w:lang w:val="en-US"/>
        </w:rPr>
        <w:t>54</w:t>
      </w:r>
      <w:r>
        <w:rPr>
          <w:sz w:val="28"/>
          <w:szCs w:val="28"/>
          <w:lang w:val="uk-UA"/>
        </w:rPr>
        <w:t>. –</w:t>
      </w:r>
      <w:r>
        <w:rPr>
          <w:sz w:val="28"/>
          <w:szCs w:val="28"/>
          <w:lang w:val="en-US"/>
        </w:rPr>
        <w:t xml:space="preserve"> </w:t>
      </w:r>
      <w:r>
        <w:rPr>
          <w:sz w:val="28"/>
          <w:szCs w:val="28"/>
          <w:lang w:val="uk-UA"/>
        </w:rPr>
        <w:t xml:space="preserve">Р. </w:t>
      </w:r>
      <w:r>
        <w:rPr>
          <w:sz w:val="28"/>
          <w:szCs w:val="28"/>
          <w:lang w:val="en-US"/>
        </w:rPr>
        <w:t>295-329</w:t>
      </w:r>
      <w:r>
        <w:rPr>
          <w:sz w:val="28"/>
          <w:szCs w:val="28"/>
          <w:lang w:val="en-GB"/>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en-US"/>
        </w:rPr>
        <w:t>Myofunctional</w:t>
      </w:r>
      <w:r>
        <w:rPr>
          <w:sz w:val="28"/>
          <w:szCs w:val="28"/>
          <w:lang w:val="uk-UA"/>
        </w:rPr>
        <w:t xml:space="preserve"> </w:t>
      </w:r>
      <w:r>
        <w:rPr>
          <w:sz w:val="28"/>
          <w:szCs w:val="28"/>
          <w:lang w:val="en-US"/>
        </w:rPr>
        <w:t>and</w:t>
      </w:r>
      <w:r>
        <w:rPr>
          <w:sz w:val="28"/>
          <w:szCs w:val="28"/>
          <w:lang w:val="uk-UA"/>
        </w:rPr>
        <w:t xml:space="preserve"> </w:t>
      </w:r>
      <w:r>
        <w:rPr>
          <w:sz w:val="28"/>
          <w:szCs w:val="28"/>
          <w:lang w:val="en-US"/>
        </w:rPr>
        <w:t>dentofacial</w:t>
      </w:r>
      <w:r>
        <w:rPr>
          <w:sz w:val="28"/>
          <w:szCs w:val="28"/>
          <w:lang w:val="uk-UA"/>
        </w:rPr>
        <w:t xml:space="preserve"> </w:t>
      </w:r>
      <w:r>
        <w:rPr>
          <w:sz w:val="28"/>
          <w:szCs w:val="28"/>
          <w:lang w:val="en-US"/>
        </w:rPr>
        <w:t>relationships</w:t>
      </w:r>
      <w:r>
        <w:rPr>
          <w:sz w:val="28"/>
          <w:szCs w:val="28"/>
          <w:lang w:val="uk-UA"/>
        </w:rPr>
        <w:t xml:space="preserve"> </w:t>
      </w:r>
      <w:r>
        <w:rPr>
          <w:sz w:val="28"/>
          <w:szCs w:val="28"/>
          <w:lang w:val="en-US"/>
        </w:rPr>
        <w:t>in</w:t>
      </w:r>
      <w:r>
        <w:rPr>
          <w:sz w:val="28"/>
          <w:szCs w:val="28"/>
          <w:lang w:val="uk-UA"/>
        </w:rPr>
        <w:t xml:space="preserve"> </w:t>
      </w:r>
      <w:r>
        <w:rPr>
          <w:sz w:val="28"/>
          <w:szCs w:val="28"/>
          <w:lang w:val="en-US"/>
        </w:rPr>
        <w:t>second</w:t>
      </w:r>
      <w:r>
        <w:rPr>
          <w:sz w:val="28"/>
          <w:szCs w:val="28"/>
          <w:lang w:val="uk-UA"/>
        </w:rPr>
        <w:t xml:space="preserve"> </w:t>
      </w:r>
      <w:r>
        <w:rPr>
          <w:sz w:val="28"/>
          <w:szCs w:val="28"/>
          <w:lang w:val="en-US"/>
        </w:rPr>
        <w:t>grade</w:t>
      </w:r>
      <w:r>
        <w:rPr>
          <w:sz w:val="28"/>
          <w:szCs w:val="28"/>
          <w:lang w:val="uk-UA"/>
        </w:rPr>
        <w:t xml:space="preserve"> </w:t>
      </w:r>
      <w:r>
        <w:rPr>
          <w:sz w:val="28"/>
          <w:szCs w:val="28"/>
          <w:lang w:val="en-US"/>
        </w:rPr>
        <w:t>children</w:t>
      </w:r>
      <w:r>
        <w:rPr>
          <w:sz w:val="28"/>
          <w:szCs w:val="28"/>
          <w:lang w:val="uk-UA"/>
        </w:rPr>
        <w:t xml:space="preserve"> / </w:t>
      </w:r>
      <w:r>
        <w:rPr>
          <w:sz w:val="28"/>
          <w:szCs w:val="28"/>
          <w:lang w:val="en-US"/>
        </w:rPr>
        <w:t>A</w:t>
      </w:r>
      <w:r>
        <w:rPr>
          <w:sz w:val="28"/>
          <w:szCs w:val="28"/>
          <w:lang w:val="uk-UA"/>
        </w:rPr>
        <w:t xml:space="preserve">. </w:t>
      </w:r>
      <w:r>
        <w:rPr>
          <w:sz w:val="28"/>
          <w:szCs w:val="28"/>
          <w:lang w:val="en-US"/>
        </w:rPr>
        <w:t>M</w:t>
      </w:r>
      <w:r>
        <w:rPr>
          <w:sz w:val="28"/>
          <w:szCs w:val="28"/>
          <w:lang w:val="uk-UA"/>
        </w:rPr>
        <w:t xml:space="preserve">. </w:t>
      </w:r>
      <w:r>
        <w:rPr>
          <w:sz w:val="28"/>
          <w:szCs w:val="28"/>
          <w:lang w:val="en-US"/>
        </w:rPr>
        <w:t>Gross</w:t>
      </w:r>
      <w:r>
        <w:rPr>
          <w:sz w:val="28"/>
          <w:szCs w:val="28"/>
          <w:lang w:val="uk-UA"/>
        </w:rPr>
        <w:t xml:space="preserve">, </w:t>
      </w:r>
      <w:r>
        <w:rPr>
          <w:sz w:val="28"/>
          <w:szCs w:val="28"/>
          <w:lang w:val="en-US"/>
        </w:rPr>
        <w:t>G</w:t>
      </w:r>
      <w:r>
        <w:rPr>
          <w:sz w:val="28"/>
          <w:szCs w:val="28"/>
          <w:lang w:val="uk-UA"/>
        </w:rPr>
        <w:t xml:space="preserve">. </w:t>
      </w:r>
      <w:r>
        <w:rPr>
          <w:sz w:val="28"/>
          <w:szCs w:val="28"/>
          <w:lang w:val="en-US"/>
        </w:rPr>
        <w:t>D</w:t>
      </w:r>
      <w:r>
        <w:rPr>
          <w:sz w:val="28"/>
          <w:szCs w:val="28"/>
          <w:lang w:val="uk-UA"/>
        </w:rPr>
        <w:t xml:space="preserve">. </w:t>
      </w:r>
      <w:r>
        <w:rPr>
          <w:sz w:val="28"/>
          <w:szCs w:val="28"/>
          <w:lang w:val="en-US"/>
        </w:rPr>
        <w:t>Kellum</w:t>
      </w:r>
      <w:r>
        <w:rPr>
          <w:sz w:val="28"/>
          <w:szCs w:val="28"/>
          <w:lang w:val="uk-UA"/>
        </w:rPr>
        <w:t xml:space="preserve">, </w:t>
      </w:r>
      <w:r>
        <w:rPr>
          <w:sz w:val="28"/>
          <w:szCs w:val="28"/>
          <w:lang w:val="en-US"/>
        </w:rPr>
        <w:t>S</w:t>
      </w:r>
      <w:r>
        <w:rPr>
          <w:sz w:val="28"/>
          <w:szCs w:val="28"/>
          <w:lang w:val="uk-UA"/>
        </w:rPr>
        <w:t>.</w:t>
      </w:r>
      <w:r>
        <w:rPr>
          <w:sz w:val="28"/>
          <w:szCs w:val="28"/>
          <w:lang w:val="en-US"/>
        </w:rPr>
        <w:t>T</w:t>
      </w:r>
      <w:r>
        <w:rPr>
          <w:sz w:val="28"/>
          <w:szCs w:val="28"/>
          <w:lang w:val="uk-UA"/>
        </w:rPr>
        <w:t xml:space="preserve">. </w:t>
      </w:r>
      <w:r>
        <w:rPr>
          <w:sz w:val="28"/>
          <w:szCs w:val="28"/>
          <w:lang w:val="en-US"/>
        </w:rPr>
        <w:t>Hale</w:t>
      </w:r>
      <w:r>
        <w:rPr>
          <w:sz w:val="28"/>
          <w:szCs w:val="28"/>
          <w:lang w:val="uk-UA"/>
        </w:rPr>
        <w:t xml:space="preserve"> [</w:t>
      </w:r>
      <w:r>
        <w:rPr>
          <w:sz w:val="28"/>
          <w:szCs w:val="28"/>
          <w:lang w:val="en-US"/>
        </w:rPr>
        <w:t>et</w:t>
      </w:r>
      <w:r>
        <w:rPr>
          <w:sz w:val="28"/>
          <w:szCs w:val="28"/>
          <w:lang w:val="uk-UA"/>
        </w:rPr>
        <w:t xml:space="preserve"> </w:t>
      </w:r>
      <w:r>
        <w:rPr>
          <w:sz w:val="28"/>
          <w:szCs w:val="28"/>
          <w:lang w:val="en-US"/>
        </w:rPr>
        <w:t>al</w:t>
      </w:r>
      <w:r>
        <w:rPr>
          <w:sz w:val="28"/>
          <w:szCs w:val="28"/>
          <w:lang w:val="uk-UA"/>
        </w:rPr>
        <w:t xml:space="preserve">.] // </w:t>
      </w:r>
      <w:r>
        <w:rPr>
          <w:sz w:val="28"/>
          <w:szCs w:val="28"/>
          <w:lang w:val="en-US"/>
        </w:rPr>
        <w:t>Angle</w:t>
      </w:r>
      <w:r>
        <w:rPr>
          <w:sz w:val="28"/>
          <w:szCs w:val="28"/>
          <w:lang w:val="uk-UA"/>
        </w:rPr>
        <w:t xml:space="preserve"> </w:t>
      </w:r>
      <w:r>
        <w:rPr>
          <w:sz w:val="28"/>
          <w:szCs w:val="28"/>
          <w:lang w:val="en-US"/>
        </w:rPr>
        <w:t>Orthod</w:t>
      </w:r>
      <w:r>
        <w:rPr>
          <w:sz w:val="28"/>
          <w:szCs w:val="28"/>
          <w:lang w:val="uk-UA"/>
        </w:rPr>
        <w:t>. - 1990. - № 60. – Р. 247-253.</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Хватова В.А. Клиническая гнатология / В. А. Хватова. – М.: МЕДпрессинформ, 2005. – 296 с.</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lastRenderedPageBreak/>
        <w:t>Клинеберг И. Окклюзия и клиническая практика / И. Клинеберг, Р. Джагер; пер. с англ. под ред. М. М. Антоника. – М.: МЕДпрессинформ, 2006. – 200  с.</w:t>
      </w:r>
    </w:p>
    <w:p w:rsidR="006A1813" w:rsidRDefault="006A1813" w:rsidP="00BC46BD">
      <w:pPr>
        <w:pStyle w:val="afff3"/>
        <w:widowControl w:val="0"/>
        <w:numPr>
          <w:ilvl w:val="0"/>
          <w:numId w:val="41"/>
        </w:numPr>
        <w:tabs>
          <w:tab w:val="clear" w:pos="1080"/>
          <w:tab w:val="num" w:pos="540"/>
        </w:tabs>
        <w:autoSpaceDE w:val="0"/>
        <w:autoSpaceDN w:val="0"/>
        <w:adjustRightInd w:val="0"/>
        <w:spacing w:line="360" w:lineRule="auto"/>
        <w:ind w:left="680" w:hanging="680"/>
        <w:jc w:val="both"/>
        <w:rPr>
          <w:sz w:val="28"/>
          <w:szCs w:val="28"/>
          <w:lang w:val="en-GB" w:bidi="he-IL"/>
        </w:rPr>
      </w:pPr>
      <w:r>
        <w:rPr>
          <w:sz w:val="28"/>
          <w:szCs w:val="28"/>
          <w:lang w:val="en-US" w:bidi="he-IL"/>
        </w:rPr>
        <w:t>The</w:t>
      </w:r>
      <w:r>
        <w:rPr>
          <w:sz w:val="28"/>
          <w:szCs w:val="28"/>
          <w:lang w:val="uk-UA" w:bidi="he-IL"/>
        </w:rPr>
        <w:t xml:space="preserve"> </w:t>
      </w:r>
      <w:r>
        <w:rPr>
          <w:sz w:val="28"/>
          <w:szCs w:val="28"/>
          <w:lang w:val="en-US" w:bidi="he-IL"/>
        </w:rPr>
        <w:t xml:space="preserve">interrelationship between bolus breakdown, mandibular first molar displacement and jaw movement during mastication </w:t>
      </w:r>
      <w:r>
        <w:rPr>
          <w:sz w:val="28"/>
          <w:szCs w:val="28"/>
          <w:lang w:val="uk-UA" w:bidi="he-IL"/>
        </w:rPr>
        <w:t xml:space="preserve">/ </w:t>
      </w:r>
      <w:r>
        <w:rPr>
          <w:sz w:val="28"/>
          <w:szCs w:val="28"/>
          <w:lang w:val="en-US" w:bidi="he-IL"/>
        </w:rPr>
        <w:t>S</w:t>
      </w:r>
      <w:r>
        <w:rPr>
          <w:sz w:val="28"/>
          <w:szCs w:val="28"/>
          <w:lang w:val="uk-UA" w:bidi="he-IL"/>
        </w:rPr>
        <w:t xml:space="preserve">. </w:t>
      </w:r>
      <w:r>
        <w:rPr>
          <w:sz w:val="28"/>
          <w:szCs w:val="28"/>
          <w:lang w:val="en-US" w:bidi="he-IL"/>
        </w:rPr>
        <w:t>Yomoda</w:t>
      </w:r>
      <w:r>
        <w:rPr>
          <w:sz w:val="28"/>
          <w:szCs w:val="28"/>
          <w:lang w:val="uk-UA" w:bidi="he-IL"/>
        </w:rPr>
        <w:t xml:space="preserve">, </w:t>
      </w:r>
      <w:r>
        <w:rPr>
          <w:sz w:val="28"/>
          <w:szCs w:val="28"/>
          <w:lang w:val="en-US" w:bidi="he-IL"/>
        </w:rPr>
        <w:t>M</w:t>
      </w:r>
      <w:r>
        <w:rPr>
          <w:sz w:val="28"/>
          <w:szCs w:val="28"/>
          <w:lang w:val="uk-UA" w:bidi="he-IL"/>
        </w:rPr>
        <w:t xml:space="preserve">. </w:t>
      </w:r>
      <w:r>
        <w:rPr>
          <w:sz w:val="28"/>
          <w:szCs w:val="28"/>
          <w:lang w:val="en-US" w:bidi="he-IL"/>
        </w:rPr>
        <w:t>Hisano</w:t>
      </w:r>
      <w:r>
        <w:rPr>
          <w:sz w:val="28"/>
          <w:szCs w:val="28"/>
          <w:lang w:val="uk-UA" w:bidi="he-IL"/>
        </w:rPr>
        <w:t xml:space="preserve">, </w:t>
      </w:r>
      <w:r>
        <w:rPr>
          <w:sz w:val="28"/>
          <w:szCs w:val="28"/>
          <w:lang w:val="en-US" w:bidi="he-IL"/>
        </w:rPr>
        <w:t>K</w:t>
      </w:r>
      <w:r>
        <w:rPr>
          <w:sz w:val="28"/>
          <w:szCs w:val="28"/>
          <w:lang w:val="uk-UA" w:bidi="he-IL"/>
        </w:rPr>
        <w:t xml:space="preserve">. </w:t>
      </w:r>
      <w:r>
        <w:rPr>
          <w:sz w:val="28"/>
          <w:szCs w:val="28"/>
          <w:lang w:val="en-US" w:bidi="he-IL"/>
        </w:rPr>
        <w:t>Ameniya</w:t>
      </w:r>
      <w:r>
        <w:rPr>
          <w:sz w:val="28"/>
          <w:szCs w:val="28"/>
          <w:lang w:val="uk-UA" w:bidi="he-IL"/>
        </w:rPr>
        <w:t xml:space="preserve">, </w:t>
      </w:r>
      <w:r>
        <w:rPr>
          <w:sz w:val="28"/>
          <w:szCs w:val="28"/>
          <w:lang w:val="en-US" w:bidi="he-IL"/>
        </w:rPr>
        <w:t>K</w:t>
      </w:r>
      <w:r>
        <w:rPr>
          <w:sz w:val="28"/>
          <w:szCs w:val="28"/>
          <w:lang w:val="uk-UA" w:bidi="he-IL"/>
        </w:rPr>
        <w:t xml:space="preserve">. </w:t>
      </w:r>
      <w:r>
        <w:rPr>
          <w:sz w:val="28"/>
          <w:szCs w:val="28"/>
          <w:lang w:val="en-US" w:bidi="he-IL"/>
        </w:rPr>
        <w:t>Soma</w:t>
      </w:r>
      <w:r>
        <w:rPr>
          <w:sz w:val="28"/>
          <w:szCs w:val="28"/>
          <w:lang w:val="uk-UA" w:bidi="he-IL"/>
        </w:rPr>
        <w:t xml:space="preserve"> </w:t>
      </w:r>
      <w:r>
        <w:rPr>
          <w:sz w:val="28"/>
          <w:szCs w:val="28"/>
          <w:lang w:val="en-US" w:bidi="he-IL"/>
        </w:rPr>
        <w:t>//</w:t>
      </w:r>
      <w:r>
        <w:rPr>
          <w:sz w:val="28"/>
          <w:szCs w:val="28"/>
          <w:lang w:val="en-GB" w:bidi="he-IL"/>
        </w:rPr>
        <w:t xml:space="preserve"> Journal of Oral Rehabilitation</w:t>
      </w:r>
      <w:r>
        <w:rPr>
          <w:sz w:val="28"/>
          <w:szCs w:val="28"/>
          <w:lang w:val="uk-UA" w:bidi="he-IL"/>
        </w:rPr>
        <w:t>. –</w:t>
      </w:r>
      <w:r>
        <w:rPr>
          <w:sz w:val="28"/>
          <w:szCs w:val="28"/>
          <w:lang w:val="en-GB" w:bidi="he-IL"/>
        </w:rPr>
        <w:t xml:space="preserve"> 2004</w:t>
      </w:r>
      <w:r>
        <w:rPr>
          <w:sz w:val="28"/>
          <w:szCs w:val="28"/>
          <w:lang w:val="uk-UA" w:bidi="he-IL"/>
        </w:rPr>
        <w:t>. –</w:t>
      </w:r>
      <w:r>
        <w:rPr>
          <w:sz w:val="28"/>
          <w:szCs w:val="28"/>
          <w:lang w:val="en-GB" w:bidi="he-IL"/>
        </w:rPr>
        <w:t xml:space="preserve"> Vol</w:t>
      </w:r>
      <w:r>
        <w:rPr>
          <w:sz w:val="28"/>
          <w:szCs w:val="28"/>
          <w:lang w:val="uk-UA" w:bidi="he-IL"/>
        </w:rPr>
        <w:t>.</w:t>
      </w:r>
      <w:r>
        <w:rPr>
          <w:sz w:val="28"/>
          <w:szCs w:val="28"/>
          <w:lang w:val="en-GB" w:bidi="he-IL"/>
        </w:rPr>
        <w:t xml:space="preserve"> 31</w:t>
      </w:r>
      <w:r>
        <w:rPr>
          <w:sz w:val="28"/>
          <w:szCs w:val="28"/>
          <w:lang w:val="uk-UA" w:bidi="he-IL"/>
        </w:rPr>
        <w:t>. - Р.</w:t>
      </w:r>
      <w:r>
        <w:rPr>
          <w:sz w:val="28"/>
          <w:szCs w:val="28"/>
          <w:lang w:val="en-GB" w:bidi="he-IL"/>
        </w:rPr>
        <w:t xml:space="preserve"> 99-109.</w:t>
      </w:r>
    </w:p>
    <w:p w:rsidR="006A1813" w:rsidRDefault="006A1813" w:rsidP="00BC46BD">
      <w:pPr>
        <w:pStyle w:val="afff3"/>
        <w:widowControl w:val="0"/>
        <w:numPr>
          <w:ilvl w:val="0"/>
          <w:numId w:val="41"/>
        </w:numPr>
        <w:tabs>
          <w:tab w:val="clear" w:pos="1080"/>
          <w:tab w:val="num" w:pos="540"/>
        </w:tabs>
        <w:autoSpaceDE w:val="0"/>
        <w:autoSpaceDN w:val="0"/>
        <w:adjustRightInd w:val="0"/>
        <w:spacing w:line="360" w:lineRule="auto"/>
        <w:ind w:left="680" w:hanging="680"/>
        <w:jc w:val="both"/>
        <w:rPr>
          <w:sz w:val="28"/>
          <w:szCs w:val="28"/>
          <w:lang w:val="en-GB" w:bidi="he-IL"/>
        </w:rPr>
      </w:pPr>
      <w:r>
        <w:rPr>
          <w:sz w:val="28"/>
          <w:szCs w:val="28"/>
          <w:lang w:val="uk-UA"/>
        </w:rPr>
        <w:t>Christensen L. V. Masticatory tooth contact patterns: predicted and observed cuspid and first molar contacts in cuspid and group function / L. V. Christensen, D. C. Mc-Kay // Cranio. - 1997. - № 15 (1). – Р. 10-20.</w:t>
      </w:r>
    </w:p>
    <w:p w:rsidR="006A1813" w:rsidRDefault="006A1813" w:rsidP="00BC46BD">
      <w:pPr>
        <w:pStyle w:val="afff3"/>
        <w:widowControl w:val="0"/>
        <w:numPr>
          <w:ilvl w:val="0"/>
          <w:numId w:val="41"/>
        </w:numPr>
        <w:tabs>
          <w:tab w:val="clear" w:pos="1080"/>
          <w:tab w:val="num" w:pos="540"/>
        </w:tabs>
        <w:autoSpaceDE w:val="0"/>
        <w:autoSpaceDN w:val="0"/>
        <w:adjustRightInd w:val="0"/>
        <w:spacing w:line="360" w:lineRule="auto"/>
        <w:ind w:left="680" w:hanging="680"/>
        <w:jc w:val="both"/>
        <w:rPr>
          <w:sz w:val="28"/>
          <w:szCs w:val="28"/>
          <w:lang w:val="en-GB" w:bidi="he-IL"/>
        </w:rPr>
      </w:pPr>
      <w:r>
        <w:rPr>
          <w:sz w:val="28"/>
          <w:szCs w:val="28"/>
          <w:lang w:val="uk-UA"/>
        </w:rPr>
        <w:t>Petrova M. Topographic distribution of occlusal contacts of the first mandibular molar-comparative study /  M. Petrova, K. Ivanova // Folia Med. (Plovdiv). - 1998. - № 40</w:t>
      </w:r>
      <w:r>
        <w:rPr>
          <w:sz w:val="28"/>
          <w:szCs w:val="28"/>
          <w:lang w:val="en-US"/>
        </w:rPr>
        <w:t xml:space="preserve"> </w:t>
      </w:r>
      <w:r>
        <w:rPr>
          <w:sz w:val="28"/>
          <w:szCs w:val="28"/>
          <w:lang w:val="uk-UA"/>
        </w:rPr>
        <w:t>(1). – Р. 23-28.</w:t>
      </w:r>
    </w:p>
    <w:p w:rsidR="006A1813" w:rsidRDefault="006A1813" w:rsidP="00BC46BD">
      <w:pPr>
        <w:pStyle w:val="afff3"/>
        <w:widowControl w:val="0"/>
        <w:numPr>
          <w:ilvl w:val="0"/>
          <w:numId w:val="41"/>
        </w:numPr>
        <w:tabs>
          <w:tab w:val="clear" w:pos="1080"/>
          <w:tab w:val="num" w:pos="540"/>
        </w:tabs>
        <w:autoSpaceDE w:val="0"/>
        <w:autoSpaceDN w:val="0"/>
        <w:adjustRightInd w:val="0"/>
        <w:spacing w:line="360" w:lineRule="auto"/>
        <w:ind w:left="680" w:hanging="680"/>
        <w:jc w:val="both"/>
        <w:rPr>
          <w:sz w:val="28"/>
          <w:szCs w:val="28"/>
          <w:lang w:val="en-GB" w:bidi="he-IL"/>
        </w:rPr>
      </w:pPr>
      <w:r>
        <w:rPr>
          <w:sz w:val="28"/>
          <w:szCs w:val="28"/>
          <w:lang w:val="uk-UA"/>
        </w:rPr>
        <w:t>Mohamed S. E., Harrison J. D., Christensen L.V. Masticatory tooth contact patterns: cuspid and first molar contacts during mastication of three types of food / S. E. Mohamed, J. D. Harrison, L.V. Christensen // Cranio. – 1996. - № 14 (4). – Р. 266-273.</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en-GB"/>
        </w:rPr>
        <w:t xml:space="preserve">Determinants of masticatory performance in dentate adults </w:t>
      </w:r>
      <w:r>
        <w:rPr>
          <w:sz w:val="28"/>
          <w:szCs w:val="28"/>
          <w:lang w:val="uk-UA"/>
        </w:rPr>
        <w:t xml:space="preserve">/ </w:t>
      </w:r>
      <w:r>
        <w:rPr>
          <w:iCs/>
          <w:sz w:val="28"/>
          <w:szCs w:val="28"/>
          <w:lang w:val="en-GB"/>
        </w:rPr>
        <w:t>J</w:t>
      </w:r>
      <w:r>
        <w:rPr>
          <w:iCs/>
          <w:sz w:val="28"/>
          <w:szCs w:val="28"/>
          <w:lang w:val="uk-UA"/>
        </w:rPr>
        <w:t xml:space="preserve">. </w:t>
      </w:r>
      <w:r>
        <w:rPr>
          <w:iCs/>
          <w:sz w:val="28"/>
          <w:szCs w:val="28"/>
          <w:lang w:val="en-GB"/>
        </w:rPr>
        <w:t>P</w:t>
      </w:r>
      <w:r>
        <w:rPr>
          <w:iCs/>
          <w:sz w:val="28"/>
          <w:szCs w:val="28"/>
          <w:lang w:val="uk-UA"/>
        </w:rPr>
        <w:t xml:space="preserve">. </w:t>
      </w:r>
      <w:r>
        <w:rPr>
          <w:iCs/>
          <w:sz w:val="28"/>
          <w:szCs w:val="28"/>
          <w:lang w:val="en-GB"/>
        </w:rPr>
        <w:t>Hatch</w:t>
      </w:r>
      <w:r>
        <w:rPr>
          <w:iCs/>
          <w:sz w:val="28"/>
          <w:szCs w:val="28"/>
          <w:lang w:val="uk-UA"/>
        </w:rPr>
        <w:t xml:space="preserve">, </w:t>
      </w:r>
      <w:r>
        <w:rPr>
          <w:sz w:val="28"/>
          <w:szCs w:val="28"/>
          <w:lang w:val="en-GB"/>
        </w:rPr>
        <w:t>R</w:t>
      </w:r>
      <w:r>
        <w:rPr>
          <w:sz w:val="28"/>
          <w:szCs w:val="28"/>
          <w:lang w:val="uk-UA"/>
        </w:rPr>
        <w:t xml:space="preserve">. </w:t>
      </w:r>
      <w:r>
        <w:rPr>
          <w:sz w:val="28"/>
          <w:szCs w:val="28"/>
          <w:lang w:val="en-GB"/>
        </w:rPr>
        <w:t>S</w:t>
      </w:r>
      <w:r>
        <w:rPr>
          <w:sz w:val="28"/>
          <w:szCs w:val="28"/>
          <w:lang w:val="uk-UA"/>
        </w:rPr>
        <w:t xml:space="preserve">. </w:t>
      </w:r>
      <w:r>
        <w:rPr>
          <w:sz w:val="28"/>
          <w:szCs w:val="28"/>
          <w:lang w:val="en-GB"/>
        </w:rPr>
        <w:t>A</w:t>
      </w:r>
      <w:r>
        <w:rPr>
          <w:sz w:val="28"/>
          <w:szCs w:val="28"/>
          <w:lang w:val="uk-UA"/>
        </w:rPr>
        <w:t xml:space="preserve">. </w:t>
      </w:r>
      <w:r>
        <w:rPr>
          <w:sz w:val="28"/>
          <w:szCs w:val="28"/>
          <w:lang w:val="en-GB"/>
        </w:rPr>
        <w:t>Shinkai</w:t>
      </w:r>
      <w:r>
        <w:rPr>
          <w:sz w:val="28"/>
          <w:szCs w:val="28"/>
          <w:lang w:val="uk-UA"/>
        </w:rPr>
        <w:t xml:space="preserve">, </w:t>
      </w:r>
      <w:r>
        <w:rPr>
          <w:sz w:val="28"/>
          <w:szCs w:val="28"/>
          <w:lang w:val="en-GB"/>
        </w:rPr>
        <w:t>S</w:t>
      </w:r>
      <w:r>
        <w:rPr>
          <w:sz w:val="28"/>
          <w:szCs w:val="28"/>
          <w:lang w:val="uk-UA"/>
        </w:rPr>
        <w:t xml:space="preserve">. </w:t>
      </w:r>
      <w:r>
        <w:rPr>
          <w:sz w:val="28"/>
          <w:szCs w:val="28"/>
          <w:lang w:val="en-GB"/>
        </w:rPr>
        <w:t>Sakai</w:t>
      </w:r>
      <w:r>
        <w:rPr>
          <w:sz w:val="28"/>
          <w:szCs w:val="28"/>
          <w:lang w:val="uk-UA"/>
        </w:rPr>
        <w:t xml:space="preserve"> [</w:t>
      </w:r>
      <w:r>
        <w:rPr>
          <w:sz w:val="28"/>
          <w:szCs w:val="28"/>
          <w:lang w:val="en-US"/>
        </w:rPr>
        <w:t>et</w:t>
      </w:r>
      <w:r>
        <w:rPr>
          <w:sz w:val="28"/>
          <w:szCs w:val="28"/>
          <w:lang w:val="uk-UA"/>
        </w:rPr>
        <w:t xml:space="preserve"> </w:t>
      </w:r>
      <w:r>
        <w:rPr>
          <w:sz w:val="28"/>
          <w:szCs w:val="28"/>
          <w:lang w:val="en-US"/>
        </w:rPr>
        <w:t>al</w:t>
      </w:r>
      <w:r>
        <w:rPr>
          <w:sz w:val="28"/>
          <w:szCs w:val="28"/>
          <w:lang w:val="uk-UA"/>
        </w:rPr>
        <w:t xml:space="preserve">.] </w:t>
      </w:r>
      <w:r>
        <w:rPr>
          <w:sz w:val="28"/>
          <w:szCs w:val="28"/>
          <w:lang w:val="en-GB"/>
        </w:rPr>
        <w:t xml:space="preserve">// Arch. Oral. Biol. </w:t>
      </w:r>
      <w:r>
        <w:rPr>
          <w:sz w:val="28"/>
          <w:szCs w:val="28"/>
          <w:lang w:val="uk-UA"/>
        </w:rPr>
        <w:t xml:space="preserve">- </w:t>
      </w:r>
      <w:r>
        <w:rPr>
          <w:sz w:val="28"/>
          <w:szCs w:val="28"/>
          <w:lang w:val="en-GB"/>
        </w:rPr>
        <w:softHyphen/>
        <w:t xml:space="preserve">2000. - </w:t>
      </w:r>
      <w:r>
        <w:rPr>
          <w:sz w:val="28"/>
          <w:szCs w:val="28"/>
          <w:lang w:val="uk-UA"/>
        </w:rPr>
        <w:t xml:space="preserve">№ </w:t>
      </w:r>
      <w:r>
        <w:rPr>
          <w:sz w:val="28"/>
          <w:szCs w:val="28"/>
          <w:lang w:val="en-GB"/>
        </w:rPr>
        <w:t xml:space="preserve">46. - </w:t>
      </w:r>
      <w:r>
        <w:rPr>
          <w:sz w:val="28"/>
          <w:szCs w:val="28"/>
        </w:rPr>
        <w:t>Р</w:t>
      </w:r>
      <w:r>
        <w:rPr>
          <w:sz w:val="28"/>
          <w:szCs w:val="28"/>
          <w:lang w:val="en-GB"/>
        </w:rPr>
        <w:t>. 641-648</w:t>
      </w:r>
      <w:r>
        <w:rPr>
          <w:sz w:val="28"/>
          <w:szCs w:val="28"/>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iCs/>
          <w:sz w:val="28"/>
          <w:szCs w:val="28"/>
          <w:lang w:val="en-GB"/>
        </w:rPr>
        <w:t>Boretti G.</w:t>
      </w:r>
      <w:r>
        <w:rPr>
          <w:sz w:val="28"/>
          <w:szCs w:val="28"/>
          <w:lang w:val="en-GB"/>
        </w:rPr>
        <w:t xml:space="preserve"> </w:t>
      </w:r>
      <w:r>
        <w:rPr>
          <w:sz w:val="28"/>
          <w:szCs w:val="28"/>
        </w:rPr>
        <w:t>А</w:t>
      </w:r>
      <w:r>
        <w:rPr>
          <w:sz w:val="28"/>
          <w:szCs w:val="28"/>
          <w:lang w:val="en-GB"/>
        </w:rPr>
        <w:t xml:space="preserve"> review of masticatory ability and efficiency </w:t>
      </w:r>
      <w:r>
        <w:rPr>
          <w:sz w:val="28"/>
          <w:szCs w:val="28"/>
          <w:lang w:val="uk-UA"/>
        </w:rPr>
        <w:t xml:space="preserve">/ </w:t>
      </w:r>
      <w:r>
        <w:rPr>
          <w:iCs/>
          <w:sz w:val="28"/>
          <w:szCs w:val="28"/>
          <w:lang w:val="en-GB"/>
        </w:rPr>
        <w:t>G.</w:t>
      </w:r>
      <w:r>
        <w:rPr>
          <w:iCs/>
          <w:sz w:val="28"/>
          <w:szCs w:val="28"/>
          <w:lang w:val="uk-UA"/>
        </w:rPr>
        <w:t xml:space="preserve"> </w:t>
      </w:r>
      <w:r>
        <w:rPr>
          <w:iCs/>
          <w:sz w:val="28"/>
          <w:szCs w:val="28"/>
          <w:lang w:val="en-GB"/>
        </w:rPr>
        <w:t xml:space="preserve">Boretti, </w:t>
      </w:r>
      <w:r>
        <w:rPr>
          <w:sz w:val="28"/>
          <w:szCs w:val="28"/>
        </w:rPr>
        <w:t>М</w:t>
      </w:r>
      <w:r>
        <w:rPr>
          <w:sz w:val="28"/>
          <w:szCs w:val="28"/>
          <w:lang w:val="en-GB"/>
        </w:rPr>
        <w:t>.</w:t>
      </w:r>
      <w:r>
        <w:rPr>
          <w:sz w:val="28"/>
          <w:szCs w:val="28"/>
          <w:lang w:val="uk-UA"/>
        </w:rPr>
        <w:t xml:space="preserve"> </w:t>
      </w:r>
      <w:r>
        <w:rPr>
          <w:sz w:val="28"/>
          <w:szCs w:val="28"/>
          <w:lang w:val="en-GB"/>
        </w:rPr>
        <w:t xml:space="preserve">Bickel, </w:t>
      </w:r>
      <w:r>
        <w:rPr>
          <w:sz w:val="28"/>
          <w:szCs w:val="28"/>
        </w:rPr>
        <w:t>А</w:t>
      </w:r>
      <w:r>
        <w:rPr>
          <w:sz w:val="28"/>
          <w:szCs w:val="28"/>
          <w:lang w:val="en-GB"/>
        </w:rPr>
        <w:t>.</w:t>
      </w:r>
      <w:r>
        <w:rPr>
          <w:sz w:val="28"/>
          <w:szCs w:val="28"/>
          <w:lang w:val="uk-UA"/>
        </w:rPr>
        <w:t xml:space="preserve"> </w:t>
      </w:r>
      <w:r>
        <w:rPr>
          <w:sz w:val="28"/>
          <w:szCs w:val="28"/>
        </w:rPr>
        <w:t>Н</w:t>
      </w:r>
      <w:r>
        <w:rPr>
          <w:sz w:val="28"/>
          <w:szCs w:val="28"/>
          <w:lang w:val="en-GB"/>
        </w:rPr>
        <w:t>. Geering // J. Prosthet. Dent. - 1995. -</w:t>
      </w:r>
      <w:r>
        <w:rPr>
          <w:sz w:val="28"/>
          <w:szCs w:val="28"/>
          <w:lang w:val="uk-UA"/>
        </w:rPr>
        <w:t xml:space="preserve"> № </w:t>
      </w:r>
      <w:r>
        <w:rPr>
          <w:sz w:val="28"/>
          <w:szCs w:val="28"/>
          <w:lang w:val="en-GB"/>
        </w:rPr>
        <w:t xml:space="preserve">74. - </w:t>
      </w:r>
      <w:r>
        <w:rPr>
          <w:sz w:val="28"/>
          <w:szCs w:val="28"/>
        </w:rPr>
        <w:t>Р</w:t>
      </w:r>
      <w:r>
        <w:rPr>
          <w:sz w:val="28"/>
          <w:szCs w:val="28"/>
          <w:lang w:val="en-GB"/>
        </w:rPr>
        <w:t>. 400-403</w:t>
      </w:r>
      <w:r>
        <w:rPr>
          <w:sz w:val="28"/>
          <w:szCs w:val="28"/>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en-GB"/>
        </w:rPr>
        <w:t xml:space="preserve">Normal masticatory performance in young adults and children </w:t>
      </w:r>
      <w:r>
        <w:rPr>
          <w:sz w:val="28"/>
          <w:szCs w:val="28"/>
          <w:lang w:val="uk-UA"/>
        </w:rPr>
        <w:t xml:space="preserve">/ </w:t>
      </w:r>
      <w:r>
        <w:rPr>
          <w:iCs/>
          <w:sz w:val="28"/>
          <w:szCs w:val="28"/>
          <w:lang w:val="uk-UA"/>
        </w:rPr>
        <w:t xml:space="preserve">К. С. </w:t>
      </w:r>
      <w:r>
        <w:rPr>
          <w:iCs/>
          <w:sz w:val="28"/>
          <w:szCs w:val="28"/>
          <w:lang w:val="en-GB"/>
        </w:rPr>
        <w:t>Julie</w:t>
      </w:r>
      <w:r>
        <w:rPr>
          <w:iCs/>
          <w:sz w:val="28"/>
          <w:szCs w:val="28"/>
          <w:lang w:val="en-US"/>
        </w:rPr>
        <w:t>n</w:t>
      </w:r>
      <w:r>
        <w:rPr>
          <w:iCs/>
          <w:sz w:val="28"/>
          <w:szCs w:val="28"/>
          <w:lang w:val="uk-UA"/>
        </w:rPr>
        <w:t xml:space="preserve">, </w:t>
      </w:r>
      <w:r>
        <w:rPr>
          <w:sz w:val="28"/>
          <w:szCs w:val="28"/>
          <w:lang w:val="uk-UA"/>
        </w:rPr>
        <w:t>Р.</w:t>
      </w:r>
      <w:r>
        <w:rPr>
          <w:sz w:val="28"/>
          <w:szCs w:val="28"/>
          <w:lang w:val="en-US"/>
        </w:rPr>
        <w:t xml:space="preserve"> </w:t>
      </w:r>
      <w:r>
        <w:rPr>
          <w:sz w:val="28"/>
          <w:szCs w:val="28"/>
          <w:lang w:val="uk-UA"/>
        </w:rPr>
        <w:t>Н.</w:t>
      </w:r>
      <w:r>
        <w:rPr>
          <w:sz w:val="28"/>
          <w:szCs w:val="28"/>
          <w:lang w:val="en-US"/>
        </w:rPr>
        <w:t xml:space="preserve"> </w:t>
      </w:r>
      <w:r>
        <w:rPr>
          <w:sz w:val="28"/>
          <w:szCs w:val="28"/>
          <w:lang w:val="en-GB"/>
        </w:rPr>
        <w:t>Buschang</w:t>
      </w:r>
      <w:r>
        <w:rPr>
          <w:sz w:val="28"/>
          <w:szCs w:val="28"/>
          <w:lang w:val="uk-UA"/>
        </w:rPr>
        <w:t xml:space="preserve">, </w:t>
      </w:r>
      <w:r>
        <w:rPr>
          <w:sz w:val="28"/>
          <w:szCs w:val="28"/>
          <w:lang w:val="en-GB"/>
        </w:rPr>
        <w:t>G</w:t>
      </w:r>
      <w:r>
        <w:rPr>
          <w:sz w:val="28"/>
          <w:szCs w:val="28"/>
          <w:lang w:val="uk-UA"/>
        </w:rPr>
        <w:t>.</w:t>
      </w:r>
      <w:r>
        <w:rPr>
          <w:sz w:val="28"/>
          <w:szCs w:val="28"/>
          <w:lang w:val="en-US"/>
        </w:rPr>
        <w:t xml:space="preserve"> </w:t>
      </w:r>
      <w:r>
        <w:rPr>
          <w:sz w:val="28"/>
          <w:szCs w:val="28"/>
          <w:lang w:val="en-GB"/>
        </w:rPr>
        <w:t>S</w:t>
      </w:r>
      <w:r>
        <w:rPr>
          <w:sz w:val="28"/>
          <w:szCs w:val="28"/>
          <w:lang w:val="uk-UA"/>
        </w:rPr>
        <w:t>.</w:t>
      </w:r>
      <w:r>
        <w:rPr>
          <w:sz w:val="28"/>
          <w:szCs w:val="28"/>
          <w:lang w:val="en-US"/>
        </w:rPr>
        <w:t xml:space="preserve"> </w:t>
      </w:r>
      <w:r>
        <w:rPr>
          <w:sz w:val="28"/>
          <w:szCs w:val="28"/>
          <w:lang w:val="en-GB"/>
        </w:rPr>
        <w:t>Throckmorton</w:t>
      </w:r>
      <w:r>
        <w:rPr>
          <w:sz w:val="28"/>
          <w:szCs w:val="28"/>
          <w:lang w:val="uk-UA"/>
        </w:rPr>
        <w:t>, Р.</w:t>
      </w:r>
      <w:r>
        <w:rPr>
          <w:sz w:val="28"/>
          <w:szCs w:val="28"/>
          <w:lang w:val="en-US"/>
        </w:rPr>
        <w:t xml:space="preserve"> </w:t>
      </w:r>
      <w:r>
        <w:rPr>
          <w:sz w:val="28"/>
          <w:szCs w:val="28"/>
          <w:lang w:val="uk-UA"/>
        </w:rPr>
        <w:t>С.</w:t>
      </w:r>
      <w:r>
        <w:rPr>
          <w:sz w:val="28"/>
          <w:szCs w:val="28"/>
          <w:lang w:val="en-US"/>
        </w:rPr>
        <w:t xml:space="preserve"> </w:t>
      </w:r>
      <w:r>
        <w:rPr>
          <w:sz w:val="28"/>
          <w:szCs w:val="28"/>
          <w:lang w:val="en-GB"/>
        </w:rPr>
        <w:t>Dechow</w:t>
      </w:r>
      <w:r>
        <w:rPr>
          <w:sz w:val="28"/>
          <w:szCs w:val="28"/>
          <w:lang w:val="uk-UA"/>
        </w:rPr>
        <w:t xml:space="preserve"> </w:t>
      </w:r>
      <w:r>
        <w:rPr>
          <w:sz w:val="28"/>
          <w:szCs w:val="28"/>
          <w:lang w:val="en-GB"/>
        </w:rPr>
        <w:t xml:space="preserve">// Arch. Oral Biol. - 1996. - № 41. - </w:t>
      </w:r>
      <w:r>
        <w:rPr>
          <w:sz w:val="28"/>
          <w:szCs w:val="28"/>
        </w:rPr>
        <w:t>Р</w:t>
      </w:r>
      <w:r>
        <w:rPr>
          <w:sz w:val="28"/>
          <w:szCs w:val="28"/>
          <w:lang w:val="en-GB"/>
        </w:rPr>
        <w:t>. 69-75</w:t>
      </w:r>
      <w:r>
        <w:rPr>
          <w:sz w:val="28"/>
          <w:szCs w:val="28"/>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en-US"/>
        </w:rPr>
        <w:t>Comparison of shortened dental arches with complete dental arches by clinical examinations</w:t>
      </w:r>
      <w:r>
        <w:rPr>
          <w:sz w:val="28"/>
          <w:szCs w:val="28"/>
          <w:lang w:val="uk-UA"/>
        </w:rPr>
        <w:t xml:space="preserve"> / </w:t>
      </w:r>
      <w:r>
        <w:rPr>
          <w:sz w:val="28"/>
          <w:szCs w:val="28"/>
          <w:lang w:val="en-US"/>
        </w:rPr>
        <w:t>K</w:t>
      </w:r>
      <w:r>
        <w:rPr>
          <w:sz w:val="28"/>
          <w:szCs w:val="28"/>
          <w:lang w:val="uk-UA"/>
        </w:rPr>
        <w:t>.</w:t>
      </w:r>
      <w:r>
        <w:rPr>
          <w:sz w:val="28"/>
          <w:szCs w:val="28"/>
          <w:lang w:val="en-US"/>
        </w:rPr>
        <w:t xml:space="preserve"> Arai</w:t>
      </w:r>
      <w:r>
        <w:rPr>
          <w:sz w:val="28"/>
          <w:szCs w:val="28"/>
          <w:lang w:val="uk-UA"/>
        </w:rPr>
        <w:t xml:space="preserve">, </w:t>
      </w:r>
      <w:r>
        <w:rPr>
          <w:sz w:val="28"/>
          <w:szCs w:val="28"/>
          <w:lang w:val="en-US"/>
        </w:rPr>
        <w:t>A</w:t>
      </w:r>
      <w:r>
        <w:rPr>
          <w:sz w:val="28"/>
          <w:szCs w:val="28"/>
          <w:lang w:val="uk-UA"/>
        </w:rPr>
        <w:t xml:space="preserve">. </w:t>
      </w:r>
      <w:r>
        <w:rPr>
          <w:sz w:val="28"/>
          <w:szCs w:val="28"/>
          <w:lang w:val="en-US"/>
        </w:rPr>
        <w:t>Tsurumi</w:t>
      </w:r>
      <w:r>
        <w:rPr>
          <w:sz w:val="28"/>
          <w:szCs w:val="28"/>
          <w:lang w:val="uk-UA"/>
        </w:rPr>
        <w:t xml:space="preserve">, </w:t>
      </w:r>
      <w:r>
        <w:rPr>
          <w:sz w:val="28"/>
          <w:szCs w:val="28"/>
          <w:lang w:val="en-US"/>
        </w:rPr>
        <w:t>T</w:t>
      </w:r>
      <w:r>
        <w:rPr>
          <w:sz w:val="28"/>
          <w:szCs w:val="28"/>
          <w:lang w:val="uk-UA"/>
        </w:rPr>
        <w:t xml:space="preserve">. </w:t>
      </w:r>
      <w:r>
        <w:rPr>
          <w:sz w:val="28"/>
          <w:szCs w:val="28"/>
          <w:lang w:val="en-US"/>
        </w:rPr>
        <w:t>Takao</w:t>
      </w:r>
      <w:r>
        <w:rPr>
          <w:sz w:val="28"/>
          <w:szCs w:val="28"/>
          <w:lang w:val="uk-UA"/>
        </w:rPr>
        <w:t xml:space="preserve"> [</w:t>
      </w:r>
      <w:r>
        <w:rPr>
          <w:sz w:val="28"/>
          <w:szCs w:val="28"/>
          <w:lang w:val="en-US"/>
        </w:rPr>
        <w:t>et</w:t>
      </w:r>
      <w:r>
        <w:rPr>
          <w:sz w:val="28"/>
          <w:szCs w:val="28"/>
          <w:lang w:val="uk-UA"/>
        </w:rPr>
        <w:t xml:space="preserve"> </w:t>
      </w:r>
      <w:r>
        <w:rPr>
          <w:sz w:val="28"/>
          <w:szCs w:val="28"/>
          <w:lang w:val="en-US"/>
        </w:rPr>
        <w:t>al</w:t>
      </w:r>
      <w:r>
        <w:rPr>
          <w:sz w:val="28"/>
          <w:szCs w:val="28"/>
          <w:lang w:val="uk-UA"/>
        </w:rPr>
        <w:t xml:space="preserve">.] // </w:t>
      </w:r>
      <w:r>
        <w:rPr>
          <w:sz w:val="28"/>
          <w:szCs w:val="28"/>
          <w:lang w:val="en-US"/>
        </w:rPr>
        <w:t>Nihon Hotetsu Shika Gakkai Zasshi.</w:t>
      </w:r>
      <w:r>
        <w:rPr>
          <w:sz w:val="28"/>
          <w:szCs w:val="28"/>
          <w:lang w:val="uk-UA"/>
        </w:rPr>
        <w:t xml:space="preserve"> - </w:t>
      </w:r>
      <w:r>
        <w:rPr>
          <w:sz w:val="28"/>
          <w:szCs w:val="28"/>
          <w:lang w:val="en-US"/>
        </w:rPr>
        <w:t>2006</w:t>
      </w:r>
      <w:r>
        <w:rPr>
          <w:sz w:val="28"/>
          <w:szCs w:val="28"/>
          <w:lang w:val="uk-UA"/>
        </w:rPr>
        <w:t>. -</w:t>
      </w:r>
      <w:r>
        <w:rPr>
          <w:sz w:val="28"/>
          <w:szCs w:val="28"/>
          <w:lang w:val="en-US"/>
        </w:rPr>
        <w:t xml:space="preserve"> </w:t>
      </w:r>
      <w:r>
        <w:rPr>
          <w:sz w:val="28"/>
          <w:szCs w:val="28"/>
          <w:lang w:val="uk-UA"/>
        </w:rPr>
        <w:t>№</w:t>
      </w:r>
      <w:r>
        <w:rPr>
          <w:sz w:val="28"/>
          <w:szCs w:val="28"/>
          <w:lang w:val="en-US"/>
        </w:rPr>
        <w:t xml:space="preserve"> 50 (1)</w:t>
      </w:r>
      <w:r>
        <w:rPr>
          <w:sz w:val="28"/>
          <w:szCs w:val="28"/>
          <w:lang w:val="uk-UA"/>
        </w:rPr>
        <w:t xml:space="preserve">. – Р. </w:t>
      </w:r>
      <w:r>
        <w:rPr>
          <w:sz w:val="28"/>
          <w:szCs w:val="28"/>
          <w:lang w:val="en-US"/>
        </w:rPr>
        <w:t>26-34</w:t>
      </w:r>
      <w:r>
        <w:rPr>
          <w:sz w:val="28"/>
          <w:szCs w:val="28"/>
          <w:lang w:val="en-GB"/>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en-GB"/>
        </w:rPr>
        <w:lastRenderedPageBreak/>
        <w:t>Toda S. A</w:t>
      </w:r>
      <w:r>
        <w:rPr>
          <w:sz w:val="28"/>
          <w:szCs w:val="28"/>
          <w:lang w:val="en-US"/>
        </w:rPr>
        <w:t xml:space="preserve"> clinical and physiological evaluation of the masticatory center in unilateral shortened arch and  RPD treatment</w:t>
      </w:r>
      <w:r>
        <w:rPr>
          <w:sz w:val="28"/>
          <w:szCs w:val="28"/>
          <w:lang w:val="uk-UA"/>
        </w:rPr>
        <w:t xml:space="preserve"> / </w:t>
      </w:r>
      <w:r>
        <w:rPr>
          <w:sz w:val="28"/>
          <w:szCs w:val="28"/>
          <w:lang w:val="en-GB"/>
        </w:rPr>
        <w:t>Toda S.</w:t>
      </w:r>
      <w:r>
        <w:rPr>
          <w:sz w:val="28"/>
          <w:szCs w:val="28"/>
          <w:lang w:val="uk-UA"/>
        </w:rPr>
        <w:t xml:space="preserve"> // </w:t>
      </w:r>
      <w:r>
        <w:rPr>
          <w:sz w:val="28"/>
          <w:szCs w:val="28"/>
          <w:lang w:val="en-GB"/>
        </w:rPr>
        <w:t xml:space="preserve">Kokubyo Gakkai Zasshi. – 1999.- Vol. 66, </w:t>
      </w:r>
      <w:r>
        <w:rPr>
          <w:sz w:val="28"/>
          <w:szCs w:val="28"/>
          <w:lang w:val="uk-UA"/>
        </w:rPr>
        <w:t>№</w:t>
      </w:r>
      <w:r>
        <w:rPr>
          <w:sz w:val="28"/>
          <w:szCs w:val="28"/>
          <w:lang w:val="en-GB"/>
        </w:rPr>
        <w:t xml:space="preserve"> 2. – </w:t>
      </w:r>
      <w:r>
        <w:rPr>
          <w:sz w:val="28"/>
          <w:szCs w:val="28"/>
          <w:lang w:val="uk-UA"/>
        </w:rPr>
        <w:t>Р</w:t>
      </w:r>
      <w:r>
        <w:rPr>
          <w:sz w:val="28"/>
          <w:szCs w:val="28"/>
          <w:lang w:val="en-GB"/>
        </w:rPr>
        <w:t>. 170-188</w:t>
      </w:r>
      <w:r>
        <w:rPr>
          <w:sz w:val="28"/>
          <w:szCs w:val="28"/>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en-US"/>
        </w:rPr>
        <w:t xml:space="preserve">Kawashita </w:t>
      </w:r>
      <w:r>
        <w:rPr>
          <w:sz w:val="28"/>
          <w:szCs w:val="28"/>
          <w:lang w:val="uk-UA"/>
        </w:rPr>
        <w:t>К</w:t>
      </w:r>
      <w:r>
        <w:rPr>
          <w:sz w:val="28"/>
          <w:szCs w:val="28"/>
          <w:lang w:val="en-US"/>
        </w:rPr>
        <w:t>.</w:t>
      </w:r>
      <w:r>
        <w:rPr>
          <w:sz w:val="28"/>
          <w:szCs w:val="28"/>
          <w:lang w:val="uk-UA"/>
        </w:rPr>
        <w:t xml:space="preserve"> </w:t>
      </w:r>
      <w:r>
        <w:rPr>
          <w:sz w:val="28"/>
          <w:szCs w:val="28"/>
          <w:lang w:val="en-US"/>
        </w:rPr>
        <w:t>A clinical and physiological evaluation of the unilateral occlusal deficit and its RPD treatment – a four year follow-up study</w:t>
      </w:r>
      <w:r>
        <w:rPr>
          <w:sz w:val="28"/>
          <w:szCs w:val="28"/>
          <w:lang w:val="uk-UA"/>
        </w:rPr>
        <w:t xml:space="preserve"> /</w:t>
      </w:r>
      <w:r>
        <w:rPr>
          <w:sz w:val="28"/>
          <w:szCs w:val="28"/>
          <w:lang w:val="en-US"/>
        </w:rPr>
        <w:t xml:space="preserve"> </w:t>
      </w:r>
      <w:r>
        <w:rPr>
          <w:sz w:val="28"/>
          <w:szCs w:val="28"/>
          <w:lang w:val="uk-UA"/>
        </w:rPr>
        <w:t>К</w:t>
      </w:r>
      <w:r>
        <w:rPr>
          <w:sz w:val="28"/>
          <w:szCs w:val="28"/>
          <w:lang w:val="en-US"/>
        </w:rPr>
        <w:t>.</w:t>
      </w:r>
      <w:r>
        <w:rPr>
          <w:sz w:val="28"/>
          <w:szCs w:val="28"/>
          <w:lang w:val="uk-UA"/>
        </w:rPr>
        <w:t xml:space="preserve"> </w:t>
      </w:r>
      <w:r>
        <w:rPr>
          <w:sz w:val="28"/>
          <w:szCs w:val="28"/>
          <w:lang w:val="en-US"/>
        </w:rPr>
        <w:t>Kawashita</w:t>
      </w:r>
      <w:r>
        <w:rPr>
          <w:sz w:val="28"/>
          <w:szCs w:val="28"/>
          <w:lang w:val="uk-UA"/>
        </w:rPr>
        <w:t xml:space="preserve"> //</w:t>
      </w:r>
      <w:r>
        <w:rPr>
          <w:sz w:val="28"/>
          <w:szCs w:val="28"/>
          <w:lang w:val="en-US"/>
        </w:rPr>
        <w:t xml:space="preserve"> </w:t>
      </w:r>
      <w:r>
        <w:rPr>
          <w:sz w:val="28"/>
          <w:szCs w:val="28"/>
          <w:lang w:val="en-GB"/>
        </w:rPr>
        <w:t xml:space="preserve">Kokubyo Gakkai Zasshi. – 2001. – Vol. 68, </w:t>
      </w:r>
      <w:r>
        <w:rPr>
          <w:sz w:val="28"/>
          <w:szCs w:val="28"/>
          <w:lang w:val="uk-UA"/>
        </w:rPr>
        <w:t>№</w:t>
      </w:r>
      <w:r>
        <w:rPr>
          <w:sz w:val="28"/>
          <w:szCs w:val="28"/>
          <w:lang w:val="en-GB"/>
        </w:rPr>
        <w:t xml:space="preserve"> 1. –</w:t>
      </w:r>
      <w:r>
        <w:rPr>
          <w:sz w:val="28"/>
          <w:szCs w:val="28"/>
          <w:lang w:val="uk-UA"/>
        </w:rPr>
        <w:t xml:space="preserve"> Р</w:t>
      </w:r>
      <w:r>
        <w:rPr>
          <w:sz w:val="28"/>
          <w:szCs w:val="28"/>
          <w:lang w:val="en-GB"/>
        </w:rPr>
        <w:t>. 13-38.</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en-GB"/>
        </w:rPr>
        <w:t>Van der Bizi A. The effect of missing post canine teeth on chewing performance in man / A. Van der Bizi, L. V. Orthoff, S. P. Oosterhaven // Arch. Oral. Biol. – 1993</w:t>
      </w:r>
      <w:r>
        <w:rPr>
          <w:sz w:val="28"/>
          <w:szCs w:val="28"/>
          <w:lang w:val="en-US"/>
        </w:rPr>
        <w:t xml:space="preserve">. </w:t>
      </w:r>
      <w:r>
        <w:rPr>
          <w:sz w:val="28"/>
          <w:szCs w:val="28"/>
          <w:lang w:val="en-GB"/>
        </w:rPr>
        <w:t>- № 38. – P. 423-429</w:t>
      </w:r>
      <w:r>
        <w:rPr>
          <w:sz w:val="28"/>
          <w:szCs w:val="28"/>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Su</w:t>
      </w:r>
      <w:r>
        <w:rPr>
          <w:sz w:val="28"/>
          <w:szCs w:val="28"/>
          <w:lang w:val="en-US"/>
        </w:rPr>
        <w:t>zuki</w:t>
      </w:r>
      <w:r>
        <w:rPr>
          <w:sz w:val="28"/>
          <w:szCs w:val="28"/>
          <w:lang w:val="uk-UA"/>
        </w:rPr>
        <w:t xml:space="preserve"> </w:t>
      </w:r>
      <w:r>
        <w:rPr>
          <w:sz w:val="28"/>
          <w:szCs w:val="28"/>
          <w:lang w:val="en-US"/>
        </w:rPr>
        <w:t>T</w:t>
      </w:r>
      <w:r>
        <w:rPr>
          <w:sz w:val="28"/>
          <w:szCs w:val="28"/>
          <w:lang w:val="uk-UA"/>
        </w:rPr>
        <w:t xml:space="preserve">. </w:t>
      </w:r>
      <w:r>
        <w:rPr>
          <w:sz w:val="28"/>
          <w:szCs w:val="28"/>
          <w:lang w:val="en-US"/>
        </w:rPr>
        <w:t>Evaluation</w:t>
      </w:r>
      <w:r>
        <w:rPr>
          <w:sz w:val="28"/>
          <w:szCs w:val="28"/>
          <w:lang w:val="uk-UA"/>
        </w:rPr>
        <w:t xml:space="preserve"> </w:t>
      </w:r>
      <w:r>
        <w:rPr>
          <w:sz w:val="28"/>
          <w:szCs w:val="28"/>
          <w:lang w:val="en-US"/>
        </w:rPr>
        <w:t>of</w:t>
      </w:r>
      <w:r>
        <w:rPr>
          <w:sz w:val="28"/>
          <w:szCs w:val="28"/>
          <w:lang w:val="uk-UA"/>
        </w:rPr>
        <w:t xml:space="preserve"> </w:t>
      </w:r>
      <w:r>
        <w:rPr>
          <w:sz w:val="28"/>
          <w:szCs w:val="28"/>
          <w:lang w:val="en-US"/>
        </w:rPr>
        <w:t>an</w:t>
      </w:r>
      <w:r>
        <w:rPr>
          <w:sz w:val="28"/>
          <w:szCs w:val="28"/>
          <w:lang w:val="uk-UA"/>
        </w:rPr>
        <w:t xml:space="preserve"> </w:t>
      </w:r>
      <w:r>
        <w:rPr>
          <w:sz w:val="28"/>
          <w:szCs w:val="28"/>
          <w:lang w:val="en-US"/>
        </w:rPr>
        <w:t>index</w:t>
      </w:r>
      <w:r>
        <w:rPr>
          <w:sz w:val="28"/>
          <w:szCs w:val="28"/>
          <w:lang w:val="uk-UA"/>
        </w:rPr>
        <w:t xml:space="preserve"> </w:t>
      </w:r>
      <w:r>
        <w:rPr>
          <w:sz w:val="28"/>
          <w:szCs w:val="28"/>
          <w:lang w:val="en-US"/>
        </w:rPr>
        <w:t>of</w:t>
      </w:r>
      <w:r>
        <w:rPr>
          <w:sz w:val="28"/>
          <w:szCs w:val="28"/>
          <w:lang w:val="uk-UA"/>
        </w:rPr>
        <w:t xml:space="preserve"> </w:t>
      </w:r>
      <w:r>
        <w:rPr>
          <w:sz w:val="28"/>
          <w:szCs w:val="28"/>
          <w:lang w:val="en-US"/>
        </w:rPr>
        <w:t>oral</w:t>
      </w:r>
      <w:r>
        <w:rPr>
          <w:sz w:val="28"/>
          <w:szCs w:val="28"/>
          <w:lang w:val="uk-UA"/>
        </w:rPr>
        <w:t xml:space="preserve"> </w:t>
      </w:r>
      <w:r>
        <w:rPr>
          <w:sz w:val="28"/>
          <w:szCs w:val="28"/>
          <w:lang w:val="en-US"/>
        </w:rPr>
        <w:t>manipulative</w:t>
      </w:r>
      <w:r>
        <w:rPr>
          <w:sz w:val="28"/>
          <w:szCs w:val="28"/>
          <w:lang w:val="uk-UA"/>
        </w:rPr>
        <w:t xml:space="preserve"> </w:t>
      </w:r>
      <w:r>
        <w:rPr>
          <w:sz w:val="28"/>
          <w:szCs w:val="28"/>
          <w:lang w:val="en-US"/>
        </w:rPr>
        <w:t>skill</w:t>
      </w:r>
      <w:r>
        <w:rPr>
          <w:sz w:val="28"/>
          <w:szCs w:val="28"/>
          <w:lang w:val="uk-UA"/>
        </w:rPr>
        <w:t xml:space="preserve"> / </w:t>
      </w:r>
      <w:r>
        <w:rPr>
          <w:sz w:val="28"/>
          <w:szCs w:val="28"/>
          <w:lang w:val="en-US"/>
        </w:rPr>
        <w:t>T</w:t>
      </w:r>
      <w:r>
        <w:rPr>
          <w:sz w:val="28"/>
          <w:szCs w:val="28"/>
          <w:lang w:val="uk-UA"/>
        </w:rPr>
        <w:t>. Su</w:t>
      </w:r>
      <w:r>
        <w:rPr>
          <w:sz w:val="28"/>
          <w:szCs w:val="28"/>
          <w:lang w:val="en-US"/>
        </w:rPr>
        <w:t>zuki</w:t>
      </w:r>
      <w:r>
        <w:rPr>
          <w:sz w:val="28"/>
          <w:szCs w:val="28"/>
          <w:lang w:val="uk-UA"/>
        </w:rPr>
        <w:t xml:space="preserve">, </w:t>
      </w:r>
      <w:r>
        <w:rPr>
          <w:sz w:val="28"/>
          <w:szCs w:val="28"/>
          <w:lang w:val="en-US"/>
        </w:rPr>
        <w:t>Y</w:t>
      </w:r>
      <w:r>
        <w:rPr>
          <w:sz w:val="28"/>
          <w:szCs w:val="28"/>
          <w:lang w:val="uk-UA"/>
        </w:rPr>
        <w:t xml:space="preserve">. </w:t>
      </w:r>
      <w:r>
        <w:rPr>
          <w:sz w:val="28"/>
          <w:szCs w:val="28"/>
          <w:lang w:val="en-US"/>
        </w:rPr>
        <w:t>Okamoto</w:t>
      </w:r>
      <w:r>
        <w:rPr>
          <w:sz w:val="28"/>
          <w:szCs w:val="28"/>
          <w:lang w:val="uk-UA"/>
        </w:rPr>
        <w:t xml:space="preserve">, </w:t>
      </w:r>
      <w:r>
        <w:rPr>
          <w:sz w:val="28"/>
          <w:szCs w:val="28"/>
          <w:lang w:val="en-US"/>
        </w:rPr>
        <w:t>I</w:t>
      </w:r>
      <w:r>
        <w:rPr>
          <w:sz w:val="28"/>
          <w:szCs w:val="28"/>
          <w:lang w:val="uk-UA"/>
        </w:rPr>
        <w:t xml:space="preserve">. </w:t>
      </w:r>
      <w:r>
        <w:rPr>
          <w:sz w:val="28"/>
          <w:szCs w:val="28"/>
          <w:lang w:val="en-US"/>
        </w:rPr>
        <w:t>Hayakava</w:t>
      </w:r>
      <w:r>
        <w:rPr>
          <w:sz w:val="28"/>
          <w:szCs w:val="28"/>
          <w:lang w:val="uk-UA"/>
        </w:rPr>
        <w:t xml:space="preserve"> // </w:t>
      </w:r>
      <w:r>
        <w:rPr>
          <w:sz w:val="28"/>
          <w:szCs w:val="28"/>
          <w:lang w:val="en-US"/>
        </w:rPr>
        <w:t>J</w:t>
      </w:r>
      <w:r>
        <w:rPr>
          <w:sz w:val="28"/>
          <w:szCs w:val="28"/>
          <w:lang w:val="uk-UA"/>
        </w:rPr>
        <w:t xml:space="preserve">. </w:t>
      </w:r>
      <w:r>
        <w:rPr>
          <w:sz w:val="28"/>
          <w:szCs w:val="28"/>
          <w:lang w:val="en-US"/>
        </w:rPr>
        <w:t>Dent</w:t>
      </w:r>
      <w:r>
        <w:rPr>
          <w:sz w:val="28"/>
          <w:szCs w:val="28"/>
          <w:lang w:val="uk-UA"/>
        </w:rPr>
        <w:t xml:space="preserve">. </w:t>
      </w:r>
      <w:r>
        <w:rPr>
          <w:sz w:val="28"/>
          <w:szCs w:val="28"/>
          <w:lang w:val="en-US"/>
        </w:rPr>
        <w:t>Res</w:t>
      </w:r>
      <w:r>
        <w:rPr>
          <w:sz w:val="28"/>
          <w:szCs w:val="28"/>
          <w:lang w:val="uk-UA"/>
        </w:rPr>
        <w:t>. – 2002. – № 81. – Р. 158.</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Рубаненко В. В. Функциональная характеристика жевательных мышц при частичных дефектах зубного ряда : автореф. дис. на соиск. уч. степ. канд. мед. наук : спец. 14.01.21 «Стоматология» / В. В. Рубаненко. - Киев,</w:t>
      </w:r>
      <w:r>
        <w:rPr>
          <w:sz w:val="28"/>
          <w:szCs w:val="28"/>
        </w:rPr>
        <w:t xml:space="preserve"> 1971. – 15 с.</w:t>
      </w:r>
    </w:p>
    <w:p w:rsidR="006A1813" w:rsidRDefault="006A1813" w:rsidP="00BC46BD">
      <w:pPr>
        <w:pStyle w:val="afff3"/>
        <w:widowControl w:val="0"/>
        <w:numPr>
          <w:ilvl w:val="0"/>
          <w:numId w:val="41"/>
        </w:numPr>
        <w:tabs>
          <w:tab w:val="clear" w:pos="1080"/>
          <w:tab w:val="num" w:pos="540"/>
        </w:tabs>
        <w:autoSpaceDE w:val="0"/>
        <w:autoSpaceDN w:val="0"/>
        <w:adjustRightInd w:val="0"/>
        <w:spacing w:line="360" w:lineRule="auto"/>
        <w:ind w:left="680" w:hanging="680"/>
        <w:jc w:val="both"/>
        <w:rPr>
          <w:sz w:val="28"/>
          <w:szCs w:val="28"/>
          <w:lang w:val="en-GB" w:bidi="he-IL"/>
        </w:rPr>
      </w:pPr>
      <w:r>
        <w:rPr>
          <w:sz w:val="28"/>
          <w:szCs w:val="28"/>
          <w:lang w:val="en-GB" w:bidi="he-IL"/>
        </w:rPr>
        <w:t>Kerstein</w:t>
      </w:r>
      <w:r>
        <w:rPr>
          <w:sz w:val="28"/>
          <w:szCs w:val="28"/>
          <w:lang w:val="uk-UA" w:bidi="he-IL"/>
        </w:rPr>
        <w:t xml:space="preserve"> </w:t>
      </w:r>
      <w:r>
        <w:rPr>
          <w:sz w:val="28"/>
          <w:szCs w:val="28"/>
          <w:lang w:val="en-GB" w:bidi="he-IL"/>
        </w:rPr>
        <w:t>R</w:t>
      </w:r>
      <w:r>
        <w:rPr>
          <w:sz w:val="28"/>
          <w:szCs w:val="28"/>
          <w:lang w:val="uk-UA" w:bidi="he-IL"/>
        </w:rPr>
        <w:t>.</w:t>
      </w:r>
      <w:r>
        <w:rPr>
          <w:sz w:val="28"/>
          <w:szCs w:val="28"/>
          <w:lang w:val="en-GB" w:bidi="he-IL"/>
        </w:rPr>
        <w:t xml:space="preserve"> </w:t>
      </w:r>
      <w:r>
        <w:rPr>
          <w:sz w:val="28"/>
          <w:szCs w:val="28"/>
          <w:lang w:val="uk-UA" w:bidi="he-IL"/>
        </w:rPr>
        <w:t>«</w:t>
      </w:r>
      <w:r>
        <w:rPr>
          <w:sz w:val="28"/>
          <w:szCs w:val="28"/>
          <w:lang w:val="en-GB" w:bidi="he-IL"/>
        </w:rPr>
        <w:t>Occl</w:t>
      </w:r>
      <w:r>
        <w:rPr>
          <w:sz w:val="28"/>
          <w:szCs w:val="28"/>
          <w:lang w:val="en-US" w:bidi="he-IL"/>
        </w:rPr>
        <w:t>u</w:t>
      </w:r>
      <w:r>
        <w:rPr>
          <w:sz w:val="28"/>
          <w:szCs w:val="28"/>
          <w:lang w:val="en-GB" w:bidi="he-IL"/>
        </w:rPr>
        <w:t>sion's Role in TMD Problems</w:t>
      </w:r>
      <w:r>
        <w:rPr>
          <w:sz w:val="28"/>
          <w:szCs w:val="28"/>
          <w:lang w:val="uk-UA" w:bidi="he-IL"/>
        </w:rPr>
        <w:t xml:space="preserve"> </w:t>
      </w:r>
      <w:r>
        <w:rPr>
          <w:sz w:val="28"/>
          <w:szCs w:val="28"/>
          <w:lang w:val="en-GB" w:bidi="he-IL"/>
        </w:rPr>
        <w:t>?»</w:t>
      </w:r>
      <w:r>
        <w:rPr>
          <w:sz w:val="28"/>
          <w:szCs w:val="28"/>
          <w:lang w:val="uk-UA" w:bidi="he-IL"/>
        </w:rPr>
        <w:t>.</w:t>
      </w:r>
      <w:r>
        <w:rPr>
          <w:sz w:val="28"/>
          <w:szCs w:val="28"/>
          <w:lang w:val="en-GB" w:bidi="he-IL"/>
        </w:rPr>
        <w:t xml:space="preserve"> </w:t>
      </w:r>
      <w:r>
        <w:rPr>
          <w:sz w:val="28"/>
          <w:szCs w:val="28"/>
          <w:lang w:bidi="he-IL"/>
        </w:rPr>
        <w:t>А</w:t>
      </w:r>
      <w:r>
        <w:rPr>
          <w:sz w:val="28"/>
          <w:szCs w:val="28"/>
          <w:lang w:val="en-US" w:bidi="he-IL"/>
        </w:rPr>
        <w:t>n</w:t>
      </w:r>
      <w:r>
        <w:rPr>
          <w:sz w:val="28"/>
          <w:szCs w:val="28"/>
          <w:lang w:val="en-GB" w:bidi="he-IL"/>
        </w:rPr>
        <w:t xml:space="preserve"> Interview</w:t>
      </w:r>
      <w:r>
        <w:rPr>
          <w:sz w:val="28"/>
          <w:szCs w:val="28"/>
          <w:lang w:val="uk-UA" w:bidi="he-IL"/>
        </w:rPr>
        <w:t xml:space="preserve"> / </w:t>
      </w:r>
      <w:r>
        <w:rPr>
          <w:sz w:val="28"/>
          <w:szCs w:val="28"/>
          <w:lang w:val="en-GB" w:bidi="he-IL"/>
        </w:rPr>
        <w:t>Robert Kerstein</w:t>
      </w:r>
      <w:r>
        <w:rPr>
          <w:sz w:val="28"/>
          <w:szCs w:val="28"/>
          <w:lang w:val="uk-UA" w:bidi="he-IL"/>
        </w:rPr>
        <w:t xml:space="preserve"> // </w:t>
      </w:r>
      <w:r>
        <w:rPr>
          <w:sz w:val="28"/>
          <w:szCs w:val="28"/>
          <w:lang w:val="en-GB" w:bidi="he-IL"/>
        </w:rPr>
        <w:t xml:space="preserve">Dentistry Today </w:t>
      </w:r>
      <w:r>
        <w:rPr>
          <w:sz w:val="28"/>
          <w:szCs w:val="28"/>
          <w:lang w:val="uk-UA" w:bidi="he-IL"/>
        </w:rPr>
        <w:t xml:space="preserve">/ </w:t>
      </w:r>
      <w:r>
        <w:rPr>
          <w:sz w:val="28"/>
          <w:szCs w:val="28"/>
          <w:lang w:val="en-GB" w:bidi="he-IL"/>
        </w:rPr>
        <w:t>March 1996</w:t>
      </w:r>
      <w:r>
        <w:rPr>
          <w:sz w:val="28"/>
          <w:szCs w:val="28"/>
          <w:lang w:val="uk-UA" w:bidi="he-IL"/>
        </w:rPr>
        <w:t>. - Р.</w:t>
      </w:r>
      <w:r>
        <w:rPr>
          <w:sz w:val="28"/>
          <w:szCs w:val="28"/>
          <w:lang w:val="en-GB" w:bidi="he-IL"/>
        </w:rPr>
        <w:t xml:space="preserve"> 68 – 71.</w:t>
      </w:r>
    </w:p>
    <w:p w:rsidR="006A1813" w:rsidRDefault="006A1813" w:rsidP="00BC46BD">
      <w:pPr>
        <w:pStyle w:val="afff3"/>
        <w:widowControl w:val="0"/>
        <w:numPr>
          <w:ilvl w:val="0"/>
          <w:numId w:val="41"/>
        </w:numPr>
        <w:tabs>
          <w:tab w:val="clear" w:pos="1080"/>
          <w:tab w:val="num" w:pos="540"/>
        </w:tabs>
        <w:autoSpaceDE w:val="0"/>
        <w:autoSpaceDN w:val="0"/>
        <w:adjustRightInd w:val="0"/>
        <w:spacing w:line="360" w:lineRule="auto"/>
        <w:ind w:left="680" w:hanging="680"/>
        <w:jc w:val="both"/>
        <w:rPr>
          <w:sz w:val="28"/>
          <w:szCs w:val="28"/>
          <w:lang w:val="en-GB" w:bidi="he-IL"/>
        </w:rPr>
      </w:pPr>
      <w:r>
        <w:rPr>
          <w:sz w:val="28"/>
          <w:szCs w:val="28"/>
          <w:lang w:val="en-US"/>
        </w:rPr>
        <w:t>Abdel</w:t>
      </w:r>
      <w:r>
        <w:rPr>
          <w:sz w:val="28"/>
          <w:szCs w:val="28"/>
          <w:lang w:val="uk-UA"/>
        </w:rPr>
        <w:t xml:space="preserve"> </w:t>
      </w:r>
      <w:r>
        <w:rPr>
          <w:sz w:val="28"/>
          <w:szCs w:val="28"/>
          <w:lang w:val="en-US"/>
        </w:rPr>
        <w:t>Fattan</w:t>
      </w:r>
      <w:r>
        <w:rPr>
          <w:sz w:val="28"/>
          <w:szCs w:val="28"/>
          <w:lang w:val="uk-UA"/>
        </w:rPr>
        <w:t xml:space="preserve"> </w:t>
      </w:r>
      <w:r>
        <w:rPr>
          <w:sz w:val="28"/>
          <w:szCs w:val="28"/>
          <w:lang w:val="en-US"/>
        </w:rPr>
        <w:t>R</w:t>
      </w:r>
      <w:r>
        <w:rPr>
          <w:sz w:val="28"/>
          <w:szCs w:val="28"/>
          <w:lang w:val="uk-UA"/>
        </w:rPr>
        <w:t xml:space="preserve">. </w:t>
      </w:r>
      <w:r>
        <w:rPr>
          <w:sz w:val="28"/>
          <w:szCs w:val="28"/>
          <w:lang w:val="en-US"/>
        </w:rPr>
        <w:t>A</w:t>
      </w:r>
      <w:r>
        <w:rPr>
          <w:sz w:val="28"/>
          <w:szCs w:val="28"/>
          <w:lang w:val="uk-UA"/>
        </w:rPr>
        <w:t xml:space="preserve">. </w:t>
      </w:r>
      <w:r>
        <w:rPr>
          <w:sz w:val="28"/>
          <w:szCs w:val="28"/>
          <w:lang w:val="en-US"/>
        </w:rPr>
        <w:t xml:space="preserve">Incidents of symptomatic temporomandibular (TM) joint disorders in female population with missing permanent first molar(s) </w:t>
      </w:r>
      <w:r>
        <w:rPr>
          <w:sz w:val="28"/>
          <w:szCs w:val="28"/>
          <w:lang w:val="uk-UA"/>
        </w:rPr>
        <w:t xml:space="preserve">/ </w:t>
      </w:r>
      <w:r>
        <w:rPr>
          <w:sz w:val="28"/>
          <w:szCs w:val="28"/>
          <w:lang w:val="en-US"/>
        </w:rPr>
        <w:t>R</w:t>
      </w:r>
      <w:r>
        <w:rPr>
          <w:sz w:val="28"/>
          <w:szCs w:val="28"/>
          <w:lang w:val="uk-UA"/>
        </w:rPr>
        <w:t xml:space="preserve">. </w:t>
      </w:r>
      <w:r>
        <w:rPr>
          <w:sz w:val="28"/>
          <w:szCs w:val="28"/>
          <w:lang w:val="en-US"/>
        </w:rPr>
        <w:t>A</w:t>
      </w:r>
      <w:r>
        <w:rPr>
          <w:sz w:val="28"/>
          <w:szCs w:val="28"/>
          <w:lang w:val="uk-UA"/>
        </w:rPr>
        <w:t xml:space="preserve">. </w:t>
      </w:r>
      <w:r>
        <w:rPr>
          <w:sz w:val="28"/>
          <w:szCs w:val="28"/>
          <w:lang w:val="en-US"/>
        </w:rPr>
        <w:t>Abdel</w:t>
      </w:r>
      <w:r>
        <w:rPr>
          <w:sz w:val="28"/>
          <w:szCs w:val="28"/>
          <w:lang w:val="uk-UA"/>
        </w:rPr>
        <w:t xml:space="preserve"> </w:t>
      </w:r>
      <w:r>
        <w:rPr>
          <w:sz w:val="28"/>
          <w:szCs w:val="28"/>
          <w:lang w:val="en-US"/>
        </w:rPr>
        <w:t>Fattan</w:t>
      </w:r>
      <w:r>
        <w:rPr>
          <w:sz w:val="28"/>
          <w:szCs w:val="28"/>
          <w:lang w:val="uk-UA"/>
        </w:rPr>
        <w:t xml:space="preserve"> </w:t>
      </w:r>
      <w:r>
        <w:rPr>
          <w:sz w:val="28"/>
          <w:szCs w:val="28"/>
          <w:lang w:val="en-US"/>
        </w:rPr>
        <w:t>// Cranio. – 1996. – Vol. 14</w:t>
      </w:r>
      <w:r>
        <w:rPr>
          <w:sz w:val="28"/>
          <w:szCs w:val="28"/>
          <w:lang w:val="uk-UA"/>
        </w:rPr>
        <w:t>,</w:t>
      </w:r>
      <w:r>
        <w:rPr>
          <w:sz w:val="28"/>
          <w:szCs w:val="28"/>
          <w:lang w:val="en-US"/>
        </w:rPr>
        <w:t xml:space="preserve"> </w:t>
      </w:r>
      <w:r>
        <w:rPr>
          <w:sz w:val="28"/>
          <w:szCs w:val="28"/>
          <w:lang w:val="uk-UA"/>
        </w:rPr>
        <w:t>№</w:t>
      </w:r>
      <w:r>
        <w:rPr>
          <w:sz w:val="28"/>
          <w:szCs w:val="28"/>
          <w:lang w:val="en-US"/>
        </w:rPr>
        <w:t xml:space="preserve">1. – </w:t>
      </w:r>
      <w:r>
        <w:rPr>
          <w:sz w:val="28"/>
          <w:szCs w:val="28"/>
          <w:lang w:val="uk-UA"/>
        </w:rPr>
        <w:t>Р</w:t>
      </w:r>
      <w:r>
        <w:rPr>
          <w:sz w:val="28"/>
          <w:szCs w:val="28"/>
          <w:lang w:val="en-US"/>
        </w:rPr>
        <w:t>. 55-62</w:t>
      </w:r>
      <w:r>
        <w:rPr>
          <w:sz w:val="28"/>
          <w:szCs w:val="28"/>
          <w:lang w:val="en-GB"/>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en-US"/>
        </w:rPr>
        <w:t>Robson</w:t>
      </w:r>
      <w:r>
        <w:rPr>
          <w:sz w:val="28"/>
          <w:szCs w:val="28"/>
          <w:lang w:val="uk-UA"/>
        </w:rPr>
        <w:t xml:space="preserve"> </w:t>
      </w:r>
      <w:r>
        <w:rPr>
          <w:sz w:val="28"/>
          <w:szCs w:val="28"/>
          <w:lang w:val="en-US"/>
        </w:rPr>
        <w:t>F</w:t>
      </w:r>
      <w:r>
        <w:rPr>
          <w:sz w:val="28"/>
          <w:szCs w:val="28"/>
          <w:lang w:val="uk-UA"/>
        </w:rPr>
        <w:t xml:space="preserve">. </w:t>
      </w:r>
      <w:r>
        <w:rPr>
          <w:sz w:val="28"/>
          <w:szCs w:val="28"/>
          <w:lang w:val="en-US"/>
        </w:rPr>
        <w:t>C</w:t>
      </w:r>
      <w:r>
        <w:rPr>
          <w:sz w:val="28"/>
          <w:szCs w:val="28"/>
          <w:lang w:val="uk-UA"/>
        </w:rPr>
        <w:t>.</w:t>
      </w:r>
      <w:r>
        <w:rPr>
          <w:sz w:val="28"/>
          <w:szCs w:val="28"/>
          <w:lang w:val="en-US"/>
        </w:rPr>
        <w:t xml:space="preserve"> Practical management of internal derangements of the temporomandibular joint in partially and completely edentulous patients </w:t>
      </w:r>
      <w:r>
        <w:rPr>
          <w:sz w:val="28"/>
          <w:szCs w:val="28"/>
          <w:lang w:val="uk-UA"/>
        </w:rPr>
        <w:t xml:space="preserve">/ </w:t>
      </w:r>
      <w:r>
        <w:rPr>
          <w:sz w:val="28"/>
          <w:szCs w:val="28"/>
          <w:lang w:val="en-US"/>
        </w:rPr>
        <w:t>F</w:t>
      </w:r>
      <w:r>
        <w:rPr>
          <w:sz w:val="28"/>
          <w:szCs w:val="28"/>
          <w:lang w:val="uk-UA"/>
        </w:rPr>
        <w:t xml:space="preserve">. </w:t>
      </w:r>
      <w:r>
        <w:rPr>
          <w:sz w:val="28"/>
          <w:szCs w:val="28"/>
          <w:lang w:val="en-US"/>
        </w:rPr>
        <w:t>C</w:t>
      </w:r>
      <w:r>
        <w:rPr>
          <w:sz w:val="28"/>
          <w:szCs w:val="28"/>
          <w:lang w:val="uk-UA"/>
        </w:rPr>
        <w:t xml:space="preserve">. </w:t>
      </w:r>
      <w:r>
        <w:rPr>
          <w:sz w:val="28"/>
          <w:szCs w:val="28"/>
          <w:lang w:val="en-US"/>
        </w:rPr>
        <w:t>Robson</w:t>
      </w:r>
      <w:r>
        <w:rPr>
          <w:sz w:val="28"/>
          <w:szCs w:val="28"/>
          <w:lang w:val="uk-UA"/>
        </w:rPr>
        <w:t xml:space="preserve"> </w:t>
      </w:r>
      <w:r>
        <w:rPr>
          <w:sz w:val="28"/>
          <w:szCs w:val="28"/>
          <w:lang w:val="en-US"/>
        </w:rPr>
        <w:t>// J. Prostet. Dent</w:t>
      </w:r>
      <w:r>
        <w:rPr>
          <w:sz w:val="28"/>
          <w:szCs w:val="28"/>
          <w:lang w:val="en-GB"/>
        </w:rPr>
        <w:t xml:space="preserve">. – 1991. – </w:t>
      </w:r>
      <w:r>
        <w:rPr>
          <w:sz w:val="28"/>
          <w:szCs w:val="28"/>
          <w:lang w:val="en-US"/>
        </w:rPr>
        <w:t>Vol</w:t>
      </w:r>
      <w:r>
        <w:rPr>
          <w:sz w:val="28"/>
          <w:szCs w:val="28"/>
          <w:lang w:val="en-GB"/>
        </w:rPr>
        <w:t>. 65</w:t>
      </w:r>
      <w:r>
        <w:rPr>
          <w:sz w:val="28"/>
          <w:szCs w:val="28"/>
          <w:lang w:val="uk-UA"/>
        </w:rPr>
        <w:t>,</w:t>
      </w:r>
      <w:r>
        <w:rPr>
          <w:sz w:val="28"/>
          <w:szCs w:val="28"/>
          <w:lang w:val="en-GB"/>
        </w:rPr>
        <w:t xml:space="preserve"> </w:t>
      </w:r>
      <w:r>
        <w:rPr>
          <w:sz w:val="28"/>
          <w:szCs w:val="28"/>
          <w:lang w:val="uk-UA"/>
        </w:rPr>
        <w:t>№</w:t>
      </w:r>
      <w:r>
        <w:rPr>
          <w:sz w:val="28"/>
          <w:szCs w:val="28"/>
          <w:lang w:val="en-GB"/>
        </w:rPr>
        <w:t xml:space="preserve"> 6. – </w:t>
      </w:r>
      <w:r>
        <w:rPr>
          <w:sz w:val="28"/>
          <w:szCs w:val="28"/>
          <w:lang w:val="uk-UA"/>
        </w:rPr>
        <w:t>Р</w:t>
      </w:r>
      <w:r>
        <w:rPr>
          <w:sz w:val="28"/>
          <w:szCs w:val="28"/>
          <w:lang w:val="en-GB"/>
        </w:rPr>
        <w:t>. 828-832</w:t>
      </w:r>
      <w:r>
        <w:rPr>
          <w:sz w:val="28"/>
          <w:szCs w:val="28"/>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 xml:space="preserve">Дворник В. М. </w:t>
      </w:r>
      <w:r>
        <w:rPr>
          <w:bCs/>
          <w:sz w:val="28"/>
          <w:szCs w:val="28"/>
          <w:lang w:val="uk-UA"/>
        </w:rPr>
        <w:t xml:space="preserve">Підготовка і протезування хворих на патологічне стирання твердих тканин зубів </w:t>
      </w:r>
      <w:r>
        <w:rPr>
          <w:sz w:val="28"/>
          <w:szCs w:val="28"/>
          <w:lang w:val="uk-UA"/>
        </w:rPr>
        <w:t>: автореф. дис. на здобуття наук. ступеня канд. мед. наук : спец. 14.01.22 «Стоматологія» / В. М. Дворник. - Полтава, 2001. — 18 с.</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 xml:space="preserve">Мірза О. І. Діагностика і лікування больового синдрому дисфункції скронево-нижньощелепного суглоба : автореф. дис. на здобуття наук. </w:t>
      </w:r>
      <w:r>
        <w:rPr>
          <w:sz w:val="28"/>
          <w:szCs w:val="28"/>
          <w:lang w:val="uk-UA"/>
        </w:rPr>
        <w:lastRenderedPageBreak/>
        <w:t>ступеня доктора мед. наук : спец. 14.01.22 «Стоматологія» / О. І. Мірза. - Полтава, 2002. - 36 с.</w:t>
      </w:r>
    </w:p>
    <w:p w:rsidR="006A1813" w:rsidRDefault="006A1813" w:rsidP="00BC46BD">
      <w:pPr>
        <w:pStyle w:val="afff3"/>
        <w:widowControl w:val="0"/>
        <w:numPr>
          <w:ilvl w:val="0"/>
          <w:numId w:val="41"/>
        </w:numPr>
        <w:tabs>
          <w:tab w:val="clear" w:pos="1080"/>
          <w:tab w:val="num" w:pos="540"/>
        </w:tabs>
        <w:autoSpaceDE w:val="0"/>
        <w:autoSpaceDN w:val="0"/>
        <w:adjustRightInd w:val="0"/>
        <w:spacing w:line="360" w:lineRule="auto"/>
        <w:ind w:left="680" w:hanging="680"/>
        <w:jc w:val="both"/>
        <w:rPr>
          <w:sz w:val="28"/>
          <w:szCs w:val="28"/>
        </w:rPr>
      </w:pPr>
      <w:r>
        <w:rPr>
          <w:sz w:val="28"/>
          <w:szCs w:val="28"/>
        </w:rPr>
        <w:t>Кушнир И.</w:t>
      </w:r>
      <w:r>
        <w:rPr>
          <w:sz w:val="28"/>
          <w:szCs w:val="28"/>
          <w:lang w:val="uk-UA"/>
        </w:rPr>
        <w:t xml:space="preserve"> </w:t>
      </w:r>
      <w:r>
        <w:rPr>
          <w:sz w:val="28"/>
          <w:szCs w:val="28"/>
        </w:rPr>
        <w:t xml:space="preserve">И. Показания к протезированию при потере одного зуба </w:t>
      </w:r>
      <w:r>
        <w:rPr>
          <w:sz w:val="28"/>
          <w:szCs w:val="28"/>
          <w:lang w:val="uk-UA"/>
        </w:rPr>
        <w:t xml:space="preserve">/ </w:t>
      </w:r>
      <w:r>
        <w:rPr>
          <w:sz w:val="28"/>
          <w:szCs w:val="28"/>
        </w:rPr>
        <w:t>И.</w:t>
      </w:r>
      <w:r>
        <w:rPr>
          <w:sz w:val="28"/>
          <w:szCs w:val="28"/>
          <w:lang w:val="uk-UA"/>
        </w:rPr>
        <w:t xml:space="preserve"> </w:t>
      </w:r>
      <w:r>
        <w:rPr>
          <w:sz w:val="28"/>
          <w:szCs w:val="28"/>
        </w:rPr>
        <w:t>И. Кушнир //</w:t>
      </w:r>
      <w:r>
        <w:rPr>
          <w:sz w:val="28"/>
          <w:szCs w:val="28"/>
          <w:lang w:val="uk-UA"/>
        </w:rPr>
        <w:t xml:space="preserve"> </w:t>
      </w:r>
      <w:r>
        <w:rPr>
          <w:sz w:val="28"/>
          <w:szCs w:val="28"/>
        </w:rPr>
        <w:t xml:space="preserve">Стоматология. - 1972. - </w:t>
      </w:r>
      <w:r>
        <w:rPr>
          <w:sz w:val="28"/>
          <w:szCs w:val="28"/>
          <w:lang w:val="uk-UA"/>
        </w:rPr>
        <w:t>№</w:t>
      </w:r>
      <w:r>
        <w:rPr>
          <w:sz w:val="28"/>
          <w:szCs w:val="28"/>
        </w:rPr>
        <w:t xml:space="preserve"> 5. - С. 93-9</w:t>
      </w:r>
      <w:r>
        <w:rPr>
          <w:sz w:val="28"/>
          <w:szCs w:val="28"/>
          <w:lang w:val="uk-UA"/>
        </w:rPr>
        <w:t>6.</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Захаров В. И. Клинико-рентгенологическое обоснование к несъемному протезированию при наклоненных зубах нижней челюсти : автореф. дис. на соиск. уч. степ. канд. мед. наук : спец. 14.01.21 «Стоматология» /  В. И. Захаров. - Москва, 1972. – 22 с.</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rPr>
        <w:t>Миликевич В.</w:t>
      </w:r>
      <w:r>
        <w:rPr>
          <w:sz w:val="28"/>
          <w:szCs w:val="28"/>
          <w:lang w:val="uk-UA"/>
        </w:rPr>
        <w:t xml:space="preserve"> </w:t>
      </w:r>
      <w:r>
        <w:rPr>
          <w:sz w:val="28"/>
          <w:szCs w:val="28"/>
        </w:rPr>
        <w:t>Ю. Функциональные оси жевательных зубов, их теоретическое и практическое значение в клинике стоматологических ортопедических заболеваний</w:t>
      </w:r>
      <w:r>
        <w:rPr>
          <w:sz w:val="28"/>
          <w:szCs w:val="28"/>
          <w:lang w:val="uk-UA"/>
        </w:rPr>
        <w:t xml:space="preserve"> / </w:t>
      </w:r>
      <w:r>
        <w:rPr>
          <w:sz w:val="28"/>
          <w:szCs w:val="28"/>
        </w:rPr>
        <w:t>В.</w:t>
      </w:r>
      <w:r>
        <w:rPr>
          <w:sz w:val="28"/>
          <w:szCs w:val="28"/>
          <w:lang w:val="uk-UA"/>
        </w:rPr>
        <w:t xml:space="preserve"> </w:t>
      </w:r>
      <w:r>
        <w:rPr>
          <w:sz w:val="28"/>
          <w:szCs w:val="28"/>
        </w:rPr>
        <w:t>Ю. Миликевич // Сб. научн. трудов Волгоград</w:t>
      </w:r>
      <w:r>
        <w:rPr>
          <w:sz w:val="28"/>
          <w:szCs w:val="28"/>
          <w:lang w:val="uk-UA"/>
        </w:rPr>
        <w:t>ского</w:t>
      </w:r>
      <w:r>
        <w:rPr>
          <w:sz w:val="28"/>
          <w:szCs w:val="28"/>
        </w:rPr>
        <w:t xml:space="preserve"> мед</w:t>
      </w:r>
      <w:r>
        <w:rPr>
          <w:sz w:val="28"/>
          <w:szCs w:val="28"/>
          <w:lang w:val="uk-UA"/>
        </w:rPr>
        <w:t xml:space="preserve">. </w:t>
      </w:r>
      <w:r>
        <w:rPr>
          <w:sz w:val="28"/>
          <w:szCs w:val="28"/>
        </w:rPr>
        <w:t>ин-та. – 1985. – Т. 38. – Вып. 5. –</w:t>
      </w:r>
      <w:r>
        <w:rPr>
          <w:sz w:val="28"/>
          <w:szCs w:val="28"/>
          <w:lang w:val="uk-UA"/>
        </w:rPr>
        <w:t xml:space="preserve"> С</w:t>
      </w:r>
      <w:r>
        <w:rPr>
          <w:sz w:val="28"/>
          <w:szCs w:val="28"/>
        </w:rPr>
        <w:t>. 75-77.</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Опруненко І. І. Ортопедичні методи профілактики розвитку зубощелепних деформацій при малих дефектах зубних рядів : автореф. дис. на здобуття наук. ступеня канд. мед. наук : спец. 14.01.22 «Стоматологія» /  І. І. Опруненко. - Київ, 1994. – 19 с.</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Тріль І. Б. Реабілітація хворих с зубощелепними деформаціями, обумовленими нахилами зубів : автореф. дис. на здобуття наук. ступеня канд. мед. наук : спец. 14.01.22 «Стоматологія» / І. Б. Тріль. - Київ, 1995. – 20 с.</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en-GB"/>
        </w:rPr>
        <w:t>Signs</w:t>
      </w:r>
      <w:r>
        <w:rPr>
          <w:sz w:val="28"/>
          <w:szCs w:val="28"/>
          <w:lang w:val="uk-UA"/>
        </w:rPr>
        <w:t xml:space="preserve"> </w:t>
      </w:r>
      <w:r>
        <w:rPr>
          <w:sz w:val="28"/>
          <w:szCs w:val="28"/>
          <w:lang w:val="en-GB"/>
        </w:rPr>
        <w:t>and</w:t>
      </w:r>
      <w:r>
        <w:rPr>
          <w:sz w:val="28"/>
          <w:szCs w:val="28"/>
          <w:lang w:val="uk-UA"/>
        </w:rPr>
        <w:t xml:space="preserve"> </w:t>
      </w:r>
      <w:r>
        <w:rPr>
          <w:sz w:val="28"/>
          <w:szCs w:val="28"/>
          <w:lang w:val="en-GB"/>
        </w:rPr>
        <w:t>symptoms</w:t>
      </w:r>
      <w:r>
        <w:rPr>
          <w:sz w:val="28"/>
          <w:szCs w:val="28"/>
          <w:lang w:val="uk-UA"/>
        </w:rPr>
        <w:t xml:space="preserve"> </w:t>
      </w:r>
      <w:r>
        <w:rPr>
          <w:sz w:val="28"/>
          <w:szCs w:val="28"/>
          <w:lang w:val="en-GB"/>
        </w:rPr>
        <w:t>re</w:t>
      </w:r>
      <w:r>
        <w:rPr>
          <w:sz w:val="28"/>
          <w:szCs w:val="28"/>
          <w:lang w:val="uk-UA"/>
        </w:rPr>
        <w:t>1</w:t>
      </w:r>
      <w:r>
        <w:rPr>
          <w:sz w:val="28"/>
          <w:szCs w:val="28"/>
          <w:lang w:val="en-GB"/>
        </w:rPr>
        <w:t>ated</w:t>
      </w:r>
      <w:r>
        <w:rPr>
          <w:sz w:val="28"/>
          <w:szCs w:val="28"/>
          <w:lang w:val="uk-UA"/>
        </w:rPr>
        <w:t xml:space="preserve"> </w:t>
      </w:r>
      <w:r>
        <w:rPr>
          <w:sz w:val="28"/>
          <w:szCs w:val="28"/>
          <w:lang w:val="en-GB"/>
        </w:rPr>
        <w:t>to</w:t>
      </w:r>
      <w:r>
        <w:rPr>
          <w:sz w:val="28"/>
          <w:szCs w:val="28"/>
          <w:lang w:val="uk-UA"/>
        </w:rPr>
        <w:t xml:space="preserve"> </w:t>
      </w:r>
      <w:r>
        <w:rPr>
          <w:sz w:val="28"/>
          <w:szCs w:val="28"/>
          <w:lang w:val="en-GB"/>
        </w:rPr>
        <w:t>temporomandibu</w:t>
      </w:r>
      <w:r>
        <w:rPr>
          <w:sz w:val="28"/>
          <w:szCs w:val="28"/>
          <w:lang w:val="uk-UA"/>
        </w:rPr>
        <w:t>1</w:t>
      </w:r>
      <w:r>
        <w:rPr>
          <w:sz w:val="28"/>
          <w:szCs w:val="28"/>
          <w:lang w:val="en-GB"/>
        </w:rPr>
        <w:t>ar</w:t>
      </w:r>
      <w:r>
        <w:rPr>
          <w:sz w:val="28"/>
          <w:szCs w:val="28"/>
          <w:lang w:val="uk-UA"/>
        </w:rPr>
        <w:t xml:space="preserve"> </w:t>
      </w:r>
      <w:r>
        <w:rPr>
          <w:sz w:val="28"/>
          <w:szCs w:val="28"/>
          <w:lang w:val="en-GB"/>
        </w:rPr>
        <w:t>disorders</w:t>
      </w:r>
      <w:r>
        <w:rPr>
          <w:sz w:val="28"/>
          <w:szCs w:val="28"/>
          <w:lang w:val="uk-UA"/>
        </w:rPr>
        <w:t xml:space="preserve">. </w:t>
      </w:r>
      <w:r>
        <w:rPr>
          <w:sz w:val="28"/>
          <w:szCs w:val="28"/>
          <w:lang w:val="en-GB"/>
        </w:rPr>
        <w:t xml:space="preserve">Follow-up of subjects with shortened and comp1ete dental arches </w:t>
      </w:r>
      <w:r>
        <w:rPr>
          <w:sz w:val="28"/>
          <w:szCs w:val="28"/>
          <w:lang w:val="uk-UA"/>
        </w:rPr>
        <w:t xml:space="preserve">/ </w:t>
      </w:r>
      <w:r>
        <w:rPr>
          <w:iCs/>
          <w:sz w:val="28"/>
          <w:szCs w:val="28"/>
          <w:lang w:val="en-GB"/>
        </w:rPr>
        <w:t>D</w:t>
      </w:r>
      <w:r>
        <w:rPr>
          <w:iCs/>
          <w:sz w:val="28"/>
          <w:szCs w:val="28"/>
          <w:lang w:val="uk-UA"/>
        </w:rPr>
        <w:t xml:space="preserve">. </w:t>
      </w:r>
      <w:r>
        <w:rPr>
          <w:iCs/>
          <w:sz w:val="28"/>
          <w:szCs w:val="28"/>
          <w:lang w:val="en-GB"/>
        </w:rPr>
        <w:t>J</w:t>
      </w:r>
      <w:r>
        <w:rPr>
          <w:iCs/>
          <w:sz w:val="28"/>
          <w:szCs w:val="28"/>
          <w:lang w:val="uk-UA"/>
        </w:rPr>
        <w:t xml:space="preserve">. </w:t>
      </w:r>
      <w:r>
        <w:rPr>
          <w:iCs/>
          <w:sz w:val="28"/>
          <w:szCs w:val="28"/>
          <w:lang w:val="en-GB"/>
        </w:rPr>
        <w:t>Witter</w:t>
      </w:r>
      <w:r>
        <w:rPr>
          <w:iCs/>
          <w:sz w:val="28"/>
          <w:szCs w:val="28"/>
          <w:lang w:val="uk-UA"/>
        </w:rPr>
        <w:t xml:space="preserve">, </w:t>
      </w:r>
      <w:r>
        <w:rPr>
          <w:sz w:val="28"/>
          <w:szCs w:val="28"/>
          <w:lang w:val="uk-UA"/>
        </w:rPr>
        <w:t>С. М. К</w:t>
      </w:r>
      <w:r>
        <w:rPr>
          <w:sz w:val="28"/>
          <w:szCs w:val="28"/>
          <w:lang w:val="en-GB"/>
        </w:rPr>
        <w:t>reu</w:t>
      </w:r>
      <w:r>
        <w:rPr>
          <w:sz w:val="28"/>
          <w:szCs w:val="28"/>
          <w:lang w:val="uk-UA"/>
        </w:rPr>
        <w:t>1</w:t>
      </w:r>
      <w:r>
        <w:rPr>
          <w:sz w:val="28"/>
          <w:szCs w:val="28"/>
          <w:lang w:val="en-GB"/>
        </w:rPr>
        <w:t>en</w:t>
      </w:r>
      <w:r>
        <w:rPr>
          <w:sz w:val="28"/>
          <w:szCs w:val="28"/>
          <w:lang w:val="uk-UA"/>
        </w:rPr>
        <w:t>,</w:t>
      </w:r>
      <w:r>
        <w:rPr>
          <w:sz w:val="28"/>
          <w:szCs w:val="28"/>
          <w:lang w:val="en-GB"/>
        </w:rPr>
        <w:t xml:space="preserve"> J</w:t>
      </w:r>
      <w:r>
        <w:rPr>
          <w:sz w:val="28"/>
          <w:szCs w:val="28"/>
          <w:lang w:val="uk-UA"/>
        </w:rPr>
        <w:t xml:space="preserve">. </w:t>
      </w:r>
      <w:r>
        <w:rPr>
          <w:sz w:val="28"/>
          <w:szCs w:val="28"/>
          <w:lang w:val="en-GB"/>
        </w:rPr>
        <w:t>Mu</w:t>
      </w:r>
      <w:r>
        <w:rPr>
          <w:sz w:val="28"/>
          <w:szCs w:val="28"/>
          <w:lang w:val="uk-UA"/>
        </w:rPr>
        <w:t>1</w:t>
      </w:r>
      <w:r>
        <w:rPr>
          <w:sz w:val="28"/>
          <w:szCs w:val="28"/>
          <w:lang w:val="en-GB"/>
        </w:rPr>
        <w:t>der</w:t>
      </w:r>
      <w:r>
        <w:rPr>
          <w:sz w:val="28"/>
          <w:szCs w:val="28"/>
          <w:lang w:val="uk-UA"/>
        </w:rPr>
        <w:t xml:space="preserve">, </w:t>
      </w:r>
      <w:r>
        <w:rPr>
          <w:sz w:val="28"/>
          <w:szCs w:val="28"/>
          <w:lang w:val="en-GB"/>
        </w:rPr>
        <w:t>N</w:t>
      </w:r>
      <w:r>
        <w:rPr>
          <w:sz w:val="28"/>
          <w:szCs w:val="28"/>
          <w:lang w:val="uk-UA"/>
        </w:rPr>
        <w:t xml:space="preserve">. </w:t>
      </w:r>
      <w:r>
        <w:rPr>
          <w:sz w:val="28"/>
          <w:szCs w:val="28"/>
          <w:lang w:val="en-GB"/>
        </w:rPr>
        <w:t>H</w:t>
      </w:r>
      <w:r>
        <w:rPr>
          <w:sz w:val="28"/>
          <w:szCs w:val="28"/>
          <w:lang w:val="uk-UA"/>
        </w:rPr>
        <w:t xml:space="preserve">. </w:t>
      </w:r>
      <w:r>
        <w:rPr>
          <w:sz w:val="28"/>
          <w:szCs w:val="28"/>
          <w:lang w:val="en-GB"/>
        </w:rPr>
        <w:t>Creugers</w:t>
      </w:r>
      <w:r>
        <w:rPr>
          <w:sz w:val="28"/>
          <w:szCs w:val="28"/>
          <w:lang w:val="uk-UA"/>
        </w:rPr>
        <w:t xml:space="preserve"> </w:t>
      </w:r>
      <w:r>
        <w:rPr>
          <w:sz w:val="28"/>
          <w:szCs w:val="28"/>
          <w:lang w:val="en-GB"/>
        </w:rPr>
        <w:t xml:space="preserve">// J. Dent. - 2007. - Vol. 35, </w:t>
      </w:r>
      <w:r>
        <w:rPr>
          <w:sz w:val="28"/>
          <w:szCs w:val="28"/>
          <w:lang w:val="uk-UA"/>
        </w:rPr>
        <w:t>№</w:t>
      </w:r>
      <w:r>
        <w:rPr>
          <w:sz w:val="28"/>
          <w:szCs w:val="28"/>
          <w:lang w:val="en-GB"/>
        </w:rPr>
        <w:t xml:space="preserve"> 6. - </w:t>
      </w:r>
      <w:r>
        <w:rPr>
          <w:sz w:val="28"/>
          <w:szCs w:val="28"/>
        </w:rPr>
        <w:t>Р</w:t>
      </w:r>
      <w:r>
        <w:rPr>
          <w:sz w:val="28"/>
          <w:szCs w:val="28"/>
          <w:lang w:val="en-GB"/>
        </w:rPr>
        <w:t>. 521-527.</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it-IT"/>
        </w:rPr>
        <w:t xml:space="preserve">Locclusionell etiologia dei dissordini cranio-mandibulari. Orientamenti attuali </w:t>
      </w:r>
      <w:r>
        <w:rPr>
          <w:sz w:val="28"/>
          <w:szCs w:val="28"/>
          <w:lang w:val="uk-UA"/>
        </w:rPr>
        <w:t xml:space="preserve">/ </w:t>
      </w:r>
      <w:r>
        <w:rPr>
          <w:sz w:val="28"/>
          <w:szCs w:val="28"/>
          <w:lang w:val="it-IT"/>
        </w:rPr>
        <w:t>S.</w:t>
      </w:r>
      <w:r>
        <w:rPr>
          <w:sz w:val="28"/>
          <w:szCs w:val="28"/>
          <w:lang w:val="uk-UA"/>
        </w:rPr>
        <w:t xml:space="preserve"> </w:t>
      </w:r>
      <w:r>
        <w:rPr>
          <w:sz w:val="28"/>
          <w:szCs w:val="28"/>
          <w:lang w:val="it-IT"/>
        </w:rPr>
        <w:t>Carossa, R.</w:t>
      </w:r>
      <w:r>
        <w:rPr>
          <w:sz w:val="28"/>
          <w:szCs w:val="28"/>
          <w:lang w:val="uk-UA"/>
        </w:rPr>
        <w:t xml:space="preserve"> </w:t>
      </w:r>
      <w:r>
        <w:rPr>
          <w:sz w:val="28"/>
          <w:szCs w:val="28"/>
          <w:lang w:val="it-IT"/>
        </w:rPr>
        <w:t>Fiore, C.</w:t>
      </w:r>
      <w:r>
        <w:rPr>
          <w:sz w:val="28"/>
          <w:szCs w:val="28"/>
          <w:lang w:val="uk-UA"/>
        </w:rPr>
        <w:t xml:space="preserve"> </w:t>
      </w:r>
      <w:r>
        <w:rPr>
          <w:sz w:val="28"/>
          <w:szCs w:val="28"/>
          <w:lang w:val="it-IT"/>
        </w:rPr>
        <w:t>Picco [et al.] //</w:t>
      </w:r>
      <w:r>
        <w:rPr>
          <w:sz w:val="28"/>
          <w:szCs w:val="28"/>
          <w:lang w:val="uk-UA"/>
        </w:rPr>
        <w:t xml:space="preserve"> </w:t>
      </w:r>
      <w:r>
        <w:rPr>
          <w:sz w:val="28"/>
          <w:szCs w:val="28"/>
          <w:lang w:val="it-IT"/>
        </w:rPr>
        <w:t>Minerva Stomatol. – 1991. – Vol. 40</w:t>
      </w:r>
      <w:r>
        <w:rPr>
          <w:sz w:val="28"/>
          <w:szCs w:val="28"/>
          <w:lang w:val="uk-UA"/>
        </w:rPr>
        <w:t>, №</w:t>
      </w:r>
      <w:r>
        <w:rPr>
          <w:sz w:val="28"/>
          <w:szCs w:val="28"/>
          <w:lang w:val="it-IT"/>
        </w:rPr>
        <w:t xml:space="preserve"> 2. – </w:t>
      </w:r>
      <w:r>
        <w:rPr>
          <w:sz w:val="28"/>
          <w:szCs w:val="28"/>
          <w:lang w:val="uk-UA"/>
        </w:rPr>
        <w:t>Р</w:t>
      </w:r>
      <w:r>
        <w:rPr>
          <w:sz w:val="28"/>
          <w:szCs w:val="28"/>
          <w:lang w:val="it-IT"/>
        </w:rPr>
        <w:t>. 23-28</w:t>
      </w:r>
      <w:r>
        <w:rPr>
          <w:sz w:val="28"/>
          <w:szCs w:val="28"/>
          <w:lang w:val="en-GB"/>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en-GB"/>
        </w:rPr>
        <w:lastRenderedPageBreak/>
        <w:t xml:space="preserve">The effect of missing poscanine teeth on chewing performance in man /  J. A. Bilt, L. W.Olthoff, F. Bosman </w:t>
      </w:r>
      <w:r>
        <w:rPr>
          <w:sz w:val="28"/>
          <w:szCs w:val="28"/>
          <w:lang w:val="en-US"/>
        </w:rPr>
        <w:t xml:space="preserve">[et al.] </w:t>
      </w:r>
      <w:r>
        <w:rPr>
          <w:sz w:val="28"/>
          <w:szCs w:val="28"/>
          <w:lang w:val="en-GB"/>
        </w:rPr>
        <w:t xml:space="preserve">// Arch. Oral. Biol. – 1993. – Vol. 38, № 5. – </w:t>
      </w:r>
      <w:r>
        <w:rPr>
          <w:sz w:val="28"/>
          <w:szCs w:val="28"/>
          <w:lang w:val="uk-UA"/>
        </w:rPr>
        <w:t>Р</w:t>
      </w:r>
      <w:r>
        <w:rPr>
          <w:sz w:val="28"/>
          <w:szCs w:val="28"/>
          <w:lang w:val="en-GB"/>
        </w:rPr>
        <w:t>. 423-429</w:t>
      </w:r>
      <w:r>
        <w:rPr>
          <w:sz w:val="28"/>
          <w:szCs w:val="28"/>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iCs/>
          <w:sz w:val="28"/>
          <w:szCs w:val="28"/>
          <w:lang w:val="en-GB"/>
        </w:rPr>
        <w:t>Wright</w:t>
      </w:r>
      <w:r>
        <w:rPr>
          <w:iCs/>
          <w:sz w:val="28"/>
          <w:szCs w:val="28"/>
          <w:lang w:val="uk-UA"/>
        </w:rPr>
        <w:t xml:space="preserve"> </w:t>
      </w:r>
      <w:r>
        <w:rPr>
          <w:iCs/>
          <w:sz w:val="28"/>
          <w:szCs w:val="28"/>
          <w:lang w:val="en-GB"/>
        </w:rPr>
        <w:t>P</w:t>
      </w:r>
      <w:r>
        <w:rPr>
          <w:iCs/>
          <w:sz w:val="28"/>
          <w:szCs w:val="28"/>
          <w:lang w:val="uk-UA"/>
        </w:rPr>
        <w:t xml:space="preserve">. </w:t>
      </w:r>
      <w:r>
        <w:rPr>
          <w:iCs/>
          <w:sz w:val="28"/>
          <w:szCs w:val="28"/>
          <w:lang w:val="en-GB"/>
        </w:rPr>
        <w:t>S</w:t>
      </w:r>
      <w:r>
        <w:rPr>
          <w:iCs/>
          <w:sz w:val="28"/>
          <w:szCs w:val="28"/>
          <w:lang w:val="uk-UA"/>
        </w:rPr>
        <w:t xml:space="preserve">. </w:t>
      </w:r>
      <w:r>
        <w:rPr>
          <w:sz w:val="28"/>
          <w:szCs w:val="28"/>
          <w:lang w:val="en-GB"/>
        </w:rPr>
        <w:t>The</w:t>
      </w:r>
      <w:r>
        <w:rPr>
          <w:sz w:val="28"/>
          <w:szCs w:val="28"/>
          <w:lang w:val="uk-UA"/>
        </w:rPr>
        <w:t xml:space="preserve"> </w:t>
      </w:r>
      <w:r>
        <w:rPr>
          <w:sz w:val="28"/>
          <w:szCs w:val="28"/>
          <w:lang w:val="en-GB"/>
        </w:rPr>
        <w:t>shortened</w:t>
      </w:r>
      <w:r>
        <w:rPr>
          <w:sz w:val="28"/>
          <w:szCs w:val="28"/>
          <w:lang w:val="uk-UA"/>
        </w:rPr>
        <w:t xml:space="preserve"> </w:t>
      </w:r>
      <w:r>
        <w:rPr>
          <w:sz w:val="28"/>
          <w:szCs w:val="28"/>
          <w:lang w:val="en-GB"/>
        </w:rPr>
        <w:t>dental</w:t>
      </w:r>
      <w:r>
        <w:rPr>
          <w:sz w:val="28"/>
          <w:szCs w:val="28"/>
          <w:lang w:val="uk-UA"/>
        </w:rPr>
        <w:t xml:space="preserve"> </w:t>
      </w:r>
      <w:r>
        <w:rPr>
          <w:sz w:val="28"/>
          <w:szCs w:val="28"/>
          <w:lang w:val="en-GB"/>
        </w:rPr>
        <w:t>arch</w:t>
      </w:r>
      <w:r>
        <w:rPr>
          <w:sz w:val="28"/>
          <w:szCs w:val="28"/>
          <w:lang w:val="uk-UA"/>
        </w:rPr>
        <w:t xml:space="preserve"> - </w:t>
      </w:r>
      <w:r>
        <w:rPr>
          <w:sz w:val="28"/>
          <w:szCs w:val="28"/>
          <w:lang w:val="en-GB"/>
        </w:rPr>
        <w:t>to</w:t>
      </w:r>
      <w:r>
        <w:rPr>
          <w:sz w:val="28"/>
          <w:szCs w:val="28"/>
          <w:lang w:val="uk-UA"/>
        </w:rPr>
        <w:t xml:space="preserve"> </w:t>
      </w:r>
      <w:r>
        <w:rPr>
          <w:sz w:val="28"/>
          <w:szCs w:val="28"/>
          <w:lang w:val="en-GB"/>
        </w:rPr>
        <w:t>restore</w:t>
      </w:r>
      <w:r>
        <w:rPr>
          <w:sz w:val="28"/>
          <w:szCs w:val="28"/>
          <w:lang w:val="uk-UA"/>
        </w:rPr>
        <w:t xml:space="preserve"> </w:t>
      </w:r>
      <w:r>
        <w:rPr>
          <w:sz w:val="28"/>
          <w:szCs w:val="28"/>
          <w:lang w:val="en-GB"/>
        </w:rPr>
        <w:t>or</w:t>
      </w:r>
      <w:r>
        <w:rPr>
          <w:sz w:val="28"/>
          <w:szCs w:val="28"/>
          <w:lang w:val="uk-UA"/>
        </w:rPr>
        <w:t xml:space="preserve"> </w:t>
      </w:r>
      <w:r>
        <w:rPr>
          <w:sz w:val="28"/>
          <w:szCs w:val="28"/>
          <w:lang w:val="en-GB"/>
        </w:rPr>
        <w:t>not</w:t>
      </w:r>
      <w:r>
        <w:rPr>
          <w:sz w:val="28"/>
          <w:szCs w:val="28"/>
          <w:lang w:val="uk-UA"/>
        </w:rPr>
        <w:t xml:space="preserve"> / </w:t>
      </w:r>
      <w:r>
        <w:rPr>
          <w:iCs/>
          <w:sz w:val="28"/>
          <w:szCs w:val="28"/>
          <w:lang w:val="en-GB"/>
        </w:rPr>
        <w:t>P</w:t>
      </w:r>
      <w:r>
        <w:rPr>
          <w:iCs/>
          <w:sz w:val="28"/>
          <w:szCs w:val="28"/>
          <w:lang w:val="uk-UA"/>
        </w:rPr>
        <w:t xml:space="preserve">. </w:t>
      </w:r>
      <w:r>
        <w:rPr>
          <w:iCs/>
          <w:sz w:val="28"/>
          <w:szCs w:val="28"/>
          <w:lang w:val="en-GB"/>
        </w:rPr>
        <w:t>S</w:t>
      </w:r>
      <w:r>
        <w:rPr>
          <w:iCs/>
          <w:sz w:val="28"/>
          <w:szCs w:val="28"/>
          <w:lang w:val="uk-UA"/>
        </w:rPr>
        <w:t xml:space="preserve">. </w:t>
      </w:r>
      <w:r>
        <w:rPr>
          <w:iCs/>
          <w:sz w:val="28"/>
          <w:szCs w:val="28"/>
          <w:lang w:val="en-GB"/>
        </w:rPr>
        <w:t>Wright</w:t>
      </w:r>
      <w:r>
        <w:rPr>
          <w:iCs/>
          <w:sz w:val="28"/>
          <w:szCs w:val="28"/>
          <w:lang w:val="uk-UA"/>
        </w:rPr>
        <w:t xml:space="preserve"> </w:t>
      </w:r>
      <w:r>
        <w:rPr>
          <w:sz w:val="28"/>
          <w:szCs w:val="28"/>
          <w:lang w:val="uk-UA"/>
        </w:rPr>
        <w:t xml:space="preserve">// </w:t>
      </w:r>
      <w:r>
        <w:rPr>
          <w:sz w:val="28"/>
          <w:szCs w:val="28"/>
          <w:lang w:val="en-GB"/>
        </w:rPr>
        <w:t>Eur</w:t>
      </w:r>
      <w:r>
        <w:rPr>
          <w:sz w:val="28"/>
          <w:szCs w:val="28"/>
          <w:lang w:val="uk-UA"/>
        </w:rPr>
        <w:t xml:space="preserve">. </w:t>
      </w:r>
      <w:r>
        <w:rPr>
          <w:sz w:val="28"/>
          <w:szCs w:val="28"/>
          <w:lang w:val="en-GB"/>
        </w:rPr>
        <w:t>J</w:t>
      </w:r>
      <w:r>
        <w:rPr>
          <w:sz w:val="28"/>
          <w:szCs w:val="28"/>
          <w:lang w:val="uk-UA"/>
        </w:rPr>
        <w:t xml:space="preserve">. </w:t>
      </w:r>
      <w:r>
        <w:rPr>
          <w:sz w:val="28"/>
          <w:szCs w:val="28"/>
          <w:lang w:val="en-GB"/>
        </w:rPr>
        <w:t>Prosthodont</w:t>
      </w:r>
      <w:r>
        <w:rPr>
          <w:sz w:val="28"/>
          <w:szCs w:val="28"/>
          <w:lang w:val="uk-UA"/>
        </w:rPr>
        <w:t xml:space="preserve">. </w:t>
      </w:r>
      <w:r>
        <w:rPr>
          <w:sz w:val="28"/>
          <w:szCs w:val="28"/>
          <w:lang w:val="en-GB"/>
        </w:rPr>
        <w:t>Restor</w:t>
      </w:r>
      <w:r>
        <w:rPr>
          <w:sz w:val="28"/>
          <w:szCs w:val="28"/>
          <w:lang w:val="uk-UA"/>
        </w:rPr>
        <w:t xml:space="preserve">. </w:t>
      </w:r>
      <w:r>
        <w:rPr>
          <w:sz w:val="28"/>
          <w:szCs w:val="28"/>
          <w:lang w:val="en-GB"/>
        </w:rPr>
        <w:t>Dent</w:t>
      </w:r>
      <w:r>
        <w:rPr>
          <w:sz w:val="28"/>
          <w:szCs w:val="28"/>
          <w:lang w:val="uk-UA"/>
        </w:rPr>
        <w:t xml:space="preserve">. - 1996. - </w:t>
      </w:r>
      <w:r>
        <w:rPr>
          <w:sz w:val="28"/>
          <w:szCs w:val="28"/>
          <w:lang w:val="en-GB"/>
        </w:rPr>
        <w:t>Vol</w:t>
      </w:r>
      <w:r>
        <w:rPr>
          <w:sz w:val="28"/>
          <w:szCs w:val="28"/>
          <w:lang w:val="uk-UA"/>
        </w:rPr>
        <w:t>. 4, № 2. - Р. 51.</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Катц А. Я. Значение перестройки костной ткани и роста альвеолярних отростков в механизмах прорезывания зубов / А. Я. Катц // Сб. научн. трудов, посвященных проф. Н. А. Астахову. – Л., 1940. – С. 43-48.</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Бочарова Г. М.</w:t>
      </w:r>
      <w:r>
        <w:rPr>
          <w:sz w:val="28"/>
          <w:szCs w:val="28"/>
        </w:rPr>
        <w:t xml:space="preserve"> Клиника и лечение больных с односторонним укорочением зубного ряда</w:t>
      </w:r>
      <w:r>
        <w:rPr>
          <w:sz w:val="28"/>
          <w:szCs w:val="28"/>
          <w:lang w:val="uk-UA"/>
        </w:rPr>
        <w:t xml:space="preserve"> : автореф. дис. на соиск. уч. степ. канд. мед. наук : спец. 14.01.21 «Стоматология» / Г. М. Бочарова. - Омск, 1970. – 22 с.</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Щербаков А. С. Ортодонтические методы лечения взрослых пациентов с глубоким прикусом и частичной потерей зубов / А. С. Щербаков // Стоматология. – 1976. - № 5. – С. 65-68.</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Неспрядько В. П. Применение назубодесневых аппаратов при комплексном лечении зубочелюстных деформаций / В. П. Неспрядько, В. А. Маланчук, Т. И. Безик, Е. И. Остапенко. - Актуальні проблеми ортопедичної стоматології : всеукр. наук.-практ. конф., 1996. : тези доп. – Львів, 1996. – С. 60-63.</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iCs/>
          <w:sz w:val="28"/>
          <w:szCs w:val="28"/>
        </w:rPr>
        <w:t>Король</w:t>
      </w:r>
      <w:r>
        <w:rPr>
          <w:iCs/>
          <w:sz w:val="28"/>
          <w:szCs w:val="28"/>
          <w:lang w:val="uk-UA"/>
        </w:rPr>
        <w:t xml:space="preserve"> М. Д. </w:t>
      </w:r>
      <w:r>
        <w:rPr>
          <w:sz w:val="28"/>
          <w:szCs w:val="28"/>
        </w:rPr>
        <w:t xml:space="preserve">Частота возникновения вторичных деформаций зубных рядов </w:t>
      </w:r>
      <w:r>
        <w:rPr>
          <w:sz w:val="28"/>
          <w:szCs w:val="28"/>
          <w:lang w:val="uk-UA"/>
        </w:rPr>
        <w:t xml:space="preserve">/ </w:t>
      </w:r>
      <w:r>
        <w:rPr>
          <w:iCs/>
          <w:sz w:val="28"/>
          <w:szCs w:val="28"/>
          <w:lang w:val="uk-UA"/>
        </w:rPr>
        <w:t xml:space="preserve">М. Д. </w:t>
      </w:r>
      <w:r>
        <w:rPr>
          <w:iCs/>
          <w:sz w:val="28"/>
          <w:szCs w:val="28"/>
        </w:rPr>
        <w:t>Король</w:t>
      </w:r>
      <w:r>
        <w:rPr>
          <w:iCs/>
          <w:sz w:val="28"/>
          <w:szCs w:val="28"/>
          <w:lang w:val="uk-UA"/>
        </w:rPr>
        <w:t xml:space="preserve"> </w:t>
      </w:r>
      <w:r>
        <w:rPr>
          <w:sz w:val="28"/>
          <w:szCs w:val="28"/>
        </w:rPr>
        <w:t>// Вiсник стоматологi</w:t>
      </w:r>
      <w:r>
        <w:rPr>
          <w:sz w:val="28"/>
          <w:szCs w:val="28"/>
          <w:lang w:val="uk-UA"/>
        </w:rPr>
        <w:t>ї</w:t>
      </w:r>
      <w:r>
        <w:rPr>
          <w:sz w:val="28"/>
          <w:szCs w:val="28"/>
        </w:rPr>
        <w:t xml:space="preserve">. - 1998. - </w:t>
      </w:r>
      <w:r>
        <w:rPr>
          <w:sz w:val="28"/>
          <w:szCs w:val="28"/>
          <w:lang w:val="uk-UA"/>
        </w:rPr>
        <w:t>№ 24</w:t>
      </w:r>
      <w:r>
        <w:rPr>
          <w:sz w:val="28"/>
          <w:szCs w:val="28"/>
        </w:rPr>
        <w:t>. - С. 75-77.</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Король М.Д. Вторинні деформації зубних рядів / М. Д. Король. – Полтава: Астрея, 2003. – 85 с.</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rPr>
        <w:t>Гинали В.</w:t>
      </w:r>
      <w:r>
        <w:rPr>
          <w:sz w:val="28"/>
          <w:szCs w:val="28"/>
          <w:lang w:val="uk-UA"/>
        </w:rPr>
        <w:t xml:space="preserve"> </w:t>
      </w:r>
      <w:r>
        <w:rPr>
          <w:sz w:val="28"/>
          <w:szCs w:val="28"/>
        </w:rPr>
        <w:t>Н.</w:t>
      </w:r>
      <w:r>
        <w:rPr>
          <w:sz w:val="28"/>
          <w:szCs w:val="28"/>
          <w:lang w:val="uk-UA"/>
        </w:rPr>
        <w:t xml:space="preserve"> </w:t>
      </w:r>
      <w:r>
        <w:rPr>
          <w:sz w:val="28"/>
          <w:szCs w:val="28"/>
        </w:rPr>
        <w:t>Изменения височно-нижнечелюстного су</w:t>
      </w:r>
      <w:r>
        <w:rPr>
          <w:sz w:val="28"/>
          <w:szCs w:val="28"/>
          <w:lang w:val="uk-UA"/>
        </w:rPr>
        <w:t>с</w:t>
      </w:r>
      <w:r>
        <w:rPr>
          <w:sz w:val="28"/>
          <w:szCs w:val="28"/>
        </w:rPr>
        <w:t>тава при деформациях зубных рядов</w:t>
      </w:r>
      <w:r>
        <w:rPr>
          <w:sz w:val="28"/>
          <w:szCs w:val="28"/>
          <w:lang w:val="uk-UA"/>
        </w:rPr>
        <w:t xml:space="preserve"> / </w:t>
      </w:r>
      <w:r>
        <w:rPr>
          <w:sz w:val="28"/>
          <w:szCs w:val="28"/>
        </w:rPr>
        <w:t>В.</w:t>
      </w:r>
      <w:r>
        <w:rPr>
          <w:sz w:val="28"/>
          <w:szCs w:val="28"/>
          <w:lang w:val="uk-UA"/>
        </w:rPr>
        <w:t xml:space="preserve"> </w:t>
      </w:r>
      <w:r>
        <w:rPr>
          <w:sz w:val="28"/>
          <w:szCs w:val="28"/>
        </w:rPr>
        <w:t>Н.</w:t>
      </w:r>
      <w:r>
        <w:rPr>
          <w:sz w:val="28"/>
          <w:szCs w:val="28"/>
          <w:lang w:val="uk-UA"/>
        </w:rPr>
        <w:t xml:space="preserve"> </w:t>
      </w:r>
      <w:r>
        <w:rPr>
          <w:sz w:val="28"/>
          <w:szCs w:val="28"/>
        </w:rPr>
        <w:t>Гинали</w:t>
      </w:r>
      <w:r>
        <w:rPr>
          <w:sz w:val="28"/>
          <w:szCs w:val="28"/>
          <w:lang w:val="uk-UA"/>
        </w:rPr>
        <w:t xml:space="preserve">. - </w:t>
      </w:r>
      <w:r>
        <w:rPr>
          <w:sz w:val="28"/>
          <w:szCs w:val="28"/>
        </w:rPr>
        <w:t>М.</w:t>
      </w:r>
      <w:r>
        <w:rPr>
          <w:sz w:val="28"/>
          <w:szCs w:val="28"/>
          <w:lang w:val="uk-UA"/>
        </w:rPr>
        <w:t>: Медицина</w:t>
      </w:r>
      <w:r>
        <w:rPr>
          <w:sz w:val="28"/>
          <w:szCs w:val="28"/>
        </w:rPr>
        <w:t>, 1966. – с. 114-115</w:t>
      </w:r>
      <w:r>
        <w:rPr>
          <w:sz w:val="28"/>
          <w:szCs w:val="28"/>
          <w:lang w:val="uk-UA"/>
        </w:rPr>
        <w:t>. –</w:t>
      </w:r>
      <w:r>
        <w:rPr>
          <w:sz w:val="28"/>
          <w:szCs w:val="28"/>
        </w:rPr>
        <w:t xml:space="preserve"> </w:t>
      </w:r>
      <w:r>
        <w:rPr>
          <w:sz w:val="28"/>
          <w:szCs w:val="28"/>
          <w:lang w:val="uk-UA"/>
        </w:rPr>
        <w:t>(</w:t>
      </w:r>
      <w:r>
        <w:rPr>
          <w:sz w:val="28"/>
          <w:szCs w:val="28"/>
        </w:rPr>
        <w:t>В кн.: Материалы итоговой конференции по проблеме «Фундаментальная патология зубочелюстной системы»</w:t>
      </w:r>
      <w:r>
        <w:rPr>
          <w:sz w:val="28"/>
          <w:szCs w:val="28"/>
          <w:lang w:val="uk-UA"/>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de-DE"/>
        </w:rPr>
        <w:lastRenderedPageBreak/>
        <w:t>Hack D. Das Verhalten des unteren Zweiten Molaren nach Exstraktion des Fersten Molaren und die Folgen</w:t>
      </w:r>
      <w:r>
        <w:rPr>
          <w:sz w:val="28"/>
          <w:szCs w:val="28"/>
          <w:lang w:val="uk-UA"/>
        </w:rPr>
        <w:t xml:space="preserve"> / </w:t>
      </w:r>
      <w:r>
        <w:rPr>
          <w:sz w:val="28"/>
          <w:szCs w:val="28"/>
          <w:lang w:val="de-DE"/>
        </w:rPr>
        <w:t>D. Hack</w:t>
      </w:r>
      <w:r>
        <w:rPr>
          <w:sz w:val="28"/>
          <w:szCs w:val="28"/>
          <w:lang w:val="uk-UA"/>
        </w:rPr>
        <w:t>. -</w:t>
      </w:r>
      <w:r>
        <w:rPr>
          <w:sz w:val="28"/>
          <w:szCs w:val="28"/>
          <w:lang w:val="de-DE"/>
        </w:rPr>
        <w:t xml:space="preserve"> Inaud. Diss. Mainz.</w:t>
      </w:r>
      <w:r>
        <w:rPr>
          <w:sz w:val="28"/>
          <w:szCs w:val="28"/>
          <w:lang w:val="uk-UA"/>
        </w:rPr>
        <w:t>,</w:t>
      </w:r>
      <w:r>
        <w:rPr>
          <w:sz w:val="28"/>
          <w:szCs w:val="28"/>
          <w:lang w:val="de-DE"/>
        </w:rPr>
        <w:t xml:space="preserve"> 1978. – 45 s.</w:t>
      </w:r>
    </w:p>
    <w:p w:rsidR="006A1813" w:rsidRDefault="006A1813" w:rsidP="00BC46BD">
      <w:pPr>
        <w:pStyle w:val="afff3"/>
        <w:widowControl w:val="0"/>
        <w:numPr>
          <w:ilvl w:val="0"/>
          <w:numId w:val="41"/>
        </w:numPr>
        <w:tabs>
          <w:tab w:val="clear" w:pos="1080"/>
          <w:tab w:val="num" w:pos="540"/>
        </w:tabs>
        <w:autoSpaceDE w:val="0"/>
        <w:autoSpaceDN w:val="0"/>
        <w:adjustRightInd w:val="0"/>
        <w:spacing w:line="360" w:lineRule="auto"/>
        <w:ind w:left="680" w:hanging="680"/>
        <w:jc w:val="both"/>
        <w:rPr>
          <w:sz w:val="28"/>
          <w:szCs w:val="28"/>
          <w:lang w:val="en-GB" w:bidi="he-IL"/>
        </w:rPr>
      </w:pPr>
      <w:r>
        <w:rPr>
          <w:sz w:val="28"/>
          <w:szCs w:val="28"/>
          <w:lang w:val="uk-UA"/>
        </w:rPr>
        <w:t>Lin Y. T. Space changes after premature loss of the mandibular first molar: a longitudinal study / Y. T. Lin, L. C. Chang // J. Clin. Pediatr. Dent. – 1998. - № 22 (4). – Р. 311-316.</w:t>
      </w:r>
    </w:p>
    <w:p w:rsidR="006A1813" w:rsidRDefault="006A1813" w:rsidP="00BC46BD">
      <w:pPr>
        <w:pStyle w:val="afff3"/>
        <w:widowControl w:val="0"/>
        <w:numPr>
          <w:ilvl w:val="0"/>
          <w:numId w:val="41"/>
        </w:numPr>
        <w:tabs>
          <w:tab w:val="clear" w:pos="1080"/>
          <w:tab w:val="num" w:pos="540"/>
        </w:tabs>
        <w:autoSpaceDE w:val="0"/>
        <w:autoSpaceDN w:val="0"/>
        <w:adjustRightInd w:val="0"/>
        <w:spacing w:line="360" w:lineRule="auto"/>
        <w:ind w:left="680" w:hanging="680"/>
        <w:jc w:val="both"/>
        <w:rPr>
          <w:sz w:val="28"/>
          <w:szCs w:val="28"/>
          <w:lang w:val="en-GB" w:bidi="he-IL"/>
        </w:rPr>
      </w:pPr>
      <w:r>
        <w:rPr>
          <w:sz w:val="28"/>
          <w:szCs w:val="28"/>
          <w:lang w:val="uk-UA"/>
        </w:rPr>
        <w:t>Loss of space and dental arch length after the loss of the lower first primary molar: a longitudinal study / O. A. Cuoghi, F. A. Bertoz, M. R. de Mendonca, E. C. Santos // J. Clin. Pediatr. Dent. – 1998. -  № 22 (2). – Р. 117-120.</w:t>
      </w:r>
    </w:p>
    <w:p w:rsidR="006A1813" w:rsidRDefault="006A1813" w:rsidP="00BC46BD">
      <w:pPr>
        <w:pStyle w:val="afff3"/>
        <w:widowControl w:val="0"/>
        <w:numPr>
          <w:ilvl w:val="0"/>
          <w:numId w:val="41"/>
        </w:numPr>
        <w:tabs>
          <w:tab w:val="clear" w:pos="1080"/>
          <w:tab w:val="num" w:pos="540"/>
        </w:tabs>
        <w:autoSpaceDE w:val="0"/>
        <w:autoSpaceDN w:val="0"/>
        <w:adjustRightInd w:val="0"/>
        <w:spacing w:line="360" w:lineRule="auto"/>
        <w:ind w:left="680" w:hanging="680"/>
        <w:jc w:val="both"/>
        <w:rPr>
          <w:sz w:val="28"/>
          <w:szCs w:val="28"/>
          <w:lang w:val="en-GB" w:bidi="he-IL"/>
        </w:rPr>
      </w:pPr>
      <w:r>
        <w:rPr>
          <w:sz w:val="28"/>
          <w:szCs w:val="28"/>
          <w:lang w:val="en-GB"/>
        </w:rPr>
        <w:t>Ay S</w:t>
      </w:r>
      <w:r>
        <w:rPr>
          <w:sz w:val="28"/>
          <w:szCs w:val="28"/>
          <w:lang w:val="uk-UA"/>
        </w:rPr>
        <w:t xml:space="preserve">. </w:t>
      </w:r>
      <w:r>
        <w:rPr>
          <w:sz w:val="28"/>
          <w:szCs w:val="28"/>
          <w:lang w:val="en-GB"/>
        </w:rPr>
        <w:t>Changes in mandibular third molar angle and position after unilateral mandibular first molar extraction</w:t>
      </w:r>
      <w:r>
        <w:rPr>
          <w:sz w:val="28"/>
          <w:szCs w:val="28"/>
          <w:lang w:val="uk-UA"/>
        </w:rPr>
        <w:t xml:space="preserve"> /</w:t>
      </w:r>
      <w:r>
        <w:rPr>
          <w:sz w:val="28"/>
          <w:szCs w:val="28"/>
          <w:lang w:val="en-GB"/>
        </w:rPr>
        <w:t xml:space="preserve"> S</w:t>
      </w:r>
      <w:r>
        <w:rPr>
          <w:sz w:val="28"/>
          <w:szCs w:val="28"/>
          <w:lang w:val="uk-UA"/>
        </w:rPr>
        <w:t xml:space="preserve">. </w:t>
      </w:r>
      <w:r>
        <w:rPr>
          <w:sz w:val="28"/>
          <w:szCs w:val="28"/>
          <w:lang w:val="en-GB"/>
        </w:rPr>
        <w:t>Ay, U</w:t>
      </w:r>
      <w:r>
        <w:rPr>
          <w:sz w:val="28"/>
          <w:szCs w:val="28"/>
          <w:lang w:val="uk-UA"/>
        </w:rPr>
        <w:t xml:space="preserve">. </w:t>
      </w:r>
      <w:r>
        <w:rPr>
          <w:sz w:val="28"/>
          <w:szCs w:val="28"/>
          <w:lang w:val="en-GB"/>
        </w:rPr>
        <w:t>Agar, A</w:t>
      </w:r>
      <w:r>
        <w:rPr>
          <w:sz w:val="28"/>
          <w:szCs w:val="28"/>
          <w:lang w:val="uk-UA"/>
        </w:rPr>
        <w:t xml:space="preserve">. </w:t>
      </w:r>
      <w:r>
        <w:rPr>
          <w:sz w:val="28"/>
          <w:szCs w:val="28"/>
          <w:lang w:val="en-GB"/>
        </w:rPr>
        <w:t>A</w:t>
      </w:r>
      <w:r>
        <w:rPr>
          <w:sz w:val="28"/>
          <w:szCs w:val="28"/>
          <w:lang w:val="uk-UA"/>
        </w:rPr>
        <w:t xml:space="preserve">. </w:t>
      </w:r>
      <w:r>
        <w:rPr>
          <w:sz w:val="28"/>
          <w:szCs w:val="28"/>
          <w:lang w:val="en-GB"/>
        </w:rPr>
        <w:t>Bicakci, H</w:t>
      </w:r>
      <w:r>
        <w:rPr>
          <w:sz w:val="28"/>
          <w:szCs w:val="28"/>
          <w:lang w:val="uk-UA"/>
        </w:rPr>
        <w:t xml:space="preserve">. </w:t>
      </w:r>
      <w:r>
        <w:rPr>
          <w:sz w:val="28"/>
          <w:szCs w:val="28"/>
          <w:lang w:val="en-GB"/>
        </w:rPr>
        <w:t>H.</w:t>
      </w:r>
      <w:r>
        <w:rPr>
          <w:sz w:val="28"/>
          <w:szCs w:val="28"/>
          <w:lang w:val="uk-UA"/>
        </w:rPr>
        <w:t xml:space="preserve"> </w:t>
      </w:r>
      <w:r>
        <w:rPr>
          <w:sz w:val="28"/>
          <w:szCs w:val="28"/>
          <w:lang w:val="en-GB"/>
        </w:rPr>
        <w:t xml:space="preserve">Kosger </w:t>
      </w:r>
      <w:r>
        <w:rPr>
          <w:sz w:val="28"/>
          <w:szCs w:val="28"/>
          <w:lang w:val="uk-UA"/>
        </w:rPr>
        <w:t xml:space="preserve"> </w:t>
      </w:r>
      <w:r>
        <w:rPr>
          <w:sz w:val="28"/>
          <w:szCs w:val="28"/>
          <w:lang w:val="en-GB"/>
        </w:rPr>
        <w:t>//</w:t>
      </w:r>
      <w:r>
        <w:rPr>
          <w:sz w:val="28"/>
          <w:szCs w:val="28"/>
          <w:lang w:val="uk-UA"/>
        </w:rPr>
        <w:t xml:space="preserve"> </w:t>
      </w:r>
      <w:r>
        <w:rPr>
          <w:sz w:val="28"/>
          <w:szCs w:val="28"/>
          <w:lang w:val="en-GB"/>
        </w:rPr>
        <w:t>Am</w:t>
      </w:r>
      <w:r>
        <w:rPr>
          <w:sz w:val="28"/>
          <w:szCs w:val="28"/>
          <w:lang w:val="uk-UA"/>
        </w:rPr>
        <w:t>.</w:t>
      </w:r>
      <w:r>
        <w:rPr>
          <w:sz w:val="28"/>
          <w:szCs w:val="28"/>
          <w:lang w:val="en-GB"/>
        </w:rPr>
        <w:t xml:space="preserve"> J</w:t>
      </w:r>
      <w:r>
        <w:rPr>
          <w:sz w:val="28"/>
          <w:szCs w:val="28"/>
          <w:lang w:val="uk-UA"/>
        </w:rPr>
        <w:t>.</w:t>
      </w:r>
      <w:r>
        <w:rPr>
          <w:sz w:val="28"/>
          <w:szCs w:val="28"/>
          <w:lang w:val="en-GB"/>
        </w:rPr>
        <w:t xml:space="preserve"> Orthod</w:t>
      </w:r>
      <w:r>
        <w:rPr>
          <w:sz w:val="28"/>
          <w:szCs w:val="28"/>
          <w:lang w:val="uk-UA"/>
        </w:rPr>
        <w:t>.</w:t>
      </w:r>
      <w:r>
        <w:rPr>
          <w:sz w:val="28"/>
          <w:szCs w:val="28"/>
          <w:lang w:val="en-GB"/>
        </w:rPr>
        <w:t xml:space="preserve"> Dentofacial Orthop. </w:t>
      </w:r>
      <w:r>
        <w:rPr>
          <w:sz w:val="28"/>
          <w:szCs w:val="28"/>
          <w:lang w:val="uk-UA"/>
        </w:rPr>
        <w:t xml:space="preserve">– </w:t>
      </w:r>
      <w:r>
        <w:rPr>
          <w:sz w:val="28"/>
          <w:szCs w:val="28"/>
          <w:lang w:val="en-GB"/>
        </w:rPr>
        <w:t>2006</w:t>
      </w:r>
      <w:r>
        <w:rPr>
          <w:sz w:val="28"/>
          <w:szCs w:val="28"/>
          <w:lang w:val="uk-UA"/>
        </w:rPr>
        <w:t>. -</w:t>
      </w:r>
      <w:r>
        <w:rPr>
          <w:sz w:val="28"/>
          <w:szCs w:val="28"/>
          <w:lang w:val="en-GB"/>
        </w:rPr>
        <w:t xml:space="preserve"> </w:t>
      </w:r>
      <w:r>
        <w:rPr>
          <w:sz w:val="28"/>
          <w:szCs w:val="28"/>
          <w:lang w:val="uk-UA"/>
        </w:rPr>
        <w:t xml:space="preserve">№ </w:t>
      </w:r>
      <w:r>
        <w:rPr>
          <w:sz w:val="28"/>
          <w:szCs w:val="28"/>
          <w:lang w:val="en-GB"/>
        </w:rPr>
        <w:t>129</w:t>
      </w:r>
      <w:r>
        <w:rPr>
          <w:sz w:val="28"/>
          <w:szCs w:val="28"/>
          <w:lang w:val="uk-UA"/>
        </w:rPr>
        <w:t xml:space="preserve"> </w:t>
      </w:r>
      <w:r>
        <w:rPr>
          <w:sz w:val="28"/>
          <w:szCs w:val="28"/>
          <w:lang w:val="en-GB"/>
        </w:rPr>
        <w:t>(1)</w:t>
      </w:r>
      <w:r>
        <w:rPr>
          <w:sz w:val="28"/>
          <w:szCs w:val="28"/>
          <w:lang w:val="uk-UA"/>
        </w:rPr>
        <w:t xml:space="preserve">. – Р. </w:t>
      </w:r>
      <w:r>
        <w:rPr>
          <w:sz w:val="28"/>
          <w:szCs w:val="28"/>
          <w:lang w:val="en-GB"/>
        </w:rPr>
        <w:t>36-41</w:t>
      </w:r>
      <w:r>
        <w:rPr>
          <w:sz w:val="28"/>
          <w:szCs w:val="28"/>
        </w:rPr>
        <w:t>.</w:t>
      </w:r>
    </w:p>
    <w:p w:rsidR="006A1813" w:rsidRDefault="006A1813" w:rsidP="00BC46BD">
      <w:pPr>
        <w:pStyle w:val="afff3"/>
        <w:widowControl w:val="0"/>
        <w:numPr>
          <w:ilvl w:val="0"/>
          <w:numId w:val="41"/>
        </w:numPr>
        <w:tabs>
          <w:tab w:val="clear" w:pos="1080"/>
          <w:tab w:val="num" w:pos="540"/>
        </w:tabs>
        <w:autoSpaceDE w:val="0"/>
        <w:autoSpaceDN w:val="0"/>
        <w:adjustRightInd w:val="0"/>
        <w:spacing w:line="360" w:lineRule="auto"/>
        <w:ind w:left="680" w:hanging="680"/>
        <w:jc w:val="both"/>
        <w:rPr>
          <w:sz w:val="28"/>
          <w:szCs w:val="28"/>
          <w:lang w:val="uk-UA" w:bidi="he-IL"/>
        </w:rPr>
      </w:pPr>
      <w:r>
        <w:rPr>
          <w:sz w:val="28"/>
          <w:szCs w:val="28"/>
          <w:lang w:val="en-GB"/>
        </w:rPr>
        <w:t>The</w:t>
      </w:r>
      <w:r>
        <w:rPr>
          <w:sz w:val="28"/>
          <w:szCs w:val="28"/>
          <w:lang w:val="uk-UA"/>
        </w:rPr>
        <w:t xml:space="preserve"> </w:t>
      </w:r>
      <w:r>
        <w:rPr>
          <w:sz w:val="28"/>
          <w:szCs w:val="28"/>
          <w:lang w:val="en-GB"/>
        </w:rPr>
        <w:t>effects</w:t>
      </w:r>
      <w:r>
        <w:rPr>
          <w:sz w:val="28"/>
          <w:szCs w:val="28"/>
          <w:lang w:val="uk-UA"/>
        </w:rPr>
        <w:t xml:space="preserve"> </w:t>
      </w:r>
      <w:r>
        <w:rPr>
          <w:sz w:val="28"/>
          <w:szCs w:val="28"/>
          <w:lang w:val="en-GB"/>
        </w:rPr>
        <w:t>of</w:t>
      </w:r>
      <w:r>
        <w:rPr>
          <w:sz w:val="28"/>
          <w:szCs w:val="28"/>
          <w:lang w:val="uk-UA"/>
        </w:rPr>
        <w:t xml:space="preserve"> </w:t>
      </w:r>
      <w:r>
        <w:rPr>
          <w:sz w:val="28"/>
          <w:szCs w:val="28"/>
          <w:lang w:val="en-GB"/>
        </w:rPr>
        <w:t>first</w:t>
      </w:r>
      <w:r>
        <w:rPr>
          <w:sz w:val="28"/>
          <w:szCs w:val="28"/>
          <w:lang w:val="uk-UA"/>
        </w:rPr>
        <w:t xml:space="preserve"> </w:t>
      </w:r>
      <w:r>
        <w:rPr>
          <w:sz w:val="28"/>
          <w:szCs w:val="28"/>
          <w:lang w:val="en-GB"/>
        </w:rPr>
        <w:t>molar</w:t>
      </w:r>
      <w:r>
        <w:rPr>
          <w:sz w:val="28"/>
          <w:szCs w:val="28"/>
          <w:lang w:val="uk-UA"/>
        </w:rPr>
        <w:t xml:space="preserve"> </w:t>
      </w:r>
      <w:r>
        <w:rPr>
          <w:sz w:val="28"/>
          <w:szCs w:val="28"/>
          <w:lang w:val="en-GB"/>
        </w:rPr>
        <w:t>extractions</w:t>
      </w:r>
      <w:r>
        <w:rPr>
          <w:sz w:val="28"/>
          <w:szCs w:val="28"/>
          <w:lang w:val="uk-UA"/>
        </w:rPr>
        <w:t xml:space="preserve"> </w:t>
      </w:r>
      <w:r>
        <w:rPr>
          <w:sz w:val="28"/>
          <w:szCs w:val="28"/>
          <w:lang w:val="en-GB"/>
        </w:rPr>
        <w:t>on</w:t>
      </w:r>
      <w:r>
        <w:rPr>
          <w:sz w:val="28"/>
          <w:szCs w:val="28"/>
          <w:lang w:val="uk-UA"/>
        </w:rPr>
        <w:t xml:space="preserve"> </w:t>
      </w:r>
      <w:r>
        <w:rPr>
          <w:sz w:val="28"/>
          <w:szCs w:val="28"/>
          <w:lang w:val="en-GB"/>
        </w:rPr>
        <w:t>third</w:t>
      </w:r>
      <w:r>
        <w:rPr>
          <w:sz w:val="28"/>
          <w:szCs w:val="28"/>
          <w:lang w:val="uk-UA"/>
        </w:rPr>
        <w:t xml:space="preserve"> </w:t>
      </w:r>
      <w:r>
        <w:rPr>
          <w:sz w:val="28"/>
          <w:szCs w:val="28"/>
          <w:lang w:val="en-GB"/>
        </w:rPr>
        <w:t>molar</w:t>
      </w:r>
      <w:r>
        <w:rPr>
          <w:sz w:val="28"/>
          <w:szCs w:val="28"/>
          <w:lang w:val="uk-UA"/>
        </w:rPr>
        <w:t xml:space="preserve"> </w:t>
      </w:r>
      <w:r>
        <w:rPr>
          <w:sz w:val="28"/>
          <w:szCs w:val="28"/>
          <w:lang w:val="en-GB"/>
        </w:rPr>
        <w:t>angulations</w:t>
      </w:r>
      <w:r>
        <w:rPr>
          <w:sz w:val="28"/>
          <w:szCs w:val="28"/>
          <w:lang w:val="uk-UA"/>
        </w:rPr>
        <w:t xml:space="preserve"> / </w:t>
      </w:r>
      <w:r>
        <w:rPr>
          <w:sz w:val="28"/>
          <w:szCs w:val="28"/>
          <w:lang w:val="en-GB"/>
        </w:rPr>
        <w:t>M</w:t>
      </w:r>
      <w:r>
        <w:rPr>
          <w:sz w:val="28"/>
          <w:szCs w:val="28"/>
          <w:lang w:val="uk-UA"/>
        </w:rPr>
        <w:t>.</w:t>
      </w:r>
      <w:r>
        <w:rPr>
          <w:sz w:val="28"/>
          <w:szCs w:val="28"/>
          <w:lang w:val="en-GB"/>
        </w:rPr>
        <w:t>Y</w:t>
      </w:r>
      <w:r>
        <w:rPr>
          <w:sz w:val="28"/>
          <w:szCs w:val="28"/>
          <w:lang w:val="uk-UA"/>
        </w:rPr>
        <w:t xml:space="preserve">. </w:t>
      </w:r>
      <w:r>
        <w:rPr>
          <w:sz w:val="28"/>
          <w:szCs w:val="28"/>
          <w:lang w:val="en-GB"/>
        </w:rPr>
        <w:t>Saysel</w:t>
      </w:r>
      <w:r>
        <w:rPr>
          <w:sz w:val="28"/>
          <w:szCs w:val="28"/>
          <w:lang w:val="uk-UA"/>
        </w:rPr>
        <w:t xml:space="preserve">, </w:t>
      </w:r>
      <w:r>
        <w:rPr>
          <w:sz w:val="28"/>
          <w:szCs w:val="28"/>
          <w:lang w:val="en-GB"/>
        </w:rPr>
        <w:t>G</w:t>
      </w:r>
      <w:r>
        <w:rPr>
          <w:sz w:val="28"/>
          <w:szCs w:val="28"/>
          <w:lang w:val="uk-UA"/>
        </w:rPr>
        <w:t xml:space="preserve">. </w:t>
      </w:r>
      <w:r>
        <w:rPr>
          <w:sz w:val="28"/>
          <w:szCs w:val="28"/>
          <w:lang w:val="en-GB"/>
        </w:rPr>
        <w:t>D</w:t>
      </w:r>
      <w:r>
        <w:rPr>
          <w:sz w:val="28"/>
          <w:szCs w:val="28"/>
          <w:lang w:val="uk-UA"/>
        </w:rPr>
        <w:t xml:space="preserve">. </w:t>
      </w:r>
      <w:r>
        <w:rPr>
          <w:sz w:val="28"/>
          <w:szCs w:val="28"/>
          <w:lang w:val="en-GB"/>
        </w:rPr>
        <w:t>Meral</w:t>
      </w:r>
      <w:r>
        <w:rPr>
          <w:sz w:val="28"/>
          <w:szCs w:val="28"/>
          <w:lang w:val="uk-UA"/>
        </w:rPr>
        <w:t xml:space="preserve">, </w:t>
      </w:r>
      <w:r>
        <w:rPr>
          <w:sz w:val="28"/>
          <w:szCs w:val="28"/>
          <w:lang w:val="en-GB"/>
        </w:rPr>
        <w:t>I</w:t>
      </w:r>
      <w:r>
        <w:rPr>
          <w:sz w:val="28"/>
          <w:szCs w:val="28"/>
          <w:lang w:val="uk-UA"/>
        </w:rPr>
        <w:t xml:space="preserve">. </w:t>
      </w:r>
      <w:r>
        <w:rPr>
          <w:sz w:val="28"/>
          <w:szCs w:val="28"/>
          <w:lang w:val="en-GB"/>
        </w:rPr>
        <w:t>Kocadereli</w:t>
      </w:r>
      <w:r>
        <w:rPr>
          <w:sz w:val="28"/>
          <w:szCs w:val="28"/>
          <w:lang w:val="uk-UA"/>
        </w:rPr>
        <w:t xml:space="preserve">, </w:t>
      </w:r>
      <w:r>
        <w:rPr>
          <w:sz w:val="28"/>
          <w:szCs w:val="28"/>
          <w:lang w:val="en-GB"/>
        </w:rPr>
        <w:t>F</w:t>
      </w:r>
      <w:r>
        <w:rPr>
          <w:sz w:val="28"/>
          <w:szCs w:val="28"/>
          <w:lang w:val="uk-UA"/>
        </w:rPr>
        <w:t xml:space="preserve">. </w:t>
      </w:r>
      <w:r>
        <w:rPr>
          <w:sz w:val="28"/>
          <w:szCs w:val="28"/>
          <w:lang w:val="en-GB"/>
        </w:rPr>
        <w:t>Tasar</w:t>
      </w:r>
      <w:r>
        <w:rPr>
          <w:sz w:val="28"/>
          <w:szCs w:val="28"/>
          <w:lang w:val="uk-UA"/>
        </w:rPr>
        <w:t xml:space="preserve"> // </w:t>
      </w:r>
      <w:r>
        <w:rPr>
          <w:sz w:val="28"/>
          <w:szCs w:val="28"/>
          <w:lang w:val="en-GB"/>
        </w:rPr>
        <w:t>Angle</w:t>
      </w:r>
      <w:r>
        <w:rPr>
          <w:sz w:val="28"/>
          <w:szCs w:val="28"/>
          <w:lang w:val="uk-UA"/>
        </w:rPr>
        <w:t xml:space="preserve"> </w:t>
      </w:r>
      <w:r>
        <w:rPr>
          <w:sz w:val="28"/>
          <w:szCs w:val="28"/>
          <w:lang w:val="en-GB"/>
        </w:rPr>
        <w:t>Orthod</w:t>
      </w:r>
      <w:r>
        <w:rPr>
          <w:sz w:val="28"/>
          <w:szCs w:val="28"/>
          <w:lang w:val="uk-UA"/>
        </w:rPr>
        <w:t>. – 2005. - № 75 (5). – Р. 719-722.</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Пономарева В. А. Наблюдение в эксперименте за перестройкой костной ткани нижней челюсти после удаления зубов / В. А. Пономарева // Стоматология. – 1959. - № 3. – С. 63-64.</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Курочкин Ю. К. Клиническая и рентгенологическая характеристика деформаций зубных рядов : автореф. дис. на соиск. уч. степ. канд. мед. наук : спец. 14.01.21 «Стоматология» / Ю. К. Курочкин. - Калинин,1982. – 16 с.</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Войцеховська О. В. Клінічне та лабораторне обґрунтування реабілітації зубощелепного апарату  при односторонніх необмежених дефектах зубних рядів : автореф. дис. на здобуття наук. ступеня канд. мед. наук : спец. 14.01.22 «Стоматологія» / О. В. Войцех</w:t>
      </w:r>
      <w:r>
        <w:rPr>
          <w:sz w:val="28"/>
          <w:szCs w:val="28"/>
          <w:lang w:val="en-US"/>
        </w:rPr>
        <w:t>o</w:t>
      </w:r>
      <w:r>
        <w:rPr>
          <w:sz w:val="28"/>
          <w:szCs w:val="28"/>
          <w:lang w:val="uk-UA"/>
        </w:rPr>
        <w:t>вська. - Київ, 2008. – 23 с.</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 xml:space="preserve">А </w:t>
      </w:r>
      <w:r>
        <w:rPr>
          <w:sz w:val="28"/>
          <w:szCs w:val="28"/>
          <w:lang w:val="en-GB"/>
        </w:rPr>
        <w:t>study</w:t>
      </w:r>
      <w:r>
        <w:rPr>
          <w:sz w:val="28"/>
          <w:szCs w:val="28"/>
          <w:lang w:val="uk-UA"/>
        </w:rPr>
        <w:t xml:space="preserve"> о</w:t>
      </w:r>
      <w:r>
        <w:rPr>
          <w:sz w:val="28"/>
          <w:szCs w:val="28"/>
          <w:lang w:val="en-US"/>
        </w:rPr>
        <w:t>f</w:t>
      </w:r>
      <w:r>
        <w:rPr>
          <w:sz w:val="28"/>
          <w:szCs w:val="28"/>
          <w:lang w:val="uk-UA"/>
        </w:rPr>
        <w:t xml:space="preserve"> </w:t>
      </w:r>
      <w:r>
        <w:rPr>
          <w:sz w:val="28"/>
          <w:szCs w:val="28"/>
          <w:lang w:val="en-GB"/>
        </w:rPr>
        <w:t>occlusal</w:t>
      </w:r>
      <w:r>
        <w:rPr>
          <w:sz w:val="28"/>
          <w:szCs w:val="28"/>
          <w:lang w:val="uk-UA"/>
        </w:rPr>
        <w:t xml:space="preserve"> </w:t>
      </w:r>
      <w:r>
        <w:rPr>
          <w:sz w:val="28"/>
          <w:szCs w:val="28"/>
          <w:lang w:val="en-GB"/>
        </w:rPr>
        <w:t>stability</w:t>
      </w:r>
      <w:r>
        <w:rPr>
          <w:sz w:val="28"/>
          <w:szCs w:val="28"/>
          <w:lang w:val="uk-UA"/>
        </w:rPr>
        <w:t xml:space="preserve"> </w:t>
      </w:r>
      <w:r>
        <w:rPr>
          <w:sz w:val="28"/>
          <w:szCs w:val="28"/>
          <w:lang w:val="en-GB"/>
        </w:rPr>
        <w:t>in</w:t>
      </w:r>
      <w:r>
        <w:rPr>
          <w:sz w:val="28"/>
          <w:szCs w:val="28"/>
          <w:lang w:val="uk-UA"/>
        </w:rPr>
        <w:t xml:space="preserve"> </w:t>
      </w:r>
      <w:r>
        <w:rPr>
          <w:sz w:val="28"/>
          <w:szCs w:val="28"/>
          <w:lang w:val="en-GB"/>
        </w:rPr>
        <w:t>shortened</w:t>
      </w:r>
      <w:r>
        <w:rPr>
          <w:sz w:val="28"/>
          <w:szCs w:val="28"/>
          <w:lang w:val="uk-UA"/>
        </w:rPr>
        <w:t xml:space="preserve"> </w:t>
      </w:r>
      <w:r>
        <w:rPr>
          <w:sz w:val="28"/>
          <w:szCs w:val="28"/>
          <w:lang w:val="en-GB"/>
        </w:rPr>
        <w:t>dental</w:t>
      </w:r>
      <w:r>
        <w:rPr>
          <w:sz w:val="28"/>
          <w:szCs w:val="28"/>
          <w:lang w:val="uk-UA"/>
        </w:rPr>
        <w:t xml:space="preserve"> </w:t>
      </w:r>
      <w:r>
        <w:rPr>
          <w:sz w:val="28"/>
          <w:szCs w:val="28"/>
          <w:lang w:val="en-GB"/>
        </w:rPr>
        <w:t xml:space="preserve">arches / </w:t>
      </w:r>
      <w:r>
        <w:rPr>
          <w:iCs/>
          <w:sz w:val="28"/>
          <w:szCs w:val="28"/>
          <w:lang w:val="uk-UA"/>
        </w:rPr>
        <w:t>Р.Т</w:t>
      </w:r>
      <w:r>
        <w:rPr>
          <w:iCs/>
          <w:sz w:val="28"/>
          <w:szCs w:val="28"/>
          <w:lang w:val="en-GB"/>
        </w:rPr>
        <w:t xml:space="preserve"> Sarita</w:t>
      </w:r>
      <w:r>
        <w:rPr>
          <w:iCs/>
          <w:sz w:val="28"/>
          <w:szCs w:val="28"/>
          <w:lang w:val="uk-UA"/>
        </w:rPr>
        <w:t xml:space="preserve">, </w:t>
      </w:r>
      <w:r>
        <w:rPr>
          <w:sz w:val="28"/>
          <w:szCs w:val="28"/>
          <w:lang w:val="uk-UA"/>
        </w:rPr>
        <w:t>С.</w:t>
      </w:r>
      <w:r>
        <w:rPr>
          <w:sz w:val="28"/>
          <w:szCs w:val="28"/>
          <w:lang w:val="en-US"/>
        </w:rPr>
        <w:t xml:space="preserve"> </w:t>
      </w:r>
      <w:r>
        <w:rPr>
          <w:sz w:val="28"/>
          <w:szCs w:val="28"/>
          <w:lang w:val="uk-UA"/>
        </w:rPr>
        <w:t>М.</w:t>
      </w:r>
      <w:r>
        <w:rPr>
          <w:sz w:val="28"/>
          <w:szCs w:val="28"/>
          <w:lang w:val="en-US"/>
        </w:rPr>
        <w:t xml:space="preserve"> </w:t>
      </w:r>
      <w:r>
        <w:rPr>
          <w:sz w:val="28"/>
          <w:szCs w:val="28"/>
          <w:lang w:val="uk-UA"/>
        </w:rPr>
        <w:t>К</w:t>
      </w:r>
      <w:r>
        <w:rPr>
          <w:sz w:val="28"/>
          <w:szCs w:val="28"/>
          <w:lang w:val="en-GB"/>
        </w:rPr>
        <w:t>reulen</w:t>
      </w:r>
      <w:r>
        <w:rPr>
          <w:sz w:val="28"/>
          <w:szCs w:val="28"/>
          <w:lang w:val="uk-UA"/>
        </w:rPr>
        <w:t xml:space="preserve">, </w:t>
      </w:r>
      <w:r>
        <w:rPr>
          <w:sz w:val="28"/>
          <w:szCs w:val="28"/>
          <w:lang w:val="en-GB"/>
        </w:rPr>
        <w:t>D</w:t>
      </w:r>
      <w:r>
        <w:rPr>
          <w:sz w:val="28"/>
          <w:szCs w:val="28"/>
          <w:lang w:val="uk-UA"/>
        </w:rPr>
        <w:t>.</w:t>
      </w:r>
      <w:r>
        <w:rPr>
          <w:sz w:val="28"/>
          <w:szCs w:val="28"/>
          <w:lang w:val="en-US"/>
        </w:rPr>
        <w:t xml:space="preserve"> </w:t>
      </w:r>
      <w:r>
        <w:rPr>
          <w:sz w:val="28"/>
          <w:szCs w:val="28"/>
          <w:lang w:val="en-GB"/>
        </w:rPr>
        <w:t>J</w:t>
      </w:r>
      <w:r>
        <w:rPr>
          <w:sz w:val="28"/>
          <w:szCs w:val="28"/>
          <w:lang w:val="uk-UA"/>
        </w:rPr>
        <w:t>.</w:t>
      </w:r>
      <w:r>
        <w:rPr>
          <w:sz w:val="28"/>
          <w:szCs w:val="28"/>
          <w:lang w:val="en-GB"/>
        </w:rPr>
        <w:t>Witter [et al.]</w:t>
      </w:r>
      <w:r>
        <w:rPr>
          <w:sz w:val="28"/>
          <w:szCs w:val="28"/>
          <w:lang w:val="uk-UA"/>
        </w:rPr>
        <w:t xml:space="preserve"> // </w:t>
      </w:r>
      <w:r>
        <w:rPr>
          <w:sz w:val="28"/>
          <w:szCs w:val="28"/>
          <w:lang w:val="en-GB"/>
        </w:rPr>
        <w:t>Int</w:t>
      </w:r>
      <w:r>
        <w:rPr>
          <w:sz w:val="28"/>
          <w:szCs w:val="28"/>
          <w:lang w:val="uk-UA"/>
        </w:rPr>
        <w:t xml:space="preserve">. </w:t>
      </w:r>
      <w:r>
        <w:rPr>
          <w:sz w:val="28"/>
          <w:szCs w:val="28"/>
          <w:lang w:val="en-GB"/>
        </w:rPr>
        <w:t>J</w:t>
      </w:r>
      <w:r>
        <w:rPr>
          <w:sz w:val="28"/>
          <w:szCs w:val="28"/>
          <w:lang w:val="uk-UA"/>
        </w:rPr>
        <w:t xml:space="preserve">. </w:t>
      </w:r>
      <w:r>
        <w:rPr>
          <w:sz w:val="28"/>
          <w:szCs w:val="28"/>
          <w:lang w:val="en-GB"/>
        </w:rPr>
        <w:t>Prosthodont</w:t>
      </w:r>
      <w:r>
        <w:rPr>
          <w:sz w:val="28"/>
          <w:szCs w:val="28"/>
          <w:lang w:val="uk-UA"/>
        </w:rPr>
        <w:t>. - 2003.</w:t>
      </w:r>
      <w:r>
        <w:rPr>
          <w:sz w:val="28"/>
          <w:szCs w:val="28"/>
          <w:lang w:val="en-US"/>
        </w:rPr>
        <w:t xml:space="preserve"> -</w:t>
      </w:r>
      <w:r>
        <w:rPr>
          <w:sz w:val="28"/>
          <w:szCs w:val="28"/>
          <w:lang w:val="uk-UA"/>
        </w:rPr>
        <w:t xml:space="preserve"> </w:t>
      </w:r>
      <w:r>
        <w:rPr>
          <w:sz w:val="28"/>
          <w:szCs w:val="28"/>
          <w:lang w:val="en-GB"/>
        </w:rPr>
        <w:t xml:space="preserve">Vol. 16, № 4. - </w:t>
      </w:r>
      <w:r>
        <w:rPr>
          <w:sz w:val="28"/>
          <w:szCs w:val="28"/>
        </w:rPr>
        <w:t>Р</w:t>
      </w:r>
      <w:r>
        <w:rPr>
          <w:sz w:val="28"/>
          <w:szCs w:val="28"/>
          <w:lang w:val="en-GB"/>
        </w:rPr>
        <w:t>. 375-380.</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iCs/>
          <w:sz w:val="28"/>
          <w:szCs w:val="28"/>
          <w:lang w:val="en-GB"/>
        </w:rPr>
        <w:lastRenderedPageBreak/>
        <w:t>AI-</w:t>
      </w:r>
      <w:r>
        <w:rPr>
          <w:iCs/>
          <w:sz w:val="28"/>
          <w:szCs w:val="28"/>
        </w:rPr>
        <w:t>А</w:t>
      </w:r>
      <w:r>
        <w:rPr>
          <w:iCs/>
          <w:sz w:val="28"/>
          <w:szCs w:val="28"/>
          <w:lang w:val="en-GB"/>
        </w:rPr>
        <w:t>zi F.</w:t>
      </w:r>
      <w:r>
        <w:rPr>
          <w:sz w:val="28"/>
          <w:szCs w:val="28"/>
          <w:lang w:val="en-GB"/>
        </w:rPr>
        <w:t xml:space="preserve"> Chewing performance and occlusal contact area with the shortened dental arch </w:t>
      </w:r>
      <w:r>
        <w:rPr>
          <w:sz w:val="28"/>
          <w:szCs w:val="28"/>
          <w:lang w:val="uk-UA"/>
        </w:rPr>
        <w:t xml:space="preserve">/ </w:t>
      </w:r>
      <w:r>
        <w:rPr>
          <w:iCs/>
          <w:sz w:val="28"/>
          <w:szCs w:val="28"/>
          <w:lang w:val="en-GB"/>
        </w:rPr>
        <w:t>F.</w:t>
      </w:r>
      <w:r>
        <w:rPr>
          <w:iCs/>
          <w:sz w:val="28"/>
          <w:szCs w:val="28"/>
          <w:lang w:val="uk-UA"/>
        </w:rPr>
        <w:t xml:space="preserve"> </w:t>
      </w:r>
      <w:r>
        <w:rPr>
          <w:iCs/>
          <w:sz w:val="28"/>
          <w:szCs w:val="28"/>
          <w:lang w:val="en-GB"/>
        </w:rPr>
        <w:t>AI-</w:t>
      </w:r>
      <w:r>
        <w:rPr>
          <w:iCs/>
          <w:sz w:val="28"/>
          <w:szCs w:val="28"/>
        </w:rPr>
        <w:t>А</w:t>
      </w:r>
      <w:r>
        <w:rPr>
          <w:iCs/>
          <w:sz w:val="28"/>
          <w:szCs w:val="28"/>
          <w:lang w:val="en-GB"/>
        </w:rPr>
        <w:t xml:space="preserve">zi, </w:t>
      </w:r>
      <w:r>
        <w:rPr>
          <w:sz w:val="28"/>
          <w:szCs w:val="28"/>
        </w:rPr>
        <w:t>М</w:t>
      </w:r>
      <w:r>
        <w:rPr>
          <w:sz w:val="28"/>
          <w:szCs w:val="28"/>
          <w:lang w:val="uk-UA"/>
        </w:rPr>
        <w:t xml:space="preserve">. </w:t>
      </w:r>
      <w:r>
        <w:rPr>
          <w:sz w:val="28"/>
          <w:szCs w:val="28"/>
          <w:lang w:val="en-GB"/>
        </w:rPr>
        <w:t>R</w:t>
      </w:r>
      <w:r>
        <w:rPr>
          <w:sz w:val="28"/>
          <w:szCs w:val="28"/>
          <w:lang w:val="uk-UA"/>
        </w:rPr>
        <w:t xml:space="preserve">. </w:t>
      </w:r>
      <w:r>
        <w:rPr>
          <w:sz w:val="28"/>
          <w:szCs w:val="28"/>
          <w:lang w:val="en-GB"/>
        </w:rPr>
        <w:t>Heath, P</w:t>
      </w:r>
      <w:r>
        <w:rPr>
          <w:sz w:val="28"/>
          <w:szCs w:val="28"/>
          <w:lang w:val="uk-UA"/>
        </w:rPr>
        <w:t xml:space="preserve">. </w:t>
      </w:r>
      <w:r>
        <w:rPr>
          <w:sz w:val="28"/>
          <w:szCs w:val="28"/>
          <w:lang w:val="en-GB"/>
        </w:rPr>
        <w:t>S. Wright // Eur</w:t>
      </w:r>
      <w:r>
        <w:rPr>
          <w:sz w:val="28"/>
          <w:szCs w:val="28"/>
          <w:lang w:val="uk-UA"/>
        </w:rPr>
        <w:t>.</w:t>
      </w:r>
      <w:r>
        <w:rPr>
          <w:sz w:val="28"/>
          <w:szCs w:val="28"/>
          <w:lang w:val="en-GB"/>
        </w:rPr>
        <w:t xml:space="preserve"> J</w:t>
      </w:r>
      <w:r>
        <w:rPr>
          <w:sz w:val="28"/>
          <w:szCs w:val="28"/>
          <w:lang w:val="uk-UA"/>
        </w:rPr>
        <w:t>.</w:t>
      </w:r>
      <w:r>
        <w:rPr>
          <w:sz w:val="28"/>
          <w:szCs w:val="28"/>
          <w:lang w:val="en-GB"/>
        </w:rPr>
        <w:t xml:space="preserve"> Prosthodont</w:t>
      </w:r>
      <w:r>
        <w:rPr>
          <w:sz w:val="28"/>
          <w:szCs w:val="28"/>
          <w:lang w:val="uk-UA"/>
        </w:rPr>
        <w:t>.</w:t>
      </w:r>
      <w:r>
        <w:rPr>
          <w:sz w:val="28"/>
          <w:szCs w:val="28"/>
          <w:lang w:val="en-GB"/>
        </w:rPr>
        <w:t xml:space="preserve"> Restor</w:t>
      </w:r>
      <w:r>
        <w:rPr>
          <w:sz w:val="28"/>
          <w:szCs w:val="28"/>
          <w:lang w:val="uk-UA"/>
        </w:rPr>
        <w:t>.</w:t>
      </w:r>
      <w:r>
        <w:rPr>
          <w:sz w:val="28"/>
          <w:szCs w:val="28"/>
          <w:lang w:val="en-GB"/>
        </w:rPr>
        <w:t xml:space="preserve"> Dent.</w:t>
      </w:r>
      <w:r>
        <w:rPr>
          <w:sz w:val="28"/>
          <w:szCs w:val="28"/>
          <w:lang w:val="uk-UA"/>
        </w:rPr>
        <w:t xml:space="preserve"> -</w:t>
      </w:r>
      <w:r>
        <w:rPr>
          <w:sz w:val="28"/>
          <w:szCs w:val="28"/>
          <w:lang w:val="en-GB"/>
        </w:rPr>
        <w:t xml:space="preserve"> 1998</w:t>
      </w:r>
      <w:r>
        <w:rPr>
          <w:sz w:val="28"/>
          <w:szCs w:val="28"/>
          <w:lang w:val="uk-UA"/>
        </w:rPr>
        <w:t xml:space="preserve">. - </w:t>
      </w:r>
      <w:r>
        <w:rPr>
          <w:sz w:val="28"/>
          <w:szCs w:val="28"/>
          <w:lang w:val="en-GB"/>
        </w:rPr>
        <w:t>Vol.</w:t>
      </w:r>
      <w:r>
        <w:rPr>
          <w:sz w:val="28"/>
          <w:szCs w:val="28"/>
          <w:lang w:val="uk-UA"/>
        </w:rPr>
        <w:t xml:space="preserve"> </w:t>
      </w:r>
      <w:r>
        <w:rPr>
          <w:iCs/>
          <w:sz w:val="28"/>
          <w:szCs w:val="28"/>
          <w:lang w:val="en-GB"/>
        </w:rPr>
        <w:t>2</w:t>
      </w:r>
      <w:r>
        <w:rPr>
          <w:iCs/>
          <w:sz w:val="28"/>
          <w:szCs w:val="28"/>
          <w:lang w:val="uk-UA"/>
        </w:rPr>
        <w:t>, №</w:t>
      </w:r>
      <w:r>
        <w:rPr>
          <w:iCs/>
          <w:sz w:val="28"/>
          <w:szCs w:val="28"/>
          <w:lang w:val="en-GB"/>
        </w:rPr>
        <w:t xml:space="preserve"> </w:t>
      </w:r>
      <w:r>
        <w:rPr>
          <w:sz w:val="28"/>
          <w:szCs w:val="28"/>
          <w:lang w:val="en-GB"/>
        </w:rPr>
        <w:t>6</w:t>
      </w:r>
      <w:r>
        <w:rPr>
          <w:sz w:val="28"/>
          <w:szCs w:val="28"/>
          <w:lang w:val="uk-UA"/>
        </w:rPr>
        <w:t xml:space="preserve"> </w:t>
      </w:r>
      <w:r>
        <w:rPr>
          <w:sz w:val="28"/>
          <w:szCs w:val="28"/>
          <w:lang w:val="en-GB"/>
        </w:rPr>
        <w:t xml:space="preserve">(3). - </w:t>
      </w:r>
      <w:r>
        <w:rPr>
          <w:sz w:val="28"/>
          <w:szCs w:val="28"/>
        </w:rPr>
        <w:t>Р</w:t>
      </w:r>
      <w:r>
        <w:rPr>
          <w:sz w:val="28"/>
          <w:szCs w:val="28"/>
          <w:lang w:val="en-GB"/>
        </w:rPr>
        <w:t>. 127 – 132</w:t>
      </w:r>
      <w:r>
        <w:rPr>
          <w:sz w:val="28"/>
          <w:szCs w:val="28"/>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iCs/>
          <w:sz w:val="28"/>
          <w:szCs w:val="28"/>
          <w:lang w:val="en-GB"/>
        </w:rPr>
        <w:t>Armelli</w:t>
      </w:r>
      <w:r>
        <w:rPr>
          <w:iCs/>
          <w:sz w:val="28"/>
          <w:szCs w:val="28"/>
          <w:lang w:val="en-US"/>
        </w:rPr>
        <w:t>n</w:t>
      </w:r>
      <w:r>
        <w:rPr>
          <w:iCs/>
          <w:sz w:val="28"/>
          <w:szCs w:val="28"/>
          <w:lang w:val="en-GB"/>
        </w:rPr>
        <w:t>i</w:t>
      </w:r>
      <w:r>
        <w:rPr>
          <w:iCs/>
          <w:sz w:val="28"/>
          <w:szCs w:val="28"/>
          <w:lang w:val="uk-UA"/>
        </w:rPr>
        <w:t xml:space="preserve"> </w:t>
      </w:r>
      <w:r>
        <w:rPr>
          <w:iCs/>
          <w:sz w:val="28"/>
          <w:szCs w:val="28"/>
          <w:lang w:val="en-GB"/>
        </w:rPr>
        <w:t>D</w:t>
      </w:r>
      <w:r>
        <w:rPr>
          <w:iCs/>
          <w:sz w:val="28"/>
          <w:szCs w:val="28"/>
          <w:lang w:val="uk-UA"/>
        </w:rPr>
        <w:t xml:space="preserve">. </w:t>
      </w:r>
      <w:r>
        <w:rPr>
          <w:sz w:val="28"/>
          <w:szCs w:val="28"/>
          <w:lang w:val="en-GB"/>
        </w:rPr>
        <w:t>The</w:t>
      </w:r>
      <w:r>
        <w:rPr>
          <w:sz w:val="28"/>
          <w:szCs w:val="28"/>
          <w:lang w:val="uk-UA"/>
        </w:rPr>
        <w:t xml:space="preserve"> </w:t>
      </w:r>
      <w:r>
        <w:rPr>
          <w:sz w:val="28"/>
          <w:szCs w:val="28"/>
          <w:lang w:val="en-GB"/>
        </w:rPr>
        <w:t>shortened</w:t>
      </w:r>
      <w:r>
        <w:rPr>
          <w:sz w:val="28"/>
          <w:szCs w:val="28"/>
          <w:lang w:val="uk-UA"/>
        </w:rPr>
        <w:t xml:space="preserve"> </w:t>
      </w:r>
      <w:r>
        <w:rPr>
          <w:sz w:val="28"/>
          <w:szCs w:val="28"/>
          <w:lang w:val="en-GB"/>
        </w:rPr>
        <w:t>dental</w:t>
      </w:r>
      <w:r>
        <w:rPr>
          <w:sz w:val="28"/>
          <w:szCs w:val="28"/>
          <w:lang w:val="uk-UA"/>
        </w:rPr>
        <w:t xml:space="preserve"> </w:t>
      </w:r>
      <w:r>
        <w:rPr>
          <w:sz w:val="28"/>
          <w:szCs w:val="28"/>
          <w:lang w:val="en-GB"/>
        </w:rPr>
        <w:t>arch</w:t>
      </w:r>
      <w:r>
        <w:rPr>
          <w:sz w:val="28"/>
          <w:szCs w:val="28"/>
          <w:lang w:val="uk-UA"/>
        </w:rPr>
        <w:t xml:space="preserve">: а </w:t>
      </w:r>
      <w:r>
        <w:rPr>
          <w:sz w:val="28"/>
          <w:szCs w:val="28"/>
          <w:lang w:val="en-GB"/>
        </w:rPr>
        <w:t>review</w:t>
      </w:r>
      <w:r>
        <w:rPr>
          <w:sz w:val="28"/>
          <w:szCs w:val="28"/>
          <w:lang w:val="uk-UA"/>
        </w:rPr>
        <w:t xml:space="preserve"> </w:t>
      </w:r>
      <w:r>
        <w:rPr>
          <w:sz w:val="28"/>
          <w:szCs w:val="28"/>
          <w:lang w:val="en-GB"/>
        </w:rPr>
        <w:t>of</w:t>
      </w:r>
      <w:r>
        <w:rPr>
          <w:sz w:val="28"/>
          <w:szCs w:val="28"/>
          <w:lang w:val="uk-UA"/>
        </w:rPr>
        <w:t xml:space="preserve"> </w:t>
      </w:r>
      <w:r>
        <w:rPr>
          <w:sz w:val="28"/>
          <w:szCs w:val="28"/>
          <w:lang w:val="en-GB"/>
        </w:rPr>
        <w:t>the</w:t>
      </w:r>
      <w:r>
        <w:rPr>
          <w:sz w:val="28"/>
          <w:szCs w:val="28"/>
          <w:lang w:val="uk-UA"/>
        </w:rPr>
        <w:t xml:space="preserve"> </w:t>
      </w:r>
      <w:r>
        <w:rPr>
          <w:sz w:val="28"/>
          <w:szCs w:val="28"/>
          <w:lang w:val="en-GB"/>
        </w:rPr>
        <w:t>literature</w:t>
      </w:r>
      <w:r>
        <w:rPr>
          <w:sz w:val="28"/>
          <w:szCs w:val="28"/>
          <w:lang w:val="uk-UA"/>
        </w:rPr>
        <w:t xml:space="preserve"> / </w:t>
      </w:r>
      <w:r>
        <w:rPr>
          <w:iCs/>
          <w:sz w:val="28"/>
          <w:szCs w:val="28"/>
          <w:lang w:val="en-GB"/>
        </w:rPr>
        <w:t>D</w:t>
      </w:r>
      <w:r>
        <w:rPr>
          <w:iCs/>
          <w:sz w:val="28"/>
          <w:szCs w:val="28"/>
          <w:lang w:val="uk-UA"/>
        </w:rPr>
        <w:t xml:space="preserve">. </w:t>
      </w:r>
      <w:r>
        <w:rPr>
          <w:iCs/>
          <w:sz w:val="28"/>
          <w:szCs w:val="28"/>
          <w:lang w:val="en-GB"/>
        </w:rPr>
        <w:t>Armelli</w:t>
      </w:r>
      <w:r>
        <w:rPr>
          <w:iCs/>
          <w:sz w:val="28"/>
          <w:szCs w:val="28"/>
          <w:lang w:val="en-US"/>
        </w:rPr>
        <w:t>n</w:t>
      </w:r>
      <w:r>
        <w:rPr>
          <w:iCs/>
          <w:sz w:val="28"/>
          <w:szCs w:val="28"/>
          <w:lang w:val="en-GB"/>
        </w:rPr>
        <w:t>i</w:t>
      </w:r>
      <w:r>
        <w:rPr>
          <w:iCs/>
          <w:sz w:val="28"/>
          <w:szCs w:val="28"/>
          <w:lang w:val="uk-UA"/>
        </w:rPr>
        <w:t xml:space="preserve">, </w:t>
      </w:r>
      <w:r>
        <w:rPr>
          <w:sz w:val="28"/>
          <w:szCs w:val="28"/>
          <w:lang w:val="en-GB"/>
        </w:rPr>
        <w:t>J</w:t>
      </w:r>
      <w:r>
        <w:rPr>
          <w:sz w:val="28"/>
          <w:szCs w:val="28"/>
          <w:lang w:val="uk-UA"/>
        </w:rPr>
        <w:t xml:space="preserve">. </w:t>
      </w:r>
      <w:r>
        <w:rPr>
          <w:sz w:val="28"/>
          <w:szCs w:val="28"/>
          <w:lang w:val="en-GB"/>
        </w:rPr>
        <w:t>A</w:t>
      </w:r>
      <w:r>
        <w:rPr>
          <w:sz w:val="28"/>
          <w:szCs w:val="28"/>
          <w:lang w:val="uk-UA"/>
        </w:rPr>
        <w:t xml:space="preserve">. </w:t>
      </w:r>
      <w:r>
        <w:rPr>
          <w:sz w:val="28"/>
          <w:szCs w:val="28"/>
          <w:lang w:val="en-GB"/>
        </w:rPr>
        <w:t>v</w:t>
      </w:r>
      <w:r>
        <w:rPr>
          <w:sz w:val="28"/>
          <w:szCs w:val="28"/>
          <w:lang w:val="uk-UA"/>
        </w:rPr>
        <w:t>а</w:t>
      </w:r>
      <w:r>
        <w:rPr>
          <w:sz w:val="28"/>
          <w:szCs w:val="28"/>
          <w:lang w:val="en-GB"/>
        </w:rPr>
        <w:t>n</w:t>
      </w:r>
      <w:r>
        <w:rPr>
          <w:sz w:val="28"/>
          <w:szCs w:val="28"/>
          <w:lang w:val="uk-UA"/>
        </w:rPr>
        <w:t xml:space="preserve"> </w:t>
      </w:r>
      <w:r>
        <w:rPr>
          <w:sz w:val="28"/>
          <w:szCs w:val="28"/>
          <w:lang w:val="en-GB"/>
        </w:rPr>
        <w:t>Fraunhofer</w:t>
      </w:r>
      <w:r>
        <w:rPr>
          <w:sz w:val="28"/>
          <w:szCs w:val="28"/>
          <w:lang w:val="uk-UA"/>
        </w:rPr>
        <w:t xml:space="preserve"> // </w:t>
      </w:r>
      <w:r>
        <w:rPr>
          <w:sz w:val="28"/>
          <w:szCs w:val="28"/>
          <w:lang w:val="en-GB"/>
        </w:rPr>
        <w:t>J</w:t>
      </w:r>
      <w:r>
        <w:rPr>
          <w:sz w:val="28"/>
          <w:szCs w:val="28"/>
          <w:lang w:val="uk-UA"/>
        </w:rPr>
        <w:t xml:space="preserve">. </w:t>
      </w:r>
      <w:r>
        <w:rPr>
          <w:sz w:val="28"/>
          <w:szCs w:val="28"/>
          <w:lang w:val="en-GB"/>
        </w:rPr>
        <w:t>Prosthet</w:t>
      </w:r>
      <w:r>
        <w:rPr>
          <w:sz w:val="28"/>
          <w:szCs w:val="28"/>
          <w:lang w:val="uk-UA"/>
        </w:rPr>
        <w:t xml:space="preserve">. </w:t>
      </w:r>
      <w:r>
        <w:rPr>
          <w:sz w:val="28"/>
          <w:szCs w:val="28"/>
          <w:lang w:val="en-GB"/>
        </w:rPr>
        <w:t xml:space="preserve">Dent. - 2004. - </w:t>
      </w:r>
      <w:r>
        <w:rPr>
          <w:sz w:val="28"/>
          <w:szCs w:val="28"/>
          <w:lang w:val="en-US"/>
        </w:rPr>
        <w:t>V</w:t>
      </w:r>
      <w:r>
        <w:rPr>
          <w:sz w:val="28"/>
          <w:szCs w:val="28"/>
        </w:rPr>
        <w:t>о</w:t>
      </w:r>
      <w:r>
        <w:rPr>
          <w:sz w:val="28"/>
          <w:szCs w:val="28"/>
          <w:lang w:val="en-GB"/>
        </w:rPr>
        <w:t xml:space="preserve">l. 92, </w:t>
      </w:r>
      <w:r>
        <w:rPr>
          <w:sz w:val="28"/>
          <w:szCs w:val="28"/>
          <w:lang w:val="uk-UA"/>
        </w:rPr>
        <w:t>№</w:t>
      </w:r>
      <w:r>
        <w:rPr>
          <w:sz w:val="28"/>
          <w:szCs w:val="28"/>
          <w:lang w:val="en-GB"/>
        </w:rPr>
        <w:t xml:space="preserve"> 6. - </w:t>
      </w:r>
      <w:r>
        <w:rPr>
          <w:sz w:val="28"/>
          <w:szCs w:val="28"/>
        </w:rPr>
        <w:t>Р</w:t>
      </w:r>
      <w:r>
        <w:rPr>
          <w:sz w:val="28"/>
          <w:szCs w:val="28"/>
          <w:lang w:val="en-GB"/>
        </w:rPr>
        <w:t>. 531-535</w:t>
      </w:r>
      <w:r>
        <w:rPr>
          <w:sz w:val="28"/>
          <w:szCs w:val="28"/>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А 6-</w:t>
      </w:r>
      <w:r>
        <w:rPr>
          <w:sz w:val="28"/>
          <w:szCs w:val="28"/>
          <w:lang w:val="en-GB"/>
        </w:rPr>
        <w:t>year</w:t>
      </w:r>
      <w:r>
        <w:rPr>
          <w:sz w:val="28"/>
          <w:szCs w:val="28"/>
          <w:lang w:val="uk-UA"/>
        </w:rPr>
        <w:t xml:space="preserve"> </w:t>
      </w:r>
      <w:r>
        <w:rPr>
          <w:sz w:val="28"/>
          <w:szCs w:val="28"/>
          <w:lang w:val="en-GB"/>
        </w:rPr>
        <w:t>follow</w:t>
      </w:r>
      <w:r>
        <w:rPr>
          <w:sz w:val="28"/>
          <w:szCs w:val="28"/>
          <w:lang w:val="uk-UA"/>
        </w:rPr>
        <w:softHyphen/>
        <w:t>-</w:t>
      </w:r>
      <w:r>
        <w:rPr>
          <w:sz w:val="28"/>
          <w:szCs w:val="28"/>
          <w:lang w:val="en-US"/>
        </w:rPr>
        <w:t>u</w:t>
      </w:r>
      <w:r>
        <w:rPr>
          <w:sz w:val="28"/>
          <w:szCs w:val="28"/>
          <w:lang w:val="uk-UA"/>
        </w:rPr>
        <w:t xml:space="preserve">р </w:t>
      </w:r>
      <w:r>
        <w:rPr>
          <w:sz w:val="28"/>
          <w:szCs w:val="28"/>
          <w:lang w:val="en-GB"/>
        </w:rPr>
        <w:t>study</w:t>
      </w:r>
      <w:r>
        <w:rPr>
          <w:sz w:val="28"/>
          <w:szCs w:val="28"/>
          <w:lang w:val="uk-UA"/>
        </w:rPr>
        <w:t xml:space="preserve"> </w:t>
      </w:r>
      <w:r>
        <w:rPr>
          <w:sz w:val="28"/>
          <w:szCs w:val="28"/>
          <w:lang w:val="en-GB"/>
        </w:rPr>
        <w:t>of</w:t>
      </w:r>
      <w:r>
        <w:rPr>
          <w:sz w:val="28"/>
          <w:szCs w:val="28"/>
          <w:lang w:val="uk-UA"/>
        </w:rPr>
        <w:t xml:space="preserve"> </w:t>
      </w:r>
      <w:r>
        <w:rPr>
          <w:sz w:val="28"/>
          <w:szCs w:val="28"/>
          <w:lang w:val="en-GB"/>
        </w:rPr>
        <w:t>oral</w:t>
      </w:r>
      <w:r>
        <w:rPr>
          <w:sz w:val="28"/>
          <w:szCs w:val="28"/>
          <w:lang w:val="uk-UA"/>
        </w:rPr>
        <w:t xml:space="preserve"> </w:t>
      </w:r>
      <w:r>
        <w:rPr>
          <w:sz w:val="28"/>
          <w:szCs w:val="28"/>
          <w:lang w:val="en-GB"/>
        </w:rPr>
        <w:t>function</w:t>
      </w:r>
      <w:r>
        <w:rPr>
          <w:sz w:val="28"/>
          <w:szCs w:val="28"/>
          <w:lang w:val="uk-UA"/>
        </w:rPr>
        <w:t xml:space="preserve"> </w:t>
      </w:r>
      <w:r>
        <w:rPr>
          <w:sz w:val="28"/>
          <w:szCs w:val="28"/>
          <w:lang w:val="en-GB"/>
        </w:rPr>
        <w:t>in</w:t>
      </w:r>
      <w:r>
        <w:rPr>
          <w:sz w:val="28"/>
          <w:szCs w:val="28"/>
          <w:lang w:val="uk-UA"/>
        </w:rPr>
        <w:t xml:space="preserve"> </w:t>
      </w:r>
      <w:r>
        <w:rPr>
          <w:sz w:val="28"/>
          <w:szCs w:val="28"/>
          <w:lang w:val="en-GB"/>
        </w:rPr>
        <w:t>shortened</w:t>
      </w:r>
      <w:r>
        <w:rPr>
          <w:sz w:val="28"/>
          <w:szCs w:val="28"/>
          <w:lang w:val="uk-UA"/>
        </w:rPr>
        <w:t xml:space="preserve"> </w:t>
      </w:r>
      <w:r>
        <w:rPr>
          <w:sz w:val="28"/>
          <w:szCs w:val="28"/>
          <w:lang w:val="en-GB"/>
        </w:rPr>
        <w:t>dental</w:t>
      </w:r>
      <w:r>
        <w:rPr>
          <w:sz w:val="28"/>
          <w:szCs w:val="28"/>
          <w:lang w:val="uk-UA"/>
        </w:rPr>
        <w:t xml:space="preserve"> </w:t>
      </w:r>
      <w:r>
        <w:rPr>
          <w:sz w:val="28"/>
          <w:szCs w:val="28"/>
          <w:lang w:val="en-GB"/>
        </w:rPr>
        <w:t>arches</w:t>
      </w:r>
      <w:r>
        <w:rPr>
          <w:sz w:val="28"/>
          <w:szCs w:val="28"/>
          <w:lang w:val="uk-UA"/>
        </w:rPr>
        <w:t xml:space="preserve">. </w:t>
      </w:r>
      <w:r>
        <w:rPr>
          <w:sz w:val="28"/>
          <w:szCs w:val="28"/>
          <w:lang w:val="en-GB"/>
        </w:rPr>
        <w:t>Part</w:t>
      </w:r>
      <w:r>
        <w:rPr>
          <w:sz w:val="28"/>
          <w:szCs w:val="28"/>
          <w:lang w:val="uk-UA"/>
        </w:rPr>
        <w:t xml:space="preserve"> 1: </w:t>
      </w:r>
      <w:r>
        <w:rPr>
          <w:sz w:val="28"/>
          <w:szCs w:val="28"/>
          <w:lang w:val="en-GB"/>
        </w:rPr>
        <w:t>Occlusal</w:t>
      </w:r>
      <w:r>
        <w:rPr>
          <w:sz w:val="28"/>
          <w:szCs w:val="28"/>
          <w:lang w:val="uk-UA"/>
        </w:rPr>
        <w:t xml:space="preserve"> </w:t>
      </w:r>
      <w:r>
        <w:rPr>
          <w:sz w:val="28"/>
          <w:szCs w:val="28"/>
          <w:lang w:val="en-GB"/>
        </w:rPr>
        <w:t>stability</w:t>
      </w:r>
      <w:r>
        <w:rPr>
          <w:sz w:val="28"/>
          <w:szCs w:val="28"/>
          <w:lang w:val="uk-UA"/>
        </w:rPr>
        <w:t xml:space="preserve"> / </w:t>
      </w:r>
      <w:r>
        <w:rPr>
          <w:iCs/>
          <w:sz w:val="28"/>
          <w:szCs w:val="28"/>
          <w:lang w:val="en-GB"/>
        </w:rPr>
        <w:t>D</w:t>
      </w:r>
      <w:r>
        <w:rPr>
          <w:iCs/>
          <w:sz w:val="28"/>
          <w:szCs w:val="28"/>
          <w:lang w:val="uk-UA"/>
        </w:rPr>
        <w:t xml:space="preserve">. </w:t>
      </w:r>
      <w:r>
        <w:rPr>
          <w:iCs/>
          <w:sz w:val="28"/>
          <w:szCs w:val="28"/>
          <w:lang w:val="en-GB"/>
        </w:rPr>
        <w:t>J</w:t>
      </w:r>
      <w:r>
        <w:rPr>
          <w:iCs/>
          <w:sz w:val="28"/>
          <w:szCs w:val="28"/>
          <w:lang w:val="uk-UA"/>
        </w:rPr>
        <w:t xml:space="preserve">. </w:t>
      </w:r>
      <w:r>
        <w:rPr>
          <w:iCs/>
          <w:sz w:val="28"/>
          <w:szCs w:val="28"/>
          <w:lang w:val="en-GB"/>
        </w:rPr>
        <w:t>Witter</w:t>
      </w:r>
      <w:r>
        <w:rPr>
          <w:iCs/>
          <w:sz w:val="28"/>
          <w:szCs w:val="28"/>
          <w:lang w:val="uk-UA"/>
        </w:rPr>
        <w:t xml:space="preserve">, </w:t>
      </w:r>
      <w:r>
        <w:rPr>
          <w:sz w:val="28"/>
          <w:szCs w:val="28"/>
          <w:lang w:val="uk-UA"/>
        </w:rPr>
        <w:t xml:space="preserve">А. Р. </w:t>
      </w:r>
      <w:r>
        <w:rPr>
          <w:sz w:val="28"/>
          <w:szCs w:val="28"/>
          <w:lang w:val="en-GB"/>
        </w:rPr>
        <w:t>de</w:t>
      </w:r>
      <w:r>
        <w:rPr>
          <w:sz w:val="28"/>
          <w:szCs w:val="28"/>
          <w:lang w:val="uk-UA"/>
        </w:rPr>
        <w:t xml:space="preserve"> </w:t>
      </w:r>
      <w:r>
        <w:rPr>
          <w:sz w:val="28"/>
          <w:szCs w:val="28"/>
          <w:lang w:val="en-GB"/>
        </w:rPr>
        <w:t>Haan</w:t>
      </w:r>
      <w:r>
        <w:rPr>
          <w:sz w:val="28"/>
          <w:szCs w:val="28"/>
          <w:lang w:val="uk-UA"/>
        </w:rPr>
        <w:t xml:space="preserve">, А. Р. </w:t>
      </w:r>
      <w:r>
        <w:rPr>
          <w:sz w:val="28"/>
          <w:szCs w:val="28"/>
          <w:lang w:val="en-GB"/>
        </w:rPr>
        <w:t>Kayser</w:t>
      </w:r>
      <w:r>
        <w:rPr>
          <w:sz w:val="28"/>
          <w:szCs w:val="28"/>
          <w:lang w:val="uk-UA"/>
        </w:rPr>
        <w:t xml:space="preserve">, </w:t>
      </w:r>
      <w:r>
        <w:rPr>
          <w:sz w:val="28"/>
          <w:szCs w:val="28"/>
          <w:lang w:val="en-GB"/>
        </w:rPr>
        <w:t>G</w:t>
      </w:r>
      <w:r>
        <w:rPr>
          <w:sz w:val="28"/>
          <w:szCs w:val="28"/>
          <w:lang w:val="uk-UA"/>
        </w:rPr>
        <w:t xml:space="preserve">. </w:t>
      </w:r>
      <w:r>
        <w:rPr>
          <w:sz w:val="28"/>
          <w:szCs w:val="28"/>
          <w:lang w:val="en-GB"/>
        </w:rPr>
        <w:t>M</w:t>
      </w:r>
      <w:r>
        <w:rPr>
          <w:sz w:val="28"/>
          <w:szCs w:val="28"/>
          <w:lang w:val="uk-UA"/>
        </w:rPr>
        <w:t xml:space="preserve">. </w:t>
      </w:r>
      <w:r>
        <w:rPr>
          <w:sz w:val="28"/>
          <w:szCs w:val="28"/>
          <w:lang w:val="en-GB"/>
        </w:rPr>
        <w:t>van</w:t>
      </w:r>
      <w:r>
        <w:rPr>
          <w:sz w:val="28"/>
          <w:szCs w:val="28"/>
          <w:lang w:val="uk-UA"/>
        </w:rPr>
        <w:t xml:space="preserve"> </w:t>
      </w:r>
      <w:r>
        <w:rPr>
          <w:sz w:val="28"/>
          <w:szCs w:val="28"/>
          <w:lang w:val="en-GB"/>
        </w:rPr>
        <w:t>Rossum</w:t>
      </w:r>
      <w:r>
        <w:rPr>
          <w:sz w:val="28"/>
          <w:szCs w:val="28"/>
          <w:lang w:val="uk-UA"/>
        </w:rPr>
        <w:t xml:space="preserve"> // </w:t>
      </w:r>
      <w:r>
        <w:rPr>
          <w:sz w:val="28"/>
          <w:szCs w:val="28"/>
          <w:lang w:val="en-GB"/>
        </w:rPr>
        <w:t>J</w:t>
      </w:r>
      <w:r>
        <w:rPr>
          <w:sz w:val="28"/>
          <w:szCs w:val="28"/>
          <w:lang w:val="uk-UA"/>
        </w:rPr>
        <w:t xml:space="preserve">. </w:t>
      </w:r>
      <w:r>
        <w:rPr>
          <w:sz w:val="28"/>
          <w:szCs w:val="28"/>
          <w:lang w:val="en-GB"/>
        </w:rPr>
        <w:t>Oral</w:t>
      </w:r>
      <w:r>
        <w:rPr>
          <w:sz w:val="28"/>
          <w:szCs w:val="28"/>
          <w:lang w:val="uk-UA"/>
        </w:rPr>
        <w:t xml:space="preserve"> </w:t>
      </w:r>
      <w:r>
        <w:rPr>
          <w:sz w:val="28"/>
          <w:szCs w:val="28"/>
          <w:lang w:val="en-GB"/>
        </w:rPr>
        <w:t>Rehabil</w:t>
      </w:r>
      <w:r>
        <w:rPr>
          <w:sz w:val="28"/>
          <w:szCs w:val="28"/>
          <w:lang w:val="uk-UA"/>
        </w:rPr>
        <w:t xml:space="preserve">. - 1994. - </w:t>
      </w:r>
      <w:r>
        <w:rPr>
          <w:sz w:val="28"/>
          <w:szCs w:val="28"/>
          <w:lang w:val="en-GB"/>
        </w:rPr>
        <w:t>Vol</w:t>
      </w:r>
      <w:r>
        <w:rPr>
          <w:sz w:val="28"/>
          <w:szCs w:val="28"/>
          <w:lang w:val="uk-UA"/>
        </w:rPr>
        <w:t>. 21, № 2. - Р. 113-125.</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rPr>
        <w:t>А</w:t>
      </w:r>
      <w:r>
        <w:rPr>
          <w:sz w:val="28"/>
          <w:szCs w:val="28"/>
          <w:lang w:val="en-GB"/>
        </w:rPr>
        <w:t xml:space="preserve"> 6-year follow-up study of oral function in shortened dental arches.</w:t>
      </w:r>
      <w:r>
        <w:rPr>
          <w:sz w:val="28"/>
          <w:szCs w:val="28"/>
          <w:lang w:val="uk-UA"/>
        </w:rPr>
        <w:t xml:space="preserve"> </w:t>
      </w:r>
      <w:r>
        <w:rPr>
          <w:sz w:val="28"/>
          <w:szCs w:val="28"/>
          <w:lang w:val="en-GB"/>
        </w:rPr>
        <w:t xml:space="preserve">Part </w:t>
      </w:r>
      <w:r>
        <w:rPr>
          <w:sz w:val="28"/>
          <w:szCs w:val="28"/>
          <w:lang w:val="uk-UA"/>
        </w:rPr>
        <w:t>ІІ</w:t>
      </w:r>
      <w:r>
        <w:rPr>
          <w:sz w:val="28"/>
          <w:szCs w:val="28"/>
          <w:lang w:val="en-GB"/>
        </w:rPr>
        <w:t xml:space="preserve">: Craniomandibular dysfunction and oral comfort </w:t>
      </w:r>
      <w:r>
        <w:rPr>
          <w:sz w:val="28"/>
          <w:szCs w:val="28"/>
          <w:lang w:val="uk-UA"/>
        </w:rPr>
        <w:t xml:space="preserve">/ </w:t>
      </w:r>
      <w:r>
        <w:rPr>
          <w:iCs/>
          <w:sz w:val="28"/>
          <w:szCs w:val="28"/>
          <w:lang w:val="en-GB"/>
        </w:rPr>
        <w:t>D</w:t>
      </w:r>
      <w:r>
        <w:rPr>
          <w:iCs/>
          <w:sz w:val="28"/>
          <w:szCs w:val="28"/>
          <w:lang w:val="uk-UA"/>
        </w:rPr>
        <w:t xml:space="preserve">. </w:t>
      </w:r>
      <w:r>
        <w:rPr>
          <w:iCs/>
          <w:sz w:val="28"/>
          <w:szCs w:val="28"/>
          <w:lang w:val="en-GB"/>
        </w:rPr>
        <w:t>J</w:t>
      </w:r>
      <w:r>
        <w:rPr>
          <w:iCs/>
          <w:sz w:val="28"/>
          <w:szCs w:val="28"/>
          <w:lang w:val="uk-UA"/>
        </w:rPr>
        <w:t xml:space="preserve">. </w:t>
      </w:r>
      <w:r>
        <w:rPr>
          <w:iCs/>
          <w:sz w:val="28"/>
          <w:szCs w:val="28"/>
          <w:lang w:val="en-GB"/>
        </w:rPr>
        <w:t>Witter</w:t>
      </w:r>
      <w:r>
        <w:rPr>
          <w:iCs/>
          <w:sz w:val="28"/>
          <w:szCs w:val="28"/>
          <w:lang w:val="uk-UA"/>
        </w:rPr>
        <w:t xml:space="preserve">, </w:t>
      </w:r>
      <w:r>
        <w:rPr>
          <w:sz w:val="28"/>
          <w:szCs w:val="28"/>
          <w:lang w:val="uk-UA"/>
        </w:rPr>
        <w:t xml:space="preserve">А. Р. </w:t>
      </w:r>
      <w:r>
        <w:rPr>
          <w:sz w:val="28"/>
          <w:szCs w:val="28"/>
          <w:lang w:val="en-GB"/>
        </w:rPr>
        <w:t>de</w:t>
      </w:r>
      <w:r>
        <w:rPr>
          <w:sz w:val="28"/>
          <w:szCs w:val="28"/>
          <w:lang w:val="uk-UA"/>
        </w:rPr>
        <w:t xml:space="preserve"> </w:t>
      </w:r>
      <w:r>
        <w:rPr>
          <w:sz w:val="28"/>
          <w:szCs w:val="28"/>
          <w:lang w:val="en-GB"/>
        </w:rPr>
        <w:t>Haan</w:t>
      </w:r>
      <w:r>
        <w:rPr>
          <w:sz w:val="28"/>
          <w:szCs w:val="28"/>
          <w:lang w:val="uk-UA"/>
        </w:rPr>
        <w:t xml:space="preserve">, А. Р. </w:t>
      </w:r>
      <w:r>
        <w:rPr>
          <w:sz w:val="28"/>
          <w:szCs w:val="28"/>
          <w:lang w:val="en-GB"/>
        </w:rPr>
        <w:t>Kayser</w:t>
      </w:r>
      <w:r>
        <w:rPr>
          <w:sz w:val="28"/>
          <w:szCs w:val="28"/>
          <w:lang w:val="uk-UA"/>
        </w:rPr>
        <w:t xml:space="preserve">, </w:t>
      </w:r>
      <w:r>
        <w:rPr>
          <w:sz w:val="28"/>
          <w:szCs w:val="28"/>
          <w:lang w:val="en-GB"/>
        </w:rPr>
        <w:t>G</w:t>
      </w:r>
      <w:r>
        <w:rPr>
          <w:sz w:val="28"/>
          <w:szCs w:val="28"/>
          <w:lang w:val="uk-UA"/>
        </w:rPr>
        <w:t xml:space="preserve">. </w:t>
      </w:r>
      <w:r>
        <w:rPr>
          <w:sz w:val="28"/>
          <w:szCs w:val="28"/>
          <w:lang w:val="en-GB"/>
        </w:rPr>
        <w:t>M</w:t>
      </w:r>
      <w:r>
        <w:rPr>
          <w:sz w:val="28"/>
          <w:szCs w:val="28"/>
          <w:lang w:val="uk-UA"/>
        </w:rPr>
        <w:t xml:space="preserve">. </w:t>
      </w:r>
      <w:r>
        <w:rPr>
          <w:sz w:val="28"/>
          <w:szCs w:val="28"/>
          <w:lang w:val="en-GB"/>
        </w:rPr>
        <w:t>van</w:t>
      </w:r>
      <w:r>
        <w:rPr>
          <w:sz w:val="28"/>
          <w:szCs w:val="28"/>
          <w:lang w:val="uk-UA"/>
        </w:rPr>
        <w:t xml:space="preserve"> </w:t>
      </w:r>
      <w:r>
        <w:rPr>
          <w:sz w:val="28"/>
          <w:szCs w:val="28"/>
          <w:lang w:val="en-GB"/>
        </w:rPr>
        <w:t>Rossum</w:t>
      </w:r>
      <w:r>
        <w:rPr>
          <w:sz w:val="28"/>
          <w:szCs w:val="28"/>
          <w:lang w:val="uk-UA"/>
        </w:rPr>
        <w:t xml:space="preserve"> </w:t>
      </w:r>
      <w:r>
        <w:rPr>
          <w:sz w:val="28"/>
          <w:szCs w:val="28"/>
          <w:lang w:val="en-GB"/>
        </w:rPr>
        <w:t xml:space="preserve">// J. Oral Rehabil. - 1994. - Vol. 21, </w:t>
      </w:r>
      <w:r>
        <w:rPr>
          <w:sz w:val="28"/>
          <w:szCs w:val="28"/>
          <w:lang w:val="uk-UA"/>
        </w:rPr>
        <w:t>№</w:t>
      </w:r>
      <w:r>
        <w:rPr>
          <w:sz w:val="28"/>
          <w:szCs w:val="28"/>
          <w:lang w:val="en-GB"/>
        </w:rPr>
        <w:t xml:space="preserve"> 4. - </w:t>
      </w:r>
      <w:r>
        <w:rPr>
          <w:sz w:val="28"/>
          <w:szCs w:val="28"/>
        </w:rPr>
        <w:t>Р</w:t>
      </w:r>
      <w:r>
        <w:rPr>
          <w:sz w:val="28"/>
          <w:szCs w:val="28"/>
          <w:lang w:val="en-GB"/>
        </w:rPr>
        <w:t>. 353-366.</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rPr>
        <w:t>Гельман С</w:t>
      </w:r>
      <w:r>
        <w:rPr>
          <w:sz w:val="28"/>
          <w:szCs w:val="28"/>
          <w:lang w:val="uk-UA"/>
        </w:rPr>
        <w:t xml:space="preserve">. </w:t>
      </w:r>
      <w:r>
        <w:rPr>
          <w:sz w:val="28"/>
          <w:szCs w:val="28"/>
        </w:rPr>
        <w:t xml:space="preserve">Е. Внешние пути приспособления человека к постепенной утрате зубов </w:t>
      </w:r>
      <w:r>
        <w:rPr>
          <w:sz w:val="28"/>
          <w:szCs w:val="28"/>
          <w:lang w:val="uk-UA"/>
        </w:rPr>
        <w:t xml:space="preserve">/ </w:t>
      </w:r>
      <w:r>
        <w:rPr>
          <w:sz w:val="28"/>
          <w:szCs w:val="28"/>
        </w:rPr>
        <w:t>С</w:t>
      </w:r>
      <w:r>
        <w:rPr>
          <w:sz w:val="28"/>
          <w:szCs w:val="28"/>
          <w:lang w:val="uk-UA"/>
        </w:rPr>
        <w:t xml:space="preserve">. </w:t>
      </w:r>
      <w:r>
        <w:rPr>
          <w:sz w:val="28"/>
          <w:szCs w:val="28"/>
        </w:rPr>
        <w:t xml:space="preserve">Е. Гельман // Советская стоматология. - 1935. – </w:t>
      </w:r>
      <w:r>
        <w:rPr>
          <w:sz w:val="28"/>
          <w:szCs w:val="28"/>
          <w:lang w:val="uk-UA"/>
        </w:rPr>
        <w:t xml:space="preserve">№ </w:t>
      </w:r>
      <w:r>
        <w:rPr>
          <w:sz w:val="28"/>
          <w:szCs w:val="28"/>
        </w:rPr>
        <w:t>2. – С</w:t>
      </w:r>
      <w:r>
        <w:rPr>
          <w:sz w:val="28"/>
          <w:szCs w:val="28"/>
          <w:lang w:val="uk-UA"/>
        </w:rPr>
        <w:t>.</w:t>
      </w:r>
      <w:r>
        <w:rPr>
          <w:sz w:val="28"/>
          <w:szCs w:val="28"/>
        </w:rPr>
        <w:t xml:space="preserve"> 25-28.</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Курляндский  В. Ю. Функциональная патология зубочелюстной системы /  В. Ю. Курляндский // Теория и практика стоматологии. – 1967. – Вып. 10. – С. 3-15.</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Калвелис Д. А. Ортодонтия. Зубочелюстные аномалии в клинике и эксперименте / Д. А. Калвелис. – Л., 1964. – 238 с.</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en-US"/>
        </w:rPr>
        <w:t>Klemetti E.</w:t>
      </w:r>
      <w:r>
        <w:rPr>
          <w:sz w:val="28"/>
          <w:szCs w:val="28"/>
          <w:lang w:val="uk-UA"/>
        </w:rPr>
        <w:t xml:space="preserve">, </w:t>
      </w:r>
      <w:r>
        <w:rPr>
          <w:sz w:val="28"/>
          <w:szCs w:val="28"/>
          <w:lang w:val="en-US"/>
        </w:rPr>
        <w:t xml:space="preserve">Vainio P. Effect of maxillary edentulousness on mandibular residual ridges </w:t>
      </w:r>
      <w:r>
        <w:rPr>
          <w:sz w:val="28"/>
          <w:szCs w:val="28"/>
          <w:lang w:val="uk-UA"/>
        </w:rPr>
        <w:t xml:space="preserve">/ </w:t>
      </w:r>
      <w:r>
        <w:rPr>
          <w:sz w:val="28"/>
          <w:szCs w:val="28"/>
          <w:lang w:val="en-US"/>
        </w:rPr>
        <w:t>E.</w:t>
      </w:r>
      <w:r>
        <w:rPr>
          <w:sz w:val="28"/>
          <w:szCs w:val="28"/>
          <w:lang w:val="uk-UA"/>
        </w:rPr>
        <w:t xml:space="preserve"> </w:t>
      </w:r>
      <w:r>
        <w:rPr>
          <w:sz w:val="28"/>
          <w:szCs w:val="28"/>
          <w:lang w:val="en-US"/>
        </w:rPr>
        <w:t>Klemetti</w:t>
      </w:r>
      <w:r>
        <w:rPr>
          <w:sz w:val="28"/>
          <w:szCs w:val="28"/>
          <w:lang w:val="uk-UA"/>
        </w:rPr>
        <w:t xml:space="preserve">, </w:t>
      </w:r>
      <w:r>
        <w:rPr>
          <w:sz w:val="28"/>
          <w:szCs w:val="28"/>
          <w:lang w:val="en-US"/>
        </w:rPr>
        <w:t>P. Vainio // Scand. J. Dent. Res. – 1994. – Vol. 102</w:t>
      </w:r>
      <w:r>
        <w:rPr>
          <w:sz w:val="28"/>
          <w:szCs w:val="28"/>
          <w:lang w:val="uk-UA"/>
        </w:rPr>
        <w:t>, № 5</w:t>
      </w:r>
      <w:r>
        <w:rPr>
          <w:sz w:val="28"/>
          <w:szCs w:val="28"/>
          <w:lang w:val="en-US"/>
        </w:rPr>
        <w:t xml:space="preserve">. – </w:t>
      </w:r>
      <w:r>
        <w:rPr>
          <w:sz w:val="28"/>
          <w:szCs w:val="28"/>
          <w:lang w:val="uk-UA"/>
        </w:rPr>
        <w:t>Р</w:t>
      </w:r>
      <w:r>
        <w:rPr>
          <w:sz w:val="28"/>
          <w:szCs w:val="28"/>
          <w:lang w:val="en-US"/>
        </w:rPr>
        <w:t>. 309-312</w:t>
      </w:r>
      <w:r>
        <w:rPr>
          <w:sz w:val="28"/>
          <w:szCs w:val="28"/>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en-US"/>
        </w:rPr>
        <w:t>Mecall</w:t>
      </w:r>
      <w:r>
        <w:rPr>
          <w:sz w:val="28"/>
          <w:szCs w:val="28"/>
          <w:lang w:val="uk-UA"/>
        </w:rPr>
        <w:t xml:space="preserve"> </w:t>
      </w:r>
      <w:r>
        <w:rPr>
          <w:sz w:val="28"/>
          <w:szCs w:val="28"/>
          <w:lang w:val="en-US"/>
        </w:rPr>
        <w:t>R</w:t>
      </w:r>
      <w:r>
        <w:rPr>
          <w:sz w:val="28"/>
          <w:szCs w:val="28"/>
          <w:lang w:val="uk-UA"/>
        </w:rPr>
        <w:t>.</w:t>
      </w:r>
      <w:r>
        <w:rPr>
          <w:sz w:val="28"/>
          <w:szCs w:val="28"/>
          <w:lang w:val="en-US"/>
        </w:rPr>
        <w:t>A</w:t>
      </w:r>
      <w:r>
        <w:rPr>
          <w:sz w:val="28"/>
          <w:szCs w:val="28"/>
          <w:lang w:val="uk-UA"/>
        </w:rPr>
        <w:t xml:space="preserve">. </w:t>
      </w:r>
      <w:r>
        <w:rPr>
          <w:sz w:val="28"/>
          <w:szCs w:val="28"/>
          <w:lang w:val="en-US"/>
        </w:rPr>
        <w:t>Influence</w:t>
      </w:r>
      <w:r>
        <w:rPr>
          <w:sz w:val="28"/>
          <w:szCs w:val="28"/>
          <w:lang w:val="uk-UA"/>
        </w:rPr>
        <w:t xml:space="preserve"> </w:t>
      </w:r>
      <w:r>
        <w:rPr>
          <w:sz w:val="28"/>
          <w:szCs w:val="28"/>
          <w:lang w:val="en-US"/>
        </w:rPr>
        <w:t>of</w:t>
      </w:r>
      <w:r>
        <w:rPr>
          <w:sz w:val="28"/>
          <w:szCs w:val="28"/>
          <w:lang w:val="uk-UA"/>
        </w:rPr>
        <w:t xml:space="preserve"> </w:t>
      </w:r>
      <w:r>
        <w:rPr>
          <w:sz w:val="28"/>
          <w:szCs w:val="28"/>
          <w:lang w:val="en-US"/>
        </w:rPr>
        <w:t>residual</w:t>
      </w:r>
      <w:r>
        <w:rPr>
          <w:sz w:val="28"/>
          <w:szCs w:val="28"/>
          <w:lang w:val="uk-UA"/>
        </w:rPr>
        <w:t xml:space="preserve"> </w:t>
      </w:r>
      <w:r>
        <w:rPr>
          <w:sz w:val="28"/>
          <w:szCs w:val="28"/>
          <w:lang w:val="en-US"/>
        </w:rPr>
        <w:t>ridge</w:t>
      </w:r>
      <w:r>
        <w:rPr>
          <w:sz w:val="28"/>
          <w:szCs w:val="28"/>
          <w:lang w:val="uk-UA"/>
        </w:rPr>
        <w:t xml:space="preserve"> </w:t>
      </w:r>
      <w:r>
        <w:rPr>
          <w:sz w:val="28"/>
          <w:szCs w:val="28"/>
          <w:lang w:val="en-US"/>
        </w:rPr>
        <w:t>resorption</w:t>
      </w:r>
      <w:r>
        <w:rPr>
          <w:sz w:val="28"/>
          <w:szCs w:val="28"/>
          <w:lang w:val="uk-UA"/>
        </w:rPr>
        <w:t xml:space="preserve"> </w:t>
      </w:r>
      <w:r>
        <w:rPr>
          <w:sz w:val="28"/>
          <w:szCs w:val="28"/>
          <w:lang w:val="en-US"/>
        </w:rPr>
        <w:t>patterns</w:t>
      </w:r>
      <w:r>
        <w:rPr>
          <w:sz w:val="28"/>
          <w:szCs w:val="28"/>
          <w:lang w:val="uk-UA"/>
        </w:rPr>
        <w:t xml:space="preserve"> </w:t>
      </w:r>
      <w:r>
        <w:rPr>
          <w:sz w:val="28"/>
          <w:szCs w:val="28"/>
          <w:lang w:val="en-US"/>
        </w:rPr>
        <w:t>on</w:t>
      </w:r>
      <w:r>
        <w:rPr>
          <w:sz w:val="28"/>
          <w:szCs w:val="28"/>
          <w:lang w:val="uk-UA"/>
        </w:rPr>
        <w:t xml:space="preserve"> </w:t>
      </w:r>
      <w:r>
        <w:rPr>
          <w:sz w:val="28"/>
          <w:szCs w:val="28"/>
          <w:lang w:val="en-US"/>
        </w:rPr>
        <w:t>fixture</w:t>
      </w:r>
      <w:r>
        <w:rPr>
          <w:sz w:val="28"/>
          <w:szCs w:val="28"/>
          <w:lang w:val="uk-UA"/>
        </w:rPr>
        <w:t xml:space="preserve"> </w:t>
      </w:r>
      <w:r>
        <w:rPr>
          <w:sz w:val="28"/>
          <w:szCs w:val="28"/>
          <w:lang w:val="en-US"/>
        </w:rPr>
        <w:t>placement</w:t>
      </w:r>
      <w:r>
        <w:rPr>
          <w:sz w:val="28"/>
          <w:szCs w:val="28"/>
          <w:lang w:val="uk-UA"/>
        </w:rPr>
        <w:t xml:space="preserve"> </w:t>
      </w:r>
      <w:r>
        <w:rPr>
          <w:sz w:val="28"/>
          <w:szCs w:val="28"/>
          <w:lang w:val="en-US"/>
        </w:rPr>
        <w:t>and</w:t>
      </w:r>
      <w:r>
        <w:rPr>
          <w:sz w:val="28"/>
          <w:szCs w:val="28"/>
          <w:lang w:val="uk-UA"/>
        </w:rPr>
        <w:t xml:space="preserve"> </w:t>
      </w:r>
      <w:r>
        <w:rPr>
          <w:sz w:val="28"/>
          <w:szCs w:val="28"/>
          <w:lang w:val="en-US"/>
        </w:rPr>
        <w:t>tooth</w:t>
      </w:r>
      <w:r>
        <w:rPr>
          <w:sz w:val="28"/>
          <w:szCs w:val="28"/>
          <w:lang w:val="uk-UA"/>
        </w:rPr>
        <w:t xml:space="preserve"> </w:t>
      </w:r>
      <w:r>
        <w:rPr>
          <w:sz w:val="28"/>
          <w:szCs w:val="28"/>
          <w:lang w:val="en-US"/>
        </w:rPr>
        <w:t>position</w:t>
      </w:r>
      <w:r>
        <w:rPr>
          <w:sz w:val="28"/>
          <w:szCs w:val="28"/>
          <w:lang w:val="uk-UA"/>
        </w:rPr>
        <w:t xml:space="preserve">. </w:t>
      </w:r>
      <w:r>
        <w:rPr>
          <w:sz w:val="28"/>
          <w:szCs w:val="28"/>
          <w:lang w:val="en-GB"/>
        </w:rPr>
        <w:t>Part</w:t>
      </w:r>
      <w:r>
        <w:rPr>
          <w:sz w:val="28"/>
          <w:szCs w:val="28"/>
          <w:lang w:val="uk-UA"/>
        </w:rPr>
        <w:t xml:space="preserve"> 3 / </w:t>
      </w:r>
      <w:r>
        <w:rPr>
          <w:sz w:val="28"/>
          <w:szCs w:val="28"/>
          <w:lang w:val="en-GB"/>
        </w:rPr>
        <w:t>R</w:t>
      </w:r>
      <w:r>
        <w:rPr>
          <w:sz w:val="28"/>
          <w:szCs w:val="28"/>
          <w:lang w:val="uk-UA"/>
        </w:rPr>
        <w:t xml:space="preserve">. </w:t>
      </w:r>
      <w:r>
        <w:rPr>
          <w:sz w:val="28"/>
          <w:szCs w:val="28"/>
          <w:lang w:val="en-GB"/>
        </w:rPr>
        <w:t>A</w:t>
      </w:r>
      <w:r>
        <w:rPr>
          <w:sz w:val="28"/>
          <w:szCs w:val="28"/>
          <w:lang w:val="uk-UA"/>
        </w:rPr>
        <w:t xml:space="preserve">. </w:t>
      </w:r>
      <w:r>
        <w:rPr>
          <w:sz w:val="28"/>
          <w:szCs w:val="28"/>
          <w:lang w:val="en-GB"/>
        </w:rPr>
        <w:t>Mecall</w:t>
      </w:r>
      <w:r>
        <w:rPr>
          <w:sz w:val="28"/>
          <w:szCs w:val="28"/>
          <w:lang w:val="uk-UA"/>
        </w:rPr>
        <w:t xml:space="preserve">, </w:t>
      </w:r>
      <w:r>
        <w:rPr>
          <w:sz w:val="28"/>
          <w:szCs w:val="28"/>
          <w:lang w:val="en-GB"/>
        </w:rPr>
        <w:t>A</w:t>
      </w:r>
      <w:r>
        <w:rPr>
          <w:sz w:val="28"/>
          <w:szCs w:val="28"/>
          <w:lang w:val="uk-UA"/>
        </w:rPr>
        <w:t xml:space="preserve">. </w:t>
      </w:r>
      <w:r>
        <w:rPr>
          <w:sz w:val="28"/>
          <w:szCs w:val="28"/>
          <w:lang w:val="en-GB"/>
        </w:rPr>
        <w:t>L</w:t>
      </w:r>
      <w:r>
        <w:rPr>
          <w:sz w:val="28"/>
          <w:szCs w:val="28"/>
          <w:lang w:val="uk-UA"/>
        </w:rPr>
        <w:t xml:space="preserve">. </w:t>
      </w:r>
      <w:r>
        <w:rPr>
          <w:sz w:val="28"/>
          <w:szCs w:val="28"/>
          <w:lang w:val="en-GB"/>
        </w:rPr>
        <w:t>Rosenfeld</w:t>
      </w:r>
      <w:r>
        <w:rPr>
          <w:sz w:val="28"/>
          <w:szCs w:val="28"/>
          <w:lang w:val="uk-UA"/>
        </w:rPr>
        <w:t xml:space="preserve"> // </w:t>
      </w:r>
      <w:r>
        <w:rPr>
          <w:sz w:val="28"/>
          <w:szCs w:val="28"/>
          <w:lang w:val="en-GB"/>
        </w:rPr>
        <w:t>Int</w:t>
      </w:r>
      <w:r>
        <w:rPr>
          <w:sz w:val="28"/>
          <w:szCs w:val="28"/>
          <w:lang w:val="uk-UA"/>
        </w:rPr>
        <w:t xml:space="preserve">. </w:t>
      </w:r>
      <w:r>
        <w:rPr>
          <w:sz w:val="28"/>
          <w:szCs w:val="28"/>
          <w:lang w:val="en-GB"/>
        </w:rPr>
        <w:t>J</w:t>
      </w:r>
      <w:r>
        <w:rPr>
          <w:sz w:val="28"/>
          <w:szCs w:val="28"/>
          <w:lang w:val="uk-UA"/>
        </w:rPr>
        <w:t xml:space="preserve">. </w:t>
      </w:r>
      <w:r>
        <w:rPr>
          <w:sz w:val="28"/>
          <w:szCs w:val="28"/>
          <w:lang w:val="en-GB"/>
        </w:rPr>
        <w:t>Periodontics</w:t>
      </w:r>
      <w:r>
        <w:rPr>
          <w:sz w:val="28"/>
          <w:szCs w:val="28"/>
          <w:lang w:val="uk-UA"/>
        </w:rPr>
        <w:t xml:space="preserve"> </w:t>
      </w:r>
      <w:r>
        <w:rPr>
          <w:sz w:val="28"/>
          <w:szCs w:val="28"/>
          <w:lang w:val="en-GB"/>
        </w:rPr>
        <w:t>Restorative</w:t>
      </w:r>
      <w:r>
        <w:rPr>
          <w:sz w:val="28"/>
          <w:szCs w:val="28"/>
          <w:lang w:val="uk-UA"/>
        </w:rPr>
        <w:t xml:space="preserve"> </w:t>
      </w:r>
      <w:r>
        <w:rPr>
          <w:sz w:val="28"/>
          <w:szCs w:val="28"/>
          <w:lang w:val="en-GB"/>
        </w:rPr>
        <w:t>Dent</w:t>
      </w:r>
      <w:r>
        <w:rPr>
          <w:sz w:val="28"/>
          <w:szCs w:val="28"/>
          <w:lang w:val="uk-UA"/>
        </w:rPr>
        <w:t xml:space="preserve">. – 1996. – </w:t>
      </w:r>
      <w:r>
        <w:rPr>
          <w:sz w:val="28"/>
          <w:szCs w:val="28"/>
          <w:lang w:val="en-GB"/>
        </w:rPr>
        <w:t>Vol</w:t>
      </w:r>
      <w:r>
        <w:rPr>
          <w:sz w:val="28"/>
          <w:szCs w:val="28"/>
          <w:lang w:val="uk-UA"/>
        </w:rPr>
        <w:t>. 16, № 4. – Р. 322-337.</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de-DE"/>
        </w:rPr>
        <w:lastRenderedPageBreak/>
        <w:t>Bernau</w:t>
      </w:r>
      <w:r>
        <w:rPr>
          <w:sz w:val="28"/>
          <w:szCs w:val="28"/>
          <w:lang w:val="uk-UA"/>
        </w:rPr>
        <w:t xml:space="preserve"> </w:t>
      </w:r>
      <w:r>
        <w:rPr>
          <w:sz w:val="28"/>
          <w:szCs w:val="28"/>
          <w:lang w:val="de-DE"/>
        </w:rPr>
        <w:t>R</w:t>
      </w:r>
      <w:r>
        <w:rPr>
          <w:sz w:val="28"/>
          <w:szCs w:val="28"/>
          <w:lang w:val="uk-UA"/>
        </w:rPr>
        <w:t xml:space="preserve">. </w:t>
      </w:r>
      <w:r>
        <w:rPr>
          <w:sz w:val="28"/>
          <w:szCs w:val="28"/>
          <w:lang w:val="de-DE"/>
        </w:rPr>
        <w:t>Erwachsenenbehandlung</w:t>
      </w:r>
      <w:r>
        <w:rPr>
          <w:sz w:val="28"/>
          <w:szCs w:val="28"/>
          <w:lang w:val="uk-UA"/>
        </w:rPr>
        <w:t xml:space="preserve"> </w:t>
      </w:r>
      <w:r>
        <w:rPr>
          <w:sz w:val="28"/>
          <w:szCs w:val="28"/>
          <w:lang w:val="de-DE"/>
        </w:rPr>
        <w:t>mit</w:t>
      </w:r>
      <w:r>
        <w:rPr>
          <w:sz w:val="28"/>
          <w:szCs w:val="28"/>
          <w:lang w:val="uk-UA"/>
        </w:rPr>
        <w:t xml:space="preserve"> </w:t>
      </w:r>
      <w:r>
        <w:rPr>
          <w:sz w:val="28"/>
          <w:szCs w:val="28"/>
          <w:lang w:val="de-DE"/>
        </w:rPr>
        <w:t>abnehmbaren</w:t>
      </w:r>
      <w:r>
        <w:rPr>
          <w:sz w:val="28"/>
          <w:szCs w:val="28"/>
          <w:lang w:val="uk-UA"/>
        </w:rPr>
        <w:t xml:space="preserve"> </w:t>
      </w:r>
      <w:r>
        <w:rPr>
          <w:sz w:val="28"/>
          <w:szCs w:val="28"/>
          <w:lang w:val="de-DE"/>
        </w:rPr>
        <w:t>Apparaturen</w:t>
      </w:r>
      <w:r>
        <w:rPr>
          <w:sz w:val="28"/>
          <w:szCs w:val="28"/>
          <w:lang w:val="uk-UA"/>
        </w:rPr>
        <w:t xml:space="preserve"> </w:t>
      </w:r>
      <w:r>
        <w:rPr>
          <w:sz w:val="28"/>
          <w:szCs w:val="28"/>
          <w:lang w:val="de-DE"/>
        </w:rPr>
        <w:t>Ein</w:t>
      </w:r>
      <w:r>
        <w:rPr>
          <w:sz w:val="28"/>
          <w:szCs w:val="28"/>
          <w:lang w:val="uk-UA"/>
        </w:rPr>
        <w:t xml:space="preserve"> </w:t>
      </w:r>
      <w:r>
        <w:rPr>
          <w:sz w:val="28"/>
          <w:szCs w:val="28"/>
          <w:lang w:val="de-DE"/>
        </w:rPr>
        <w:t>Beitrag</w:t>
      </w:r>
      <w:r>
        <w:rPr>
          <w:sz w:val="28"/>
          <w:szCs w:val="28"/>
          <w:lang w:val="uk-UA"/>
        </w:rPr>
        <w:t xml:space="preserve">  </w:t>
      </w:r>
      <w:r>
        <w:rPr>
          <w:sz w:val="28"/>
          <w:szCs w:val="28"/>
          <w:lang w:val="de-DE"/>
        </w:rPr>
        <w:t>zur</w:t>
      </w:r>
      <w:r>
        <w:rPr>
          <w:sz w:val="28"/>
          <w:szCs w:val="28"/>
          <w:lang w:val="uk-UA"/>
        </w:rPr>
        <w:t xml:space="preserve"> </w:t>
      </w:r>
      <w:r>
        <w:rPr>
          <w:sz w:val="28"/>
          <w:szCs w:val="28"/>
          <w:lang w:val="de-DE"/>
        </w:rPr>
        <w:t>kieferorthhopadisch</w:t>
      </w:r>
      <w:r>
        <w:rPr>
          <w:sz w:val="28"/>
          <w:szCs w:val="28"/>
          <w:lang w:val="uk-UA"/>
        </w:rPr>
        <w:t>-</w:t>
      </w:r>
      <w:r>
        <w:rPr>
          <w:sz w:val="28"/>
          <w:szCs w:val="28"/>
          <w:lang w:val="de-DE"/>
        </w:rPr>
        <w:t>prothetischen</w:t>
      </w:r>
      <w:r>
        <w:rPr>
          <w:sz w:val="28"/>
          <w:szCs w:val="28"/>
          <w:lang w:val="uk-UA"/>
        </w:rPr>
        <w:t xml:space="preserve"> </w:t>
      </w:r>
      <w:r>
        <w:rPr>
          <w:sz w:val="28"/>
          <w:szCs w:val="28"/>
          <w:lang w:val="de-DE"/>
        </w:rPr>
        <w:t xml:space="preserve">Zussamennarbeit </w:t>
      </w:r>
      <w:r>
        <w:rPr>
          <w:sz w:val="28"/>
          <w:szCs w:val="28"/>
          <w:lang w:val="uk-UA"/>
        </w:rPr>
        <w:t xml:space="preserve">/ </w:t>
      </w:r>
      <w:r>
        <w:rPr>
          <w:sz w:val="28"/>
          <w:szCs w:val="28"/>
          <w:lang w:val="de-DE"/>
        </w:rPr>
        <w:t>R</w:t>
      </w:r>
      <w:r>
        <w:rPr>
          <w:sz w:val="28"/>
          <w:szCs w:val="28"/>
          <w:lang w:val="uk-UA"/>
        </w:rPr>
        <w:t xml:space="preserve">. </w:t>
      </w:r>
      <w:r>
        <w:rPr>
          <w:sz w:val="28"/>
          <w:szCs w:val="28"/>
          <w:lang w:val="de-DE"/>
        </w:rPr>
        <w:t>Bernau</w:t>
      </w:r>
      <w:r>
        <w:rPr>
          <w:sz w:val="28"/>
          <w:szCs w:val="28"/>
          <w:lang w:val="uk-UA"/>
        </w:rPr>
        <w:t xml:space="preserve">, </w:t>
      </w:r>
      <w:r>
        <w:rPr>
          <w:sz w:val="28"/>
          <w:szCs w:val="28"/>
          <w:lang w:val="de-DE"/>
        </w:rPr>
        <w:t>E</w:t>
      </w:r>
      <w:r>
        <w:rPr>
          <w:sz w:val="28"/>
          <w:szCs w:val="28"/>
          <w:lang w:val="uk-UA"/>
        </w:rPr>
        <w:t xml:space="preserve">. </w:t>
      </w:r>
      <w:r>
        <w:rPr>
          <w:sz w:val="28"/>
          <w:szCs w:val="28"/>
          <w:lang w:val="de-DE"/>
        </w:rPr>
        <w:t>Bredy</w:t>
      </w:r>
      <w:r>
        <w:rPr>
          <w:sz w:val="28"/>
          <w:szCs w:val="28"/>
          <w:lang w:val="uk-UA"/>
        </w:rPr>
        <w:t xml:space="preserve"> </w:t>
      </w:r>
      <w:r>
        <w:rPr>
          <w:sz w:val="28"/>
          <w:szCs w:val="28"/>
          <w:lang w:val="de-DE"/>
        </w:rPr>
        <w:t xml:space="preserve">// Fortschr. </w:t>
      </w:r>
      <w:r>
        <w:rPr>
          <w:sz w:val="28"/>
          <w:szCs w:val="28"/>
          <w:lang w:val="en-GB"/>
        </w:rPr>
        <w:t>Kieferorthop. – 1990. – Vol. 51</w:t>
      </w:r>
      <w:r>
        <w:rPr>
          <w:sz w:val="28"/>
          <w:szCs w:val="28"/>
          <w:lang w:val="uk-UA"/>
        </w:rPr>
        <w:t>, №</w:t>
      </w:r>
      <w:r>
        <w:rPr>
          <w:sz w:val="28"/>
          <w:szCs w:val="28"/>
          <w:lang w:val="en-GB"/>
        </w:rPr>
        <w:t xml:space="preserve"> 1. – </w:t>
      </w:r>
      <w:r>
        <w:rPr>
          <w:sz w:val="28"/>
          <w:szCs w:val="28"/>
          <w:lang w:val="uk-UA"/>
        </w:rPr>
        <w:t>Р.</w:t>
      </w:r>
      <w:r>
        <w:rPr>
          <w:sz w:val="28"/>
          <w:szCs w:val="28"/>
          <w:lang w:val="en-GB"/>
        </w:rPr>
        <w:t xml:space="preserve"> 23-28</w:t>
      </w:r>
      <w:r>
        <w:rPr>
          <w:sz w:val="28"/>
          <w:szCs w:val="28"/>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en-US"/>
        </w:rPr>
        <w:t>Hissayo Mayama A study of mandibular bone mineral content and bone age in young patients with congenitally missing permanent teeth</w:t>
      </w:r>
      <w:r>
        <w:rPr>
          <w:sz w:val="28"/>
          <w:szCs w:val="28"/>
          <w:lang w:val="uk-UA"/>
        </w:rPr>
        <w:t xml:space="preserve"> / </w:t>
      </w:r>
      <w:r>
        <w:rPr>
          <w:sz w:val="28"/>
          <w:szCs w:val="28"/>
          <w:lang w:val="en-US"/>
        </w:rPr>
        <w:t>Hissayo Mayama // Dentistry in Japan. – 2004. – Vol</w:t>
      </w:r>
      <w:r>
        <w:rPr>
          <w:sz w:val="28"/>
          <w:szCs w:val="28"/>
          <w:lang w:val="en-GB"/>
        </w:rPr>
        <w:t>.</w:t>
      </w:r>
      <w:r>
        <w:rPr>
          <w:sz w:val="28"/>
          <w:szCs w:val="28"/>
          <w:lang w:val="en-US"/>
        </w:rPr>
        <w:t xml:space="preserve"> 40. - P.71-75</w:t>
      </w:r>
      <w:r>
        <w:rPr>
          <w:sz w:val="28"/>
          <w:szCs w:val="28"/>
          <w:lang w:val="en-GB"/>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Коваленко Н. А. Изучение выносливости пародонта до и после ортопедического лечения / Н. А. Коваленко, А. А. Зайцев // Основные стоматологические заболевания, их профилактика и лечение : всеукр. науч-практ. конф., 1996. : тез. докл. – Полтава, 1996. - С. 211.</w:t>
      </w:r>
    </w:p>
    <w:p w:rsidR="006A1813" w:rsidRDefault="006A1813" w:rsidP="00BC46BD">
      <w:pPr>
        <w:numPr>
          <w:ilvl w:val="0"/>
          <w:numId w:val="41"/>
        </w:numPr>
        <w:tabs>
          <w:tab w:val="clear" w:pos="1080"/>
          <w:tab w:val="num" w:pos="540"/>
        </w:tabs>
        <w:spacing w:after="0" w:line="360" w:lineRule="auto"/>
        <w:ind w:left="680" w:hanging="680"/>
        <w:jc w:val="both"/>
        <w:rPr>
          <w:sz w:val="28"/>
          <w:szCs w:val="28"/>
        </w:rPr>
      </w:pPr>
      <w:r>
        <w:rPr>
          <w:sz w:val="28"/>
          <w:szCs w:val="28"/>
        </w:rPr>
        <w:t xml:space="preserve">Золотарева Ю. Б. Влияние окклюзионной травмы на развитие воспалительных изменений в тканях пародонта / Ю. Б. Золотарева // V Съезд Стоматологической ассоциации России, 14-17 сент. 1999 г. : материалы. - Москва, 1999. </w:t>
      </w:r>
      <w:r>
        <w:rPr>
          <w:sz w:val="28"/>
          <w:szCs w:val="28"/>
          <w:lang w:val="uk-UA"/>
        </w:rPr>
        <w:t xml:space="preserve">- </w:t>
      </w:r>
      <w:r>
        <w:rPr>
          <w:sz w:val="28"/>
          <w:szCs w:val="28"/>
        </w:rPr>
        <w:t>C. 129-130.</w:t>
      </w:r>
    </w:p>
    <w:p w:rsidR="006A1813" w:rsidRDefault="006A1813" w:rsidP="00BC46BD">
      <w:pPr>
        <w:pStyle w:val="afff3"/>
        <w:widowControl w:val="0"/>
        <w:numPr>
          <w:ilvl w:val="0"/>
          <w:numId w:val="41"/>
        </w:numPr>
        <w:tabs>
          <w:tab w:val="clear" w:pos="1080"/>
          <w:tab w:val="num" w:pos="540"/>
        </w:tabs>
        <w:autoSpaceDE w:val="0"/>
        <w:autoSpaceDN w:val="0"/>
        <w:adjustRightInd w:val="0"/>
        <w:spacing w:line="360" w:lineRule="auto"/>
        <w:ind w:left="680" w:hanging="680"/>
        <w:jc w:val="both"/>
        <w:rPr>
          <w:sz w:val="28"/>
          <w:szCs w:val="28"/>
          <w:lang w:bidi="he-IL"/>
        </w:rPr>
      </w:pPr>
      <w:r>
        <w:rPr>
          <w:sz w:val="28"/>
          <w:szCs w:val="28"/>
          <w:lang w:bidi="he-IL"/>
        </w:rPr>
        <w:t>Жулёв Е. Н. Клиника, диагностика и ортопедическое лечение заболеваний пародонта /  Е. Н. Жулёв. - Н.</w:t>
      </w:r>
      <w:r>
        <w:rPr>
          <w:sz w:val="28"/>
          <w:szCs w:val="28"/>
          <w:lang w:val="uk-UA" w:bidi="he-IL"/>
        </w:rPr>
        <w:t xml:space="preserve"> </w:t>
      </w:r>
      <w:r>
        <w:rPr>
          <w:sz w:val="28"/>
          <w:szCs w:val="28"/>
          <w:lang w:bidi="he-IL"/>
        </w:rPr>
        <w:t>Новгород: изд-во НГМА, 2003. - 276 с.</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en-GB"/>
        </w:rPr>
        <w:t xml:space="preserve">Shortened dental arches and periodontal support / </w:t>
      </w:r>
      <w:r>
        <w:rPr>
          <w:iCs/>
          <w:sz w:val="28"/>
          <w:szCs w:val="28"/>
          <w:lang w:val="en-GB"/>
        </w:rPr>
        <w:t>D</w:t>
      </w:r>
      <w:r>
        <w:rPr>
          <w:iCs/>
          <w:sz w:val="28"/>
          <w:szCs w:val="28"/>
          <w:lang w:val="uk-UA"/>
        </w:rPr>
        <w:t xml:space="preserve">. </w:t>
      </w:r>
      <w:r>
        <w:rPr>
          <w:iCs/>
          <w:sz w:val="28"/>
          <w:szCs w:val="28"/>
          <w:lang w:val="en-GB"/>
        </w:rPr>
        <w:t>J</w:t>
      </w:r>
      <w:r>
        <w:rPr>
          <w:iCs/>
          <w:sz w:val="28"/>
          <w:szCs w:val="28"/>
          <w:lang w:val="uk-UA"/>
        </w:rPr>
        <w:t xml:space="preserve">. </w:t>
      </w:r>
      <w:r>
        <w:rPr>
          <w:iCs/>
          <w:sz w:val="28"/>
          <w:szCs w:val="28"/>
          <w:lang w:val="en-GB"/>
        </w:rPr>
        <w:t>Witter</w:t>
      </w:r>
      <w:r>
        <w:rPr>
          <w:iCs/>
          <w:sz w:val="28"/>
          <w:szCs w:val="28"/>
          <w:lang w:val="uk-UA"/>
        </w:rPr>
        <w:t xml:space="preserve">, </w:t>
      </w:r>
      <w:r>
        <w:rPr>
          <w:sz w:val="28"/>
          <w:szCs w:val="28"/>
          <w:lang w:val="uk-UA"/>
        </w:rPr>
        <w:t xml:space="preserve">А. Р. </w:t>
      </w:r>
      <w:r>
        <w:rPr>
          <w:sz w:val="28"/>
          <w:szCs w:val="28"/>
          <w:lang w:val="en-GB"/>
        </w:rPr>
        <w:t>De</w:t>
      </w:r>
      <w:r>
        <w:rPr>
          <w:sz w:val="28"/>
          <w:szCs w:val="28"/>
          <w:lang w:val="uk-UA"/>
        </w:rPr>
        <w:t xml:space="preserve"> </w:t>
      </w:r>
      <w:r>
        <w:rPr>
          <w:sz w:val="28"/>
          <w:szCs w:val="28"/>
          <w:lang w:val="en-GB"/>
        </w:rPr>
        <w:t>Haan</w:t>
      </w:r>
      <w:r>
        <w:rPr>
          <w:sz w:val="28"/>
          <w:szCs w:val="28"/>
          <w:lang w:val="uk-UA"/>
        </w:rPr>
        <w:t xml:space="preserve">, А. Р. </w:t>
      </w:r>
      <w:r>
        <w:rPr>
          <w:sz w:val="28"/>
          <w:szCs w:val="28"/>
          <w:lang w:val="en-GB"/>
        </w:rPr>
        <w:t>Kayser</w:t>
      </w:r>
      <w:r>
        <w:rPr>
          <w:sz w:val="28"/>
          <w:szCs w:val="28"/>
          <w:lang w:val="uk-UA"/>
        </w:rPr>
        <w:t xml:space="preserve">, </w:t>
      </w:r>
      <w:r>
        <w:rPr>
          <w:sz w:val="28"/>
          <w:szCs w:val="28"/>
          <w:lang w:val="en-GB"/>
        </w:rPr>
        <w:t>G</w:t>
      </w:r>
      <w:r>
        <w:rPr>
          <w:sz w:val="28"/>
          <w:szCs w:val="28"/>
          <w:lang w:val="uk-UA"/>
        </w:rPr>
        <w:t xml:space="preserve">. </w:t>
      </w:r>
      <w:r>
        <w:rPr>
          <w:sz w:val="28"/>
          <w:szCs w:val="28"/>
          <w:lang w:val="en-GB"/>
        </w:rPr>
        <w:t>M</w:t>
      </w:r>
      <w:r>
        <w:rPr>
          <w:sz w:val="28"/>
          <w:szCs w:val="28"/>
          <w:lang w:val="uk-UA"/>
        </w:rPr>
        <w:t xml:space="preserve">. </w:t>
      </w:r>
      <w:r>
        <w:rPr>
          <w:sz w:val="28"/>
          <w:szCs w:val="28"/>
          <w:lang w:val="en-GB"/>
        </w:rPr>
        <w:t>Van</w:t>
      </w:r>
      <w:r>
        <w:rPr>
          <w:sz w:val="28"/>
          <w:szCs w:val="28"/>
          <w:lang w:val="uk-UA"/>
        </w:rPr>
        <w:t xml:space="preserve"> </w:t>
      </w:r>
      <w:r>
        <w:rPr>
          <w:sz w:val="28"/>
          <w:szCs w:val="28"/>
          <w:lang w:val="en-GB"/>
        </w:rPr>
        <w:t>Rossum</w:t>
      </w:r>
      <w:r>
        <w:rPr>
          <w:sz w:val="28"/>
          <w:szCs w:val="28"/>
          <w:lang w:val="uk-UA"/>
        </w:rPr>
        <w:t xml:space="preserve"> </w:t>
      </w:r>
      <w:r>
        <w:rPr>
          <w:sz w:val="28"/>
          <w:szCs w:val="28"/>
          <w:lang w:val="en-GB"/>
        </w:rPr>
        <w:t xml:space="preserve">// J. Oral Rehabil. - 1991. - Vol. 18, № 3. - </w:t>
      </w:r>
      <w:r>
        <w:rPr>
          <w:sz w:val="28"/>
          <w:szCs w:val="28"/>
        </w:rPr>
        <w:t>Р</w:t>
      </w:r>
      <w:r>
        <w:rPr>
          <w:sz w:val="28"/>
          <w:szCs w:val="28"/>
          <w:lang w:val="en-GB"/>
        </w:rPr>
        <w:t>. 203-212.</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Бочарова Г. М. Электровозбудимость пульпы зубов, лишенных антагонистов / Г. М. Бочарова. - Одесса, 1975. –– С. 41-43. - (в кн.: Диагностика, протезирование дефектов зубных рядов и ортодонтия; вып. 5).</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Рубин Л. Р. Электроодонтодиагностика / Л. Р. Рубин. – М.: Медицина, 1976. – 135 с.</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iCs/>
          <w:sz w:val="28"/>
          <w:szCs w:val="28"/>
        </w:rPr>
        <w:t>Шварц А. Д.</w:t>
      </w:r>
      <w:r>
        <w:rPr>
          <w:iCs/>
          <w:sz w:val="28"/>
          <w:szCs w:val="28"/>
          <w:lang w:val="uk-UA"/>
        </w:rPr>
        <w:t xml:space="preserve"> </w:t>
      </w:r>
      <w:r>
        <w:rPr>
          <w:sz w:val="28"/>
          <w:szCs w:val="28"/>
        </w:rPr>
        <w:t xml:space="preserve">Биомеханика и окклюзия зубов / </w:t>
      </w:r>
      <w:r>
        <w:rPr>
          <w:iCs/>
          <w:sz w:val="28"/>
          <w:szCs w:val="28"/>
        </w:rPr>
        <w:t>А. Д.</w:t>
      </w:r>
      <w:r>
        <w:rPr>
          <w:iCs/>
          <w:sz w:val="28"/>
          <w:szCs w:val="28"/>
          <w:lang w:val="uk-UA"/>
        </w:rPr>
        <w:t xml:space="preserve"> </w:t>
      </w:r>
      <w:r>
        <w:rPr>
          <w:iCs/>
          <w:sz w:val="28"/>
          <w:szCs w:val="28"/>
        </w:rPr>
        <w:t xml:space="preserve">Шварц. - </w:t>
      </w:r>
      <w:r>
        <w:rPr>
          <w:sz w:val="28"/>
          <w:szCs w:val="28"/>
        </w:rPr>
        <w:t>М.: Медицина,</w:t>
      </w:r>
      <w:r>
        <w:rPr>
          <w:sz w:val="28"/>
          <w:szCs w:val="28"/>
        </w:rPr>
        <w:softHyphen/>
        <w:t xml:space="preserve"> 1994. – </w:t>
      </w:r>
      <w:r>
        <w:rPr>
          <w:bCs/>
          <w:sz w:val="28"/>
          <w:szCs w:val="28"/>
          <w:lang w:val="uk-UA"/>
        </w:rPr>
        <w:t xml:space="preserve">122 </w:t>
      </w:r>
      <w:r>
        <w:rPr>
          <w:bCs/>
          <w:sz w:val="28"/>
          <w:szCs w:val="28"/>
        </w:rPr>
        <w:t>с.</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iCs/>
          <w:sz w:val="28"/>
          <w:szCs w:val="28"/>
        </w:rPr>
        <w:lastRenderedPageBreak/>
        <w:t>Шварц А. Д.</w:t>
      </w:r>
      <w:r>
        <w:rPr>
          <w:iCs/>
          <w:sz w:val="28"/>
          <w:szCs w:val="28"/>
          <w:lang w:val="uk-UA"/>
        </w:rPr>
        <w:t xml:space="preserve"> </w:t>
      </w:r>
      <w:r>
        <w:rPr>
          <w:sz w:val="28"/>
          <w:szCs w:val="28"/>
        </w:rPr>
        <w:t xml:space="preserve">Окклюзионная пятерка / </w:t>
      </w:r>
      <w:r>
        <w:rPr>
          <w:iCs/>
          <w:sz w:val="28"/>
          <w:szCs w:val="28"/>
        </w:rPr>
        <w:t>А. Д.</w:t>
      </w:r>
      <w:r>
        <w:rPr>
          <w:iCs/>
          <w:sz w:val="28"/>
          <w:szCs w:val="28"/>
          <w:lang w:val="uk-UA"/>
        </w:rPr>
        <w:t xml:space="preserve"> </w:t>
      </w:r>
      <w:r>
        <w:rPr>
          <w:iCs/>
          <w:sz w:val="28"/>
          <w:szCs w:val="28"/>
        </w:rPr>
        <w:t>Шварц</w:t>
      </w:r>
      <w:r>
        <w:rPr>
          <w:sz w:val="28"/>
          <w:szCs w:val="28"/>
        </w:rPr>
        <w:t xml:space="preserve"> // Новое в стоматологии. - 1997. - №  24. - С. 33-35.</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bCs/>
          <w:sz w:val="28"/>
          <w:szCs w:val="28"/>
          <w:lang w:val="uk-UA"/>
        </w:rPr>
        <w:t>Кулінченко Р. В.</w:t>
      </w:r>
      <w:r>
        <w:rPr>
          <w:sz w:val="28"/>
          <w:szCs w:val="28"/>
          <w:lang w:val="uk-UA"/>
        </w:rPr>
        <w:t xml:space="preserve">  Скронево-нижньощелепний суглоб і оклюзія зубів: огляд літератури /  </w:t>
      </w:r>
      <w:r>
        <w:rPr>
          <w:bCs/>
          <w:sz w:val="28"/>
          <w:szCs w:val="28"/>
          <w:lang w:val="uk-UA"/>
        </w:rPr>
        <w:t>Р. В.</w:t>
      </w:r>
      <w:r>
        <w:rPr>
          <w:sz w:val="28"/>
          <w:szCs w:val="28"/>
          <w:lang w:val="uk-UA"/>
        </w:rPr>
        <w:t xml:space="preserve"> </w:t>
      </w:r>
      <w:r>
        <w:rPr>
          <w:bCs/>
          <w:sz w:val="28"/>
          <w:szCs w:val="28"/>
          <w:lang w:val="uk-UA"/>
        </w:rPr>
        <w:t xml:space="preserve">Кулінченко </w:t>
      </w:r>
      <w:r>
        <w:rPr>
          <w:sz w:val="28"/>
          <w:szCs w:val="28"/>
          <w:lang w:val="uk-UA"/>
        </w:rPr>
        <w:t xml:space="preserve">// Український стоматологічний альманах. - Полтава, 2001. - </w:t>
      </w:r>
      <w:r>
        <w:rPr>
          <w:bCs/>
          <w:sz w:val="28"/>
          <w:szCs w:val="28"/>
          <w:lang w:val="uk-UA"/>
        </w:rPr>
        <w:t>№ 5</w:t>
      </w:r>
      <w:r>
        <w:rPr>
          <w:sz w:val="28"/>
          <w:szCs w:val="28"/>
          <w:lang w:val="uk-UA"/>
        </w:rPr>
        <w:t>. - С. 78-79.</w:t>
      </w:r>
    </w:p>
    <w:p w:rsidR="006A1813" w:rsidRDefault="006A1813" w:rsidP="00BC46BD">
      <w:pPr>
        <w:numPr>
          <w:ilvl w:val="0"/>
          <w:numId w:val="41"/>
        </w:numPr>
        <w:tabs>
          <w:tab w:val="clear" w:pos="1080"/>
          <w:tab w:val="num" w:pos="540"/>
        </w:tabs>
        <w:spacing w:after="0" w:line="360" w:lineRule="auto"/>
        <w:ind w:left="680" w:hanging="680"/>
        <w:jc w:val="both"/>
        <w:rPr>
          <w:sz w:val="28"/>
          <w:szCs w:val="28"/>
        </w:rPr>
      </w:pPr>
      <w:r>
        <w:rPr>
          <w:sz w:val="28"/>
          <w:szCs w:val="28"/>
        </w:rPr>
        <w:t>Дарвеница М.</w:t>
      </w:r>
      <w:r>
        <w:rPr>
          <w:sz w:val="28"/>
          <w:szCs w:val="28"/>
          <w:lang w:val="uk-UA"/>
        </w:rPr>
        <w:t xml:space="preserve"> </w:t>
      </w:r>
      <w:r>
        <w:rPr>
          <w:sz w:val="28"/>
          <w:szCs w:val="28"/>
        </w:rPr>
        <w:t xml:space="preserve">Полная окклюзионная защита - теория и практика окклюзионной терапии </w:t>
      </w:r>
      <w:r>
        <w:rPr>
          <w:sz w:val="28"/>
          <w:szCs w:val="28"/>
          <w:lang w:val="uk-UA"/>
        </w:rPr>
        <w:t xml:space="preserve">/ </w:t>
      </w:r>
      <w:r>
        <w:rPr>
          <w:sz w:val="28"/>
          <w:szCs w:val="28"/>
        </w:rPr>
        <w:t>М.</w:t>
      </w:r>
      <w:r>
        <w:rPr>
          <w:sz w:val="28"/>
          <w:szCs w:val="28"/>
          <w:lang w:val="uk-UA"/>
        </w:rPr>
        <w:t xml:space="preserve"> </w:t>
      </w:r>
      <w:r>
        <w:rPr>
          <w:sz w:val="28"/>
          <w:szCs w:val="28"/>
        </w:rPr>
        <w:t>Дарвеница //</w:t>
      </w:r>
      <w:r>
        <w:rPr>
          <w:sz w:val="28"/>
          <w:szCs w:val="28"/>
          <w:lang w:val="uk-UA"/>
        </w:rPr>
        <w:t xml:space="preserve"> </w:t>
      </w:r>
      <w:r>
        <w:rPr>
          <w:sz w:val="28"/>
          <w:szCs w:val="28"/>
        </w:rPr>
        <w:t xml:space="preserve">Стоматолог: </w:t>
      </w:r>
      <w:r>
        <w:rPr>
          <w:sz w:val="28"/>
          <w:szCs w:val="28"/>
          <w:lang w:val="uk-UA"/>
        </w:rPr>
        <w:t>Ж</w:t>
      </w:r>
      <w:r>
        <w:rPr>
          <w:sz w:val="28"/>
          <w:szCs w:val="28"/>
        </w:rPr>
        <w:t>урн</w:t>
      </w:r>
      <w:r>
        <w:rPr>
          <w:sz w:val="28"/>
          <w:szCs w:val="28"/>
          <w:lang w:val="uk-UA"/>
        </w:rPr>
        <w:t>ал</w:t>
      </w:r>
      <w:r>
        <w:rPr>
          <w:sz w:val="28"/>
          <w:szCs w:val="28"/>
        </w:rPr>
        <w:t xml:space="preserve"> для практикующего стоматолога и зубного техника. - 2002. - </w:t>
      </w:r>
      <w:r>
        <w:rPr>
          <w:bCs/>
          <w:sz w:val="28"/>
          <w:szCs w:val="28"/>
          <w:lang w:val="uk-UA"/>
        </w:rPr>
        <w:t xml:space="preserve">№ </w:t>
      </w:r>
      <w:r>
        <w:rPr>
          <w:bCs/>
          <w:sz w:val="28"/>
          <w:szCs w:val="28"/>
        </w:rPr>
        <w:t>8</w:t>
      </w:r>
      <w:r>
        <w:rPr>
          <w:sz w:val="28"/>
          <w:szCs w:val="28"/>
        </w:rPr>
        <w:t>. - С. 10-16.</w:t>
      </w:r>
    </w:p>
    <w:p w:rsidR="006A1813" w:rsidRDefault="006A1813" w:rsidP="00BC46BD">
      <w:pPr>
        <w:numPr>
          <w:ilvl w:val="0"/>
          <w:numId w:val="41"/>
        </w:numPr>
        <w:tabs>
          <w:tab w:val="clear" w:pos="1080"/>
          <w:tab w:val="num" w:pos="540"/>
        </w:tabs>
        <w:spacing w:after="0" w:line="360" w:lineRule="auto"/>
        <w:ind w:left="680" w:hanging="680"/>
        <w:jc w:val="both"/>
        <w:rPr>
          <w:sz w:val="28"/>
          <w:szCs w:val="28"/>
        </w:rPr>
      </w:pPr>
      <w:r>
        <w:rPr>
          <w:bCs/>
          <w:sz w:val="28"/>
          <w:szCs w:val="28"/>
        </w:rPr>
        <w:t>Чуйко А.</w:t>
      </w:r>
      <w:r>
        <w:rPr>
          <w:bCs/>
          <w:sz w:val="28"/>
          <w:szCs w:val="28"/>
          <w:lang w:val="uk-UA"/>
        </w:rPr>
        <w:t xml:space="preserve"> </w:t>
      </w:r>
      <w:r>
        <w:rPr>
          <w:bCs/>
          <w:sz w:val="28"/>
          <w:szCs w:val="28"/>
        </w:rPr>
        <w:t>Н.</w:t>
      </w:r>
      <w:r>
        <w:rPr>
          <w:sz w:val="28"/>
          <w:szCs w:val="28"/>
          <w:lang w:val="uk-UA"/>
        </w:rPr>
        <w:t xml:space="preserve"> </w:t>
      </w:r>
      <w:r>
        <w:rPr>
          <w:sz w:val="28"/>
          <w:szCs w:val="28"/>
        </w:rPr>
        <w:t>Биомеханический анализ некоторых вопросов окклюзии</w:t>
      </w:r>
      <w:r>
        <w:rPr>
          <w:sz w:val="28"/>
          <w:szCs w:val="28"/>
          <w:lang w:val="uk-UA"/>
        </w:rPr>
        <w:t xml:space="preserve"> / </w:t>
      </w:r>
      <w:r>
        <w:rPr>
          <w:bCs/>
          <w:sz w:val="28"/>
          <w:szCs w:val="28"/>
        </w:rPr>
        <w:t>А.</w:t>
      </w:r>
      <w:r>
        <w:rPr>
          <w:bCs/>
          <w:sz w:val="28"/>
          <w:szCs w:val="28"/>
          <w:lang w:val="uk-UA"/>
        </w:rPr>
        <w:t xml:space="preserve"> </w:t>
      </w:r>
      <w:r>
        <w:rPr>
          <w:bCs/>
          <w:sz w:val="28"/>
          <w:szCs w:val="28"/>
        </w:rPr>
        <w:t>Н.</w:t>
      </w:r>
      <w:r>
        <w:rPr>
          <w:sz w:val="28"/>
          <w:szCs w:val="28"/>
          <w:lang w:val="uk-UA"/>
        </w:rPr>
        <w:t xml:space="preserve"> </w:t>
      </w:r>
      <w:r>
        <w:rPr>
          <w:bCs/>
          <w:sz w:val="28"/>
          <w:szCs w:val="28"/>
        </w:rPr>
        <w:t xml:space="preserve">Чуйко </w:t>
      </w:r>
      <w:r>
        <w:rPr>
          <w:sz w:val="28"/>
          <w:szCs w:val="28"/>
        </w:rPr>
        <w:t>//</w:t>
      </w:r>
      <w:r>
        <w:rPr>
          <w:sz w:val="28"/>
          <w:szCs w:val="28"/>
          <w:lang w:val="uk-UA"/>
        </w:rPr>
        <w:t xml:space="preserve"> </w:t>
      </w:r>
      <w:r>
        <w:rPr>
          <w:sz w:val="28"/>
          <w:szCs w:val="28"/>
        </w:rPr>
        <w:t>Стоматолог: Журн</w:t>
      </w:r>
      <w:r>
        <w:rPr>
          <w:sz w:val="28"/>
          <w:szCs w:val="28"/>
          <w:lang w:val="uk-UA"/>
        </w:rPr>
        <w:t>ал</w:t>
      </w:r>
      <w:r>
        <w:rPr>
          <w:sz w:val="28"/>
          <w:szCs w:val="28"/>
        </w:rPr>
        <w:t xml:space="preserve"> для практикующего стоматолога и зубного техника. - 2003. - </w:t>
      </w:r>
      <w:r>
        <w:rPr>
          <w:bCs/>
          <w:sz w:val="28"/>
          <w:szCs w:val="28"/>
          <w:lang w:val="uk-UA"/>
        </w:rPr>
        <w:t xml:space="preserve">№ </w:t>
      </w:r>
      <w:r>
        <w:rPr>
          <w:bCs/>
          <w:sz w:val="28"/>
          <w:szCs w:val="28"/>
        </w:rPr>
        <w:t>10</w:t>
      </w:r>
      <w:r>
        <w:rPr>
          <w:sz w:val="28"/>
          <w:szCs w:val="28"/>
        </w:rPr>
        <w:t>. - С. 37-43.</w:t>
      </w:r>
    </w:p>
    <w:p w:rsidR="006A1813" w:rsidRDefault="006A1813" w:rsidP="00BC46BD">
      <w:pPr>
        <w:numPr>
          <w:ilvl w:val="0"/>
          <w:numId w:val="41"/>
        </w:numPr>
        <w:tabs>
          <w:tab w:val="clear" w:pos="1080"/>
          <w:tab w:val="num" w:pos="540"/>
        </w:tabs>
        <w:spacing w:after="0" w:line="360" w:lineRule="auto"/>
        <w:ind w:left="680" w:hanging="680"/>
        <w:jc w:val="both"/>
        <w:rPr>
          <w:sz w:val="28"/>
          <w:szCs w:val="28"/>
        </w:rPr>
      </w:pPr>
      <w:r>
        <w:rPr>
          <w:bCs/>
          <w:sz w:val="28"/>
          <w:szCs w:val="28"/>
        </w:rPr>
        <w:t>Чуйко А.</w:t>
      </w:r>
      <w:r>
        <w:rPr>
          <w:bCs/>
          <w:sz w:val="28"/>
          <w:szCs w:val="28"/>
          <w:lang w:val="uk-UA"/>
        </w:rPr>
        <w:t xml:space="preserve"> </w:t>
      </w:r>
      <w:r>
        <w:rPr>
          <w:bCs/>
          <w:sz w:val="28"/>
          <w:szCs w:val="28"/>
        </w:rPr>
        <w:t>Н.</w:t>
      </w:r>
      <w:r>
        <w:rPr>
          <w:sz w:val="28"/>
          <w:szCs w:val="28"/>
          <w:lang w:val="uk-UA"/>
        </w:rPr>
        <w:t xml:space="preserve"> </w:t>
      </w:r>
      <w:r>
        <w:rPr>
          <w:sz w:val="28"/>
          <w:szCs w:val="28"/>
        </w:rPr>
        <w:t>Некоторые вопросы окклюзии и их биомеханический анализ</w:t>
      </w:r>
      <w:r>
        <w:rPr>
          <w:sz w:val="28"/>
          <w:szCs w:val="28"/>
          <w:lang w:val="uk-UA"/>
        </w:rPr>
        <w:t xml:space="preserve"> / </w:t>
      </w:r>
      <w:r>
        <w:rPr>
          <w:bCs/>
          <w:sz w:val="28"/>
          <w:szCs w:val="28"/>
        </w:rPr>
        <w:t>А.</w:t>
      </w:r>
      <w:r>
        <w:rPr>
          <w:bCs/>
          <w:sz w:val="28"/>
          <w:szCs w:val="28"/>
          <w:lang w:val="uk-UA"/>
        </w:rPr>
        <w:t xml:space="preserve"> </w:t>
      </w:r>
      <w:r>
        <w:rPr>
          <w:bCs/>
          <w:sz w:val="28"/>
          <w:szCs w:val="28"/>
        </w:rPr>
        <w:t>Н.</w:t>
      </w:r>
      <w:r>
        <w:rPr>
          <w:sz w:val="28"/>
          <w:szCs w:val="28"/>
          <w:lang w:val="uk-UA"/>
        </w:rPr>
        <w:t xml:space="preserve"> </w:t>
      </w:r>
      <w:r>
        <w:rPr>
          <w:bCs/>
          <w:sz w:val="28"/>
          <w:szCs w:val="28"/>
        </w:rPr>
        <w:t>Чуйко</w:t>
      </w:r>
      <w:r>
        <w:rPr>
          <w:sz w:val="28"/>
          <w:szCs w:val="28"/>
        </w:rPr>
        <w:t xml:space="preserve"> //</w:t>
      </w:r>
      <w:r>
        <w:rPr>
          <w:sz w:val="28"/>
          <w:szCs w:val="28"/>
          <w:lang w:val="uk-UA"/>
        </w:rPr>
        <w:t xml:space="preserve"> </w:t>
      </w:r>
      <w:r>
        <w:rPr>
          <w:sz w:val="28"/>
          <w:szCs w:val="28"/>
        </w:rPr>
        <w:t xml:space="preserve">Новое в стоматологии. - 2004. - </w:t>
      </w:r>
      <w:r>
        <w:rPr>
          <w:bCs/>
          <w:sz w:val="28"/>
          <w:szCs w:val="28"/>
          <w:lang w:val="uk-UA"/>
        </w:rPr>
        <w:t xml:space="preserve">№ </w:t>
      </w:r>
      <w:r>
        <w:rPr>
          <w:bCs/>
          <w:sz w:val="28"/>
          <w:szCs w:val="28"/>
        </w:rPr>
        <w:t>4</w:t>
      </w:r>
      <w:r>
        <w:rPr>
          <w:sz w:val="28"/>
          <w:szCs w:val="28"/>
        </w:rPr>
        <w:t>. - С. 70-80.</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en-GB"/>
        </w:rPr>
      </w:pPr>
      <w:r>
        <w:rPr>
          <w:sz w:val="28"/>
          <w:szCs w:val="28"/>
          <w:lang w:val="en-US"/>
        </w:rPr>
        <w:t>Modeling the biomechanics of the mandible: a tree-dimensional finite element study</w:t>
      </w:r>
      <w:r>
        <w:rPr>
          <w:sz w:val="28"/>
          <w:szCs w:val="28"/>
          <w:lang w:val="uk-UA"/>
        </w:rPr>
        <w:t xml:space="preserve"> / </w:t>
      </w:r>
      <w:r>
        <w:rPr>
          <w:sz w:val="28"/>
          <w:szCs w:val="28"/>
          <w:lang w:val="nl-NL"/>
        </w:rPr>
        <w:t>R.</w:t>
      </w:r>
      <w:r>
        <w:rPr>
          <w:sz w:val="28"/>
          <w:szCs w:val="28"/>
          <w:lang w:val="uk-UA"/>
        </w:rPr>
        <w:t xml:space="preserve"> </w:t>
      </w:r>
      <w:r>
        <w:rPr>
          <w:sz w:val="28"/>
          <w:szCs w:val="28"/>
          <w:lang w:val="nl-NL"/>
        </w:rPr>
        <w:t>T.</w:t>
      </w:r>
      <w:r>
        <w:rPr>
          <w:sz w:val="28"/>
          <w:szCs w:val="28"/>
          <w:lang w:val="uk-UA"/>
        </w:rPr>
        <w:t xml:space="preserve"> </w:t>
      </w:r>
      <w:r>
        <w:rPr>
          <w:sz w:val="28"/>
          <w:szCs w:val="28"/>
          <w:lang w:val="nl-NL"/>
        </w:rPr>
        <w:t>Hart, V.</w:t>
      </w:r>
      <w:r>
        <w:rPr>
          <w:sz w:val="28"/>
          <w:szCs w:val="28"/>
          <w:lang w:val="uk-UA"/>
        </w:rPr>
        <w:t xml:space="preserve"> </w:t>
      </w:r>
      <w:r>
        <w:rPr>
          <w:sz w:val="28"/>
          <w:szCs w:val="28"/>
          <w:lang w:val="nl-NL"/>
        </w:rPr>
        <w:t>V.</w:t>
      </w:r>
      <w:r>
        <w:rPr>
          <w:sz w:val="28"/>
          <w:szCs w:val="28"/>
          <w:lang w:val="uk-UA"/>
        </w:rPr>
        <w:t xml:space="preserve"> </w:t>
      </w:r>
      <w:r>
        <w:rPr>
          <w:sz w:val="28"/>
          <w:szCs w:val="28"/>
          <w:lang w:val="nl-NL"/>
        </w:rPr>
        <w:t>Hennebel, N.</w:t>
      </w:r>
      <w:r>
        <w:rPr>
          <w:sz w:val="28"/>
          <w:szCs w:val="28"/>
          <w:lang w:val="uk-UA"/>
        </w:rPr>
        <w:t xml:space="preserve"> </w:t>
      </w:r>
      <w:r>
        <w:rPr>
          <w:sz w:val="28"/>
          <w:szCs w:val="28"/>
          <w:lang w:val="nl-NL"/>
        </w:rPr>
        <w:t xml:space="preserve">Thoungpreda </w:t>
      </w:r>
      <w:r>
        <w:rPr>
          <w:sz w:val="28"/>
          <w:szCs w:val="28"/>
          <w:lang w:val="en-US"/>
        </w:rPr>
        <w:t>[</w:t>
      </w:r>
      <w:r>
        <w:rPr>
          <w:sz w:val="28"/>
          <w:szCs w:val="28"/>
          <w:lang w:val="nl-NL"/>
        </w:rPr>
        <w:t xml:space="preserve">et al.] </w:t>
      </w:r>
      <w:r>
        <w:rPr>
          <w:sz w:val="28"/>
          <w:szCs w:val="28"/>
          <w:lang w:val="en-US"/>
        </w:rPr>
        <w:t>// J. Biomech. – 1992. – Vol. 25</w:t>
      </w:r>
      <w:r>
        <w:rPr>
          <w:sz w:val="28"/>
          <w:szCs w:val="28"/>
          <w:lang w:val="uk-UA"/>
        </w:rPr>
        <w:t>,</w:t>
      </w:r>
      <w:r>
        <w:rPr>
          <w:sz w:val="28"/>
          <w:szCs w:val="28"/>
          <w:lang w:val="en-US"/>
        </w:rPr>
        <w:t xml:space="preserve"> </w:t>
      </w:r>
      <w:r>
        <w:rPr>
          <w:sz w:val="28"/>
          <w:szCs w:val="28"/>
          <w:lang w:val="uk-UA"/>
        </w:rPr>
        <w:t xml:space="preserve">№ </w:t>
      </w:r>
      <w:r>
        <w:rPr>
          <w:sz w:val="28"/>
          <w:szCs w:val="28"/>
          <w:lang w:val="en-US"/>
        </w:rPr>
        <w:t xml:space="preserve">3. – </w:t>
      </w:r>
      <w:r>
        <w:rPr>
          <w:sz w:val="28"/>
          <w:szCs w:val="28"/>
          <w:lang w:val="uk-UA"/>
        </w:rPr>
        <w:t>Р</w:t>
      </w:r>
      <w:r>
        <w:rPr>
          <w:sz w:val="28"/>
          <w:szCs w:val="28"/>
          <w:lang w:val="en-US"/>
        </w:rPr>
        <w:t>. 261-286</w:t>
      </w:r>
      <w:r>
        <w:rPr>
          <w:sz w:val="28"/>
          <w:szCs w:val="28"/>
          <w:lang w:val="en-GB"/>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en-GB"/>
        </w:rPr>
      </w:pPr>
      <w:r>
        <w:rPr>
          <w:sz w:val="28"/>
          <w:szCs w:val="28"/>
          <w:lang w:val="en-GB"/>
        </w:rPr>
        <w:t>Freilch M.</w:t>
      </w:r>
      <w:r>
        <w:rPr>
          <w:sz w:val="28"/>
          <w:szCs w:val="28"/>
          <w:lang w:val="uk-UA"/>
        </w:rPr>
        <w:t xml:space="preserve"> </w:t>
      </w:r>
      <w:r>
        <w:rPr>
          <w:sz w:val="28"/>
          <w:szCs w:val="28"/>
          <w:lang w:val="en-GB"/>
        </w:rPr>
        <w:t>A.</w:t>
      </w:r>
      <w:r>
        <w:rPr>
          <w:sz w:val="28"/>
          <w:szCs w:val="28"/>
          <w:lang w:val="uk-UA"/>
        </w:rPr>
        <w:t xml:space="preserve"> </w:t>
      </w:r>
      <w:r>
        <w:rPr>
          <w:sz w:val="28"/>
          <w:szCs w:val="28"/>
          <w:lang w:val="en-GB"/>
        </w:rPr>
        <w:t>Principles for selecting  interocclusal records for articulation  of dentate and partially dentate casts</w:t>
      </w:r>
      <w:r>
        <w:rPr>
          <w:sz w:val="28"/>
          <w:szCs w:val="28"/>
          <w:lang w:val="uk-UA"/>
        </w:rPr>
        <w:t xml:space="preserve"> / </w:t>
      </w:r>
      <w:r>
        <w:rPr>
          <w:sz w:val="28"/>
          <w:szCs w:val="28"/>
          <w:lang w:val="en-GB"/>
        </w:rPr>
        <w:t>M.</w:t>
      </w:r>
      <w:r>
        <w:rPr>
          <w:sz w:val="28"/>
          <w:szCs w:val="28"/>
          <w:lang w:val="uk-UA"/>
        </w:rPr>
        <w:t xml:space="preserve"> </w:t>
      </w:r>
      <w:r>
        <w:rPr>
          <w:sz w:val="28"/>
          <w:szCs w:val="28"/>
          <w:lang w:val="en-GB"/>
        </w:rPr>
        <w:t>A.</w:t>
      </w:r>
      <w:r>
        <w:rPr>
          <w:sz w:val="28"/>
          <w:szCs w:val="28"/>
          <w:lang w:val="uk-UA"/>
        </w:rPr>
        <w:t xml:space="preserve"> </w:t>
      </w:r>
      <w:r>
        <w:rPr>
          <w:sz w:val="28"/>
          <w:szCs w:val="28"/>
          <w:lang w:val="en-GB"/>
        </w:rPr>
        <w:t>Freilch, J.</w:t>
      </w:r>
      <w:r>
        <w:rPr>
          <w:sz w:val="28"/>
          <w:szCs w:val="28"/>
          <w:lang w:val="uk-UA"/>
        </w:rPr>
        <w:t xml:space="preserve"> </w:t>
      </w:r>
      <w:r>
        <w:rPr>
          <w:sz w:val="28"/>
          <w:szCs w:val="28"/>
          <w:lang w:val="en-GB"/>
        </w:rPr>
        <w:t>V.</w:t>
      </w:r>
      <w:r>
        <w:rPr>
          <w:sz w:val="28"/>
          <w:szCs w:val="28"/>
          <w:lang w:val="uk-UA"/>
        </w:rPr>
        <w:t xml:space="preserve"> </w:t>
      </w:r>
      <w:r>
        <w:rPr>
          <w:sz w:val="28"/>
          <w:szCs w:val="28"/>
          <w:lang w:val="en-GB"/>
        </w:rPr>
        <w:t>Altieri, J.</w:t>
      </w:r>
      <w:r>
        <w:rPr>
          <w:sz w:val="28"/>
          <w:szCs w:val="28"/>
          <w:lang w:val="uk-UA"/>
        </w:rPr>
        <w:t xml:space="preserve"> </w:t>
      </w:r>
      <w:r>
        <w:rPr>
          <w:sz w:val="28"/>
          <w:szCs w:val="28"/>
          <w:lang w:val="en-GB"/>
        </w:rPr>
        <w:t>J. Wachle //</w:t>
      </w:r>
      <w:r>
        <w:rPr>
          <w:sz w:val="28"/>
          <w:szCs w:val="28"/>
          <w:lang w:val="en-US"/>
        </w:rPr>
        <w:t xml:space="preserve"> J. Prostet. Dent. – 1992. – Vol 68</w:t>
      </w:r>
      <w:r>
        <w:rPr>
          <w:sz w:val="28"/>
          <w:szCs w:val="28"/>
          <w:lang w:val="uk-UA"/>
        </w:rPr>
        <w:t>,</w:t>
      </w:r>
      <w:r>
        <w:rPr>
          <w:sz w:val="28"/>
          <w:szCs w:val="28"/>
          <w:lang w:val="en-US"/>
        </w:rPr>
        <w:t xml:space="preserve"> </w:t>
      </w:r>
      <w:r>
        <w:rPr>
          <w:sz w:val="28"/>
          <w:szCs w:val="28"/>
          <w:lang w:val="uk-UA"/>
        </w:rPr>
        <w:t>№</w:t>
      </w:r>
      <w:r>
        <w:rPr>
          <w:sz w:val="28"/>
          <w:szCs w:val="28"/>
          <w:lang w:val="en-US"/>
        </w:rPr>
        <w:t xml:space="preserve"> 2. – </w:t>
      </w:r>
      <w:r>
        <w:rPr>
          <w:sz w:val="28"/>
          <w:szCs w:val="28"/>
          <w:lang w:val="uk-UA"/>
        </w:rPr>
        <w:t>Р</w:t>
      </w:r>
      <w:r>
        <w:rPr>
          <w:sz w:val="28"/>
          <w:szCs w:val="28"/>
          <w:lang w:val="en-US"/>
        </w:rPr>
        <w:t>. 361-367</w:t>
      </w:r>
      <w:r>
        <w:rPr>
          <w:sz w:val="28"/>
          <w:szCs w:val="28"/>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en-GB"/>
        </w:rPr>
      </w:pPr>
      <w:r>
        <w:rPr>
          <w:sz w:val="28"/>
          <w:szCs w:val="28"/>
          <w:lang w:val="en-GB" w:bidi="he-IL"/>
        </w:rPr>
        <w:t>Orthopedic</w:t>
      </w:r>
      <w:r>
        <w:rPr>
          <w:sz w:val="28"/>
          <w:szCs w:val="28"/>
          <w:lang w:val="uk-UA" w:bidi="he-IL"/>
        </w:rPr>
        <w:t xml:space="preserve"> </w:t>
      </w:r>
      <w:r>
        <w:rPr>
          <w:sz w:val="28"/>
          <w:szCs w:val="28"/>
          <w:lang w:val="en-GB" w:bidi="he-IL"/>
        </w:rPr>
        <w:t>jaw</w:t>
      </w:r>
      <w:r>
        <w:rPr>
          <w:sz w:val="28"/>
          <w:szCs w:val="28"/>
          <w:lang w:val="uk-UA" w:bidi="he-IL"/>
        </w:rPr>
        <w:t xml:space="preserve"> </w:t>
      </w:r>
      <w:r>
        <w:rPr>
          <w:sz w:val="28"/>
          <w:szCs w:val="28"/>
          <w:lang w:val="en-GB" w:bidi="he-IL"/>
        </w:rPr>
        <w:t>movement</w:t>
      </w:r>
      <w:r>
        <w:rPr>
          <w:sz w:val="28"/>
          <w:szCs w:val="28"/>
          <w:lang w:val="uk-UA" w:bidi="he-IL"/>
        </w:rPr>
        <w:t xml:space="preserve"> </w:t>
      </w:r>
      <w:r>
        <w:rPr>
          <w:sz w:val="28"/>
          <w:szCs w:val="28"/>
          <w:lang w:val="en-GB" w:bidi="he-IL"/>
        </w:rPr>
        <w:t>observations</w:t>
      </w:r>
      <w:r>
        <w:rPr>
          <w:sz w:val="28"/>
          <w:szCs w:val="28"/>
          <w:lang w:val="uk-UA" w:bidi="he-IL"/>
        </w:rPr>
        <w:t xml:space="preserve">. </w:t>
      </w:r>
      <w:r>
        <w:rPr>
          <w:sz w:val="28"/>
          <w:szCs w:val="28"/>
          <w:lang w:val="en-GB" w:bidi="he-IL"/>
        </w:rPr>
        <w:t xml:space="preserve">Part </w:t>
      </w:r>
      <w:r>
        <w:rPr>
          <w:sz w:val="28"/>
          <w:szCs w:val="28"/>
          <w:lang w:bidi="he-IL"/>
        </w:rPr>
        <w:t>П</w:t>
      </w:r>
      <w:r>
        <w:rPr>
          <w:sz w:val="28"/>
          <w:szCs w:val="28"/>
          <w:lang w:val="en-GB" w:bidi="he-IL"/>
        </w:rPr>
        <w:t>: The rotational capacity of the mandible</w:t>
      </w:r>
      <w:r>
        <w:rPr>
          <w:sz w:val="28"/>
          <w:szCs w:val="28"/>
          <w:lang w:val="uk-UA" w:bidi="he-IL"/>
        </w:rPr>
        <w:t xml:space="preserve"> / Е. </w:t>
      </w:r>
      <w:r>
        <w:rPr>
          <w:sz w:val="28"/>
          <w:szCs w:val="28"/>
          <w:lang w:val="en-GB" w:bidi="he-IL"/>
        </w:rPr>
        <w:t>Piehslinger</w:t>
      </w:r>
      <w:r>
        <w:rPr>
          <w:sz w:val="28"/>
          <w:szCs w:val="28"/>
          <w:lang w:val="uk-UA" w:bidi="he-IL"/>
        </w:rPr>
        <w:t xml:space="preserve">, </w:t>
      </w:r>
      <w:r>
        <w:rPr>
          <w:sz w:val="28"/>
          <w:szCs w:val="28"/>
          <w:lang w:val="en-GB" w:bidi="he-IL"/>
        </w:rPr>
        <w:t>R</w:t>
      </w:r>
      <w:r>
        <w:rPr>
          <w:sz w:val="28"/>
          <w:szCs w:val="28"/>
          <w:lang w:val="uk-UA" w:bidi="he-IL"/>
        </w:rPr>
        <w:t xml:space="preserve">. М. </w:t>
      </w:r>
      <w:r>
        <w:rPr>
          <w:sz w:val="28"/>
          <w:szCs w:val="28"/>
          <w:lang w:val="en-GB" w:bidi="he-IL"/>
        </w:rPr>
        <w:t>Celar</w:t>
      </w:r>
      <w:r>
        <w:rPr>
          <w:sz w:val="28"/>
          <w:szCs w:val="28"/>
          <w:lang w:val="uk-UA" w:bidi="he-IL"/>
        </w:rPr>
        <w:t xml:space="preserve">, Т. </w:t>
      </w:r>
      <w:r>
        <w:rPr>
          <w:sz w:val="28"/>
          <w:szCs w:val="28"/>
          <w:lang w:val="en-GB" w:bidi="he-IL"/>
        </w:rPr>
        <w:t>Horejs</w:t>
      </w:r>
      <w:r>
        <w:rPr>
          <w:sz w:val="28"/>
          <w:szCs w:val="28"/>
          <w:lang w:val="uk-UA" w:bidi="he-IL"/>
        </w:rPr>
        <w:t xml:space="preserve">, </w:t>
      </w:r>
      <w:r>
        <w:rPr>
          <w:sz w:val="28"/>
          <w:szCs w:val="28"/>
          <w:lang w:val="en-GB" w:bidi="he-IL"/>
        </w:rPr>
        <w:t>R</w:t>
      </w:r>
      <w:r>
        <w:rPr>
          <w:sz w:val="28"/>
          <w:szCs w:val="28"/>
          <w:lang w:val="uk-UA" w:bidi="he-IL"/>
        </w:rPr>
        <w:t xml:space="preserve">. </w:t>
      </w:r>
      <w:r>
        <w:rPr>
          <w:sz w:val="28"/>
          <w:szCs w:val="28"/>
          <w:lang w:val="en-GB" w:bidi="he-IL"/>
        </w:rPr>
        <w:t>Slavicek</w:t>
      </w:r>
      <w:r>
        <w:rPr>
          <w:sz w:val="28"/>
          <w:szCs w:val="28"/>
          <w:lang w:val="uk-UA" w:bidi="he-IL"/>
        </w:rPr>
        <w:t xml:space="preserve"> // </w:t>
      </w:r>
      <w:r>
        <w:rPr>
          <w:sz w:val="28"/>
          <w:szCs w:val="28"/>
          <w:lang w:val="en-GB" w:bidi="he-IL"/>
        </w:rPr>
        <w:t xml:space="preserve">Cranio. </w:t>
      </w:r>
      <w:r>
        <w:rPr>
          <w:sz w:val="28"/>
          <w:szCs w:val="28"/>
          <w:lang w:val="uk-UA" w:bidi="he-IL"/>
        </w:rPr>
        <w:t xml:space="preserve">– </w:t>
      </w:r>
      <w:r>
        <w:rPr>
          <w:sz w:val="28"/>
          <w:szCs w:val="28"/>
          <w:lang w:val="en-GB" w:bidi="he-IL"/>
        </w:rPr>
        <w:t>1993</w:t>
      </w:r>
      <w:r>
        <w:rPr>
          <w:sz w:val="28"/>
          <w:szCs w:val="28"/>
          <w:lang w:val="uk-UA" w:bidi="he-IL"/>
        </w:rPr>
        <w:t>. -</w:t>
      </w:r>
      <w:r>
        <w:rPr>
          <w:sz w:val="28"/>
          <w:szCs w:val="28"/>
          <w:lang w:val="en-GB" w:bidi="he-IL"/>
        </w:rPr>
        <w:t xml:space="preserve"> </w:t>
      </w:r>
      <w:r>
        <w:rPr>
          <w:sz w:val="28"/>
          <w:szCs w:val="28"/>
          <w:lang w:val="uk-UA" w:bidi="he-IL"/>
        </w:rPr>
        <w:t xml:space="preserve">№ </w:t>
      </w:r>
      <w:r>
        <w:rPr>
          <w:sz w:val="28"/>
          <w:szCs w:val="28"/>
          <w:lang w:val="en-GB" w:bidi="he-IL"/>
        </w:rPr>
        <w:t>11</w:t>
      </w:r>
      <w:r>
        <w:rPr>
          <w:sz w:val="28"/>
          <w:szCs w:val="28"/>
          <w:lang w:val="uk-UA" w:bidi="he-IL"/>
        </w:rPr>
        <w:t xml:space="preserve"> </w:t>
      </w:r>
      <w:r>
        <w:rPr>
          <w:sz w:val="28"/>
          <w:szCs w:val="28"/>
          <w:lang w:val="en-GB" w:bidi="he-IL"/>
        </w:rPr>
        <w:t>(3)</w:t>
      </w:r>
      <w:r>
        <w:rPr>
          <w:sz w:val="28"/>
          <w:szCs w:val="28"/>
          <w:lang w:val="uk-UA" w:bidi="he-IL"/>
        </w:rPr>
        <w:t xml:space="preserve">. – Р. </w:t>
      </w:r>
      <w:r>
        <w:rPr>
          <w:sz w:val="28"/>
          <w:szCs w:val="28"/>
          <w:lang w:val="en-GB" w:bidi="he-IL"/>
        </w:rPr>
        <w:t>206-</w:t>
      </w:r>
      <w:r>
        <w:rPr>
          <w:sz w:val="28"/>
          <w:szCs w:val="28"/>
          <w:lang w:val="uk-UA" w:bidi="he-IL"/>
        </w:rPr>
        <w:t>2</w:t>
      </w:r>
      <w:r>
        <w:rPr>
          <w:sz w:val="28"/>
          <w:szCs w:val="28"/>
          <w:lang w:val="en-GB" w:bidi="he-IL"/>
        </w:rPr>
        <w:t>10.</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en-GB"/>
        </w:rPr>
      </w:pPr>
      <w:r>
        <w:rPr>
          <w:sz w:val="28"/>
          <w:szCs w:val="28"/>
          <w:lang w:bidi="he-IL"/>
        </w:rPr>
        <w:t>А</w:t>
      </w:r>
      <w:r>
        <w:rPr>
          <w:sz w:val="28"/>
          <w:szCs w:val="28"/>
          <w:lang w:val="en-GB" w:bidi="he-IL"/>
        </w:rPr>
        <w:t xml:space="preserve"> comparative analysis of optical</w:t>
      </w:r>
      <w:r>
        <w:rPr>
          <w:sz w:val="28"/>
          <w:szCs w:val="28"/>
          <w:lang w:val="uk-UA"/>
        </w:rPr>
        <w:t xml:space="preserve"> </w:t>
      </w:r>
      <w:r>
        <w:rPr>
          <w:sz w:val="28"/>
          <w:szCs w:val="28"/>
          <w:lang w:val="en-GB" w:bidi="he-IL"/>
        </w:rPr>
        <w:t>and conventiona1 axiography for the analysis of temporomandibular joint movements</w:t>
      </w:r>
      <w:r>
        <w:rPr>
          <w:sz w:val="28"/>
          <w:szCs w:val="28"/>
          <w:lang w:val="uk-UA" w:bidi="he-IL"/>
        </w:rPr>
        <w:t xml:space="preserve"> / </w:t>
      </w:r>
      <w:r>
        <w:rPr>
          <w:sz w:val="28"/>
          <w:szCs w:val="28"/>
          <w:lang w:bidi="he-IL"/>
        </w:rPr>
        <w:t>А</w:t>
      </w:r>
      <w:r>
        <w:rPr>
          <w:sz w:val="28"/>
          <w:szCs w:val="28"/>
          <w:lang w:val="uk-UA" w:bidi="he-IL"/>
        </w:rPr>
        <w:t xml:space="preserve">. </w:t>
      </w:r>
      <w:r>
        <w:rPr>
          <w:sz w:val="28"/>
          <w:szCs w:val="28"/>
          <w:lang w:val="en-GB" w:bidi="he-IL"/>
        </w:rPr>
        <w:t>Wagner, R</w:t>
      </w:r>
      <w:r>
        <w:rPr>
          <w:sz w:val="28"/>
          <w:szCs w:val="28"/>
          <w:lang w:val="uk-UA" w:bidi="he-IL"/>
        </w:rPr>
        <w:t xml:space="preserve">. </w:t>
      </w:r>
      <w:r>
        <w:rPr>
          <w:sz w:val="28"/>
          <w:szCs w:val="28"/>
          <w:lang w:val="en-GB" w:bidi="he-IL"/>
        </w:rPr>
        <w:t xml:space="preserve">Seemann, </w:t>
      </w:r>
      <w:r>
        <w:rPr>
          <w:sz w:val="28"/>
          <w:szCs w:val="28"/>
          <w:lang w:bidi="he-IL"/>
        </w:rPr>
        <w:t>К</w:t>
      </w:r>
      <w:r>
        <w:rPr>
          <w:sz w:val="28"/>
          <w:szCs w:val="28"/>
          <w:lang w:val="uk-UA" w:bidi="he-IL"/>
        </w:rPr>
        <w:t xml:space="preserve">. </w:t>
      </w:r>
      <w:r>
        <w:rPr>
          <w:sz w:val="28"/>
          <w:szCs w:val="28"/>
          <w:lang w:val="en-GB" w:bidi="he-IL"/>
        </w:rPr>
        <w:t>Schicho</w:t>
      </w:r>
      <w:r>
        <w:rPr>
          <w:sz w:val="28"/>
          <w:szCs w:val="28"/>
          <w:lang w:val="uk-UA" w:bidi="he-IL"/>
        </w:rPr>
        <w:t xml:space="preserve"> </w:t>
      </w:r>
      <w:r>
        <w:rPr>
          <w:sz w:val="28"/>
          <w:szCs w:val="28"/>
          <w:lang w:val="en-GB"/>
        </w:rPr>
        <w:t>[et al.]</w:t>
      </w:r>
      <w:r>
        <w:rPr>
          <w:sz w:val="28"/>
          <w:szCs w:val="28"/>
          <w:lang w:val="uk-UA" w:bidi="he-IL"/>
        </w:rPr>
        <w:t xml:space="preserve"> // </w:t>
      </w:r>
      <w:r>
        <w:rPr>
          <w:sz w:val="28"/>
          <w:szCs w:val="28"/>
          <w:lang w:val="en-GB" w:bidi="he-IL"/>
        </w:rPr>
        <w:t>J</w:t>
      </w:r>
      <w:r>
        <w:rPr>
          <w:sz w:val="28"/>
          <w:szCs w:val="28"/>
          <w:lang w:val="uk-UA" w:bidi="he-IL"/>
        </w:rPr>
        <w:t>.</w:t>
      </w:r>
      <w:r>
        <w:rPr>
          <w:sz w:val="28"/>
          <w:szCs w:val="28"/>
          <w:lang w:val="en-GB" w:bidi="he-IL"/>
        </w:rPr>
        <w:t xml:space="preserve"> Prosthet</w:t>
      </w:r>
      <w:r>
        <w:rPr>
          <w:sz w:val="28"/>
          <w:szCs w:val="28"/>
          <w:lang w:val="uk-UA" w:bidi="he-IL"/>
        </w:rPr>
        <w:t>.</w:t>
      </w:r>
      <w:r>
        <w:rPr>
          <w:sz w:val="28"/>
          <w:szCs w:val="28"/>
          <w:lang w:val="en-GB" w:bidi="he-IL"/>
        </w:rPr>
        <w:t xml:space="preserve"> Dent.</w:t>
      </w:r>
      <w:r>
        <w:rPr>
          <w:sz w:val="28"/>
          <w:szCs w:val="28"/>
          <w:lang w:val="uk-UA" w:bidi="he-IL"/>
        </w:rPr>
        <w:t xml:space="preserve"> –</w:t>
      </w:r>
      <w:r>
        <w:rPr>
          <w:sz w:val="28"/>
          <w:szCs w:val="28"/>
          <w:lang w:val="en-GB" w:bidi="he-IL"/>
        </w:rPr>
        <w:t xml:space="preserve"> 2003</w:t>
      </w:r>
      <w:r>
        <w:rPr>
          <w:sz w:val="28"/>
          <w:szCs w:val="28"/>
          <w:lang w:val="uk-UA" w:bidi="he-IL"/>
        </w:rPr>
        <w:t xml:space="preserve">. - № </w:t>
      </w:r>
      <w:r>
        <w:rPr>
          <w:sz w:val="28"/>
          <w:szCs w:val="28"/>
          <w:lang w:val="en-GB" w:bidi="he-IL"/>
        </w:rPr>
        <w:t>90</w:t>
      </w:r>
      <w:r>
        <w:rPr>
          <w:sz w:val="28"/>
          <w:szCs w:val="28"/>
          <w:lang w:val="uk-UA" w:bidi="he-IL"/>
        </w:rPr>
        <w:t xml:space="preserve"> </w:t>
      </w:r>
      <w:r>
        <w:rPr>
          <w:sz w:val="28"/>
          <w:szCs w:val="28"/>
          <w:lang w:val="en-GB" w:bidi="he-IL"/>
        </w:rPr>
        <w:t>(5)</w:t>
      </w:r>
      <w:r>
        <w:rPr>
          <w:sz w:val="28"/>
          <w:szCs w:val="28"/>
          <w:lang w:val="uk-UA" w:bidi="he-IL"/>
        </w:rPr>
        <w:t xml:space="preserve">. – Р. </w:t>
      </w:r>
      <w:r>
        <w:rPr>
          <w:sz w:val="28"/>
          <w:szCs w:val="28"/>
          <w:lang w:val="en-GB" w:bidi="he-IL"/>
        </w:rPr>
        <w:t>503-</w:t>
      </w:r>
      <w:r>
        <w:rPr>
          <w:sz w:val="28"/>
          <w:szCs w:val="28"/>
          <w:lang w:val="uk-UA" w:bidi="he-IL"/>
        </w:rPr>
        <w:t>50</w:t>
      </w:r>
      <w:r>
        <w:rPr>
          <w:sz w:val="28"/>
          <w:szCs w:val="28"/>
          <w:lang w:val="en-GB" w:bidi="he-IL"/>
        </w:rPr>
        <w:t>9</w:t>
      </w:r>
      <w:r>
        <w:rPr>
          <w:sz w:val="28"/>
          <w:szCs w:val="28"/>
          <w:lang w:bidi="he-IL"/>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en-US"/>
        </w:rPr>
      </w:pPr>
      <w:r>
        <w:rPr>
          <w:sz w:val="28"/>
          <w:szCs w:val="28"/>
          <w:lang w:val="en-GB" w:bidi="he-IL"/>
        </w:rPr>
        <w:t xml:space="preserve">Stiesch-Scholz </w:t>
      </w:r>
      <w:r>
        <w:rPr>
          <w:sz w:val="28"/>
          <w:szCs w:val="28"/>
          <w:lang w:bidi="he-IL"/>
        </w:rPr>
        <w:t>М</w:t>
      </w:r>
      <w:r>
        <w:rPr>
          <w:sz w:val="28"/>
          <w:szCs w:val="28"/>
          <w:lang w:val="uk-UA" w:bidi="he-IL"/>
        </w:rPr>
        <w:t>.</w:t>
      </w:r>
      <w:r>
        <w:rPr>
          <w:sz w:val="28"/>
          <w:szCs w:val="28"/>
          <w:lang w:val="en-GB" w:bidi="he-IL"/>
        </w:rPr>
        <w:t xml:space="preserve"> Reprod</w:t>
      </w:r>
      <w:r>
        <w:rPr>
          <w:sz w:val="28"/>
          <w:szCs w:val="28"/>
          <w:lang w:val="en-US" w:bidi="he-IL"/>
        </w:rPr>
        <w:t>u</w:t>
      </w:r>
      <w:r>
        <w:rPr>
          <w:sz w:val="28"/>
          <w:szCs w:val="28"/>
          <w:lang w:val="en-GB" w:bidi="he-IL"/>
        </w:rPr>
        <w:t xml:space="preserve">cibility of jaw movements in patients with craniomandibular disorders </w:t>
      </w:r>
      <w:r>
        <w:rPr>
          <w:sz w:val="28"/>
          <w:szCs w:val="28"/>
          <w:lang w:val="uk-UA" w:bidi="he-IL"/>
        </w:rPr>
        <w:t>/</w:t>
      </w:r>
      <w:r>
        <w:rPr>
          <w:sz w:val="28"/>
          <w:szCs w:val="28"/>
          <w:lang w:val="en-GB" w:bidi="he-IL"/>
        </w:rPr>
        <w:t xml:space="preserve"> </w:t>
      </w:r>
      <w:r>
        <w:rPr>
          <w:sz w:val="28"/>
          <w:szCs w:val="28"/>
          <w:lang w:bidi="he-IL"/>
        </w:rPr>
        <w:t>М</w:t>
      </w:r>
      <w:r>
        <w:rPr>
          <w:sz w:val="28"/>
          <w:szCs w:val="28"/>
          <w:lang w:val="uk-UA" w:bidi="he-IL"/>
        </w:rPr>
        <w:t xml:space="preserve">. </w:t>
      </w:r>
      <w:r>
        <w:rPr>
          <w:sz w:val="28"/>
          <w:szCs w:val="28"/>
          <w:lang w:val="en-GB" w:bidi="he-IL"/>
        </w:rPr>
        <w:t>Stiesch-Scholz</w:t>
      </w:r>
      <w:r>
        <w:rPr>
          <w:sz w:val="28"/>
          <w:szCs w:val="28"/>
          <w:lang w:val="uk-UA" w:bidi="he-IL"/>
        </w:rPr>
        <w:t xml:space="preserve">, </w:t>
      </w:r>
      <w:r>
        <w:rPr>
          <w:sz w:val="28"/>
          <w:szCs w:val="28"/>
          <w:lang w:bidi="he-IL"/>
        </w:rPr>
        <w:t>А</w:t>
      </w:r>
      <w:r>
        <w:rPr>
          <w:sz w:val="28"/>
          <w:szCs w:val="28"/>
          <w:lang w:val="uk-UA" w:bidi="he-IL"/>
        </w:rPr>
        <w:t xml:space="preserve">. </w:t>
      </w:r>
      <w:r>
        <w:rPr>
          <w:sz w:val="28"/>
          <w:szCs w:val="28"/>
          <w:lang w:val="en-GB" w:bidi="he-IL"/>
        </w:rPr>
        <w:t xml:space="preserve">Demling, </w:t>
      </w:r>
      <w:r>
        <w:rPr>
          <w:sz w:val="28"/>
          <w:szCs w:val="28"/>
          <w:lang w:bidi="he-IL"/>
        </w:rPr>
        <w:t>А</w:t>
      </w:r>
      <w:r>
        <w:rPr>
          <w:sz w:val="28"/>
          <w:szCs w:val="28"/>
          <w:lang w:val="en-GB" w:bidi="he-IL"/>
        </w:rPr>
        <w:t>.</w:t>
      </w:r>
      <w:r>
        <w:rPr>
          <w:sz w:val="28"/>
          <w:szCs w:val="28"/>
          <w:lang w:val="uk-UA" w:bidi="he-IL"/>
        </w:rPr>
        <w:t xml:space="preserve"> </w:t>
      </w:r>
      <w:r>
        <w:rPr>
          <w:sz w:val="28"/>
          <w:szCs w:val="28"/>
          <w:lang w:val="en-GB" w:bidi="he-IL"/>
        </w:rPr>
        <w:t xml:space="preserve">Rossbach </w:t>
      </w:r>
      <w:r>
        <w:rPr>
          <w:sz w:val="28"/>
          <w:szCs w:val="28"/>
          <w:lang w:val="uk-UA" w:bidi="he-IL"/>
        </w:rPr>
        <w:t xml:space="preserve">// </w:t>
      </w:r>
      <w:r>
        <w:rPr>
          <w:sz w:val="28"/>
          <w:szCs w:val="28"/>
          <w:lang w:val="en-GB" w:bidi="he-IL"/>
        </w:rPr>
        <w:t>J</w:t>
      </w:r>
      <w:r>
        <w:rPr>
          <w:sz w:val="28"/>
          <w:szCs w:val="28"/>
          <w:lang w:val="uk-UA" w:bidi="he-IL"/>
        </w:rPr>
        <w:t>.</w:t>
      </w:r>
      <w:r>
        <w:rPr>
          <w:sz w:val="28"/>
          <w:szCs w:val="28"/>
          <w:lang w:val="en-GB" w:bidi="he-IL"/>
        </w:rPr>
        <w:t xml:space="preserve"> Oral</w:t>
      </w:r>
      <w:r>
        <w:rPr>
          <w:sz w:val="28"/>
          <w:szCs w:val="28"/>
          <w:lang w:val="uk-UA" w:bidi="he-IL"/>
        </w:rPr>
        <w:t>.</w:t>
      </w:r>
      <w:r>
        <w:rPr>
          <w:sz w:val="28"/>
          <w:szCs w:val="28"/>
          <w:lang w:val="en-GB" w:bidi="he-IL"/>
        </w:rPr>
        <w:t xml:space="preserve"> Rehabil.</w:t>
      </w:r>
      <w:r>
        <w:rPr>
          <w:sz w:val="28"/>
          <w:szCs w:val="28"/>
          <w:lang w:val="uk-UA" w:bidi="he-IL"/>
        </w:rPr>
        <w:t xml:space="preserve"> – </w:t>
      </w:r>
      <w:r>
        <w:rPr>
          <w:sz w:val="28"/>
          <w:szCs w:val="28"/>
          <w:lang w:val="en-GB" w:bidi="he-IL"/>
        </w:rPr>
        <w:t>2006</w:t>
      </w:r>
      <w:r>
        <w:rPr>
          <w:sz w:val="28"/>
          <w:szCs w:val="28"/>
          <w:lang w:val="uk-UA" w:bidi="he-IL"/>
        </w:rPr>
        <w:t>. -</w:t>
      </w:r>
      <w:r>
        <w:rPr>
          <w:sz w:val="28"/>
          <w:szCs w:val="28"/>
          <w:lang w:val="en-GB" w:bidi="he-IL"/>
        </w:rPr>
        <w:t xml:space="preserve"> </w:t>
      </w:r>
      <w:r>
        <w:rPr>
          <w:sz w:val="28"/>
          <w:szCs w:val="28"/>
          <w:lang w:val="uk-UA" w:bidi="he-IL"/>
        </w:rPr>
        <w:t xml:space="preserve">№ </w:t>
      </w:r>
      <w:r>
        <w:rPr>
          <w:sz w:val="28"/>
          <w:szCs w:val="28"/>
          <w:lang w:val="en-GB" w:bidi="he-IL"/>
        </w:rPr>
        <w:t>33</w:t>
      </w:r>
      <w:r>
        <w:rPr>
          <w:sz w:val="28"/>
          <w:szCs w:val="28"/>
          <w:lang w:val="uk-UA" w:bidi="he-IL"/>
        </w:rPr>
        <w:t xml:space="preserve"> </w:t>
      </w:r>
      <w:r>
        <w:rPr>
          <w:sz w:val="28"/>
          <w:szCs w:val="28"/>
          <w:lang w:val="en-GB" w:bidi="he-IL"/>
        </w:rPr>
        <w:t>(11)</w:t>
      </w:r>
      <w:r>
        <w:rPr>
          <w:sz w:val="28"/>
          <w:szCs w:val="28"/>
          <w:lang w:val="uk-UA" w:bidi="he-IL"/>
        </w:rPr>
        <w:t xml:space="preserve">. – Р. </w:t>
      </w:r>
      <w:r>
        <w:rPr>
          <w:sz w:val="28"/>
          <w:szCs w:val="28"/>
          <w:lang w:val="en-GB" w:bidi="he-IL"/>
        </w:rPr>
        <w:t>807</w:t>
      </w:r>
      <w:r>
        <w:rPr>
          <w:sz w:val="28"/>
          <w:szCs w:val="28"/>
          <w:lang w:val="uk-UA" w:bidi="he-IL"/>
        </w:rPr>
        <w:t>-8</w:t>
      </w:r>
      <w:r>
        <w:rPr>
          <w:sz w:val="28"/>
          <w:szCs w:val="28"/>
          <w:lang w:val="en-GB" w:bidi="he-IL"/>
        </w:rPr>
        <w:t>12</w:t>
      </w:r>
      <w:r>
        <w:rPr>
          <w:sz w:val="28"/>
          <w:szCs w:val="28"/>
          <w:lang w:bidi="he-IL"/>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en-US"/>
        </w:rPr>
      </w:pPr>
      <w:r>
        <w:rPr>
          <w:sz w:val="28"/>
          <w:szCs w:val="28"/>
          <w:lang w:val="en-US" w:bidi="he-IL"/>
        </w:rPr>
        <w:lastRenderedPageBreak/>
        <w:t>The interrelationship between bolus breakdown, mandibular first molar displacement and jaw movement during mastication</w:t>
      </w:r>
      <w:r>
        <w:rPr>
          <w:sz w:val="28"/>
          <w:szCs w:val="28"/>
          <w:lang w:val="uk-UA" w:bidi="he-IL"/>
        </w:rPr>
        <w:t xml:space="preserve"> / </w:t>
      </w:r>
      <w:r>
        <w:rPr>
          <w:sz w:val="28"/>
          <w:szCs w:val="28"/>
          <w:lang w:val="en-US" w:bidi="he-IL"/>
        </w:rPr>
        <w:t>S. Yomoda, M.</w:t>
      </w:r>
      <w:r>
        <w:rPr>
          <w:sz w:val="28"/>
          <w:szCs w:val="28"/>
          <w:lang w:val="uk-UA" w:bidi="he-IL"/>
        </w:rPr>
        <w:t xml:space="preserve"> </w:t>
      </w:r>
      <w:r>
        <w:rPr>
          <w:sz w:val="28"/>
          <w:szCs w:val="28"/>
          <w:lang w:val="en-US" w:bidi="he-IL"/>
        </w:rPr>
        <w:t>Hisano, K.</w:t>
      </w:r>
      <w:r>
        <w:rPr>
          <w:sz w:val="28"/>
          <w:szCs w:val="28"/>
          <w:lang w:val="uk-UA" w:bidi="he-IL"/>
        </w:rPr>
        <w:t xml:space="preserve"> </w:t>
      </w:r>
      <w:r>
        <w:rPr>
          <w:sz w:val="28"/>
          <w:szCs w:val="28"/>
          <w:lang w:val="en-US" w:bidi="he-IL"/>
        </w:rPr>
        <w:t>Ameniya, K.</w:t>
      </w:r>
      <w:r>
        <w:rPr>
          <w:sz w:val="28"/>
          <w:szCs w:val="28"/>
          <w:lang w:val="uk-UA" w:bidi="he-IL"/>
        </w:rPr>
        <w:t xml:space="preserve"> </w:t>
      </w:r>
      <w:r>
        <w:rPr>
          <w:sz w:val="28"/>
          <w:szCs w:val="28"/>
          <w:lang w:val="en-US" w:bidi="he-IL"/>
        </w:rPr>
        <w:t>Soma //</w:t>
      </w:r>
      <w:r>
        <w:rPr>
          <w:sz w:val="28"/>
          <w:szCs w:val="28"/>
          <w:lang w:val="en-GB" w:bidi="he-IL"/>
        </w:rPr>
        <w:t xml:space="preserve"> J</w:t>
      </w:r>
      <w:r>
        <w:rPr>
          <w:sz w:val="28"/>
          <w:szCs w:val="28"/>
          <w:lang w:val="uk-UA" w:bidi="he-IL"/>
        </w:rPr>
        <w:t>.</w:t>
      </w:r>
      <w:r>
        <w:rPr>
          <w:sz w:val="28"/>
          <w:szCs w:val="28"/>
          <w:lang w:val="en-GB" w:bidi="he-IL"/>
        </w:rPr>
        <w:t xml:space="preserve"> Oral</w:t>
      </w:r>
      <w:r>
        <w:rPr>
          <w:sz w:val="28"/>
          <w:szCs w:val="28"/>
          <w:lang w:val="en-US" w:bidi="he-IL"/>
        </w:rPr>
        <w:t xml:space="preserve"> </w:t>
      </w:r>
      <w:r>
        <w:rPr>
          <w:sz w:val="28"/>
          <w:szCs w:val="28"/>
          <w:lang w:val="en-GB" w:bidi="he-IL"/>
        </w:rPr>
        <w:t>Rehabil</w:t>
      </w:r>
      <w:r>
        <w:rPr>
          <w:sz w:val="28"/>
          <w:szCs w:val="28"/>
          <w:lang w:val="uk-UA" w:bidi="he-IL"/>
        </w:rPr>
        <w:t>. -</w:t>
      </w:r>
      <w:r>
        <w:rPr>
          <w:sz w:val="28"/>
          <w:szCs w:val="28"/>
          <w:lang w:val="en-US" w:bidi="he-IL"/>
        </w:rPr>
        <w:t xml:space="preserve"> 2004</w:t>
      </w:r>
      <w:r>
        <w:rPr>
          <w:sz w:val="28"/>
          <w:szCs w:val="28"/>
          <w:lang w:val="uk-UA" w:bidi="he-IL"/>
        </w:rPr>
        <w:t>. -</w:t>
      </w:r>
      <w:r>
        <w:rPr>
          <w:sz w:val="28"/>
          <w:szCs w:val="28"/>
          <w:lang w:val="en-US" w:bidi="he-IL"/>
        </w:rPr>
        <w:t xml:space="preserve"> </w:t>
      </w:r>
      <w:r>
        <w:rPr>
          <w:sz w:val="28"/>
          <w:szCs w:val="28"/>
          <w:lang w:val="uk-UA" w:bidi="he-IL"/>
        </w:rPr>
        <w:t xml:space="preserve">№ </w:t>
      </w:r>
      <w:r>
        <w:rPr>
          <w:sz w:val="28"/>
          <w:szCs w:val="28"/>
          <w:lang w:val="en-US" w:bidi="he-IL"/>
        </w:rPr>
        <w:t>31</w:t>
      </w:r>
      <w:r>
        <w:rPr>
          <w:sz w:val="28"/>
          <w:szCs w:val="28"/>
          <w:lang w:val="uk-UA" w:bidi="he-IL"/>
        </w:rPr>
        <w:t>. - Р.</w:t>
      </w:r>
      <w:r>
        <w:rPr>
          <w:sz w:val="28"/>
          <w:szCs w:val="28"/>
          <w:lang w:val="en-US" w:bidi="he-IL"/>
        </w:rPr>
        <w:t xml:space="preserve"> 99-109</w:t>
      </w:r>
      <w:r>
        <w:rPr>
          <w:sz w:val="28"/>
          <w:szCs w:val="28"/>
          <w:lang w:val="en-GB" w:bidi="he-IL"/>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iCs/>
          <w:sz w:val="28"/>
          <w:szCs w:val="28"/>
        </w:rPr>
        <w:t>Карсанов В. Т</w:t>
      </w:r>
      <w:r>
        <w:rPr>
          <w:sz w:val="28"/>
          <w:szCs w:val="28"/>
          <w:lang w:val="uk-UA"/>
        </w:rPr>
        <w:t xml:space="preserve"> </w:t>
      </w:r>
      <w:r>
        <w:rPr>
          <w:sz w:val="28"/>
          <w:szCs w:val="28"/>
        </w:rPr>
        <w:t xml:space="preserve">Структурные изменения суставного диска при дефектах зубных рядов </w:t>
      </w:r>
      <w:r>
        <w:rPr>
          <w:sz w:val="28"/>
          <w:szCs w:val="28"/>
          <w:lang w:val="uk-UA"/>
        </w:rPr>
        <w:t xml:space="preserve">/ </w:t>
      </w:r>
      <w:r>
        <w:rPr>
          <w:iCs/>
          <w:sz w:val="28"/>
          <w:szCs w:val="28"/>
        </w:rPr>
        <w:t>В. Т</w:t>
      </w:r>
      <w:r>
        <w:rPr>
          <w:iCs/>
          <w:sz w:val="28"/>
          <w:szCs w:val="28"/>
          <w:lang w:val="uk-UA"/>
        </w:rPr>
        <w:t xml:space="preserve">. </w:t>
      </w:r>
      <w:r>
        <w:rPr>
          <w:iCs/>
          <w:sz w:val="28"/>
          <w:szCs w:val="28"/>
        </w:rPr>
        <w:t xml:space="preserve">Карсанов, </w:t>
      </w:r>
      <w:r>
        <w:rPr>
          <w:sz w:val="28"/>
          <w:szCs w:val="28"/>
        </w:rPr>
        <w:t>А.</w:t>
      </w:r>
      <w:r>
        <w:rPr>
          <w:sz w:val="28"/>
          <w:szCs w:val="28"/>
          <w:lang w:val="uk-UA"/>
        </w:rPr>
        <w:t xml:space="preserve"> </w:t>
      </w:r>
      <w:r>
        <w:rPr>
          <w:sz w:val="28"/>
          <w:szCs w:val="28"/>
        </w:rPr>
        <w:t>М.</w:t>
      </w:r>
      <w:r>
        <w:rPr>
          <w:sz w:val="28"/>
          <w:szCs w:val="28"/>
          <w:lang w:val="uk-UA"/>
        </w:rPr>
        <w:t xml:space="preserve"> </w:t>
      </w:r>
      <w:r>
        <w:rPr>
          <w:sz w:val="28"/>
          <w:szCs w:val="28"/>
        </w:rPr>
        <w:t>Зайдман // Ортопедия, стоматология и протезирование. – 2000</w:t>
      </w:r>
      <w:r>
        <w:rPr>
          <w:sz w:val="28"/>
          <w:szCs w:val="28"/>
          <w:lang w:val="uk-UA"/>
        </w:rPr>
        <w:t>. –</w:t>
      </w:r>
      <w:r>
        <w:rPr>
          <w:sz w:val="28"/>
          <w:szCs w:val="28"/>
        </w:rPr>
        <w:t xml:space="preserve"> </w:t>
      </w:r>
      <w:r>
        <w:rPr>
          <w:sz w:val="28"/>
          <w:szCs w:val="28"/>
          <w:lang w:val="uk-UA"/>
        </w:rPr>
        <w:t>№</w:t>
      </w:r>
      <w:r>
        <w:rPr>
          <w:sz w:val="28"/>
          <w:szCs w:val="28"/>
        </w:rPr>
        <w:t xml:space="preserve"> 2</w:t>
      </w:r>
      <w:r>
        <w:rPr>
          <w:sz w:val="28"/>
          <w:szCs w:val="28"/>
          <w:lang w:val="uk-UA"/>
        </w:rPr>
        <w:t>2</w:t>
      </w:r>
      <w:r>
        <w:rPr>
          <w:sz w:val="28"/>
          <w:szCs w:val="28"/>
        </w:rPr>
        <w:t>. - С. 54 – 56.</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Мирза А. И. Дисфункциональные состояния, обусловленные смещением нижней челюсти / А. И. Мирза, Р. А. Мирза, А. И. Штефан // Современная Стоматология. – 2007. - №№ 1, 2. – С. 120-124, 126-131.</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iCs/>
          <w:sz w:val="28"/>
          <w:szCs w:val="28"/>
          <w:lang w:val="uk-UA"/>
        </w:rPr>
        <w:t>Макеєв В. Ф.</w:t>
      </w:r>
      <w:r>
        <w:rPr>
          <w:sz w:val="28"/>
          <w:szCs w:val="28"/>
          <w:lang w:val="uk-UA"/>
        </w:rPr>
        <w:t xml:space="preserve"> Д</w:t>
      </w:r>
      <w:r>
        <w:rPr>
          <w:sz w:val="28"/>
          <w:szCs w:val="28"/>
        </w:rPr>
        <w:t>i</w:t>
      </w:r>
      <w:r>
        <w:rPr>
          <w:sz w:val="28"/>
          <w:szCs w:val="28"/>
          <w:lang w:val="uk-UA"/>
        </w:rPr>
        <w:t>агностика внутр</w:t>
      </w:r>
      <w:r>
        <w:rPr>
          <w:sz w:val="28"/>
          <w:szCs w:val="28"/>
        </w:rPr>
        <w:t>i</w:t>
      </w:r>
      <w:r>
        <w:rPr>
          <w:sz w:val="28"/>
          <w:szCs w:val="28"/>
          <w:lang w:val="uk-UA"/>
        </w:rPr>
        <w:t>шн</w:t>
      </w:r>
      <w:r>
        <w:rPr>
          <w:sz w:val="28"/>
          <w:szCs w:val="28"/>
        </w:rPr>
        <w:t>i</w:t>
      </w:r>
      <w:r>
        <w:rPr>
          <w:sz w:val="28"/>
          <w:szCs w:val="28"/>
          <w:lang w:val="uk-UA"/>
        </w:rPr>
        <w:t>х розлад</w:t>
      </w:r>
      <w:r>
        <w:rPr>
          <w:sz w:val="28"/>
          <w:szCs w:val="28"/>
        </w:rPr>
        <w:t>i</w:t>
      </w:r>
      <w:r>
        <w:rPr>
          <w:sz w:val="28"/>
          <w:szCs w:val="28"/>
          <w:lang w:val="uk-UA"/>
        </w:rPr>
        <w:t>в скронево-нижньощелепних суглоб</w:t>
      </w:r>
      <w:r>
        <w:rPr>
          <w:sz w:val="28"/>
          <w:szCs w:val="28"/>
        </w:rPr>
        <w:t>i</w:t>
      </w:r>
      <w:r>
        <w:rPr>
          <w:sz w:val="28"/>
          <w:szCs w:val="28"/>
          <w:lang w:val="uk-UA"/>
        </w:rPr>
        <w:t>в методом м</w:t>
      </w:r>
      <w:r>
        <w:rPr>
          <w:sz w:val="28"/>
          <w:szCs w:val="28"/>
        </w:rPr>
        <w:t>a</w:t>
      </w:r>
      <w:r>
        <w:rPr>
          <w:sz w:val="28"/>
          <w:szCs w:val="28"/>
          <w:lang w:val="uk-UA"/>
        </w:rPr>
        <w:t>гнітн</w:t>
      </w:r>
      <w:r>
        <w:rPr>
          <w:sz w:val="28"/>
          <w:szCs w:val="28"/>
        </w:rPr>
        <w:t>o</w:t>
      </w:r>
      <w:r>
        <w:rPr>
          <w:sz w:val="28"/>
          <w:szCs w:val="28"/>
          <w:lang w:val="uk-UA"/>
        </w:rPr>
        <w:softHyphen/>
        <w:t>резонансної томограф</w:t>
      </w:r>
      <w:r>
        <w:rPr>
          <w:sz w:val="28"/>
          <w:szCs w:val="28"/>
        </w:rPr>
        <w:t>i</w:t>
      </w:r>
      <w:r>
        <w:rPr>
          <w:sz w:val="28"/>
          <w:szCs w:val="28"/>
          <w:lang w:val="uk-UA"/>
        </w:rPr>
        <w:t xml:space="preserve">ї / </w:t>
      </w:r>
      <w:r>
        <w:rPr>
          <w:iCs/>
          <w:sz w:val="28"/>
          <w:szCs w:val="28"/>
          <w:lang w:val="uk-UA"/>
        </w:rPr>
        <w:t xml:space="preserve">В. Ф. Макеєв, </w:t>
      </w:r>
      <w:r>
        <w:rPr>
          <w:sz w:val="28"/>
          <w:szCs w:val="28"/>
          <w:lang w:val="uk-UA"/>
        </w:rPr>
        <w:t>В. Я. Шиб</w:t>
      </w:r>
      <w:r>
        <w:rPr>
          <w:sz w:val="28"/>
          <w:szCs w:val="28"/>
        </w:rPr>
        <w:t>i</w:t>
      </w:r>
      <w:r>
        <w:rPr>
          <w:sz w:val="28"/>
          <w:szCs w:val="28"/>
          <w:lang w:val="uk-UA"/>
        </w:rPr>
        <w:t>нський, А. М. Абрамюк // Современная стоматология. - 2005. - № 2. - С. 141-145.</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iCs/>
          <w:sz w:val="28"/>
          <w:szCs w:val="28"/>
          <w:lang w:val="uk-UA"/>
        </w:rPr>
        <w:t>Трезубов В. Н.</w:t>
      </w:r>
      <w:r>
        <w:rPr>
          <w:sz w:val="28"/>
          <w:szCs w:val="28"/>
          <w:lang w:val="uk-UA"/>
        </w:rPr>
        <w:t xml:space="preserve"> Особенности диагностики и терапии дисфункций височно-нижнечелюстного сустава / </w:t>
      </w:r>
      <w:r>
        <w:rPr>
          <w:iCs/>
          <w:sz w:val="28"/>
          <w:szCs w:val="28"/>
          <w:lang w:val="uk-UA"/>
        </w:rPr>
        <w:t xml:space="preserve">В. Н. Трезубов, </w:t>
      </w:r>
      <w:r>
        <w:rPr>
          <w:sz w:val="28"/>
          <w:szCs w:val="28"/>
          <w:lang w:val="uk-UA"/>
        </w:rPr>
        <w:t xml:space="preserve">И. И. Мицкевич // Новое в стоматологии. - </w:t>
      </w:r>
      <w:r>
        <w:rPr>
          <w:sz w:val="28"/>
          <w:szCs w:val="28"/>
          <w:lang w:val="uk-UA"/>
        </w:rPr>
        <w:softHyphen/>
        <w:t>1996. - № 26. - С. 44-45.</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en-US"/>
        </w:rPr>
        <w:t>Pullinger</w:t>
      </w:r>
      <w:r>
        <w:rPr>
          <w:sz w:val="28"/>
          <w:szCs w:val="28"/>
          <w:lang w:val="uk-UA"/>
        </w:rPr>
        <w:t xml:space="preserve"> </w:t>
      </w:r>
      <w:r>
        <w:rPr>
          <w:sz w:val="28"/>
          <w:szCs w:val="28"/>
          <w:lang w:val="en-US"/>
        </w:rPr>
        <w:t>A</w:t>
      </w:r>
      <w:r>
        <w:rPr>
          <w:sz w:val="28"/>
          <w:szCs w:val="28"/>
          <w:lang w:val="uk-UA"/>
        </w:rPr>
        <w:t xml:space="preserve">. </w:t>
      </w:r>
      <w:r>
        <w:rPr>
          <w:sz w:val="28"/>
          <w:szCs w:val="28"/>
          <w:lang w:val="en-US"/>
        </w:rPr>
        <w:t>G</w:t>
      </w:r>
      <w:r>
        <w:rPr>
          <w:sz w:val="28"/>
          <w:szCs w:val="28"/>
          <w:lang w:val="uk-UA"/>
        </w:rPr>
        <w:t xml:space="preserve">. </w:t>
      </w:r>
      <w:r>
        <w:rPr>
          <w:sz w:val="28"/>
          <w:szCs w:val="28"/>
          <w:lang w:val="en-US"/>
        </w:rPr>
        <w:t>A</w:t>
      </w:r>
      <w:r>
        <w:rPr>
          <w:sz w:val="28"/>
          <w:szCs w:val="28"/>
          <w:lang w:val="uk-UA"/>
        </w:rPr>
        <w:t xml:space="preserve"> </w:t>
      </w:r>
      <w:r>
        <w:rPr>
          <w:sz w:val="28"/>
          <w:szCs w:val="28"/>
          <w:lang w:val="en-US"/>
        </w:rPr>
        <w:t>multiple</w:t>
      </w:r>
      <w:r>
        <w:rPr>
          <w:sz w:val="28"/>
          <w:szCs w:val="28"/>
          <w:lang w:val="uk-UA"/>
        </w:rPr>
        <w:t xml:space="preserve"> </w:t>
      </w:r>
      <w:r>
        <w:rPr>
          <w:sz w:val="28"/>
          <w:szCs w:val="28"/>
          <w:lang w:val="en-US"/>
        </w:rPr>
        <w:t>logistic</w:t>
      </w:r>
      <w:r>
        <w:rPr>
          <w:sz w:val="28"/>
          <w:szCs w:val="28"/>
          <w:lang w:val="uk-UA"/>
        </w:rPr>
        <w:t xml:space="preserve"> </w:t>
      </w:r>
      <w:r>
        <w:rPr>
          <w:sz w:val="28"/>
          <w:szCs w:val="28"/>
          <w:lang w:val="en-US"/>
        </w:rPr>
        <w:t>regression</w:t>
      </w:r>
      <w:r>
        <w:rPr>
          <w:sz w:val="28"/>
          <w:szCs w:val="28"/>
          <w:lang w:val="uk-UA"/>
        </w:rPr>
        <w:t xml:space="preserve"> </w:t>
      </w:r>
      <w:r>
        <w:rPr>
          <w:sz w:val="28"/>
          <w:szCs w:val="28"/>
          <w:lang w:val="en-US"/>
        </w:rPr>
        <w:t>analysis</w:t>
      </w:r>
      <w:r>
        <w:rPr>
          <w:sz w:val="28"/>
          <w:szCs w:val="28"/>
          <w:lang w:val="uk-UA"/>
        </w:rPr>
        <w:t xml:space="preserve"> </w:t>
      </w:r>
      <w:r>
        <w:rPr>
          <w:sz w:val="28"/>
          <w:szCs w:val="28"/>
          <w:lang w:val="en-US"/>
        </w:rPr>
        <w:t>of</w:t>
      </w:r>
      <w:r>
        <w:rPr>
          <w:sz w:val="28"/>
          <w:szCs w:val="28"/>
          <w:lang w:val="uk-UA"/>
        </w:rPr>
        <w:t xml:space="preserve"> </w:t>
      </w:r>
      <w:r>
        <w:rPr>
          <w:sz w:val="28"/>
          <w:szCs w:val="28"/>
          <w:lang w:val="en-US"/>
        </w:rPr>
        <w:t>the</w:t>
      </w:r>
      <w:r>
        <w:rPr>
          <w:sz w:val="28"/>
          <w:szCs w:val="28"/>
          <w:lang w:val="uk-UA"/>
        </w:rPr>
        <w:t xml:space="preserve"> </w:t>
      </w:r>
      <w:r>
        <w:rPr>
          <w:sz w:val="28"/>
          <w:szCs w:val="28"/>
          <w:lang w:val="en-US"/>
        </w:rPr>
        <w:t>risk</w:t>
      </w:r>
      <w:r>
        <w:rPr>
          <w:sz w:val="28"/>
          <w:szCs w:val="28"/>
          <w:lang w:val="uk-UA"/>
        </w:rPr>
        <w:t xml:space="preserve"> </w:t>
      </w:r>
      <w:r>
        <w:rPr>
          <w:sz w:val="28"/>
          <w:szCs w:val="28"/>
          <w:lang w:val="en-US"/>
        </w:rPr>
        <w:t>of</w:t>
      </w:r>
      <w:r>
        <w:rPr>
          <w:sz w:val="28"/>
          <w:szCs w:val="28"/>
          <w:lang w:val="uk-UA"/>
        </w:rPr>
        <w:t xml:space="preserve"> </w:t>
      </w:r>
      <w:r>
        <w:rPr>
          <w:sz w:val="28"/>
          <w:szCs w:val="28"/>
          <w:lang w:val="en-US"/>
        </w:rPr>
        <w:t>temporomandibular</w:t>
      </w:r>
      <w:r>
        <w:rPr>
          <w:sz w:val="28"/>
          <w:szCs w:val="28"/>
          <w:lang w:val="uk-UA"/>
        </w:rPr>
        <w:t xml:space="preserve"> </w:t>
      </w:r>
      <w:r>
        <w:rPr>
          <w:sz w:val="28"/>
          <w:szCs w:val="28"/>
          <w:lang w:val="en-US"/>
        </w:rPr>
        <w:t>disorders as a function of common occlusal features</w:t>
      </w:r>
      <w:r>
        <w:rPr>
          <w:sz w:val="28"/>
          <w:szCs w:val="28"/>
          <w:lang w:val="uk-UA"/>
        </w:rPr>
        <w:t xml:space="preserve"> /</w:t>
      </w:r>
      <w:r>
        <w:rPr>
          <w:sz w:val="28"/>
          <w:szCs w:val="28"/>
          <w:lang w:val="en-US"/>
        </w:rPr>
        <w:t xml:space="preserve"> A</w:t>
      </w:r>
      <w:r>
        <w:rPr>
          <w:sz w:val="28"/>
          <w:szCs w:val="28"/>
          <w:lang w:val="uk-UA"/>
        </w:rPr>
        <w:t xml:space="preserve">. </w:t>
      </w:r>
      <w:r>
        <w:rPr>
          <w:sz w:val="28"/>
          <w:szCs w:val="28"/>
          <w:lang w:val="en-US"/>
        </w:rPr>
        <w:t>G</w:t>
      </w:r>
      <w:r>
        <w:rPr>
          <w:sz w:val="28"/>
          <w:szCs w:val="28"/>
          <w:lang w:val="uk-UA"/>
        </w:rPr>
        <w:t xml:space="preserve">. </w:t>
      </w:r>
      <w:r>
        <w:rPr>
          <w:sz w:val="28"/>
          <w:szCs w:val="28"/>
          <w:lang w:val="en-US"/>
        </w:rPr>
        <w:t>Pullinger</w:t>
      </w:r>
      <w:r>
        <w:rPr>
          <w:sz w:val="28"/>
          <w:szCs w:val="28"/>
          <w:lang w:val="uk-UA"/>
        </w:rPr>
        <w:t xml:space="preserve">, </w:t>
      </w:r>
      <w:r>
        <w:rPr>
          <w:sz w:val="28"/>
          <w:szCs w:val="28"/>
          <w:lang w:val="en-US"/>
        </w:rPr>
        <w:t>D</w:t>
      </w:r>
      <w:r>
        <w:rPr>
          <w:sz w:val="28"/>
          <w:szCs w:val="28"/>
          <w:lang w:val="uk-UA"/>
        </w:rPr>
        <w:t xml:space="preserve">. </w:t>
      </w:r>
      <w:r>
        <w:rPr>
          <w:sz w:val="28"/>
          <w:szCs w:val="28"/>
          <w:lang w:val="en-US"/>
        </w:rPr>
        <w:t>A</w:t>
      </w:r>
      <w:r>
        <w:rPr>
          <w:sz w:val="28"/>
          <w:szCs w:val="28"/>
          <w:lang w:val="uk-UA"/>
        </w:rPr>
        <w:t xml:space="preserve">. </w:t>
      </w:r>
      <w:r>
        <w:rPr>
          <w:sz w:val="28"/>
          <w:szCs w:val="28"/>
          <w:lang w:val="en-US"/>
        </w:rPr>
        <w:t>Seligman</w:t>
      </w:r>
      <w:r>
        <w:rPr>
          <w:sz w:val="28"/>
          <w:szCs w:val="28"/>
          <w:lang w:val="uk-UA"/>
        </w:rPr>
        <w:t xml:space="preserve">, </w:t>
      </w:r>
      <w:r>
        <w:rPr>
          <w:sz w:val="28"/>
          <w:szCs w:val="28"/>
          <w:lang w:val="en-US"/>
        </w:rPr>
        <w:t>J</w:t>
      </w:r>
      <w:r>
        <w:rPr>
          <w:sz w:val="28"/>
          <w:szCs w:val="28"/>
          <w:lang w:val="uk-UA"/>
        </w:rPr>
        <w:t xml:space="preserve">. </w:t>
      </w:r>
      <w:r>
        <w:rPr>
          <w:sz w:val="28"/>
          <w:szCs w:val="28"/>
          <w:lang w:val="en-US"/>
        </w:rPr>
        <w:t>A</w:t>
      </w:r>
      <w:r>
        <w:rPr>
          <w:sz w:val="28"/>
          <w:szCs w:val="28"/>
          <w:lang w:val="uk-UA"/>
        </w:rPr>
        <w:t xml:space="preserve">. </w:t>
      </w:r>
      <w:r>
        <w:rPr>
          <w:sz w:val="28"/>
          <w:szCs w:val="28"/>
          <w:lang w:val="en-US"/>
        </w:rPr>
        <w:t>Cornbein</w:t>
      </w:r>
      <w:r>
        <w:rPr>
          <w:sz w:val="28"/>
          <w:szCs w:val="28"/>
          <w:lang w:val="uk-UA"/>
        </w:rPr>
        <w:t xml:space="preserve"> </w:t>
      </w:r>
      <w:r>
        <w:rPr>
          <w:sz w:val="28"/>
          <w:szCs w:val="28"/>
          <w:lang w:val="en-US"/>
        </w:rPr>
        <w:t>//</w:t>
      </w:r>
      <w:r>
        <w:rPr>
          <w:sz w:val="28"/>
          <w:szCs w:val="28"/>
          <w:lang w:val="uk-UA"/>
        </w:rPr>
        <w:t xml:space="preserve"> </w:t>
      </w:r>
      <w:r>
        <w:rPr>
          <w:sz w:val="28"/>
          <w:szCs w:val="28"/>
          <w:lang w:val="en-US"/>
        </w:rPr>
        <w:t>J. Dent. Res. – 1993. – Vol</w:t>
      </w:r>
      <w:r>
        <w:rPr>
          <w:sz w:val="28"/>
          <w:szCs w:val="28"/>
          <w:lang w:val="uk-UA"/>
        </w:rPr>
        <w:t>.</w:t>
      </w:r>
      <w:r>
        <w:rPr>
          <w:sz w:val="28"/>
          <w:szCs w:val="28"/>
          <w:lang w:val="en-US"/>
        </w:rPr>
        <w:t xml:space="preserve"> 72</w:t>
      </w:r>
      <w:r>
        <w:rPr>
          <w:sz w:val="28"/>
          <w:szCs w:val="28"/>
          <w:lang w:val="uk-UA"/>
        </w:rPr>
        <w:t>,</w:t>
      </w:r>
      <w:r>
        <w:rPr>
          <w:sz w:val="28"/>
          <w:szCs w:val="28"/>
          <w:lang w:val="en-US"/>
        </w:rPr>
        <w:t xml:space="preserve"> </w:t>
      </w:r>
      <w:r>
        <w:rPr>
          <w:sz w:val="28"/>
          <w:szCs w:val="28"/>
          <w:lang w:val="uk-UA"/>
        </w:rPr>
        <w:t>№</w:t>
      </w:r>
      <w:r>
        <w:rPr>
          <w:sz w:val="28"/>
          <w:szCs w:val="28"/>
          <w:lang w:val="en-US"/>
        </w:rPr>
        <w:t xml:space="preserve"> 6. – </w:t>
      </w:r>
      <w:r>
        <w:rPr>
          <w:sz w:val="28"/>
          <w:szCs w:val="28"/>
          <w:lang w:val="uk-UA"/>
        </w:rPr>
        <w:t>Р</w:t>
      </w:r>
      <w:r>
        <w:rPr>
          <w:sz w:val="28"/>
          <w:szCs w:val="28"/>
          <w:lang w:val="en-US"/>
        </w:rPr>
        <w:t>. 280-282</w:t>
      </w:r>
      <w:r>
        <w:rPr>
          <w:sz w:val="28"/>
          <w:szCs w:val="28"/>
          <w:lang w:val="en-GB"/>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en-GB"/>
        </w:rPr>
        <w:t xml:space="preserve">Chewing ability of subjects with shortened dental arches </w:t>
      </w:r>
      <w:r>
        <w:rPr>
          <w:sz w:val="28"/>
          <w:szCs w:val="28"/>
          <w:lang w:val="uk-UA"/>
        </w:rPr>
        <w:t xml:space="preserve">/ </w:t>
      </w:r>
      <w:r>
        <w:rPr>
          <w:iCs/>
          <w:sz w:val="28"/>
          <w:szCs w:val="28"/>
          <w:lang w:val="uk-UA"/>
        </w:rPr>
        <w:t xml:space="preserve">Р. Т. </w:t>
      </w:r>
      <w:r>
        <w:rPr>
          <w:iCs/>
          <w:sz w:val="28"/>
          <w:szCs w:val="28"/>
          <w:lang w:val="en-GB"/>
        </w:rPr>
        <w:t>Sarita</w:t>
      </w:r>
      <w:r>
        <w:rPr>
          <w:iCs/>
          <w:sz w:val="28"/>
          <w:szCs w:val="28"/>
          <w:lang w:val="uk-UA"/>
        </w:rPr>
        <w:t xml:space="preserve">, </w:t>
      </w:r>
      <w:r>
        <w:rPr>
          <w:sz w:val="28"/>
          <w:szCs w:val="28"/>
          <w:lang w:val="en-GB"/>
        </w:rPr>
        <w:t>D</w:t>
      </w:r>
      <w:r>
        <w:rPr>
          <w:sz w:val="28"/>
          <w:szCs w:val="28"/>
          <w:lang w:val="uk-UA"/>
        </w:rPr>
        <w:t xml:space="preserve">. </w:t>
      </w:r>
      <w:r>
        <w:rPr>
          <w:sz w:val="28"/>
          <w:szCs w:val="28"/>
          <w:lang w:val="en-GB"/>
        </w:rPr>
        <w:t>J</w:t>
      </w:r>
      <w:r>
        <w:rPr>
          <w:sz w:val="28"/>
          <w:szCs w:val="28"/>
          <w:lang w:val="uk-UA"/>
        </w:rPr>
        <w:t xml:space="preserve">. </w:t>
      </w:r>
      <w:r>
        <w:rPr>
          <w:sz w:val="28"/>
          <w:szCs w:val="28"/>
          <w:lang w:val="en-GB"/>
        </w:rPr>
        <w:t>Witter</w:t>
      </w:r>
      <w:r>
        <w:rPr>
          <w:sz w:val="28"/>
          <w:szCs w:val="28"/>
          <w:lang w:val="uk-UA"/>
        </w:rPr>
        <w:t>, С. М. К</w:t>
      </w:r>
      <w:r>
        <w:rPr>
          <w:sz w:val="28"/>
          <w:szCs w:val="28"/>
          <w:lang w:val="en-GB"/>
        </w:rPr>
        <w:t>reulen</w:t>
      </w:r>
      <w:r>
        <w:rPr>
          <w:sz w:val="28"/>
          <w:szCs w:val="28"/>
          <w:lang w:val="uk-UA"/>
        </w:rPr>
        <w:t xml:space="preserve"> </w:t>
      </w:r>
      <w:r>
        <w:rPr>
          <w:sz w:val="28"/>
          <w:szCs w:val="28"/>
          <w:lang w:val="en-GB"/>
        </w:rPr>
        <w:t>[et al.]</w:t>
      </w:r>
      <w:r>
        <w:rPr>
          <w:sz w:val="28"/>
          <w:szCs w:val="28"/>
          <w:lang w:val="uk-UA"/>
        </w:rPr>
        <w:t xml:space="preserve"> </w:t>
      </w:r>
      <w:r>
        <w:rPr>
          <w:sz w:val="28"/>
          <w:szCs w:val="28"/>
          <w:lang w:val="en-GB"/>
        </w:rPr>
        <w:t xml:space="preserve">// Community Dent. </w:t>
      </w:r>
      <w:r>
        <w:rPr>
          <w:sz w:val="28"/>
          <w:szCs w:val="28"/>
          <w:lang w:val="uk-UA"/>
        </w:rPr>
        <w:t>О</w:t>
      </w:r>
      <w:r>
        <w:rPr>
          <w:sz w:val="28"/>
          <w:szCs w:val="28"/>
          <w:lang w:val="en-GB"/>
        </w:rPr>
        <w:t xml:space="preserve">ral. Epidemiol. - 2003. – </w:t>
      </w:r>
      <w:r>
        <w:rPr>
          <w:sz w:val="28"/>
          <w:szCs w:val="28"/>
          <w:lang w:val="en-US"/>
        </w:rPr>
        <w:t>Vol</w:t>
      </w:r>
      <w:r>
        <w:rPr>
          <w:sz w:val="28"/>
          <w:szCs w:val="28"/>
          <w:lang w:val="uk-UA"/>
        </w:rPr>
        <w:t>.</w:t>
      </w:r>
      <w:r>
        <w:rPr>
          <w:sz w:val="28"/>
          <w:szCs w:val="28"/>
          <w:lang w:val="en-GB"/>
        </w:rPr>
        <w:t xml:space="preserve"> 31, </w:t>
      </w:r>
      <w:r>
        <w:rPr>
          <w:sz w:val="28"/>
          <w:szCs w:val="28"/>
          <w:lang w:val="uk-UA"/>
        </w:rPr>
        <w:t>№</w:t>
      </w:r>
      <w:r>
        <w:rPr>
          <w:sz w:val="28"/>
          <w:szCs w:val="28"/>
          <w:lang w:val="en-GB"/>
        </w:rPr>
        <w:t xml:space="preserve"> 5. - </w:t>
      </w:r>
      <w:r>
        <w:rPr>
          <w:sz w:val="28"/>
          <w:szCs w:val="28"/>
        </w:rPr>
        <w:t>Р</w:t>
      </w:r>
      <w:r>
        <w:rPr>
          <w:sz w:val="28"/>
          <w:szCs w:val="28"/>
          <w:lang w:val="en-GB"/>
        </w:rPr>
        <w:t>. 328-334</w:t>
      </w:r>
      <w:r>
        <w:rPr>
          <w:sz w:val="28"/>
          <w:szCs w:val="28"/>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iCs/>
          <w:sz w:val="28"/>
          <w:szCs w:val="28"/>
          <w:lang w:val="en-GB"/>
        </w:rPr>
        <w:t>Wildi</w:t>
      </w:r>
      <w:r>
        <w:rPr>
          <w:iCs/>
          <w:sz w:val="28"/>
          <w:szCs w:val="28"/>
          <w:lang w:val="en-US"/>
        </w:rPr>
        <w:t>n</w:t>
      </w:r>
      <w:r>
        <w:rPr>
          <w:iCs/>
          <w:sz w:val="28"/>
          <w:szCs w:val="28"/>
          <w:lang w:val="en-GB"/>
        </w:rPr>
        <w:t xml:space="preserve">g R. </w:t>
      </w:r>
      <w:r>
        <w:rPr>
          <w:sz w:val="28"/>
          <w:szCs w:val="28"/>
          <w:lang w:val="en-US"/>
        </w:rPr>
        <w:t>C</w:t>
      </w:r>
      <w:r>
        <w:rPr>
          <w:sz w:val="28"/>
          <w:szCs w:val="28"/>
          <w:lang w:val="en-GB"/>
        </w:rPr>
        <w:t xml:space="preserve">. The association between chewing efficiency and occlusal contact area in </w:t>
      </w:r>
      <w:r>
        <w:rPr>
          <w:sz w:val="28"/>
          <w:szCs w:val="28"/>
          <w:lang w:val="en-US"/>
        </w:rPr>
        <w:t>m</w:t>
      </w:r>
      <w:r>
        <w:rPr>
          <w:sz w:val="28"/>
          <w:szCs w:val="28"/>
        </w:rPr>
        <w:t>а</w:t>
      </w:r>
      <w:r>
        <w:rPr>
          <w:sz w:val="28"/>
          <w:szCs w:val="28"/>
          <w:lang w:val="en-US"/>
        </w:rPr>
        <w:t>n</w:t>
      </w:r>
      <w:r>
        <w:rPr>
          <w:sz w:val="28"/>
          <w:szCs w:val="28"/>
          <w:lang w:val="en-GB"/>
        </w:rPr>
        <w:t xml:space="preserve"> </w:t>
      </w:r>
      <w:r>
        <w:rPr>
          <w:sz w:val="28"/>
          <w:szCs w:val="28"/>
          <w:lang w:val="uk-UA"/>
        </w:rPr>
        <w:t xml:space="preserve">/ </w:t>
      </w:r>
      <w:r>
        <w:rPr>
          <w:iCs/>
          <w:sz w:val="28"/>
          <w:szCs w:val="28"/>
          <w:lang w:val="en-GB"/>
        </w:rPr>
        <w:t xml:space="preserve">R. </w:t>
      </w:r>
      <w:r>
        <w:rPr>
          <w:sz w:val="28"/>
          <w:szCs w:val="28"/>
          <w:lang w:val="en-US"/>
        </w:rPr>
        <w:t>C</w:t>
      </w:r>
      <w:r>
        <w:rPr>
          <w:sz w:val="28"/>
          <w:szCs w:val="28"/>
          <w:lang w:val="en-GB"/>
        </w:rPr>
        <w:t xml:space="preserve">. </w:t>
      </w:r>
      <w:r>
        <w:rPr>
          <w:iCs/>
          <w:sz w:val="28"/>
          <w:szCs w:val="28"/>
          <w:lang w:val="en-GB"/>
        </w:rPr>
        <w:t>Wildi</w:t>
      </w:r>
      <w:r>
        <w:rPr>
          <w:iCs/>
          <w:sz w:val="28"/>
          <w:szCs w:val="28"/>
          <w:lang w:val="en-US"/>
        </w:rPr>
        <w:t>n</w:t>
      </w:r>
      <w:r>
        <w:rPr>
          <w:iCs/>
          <w:sz w:val="28"/>
          <w:szCs w:val="28"/>
          <w:lang w:val="en-GB"/>
        </w:rPr>
        <w:t xml:space="preserve">g </w:t>
      </w:r>
      <w:r>
        <w:rPr>
          <w:sz w:val="28"/>
          <w:szCs w:val="28"/>
          <w:lang w:val="en-GB"/>
        </w:rPr>
        <w:t>// Arch. Oral</w:t>
      </w:r>
      <w:r>
        <w:rPr>
          <w:sz w:val="28"/>
          <w:szCs w:val="28"/>
          <w:lang w:val="uk-UA"/>
        </w:rPr>
        <w:t>.</w:t>
      </w:r>
      <w:r>
        <w:rPr>
          <w:sz w:val="28"/>
          <w:szCs w:val="28"/>
          <w:lang w:val="en-GB"/>
        </w:rPr>
        <w:t xml:space="preserve"> Biol. - 1993. - </w:t>
      </w:r>
      <w:r>
        <w:rPr>
          <w:sz w:val="28"/>
          <w:szCs w:val="28"/>
          <w:lang w:val="uk-UA"/>
        </w:rPr>
        <w:t xml:space="preserve">№ </w:t>
      </w:r>
      <w:r>
        <w:rPr>
          <w:sz w:val="28"/>
          <w:szCs w:val="28"/>
          <w:lang w:val="en-GB"/>
        </w:rPr>
        <w:t xml:space="preserve">38. - </w:t>
      </w:r>
      <w:r>
        <w:rPr>
          <w:sz w:val="28"/>
          <w:szCs w:val="28"/>
        </w:rPr>
        <w:t>Р</w:t>
      </w:r>
      <w:r>
        <w:rPr>
          <w:sz w:val="28"/>
          <w:szCs w:val="28"/>
          <w:lang w:val="en-GB"/>
        </w:rPr>
        <w:t>. 589-596</w:t>
      </w:r>
      <w:r>
        <w:rPr>
          <w:sz w:val="28"/>
          <w:szCs w:val="28"/>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iCs/>
          <w:sz w:val="28"/>
          <w:szCs w:val="28"/>
          <w:lang w:val="en-GB"/>
        </w:rPr>
        <w:t>Luke</w:t>
      </w:r>
      <w:r>
        <w:rPr>
          <w:iCs/>
          <w:sz w:val="28"/>
          <w:szCs w:val="28"/>
          <w:lang w:val="uk-UA"/>
        </w:rPr>
        <w:t xml:space="preserve"> </w:t>
      </w:r>
      <w:r>
        <w:rPr>
          <w:iCs/>
          <w:sz w:val="28"/>
          <w:szCs w:val="28"/>
          <w:lang w:val="en-GB"/>
        </w:rPr>
        <w:t>D</w:t>
      </w:r>
      <w:r>
        <w:rPr>
          <w:iCs/>
          <w:sz w:val="28"/>
          <w:szCs w:val="28"/>
          <w:lang w:val="uk-UA"/>
        </w:rPr>
        <w:t xml:space="preserve">. </w:t>
      </w:r>
      <w:r>
        <w:rPr>
          <w:iCs/>
          <w:sz w:val="28"/>
          <w:szCs w:val="28"/>
          <w:lang w:val="en-GB"/>
        </w:rPr>
        <w:t>A</w:t>
      </w:r>
      <w:r>
        <w:rPr>
          <w:iCs/>
          <w:sz w:val="28"/>
          <w:szCs w:val="28"/>
          <w:lang w:val="uk-UA"/>
        </w:rPr>
        <w:t>.</w:t>
      </w:r>
      <w:r>
        <w:rPr>
          <w:sz w:val="28"/>
          <w:szCs w:val="28"/>
          <w:lang w:val="uk-UA"/>
        </w:rPr>
        <w:t xml:space="preserve"> </w:t>
      </w:r>
      <w:r>
        <w:rPr>
          <w:sz w:val="28"/>
          <w:szCs w:val="28"/>
          <w:lang w:val="en-GB"/>
        </w:rPr>
        <w:t>Chewing</w:t>
      </w:r>
      <w:r>
        <w:rPr>
          <w:sz w:val="28"/>
          <w:szCs w:val="28"/>
          <w:lang w:val="uk-UA"/>
        </w:rPr>
        <w:t xml:space="preserve"> </w:t>
      </w:r>
      <w:r>
        <w:rPr>
          <w:sz w:val="28"/>
          <w:szCs w:val="28"/>
          <w:lang w:val="en-GB"/>
        </w:rPr>
        <w:t>efficiency</w:t>
      </w:r>
      <w:r>
        <w:rPr>
          <w:sz w:val="28"/>
          <w:szCs w:val="28"/>
          <w:lang w:val="uk-UA"/>
        </w:rPr>
        <w:t xml:space="preserve"> </w:t>
      </w:r>
      <w:r>
        <w:rPr>
          <w:sz w:val="28"/>
          <w:szCs w:val="28"/>
          <w:lang w:val="en-GB"/>
        </w:rPr>
        <w:t>in</w:t>
      </w:r>
      <w:r>
        <w:rPr>
          <w:sz w:val="28"/>
          <w:szCs w:val="28"/>
          <w:lang w:val="uk-UA"/>
        </w:rPr>
        <w:t xml:space="preserve"> </w:t>
      </w:r>
      <w:r>
        <w:rPr>
          <w:sz w:val="28"/>
          <w:szCs w:val="28"/>
          <w:lang w:val="en-GB"/>
        </w:rPr>
        <w:t>relation</w:t>
      </w:r>
      <w:r>
        <w:rPr>
          <w:sz w:val="28"/>
          <w:szCs w:val="28"/>
          <w:lang w:val="uk-UA"/>
        </w:rPr>
        <w:t xml:space="preserve"> </w:t>
      </w:r>
      <w:r>
        <w:rPr>
          <w:sz w:val="28"/>
          <w:szCs w:val="28"/>
          <w:lang w:val="en-GB"/>
        </w:rPr>
        <w:t>to</w:t>
      </w:r>
      <w:r>
        <w:rPr>
          <w:sz w:val="28"/>
          <w:szCs w:val="28"/>
          <w:lang w:val="uk-UA"/>
        </w:rPr>
        <w:t xml:space="preserve"> </w:t>
      </w:r>
      <w:r>
        <w:rPr>
          <w:sz w:val="28"/>
          <w:szCs w:val="28"/>
          <w:lang w:val="en-GB"/>
        </w:rPr>
        <w:t>occlusal</w:t>
      </w:r>
      <w:r>
        <w:rPr>
          <w:sz w:val="28"/>
          <w:szCs w:val="28"/>
          <w:lang w:val="uk-UA"/>
        </w:rPr>
        <w:t xml:space="preserve"> </w:t>
      </w:r>
      <w:r>
        <w:rPr>
          <w:sz w:val="28"/>
          <w:szCs w:val="28"/>
          <w:lang w:val="en-GB"/>
        </w:rPr>
        <w:t>and</w:t>
      </w:r>
      <w:r>
        <w:rPr>
          <w:sz w:val="28"/>
          <w:szCs w:val="28"/>
          <w:lang w:val="uk-UA"/>
        </w:rPr>
        <w:t xml:space="preserve"> </w:t>
      </w:r>
      <w:r>
        <w:rPr>
          <w:sz w:val="28"/>
          <w:szCs w:val="28"/>
          <w:lang w:val="en-GB"/>
        </w:rPr>
        <w:t>other</w:t>
      </w:r>
      <w:r>
        <w:rPr>
          <w:sz w:val="28"/>
          <w:szCs w:val="28"/>
          <w:lang w:val="uk-UA"/>
        </w:rPr>
        <w:t xml:space="preserve"> </w:t>
      </w:r>
      <w:r>
        <w:rPr>
          <w:sz w:val="28"/>
          <w:szCs w:val="28"/>
          <w:lang w:val="en-GB"/>
        </w:rPr>
        <w:t>variations</w:t>
      </w:r>
      <w:r>
        <w:rPr>
          <w:sz w:val="28"/>
          <w:szCs w:val="28"/>
          <w:lang w:val="uk-UA"/>
        </w:rPr>
        <w:t xml:space="preserve"> </w:t>
      </w:r>
      <w:r>
        <w:rPr>
          <w:sz w:val="28"/>
          <w:szCs w:val="28"/>
          <w:lang w:val="en-GB"/>
        </w:rPr>
        <w:t>in</w:t>
      </w:r>
      <w:r>
        <w:rPr>
          <w:sz w:val="28"/>
          <w:szCs w:val="28"/>
          <w:lang w:val="uk-UA"/>
        </w:rPr>
        <w:t xml:space="preserve"> </w:t>
      </w:r>
      <w:r>
        <w:rPr>
          <w:sz w:val="28"/>
          <w:szCs w:val="28"/>
          <w:lang w:val="en-GB"/>
        </w:rPr>
        <w:t>the</w:t>
      </w:r>
      <w:r>
        <w:rPr>
          <w:sz w:val="28"/>
          <w:szCs w:val="28"/>
          <w:lang w:val="uk-UA"/>
        </w:rPr>
        <w:t xml:space="preserve"> </w:t>
      </w:r>
      <w:r>
        <w:rPr>
          <w:sz w:val="28"/>
          <w:szCs w:val="28"/>
          <w:lang w:val="en-GB"/>
        </w:rPr>
        <w:t>natural</w:t>
      </w:r>
      <w:r>
        <w:rPr>
          <w:sz w:val="28"/>
          <w:szCs w:val="28"/>
          <w:lang w:val="uk-UA"/>
        </w:rPr>
        <w:t xml:space="preserve"> </w:t>
      </w:r>
      <w:r>
        <w:rPr>
          <w:sz w:val="28"/>
          <w:szCs w:val="28"/>
          <w:lang w:val="en-GB"/>
        </w:rPr>
        <w:t>human</w:t>
      </w:r>
      <w:r>
        <w:rPr>
          <w:sz w:val="28"/>
          <w:szCs w:val="28"/>
          <w:lang w:val="uk-UA"/>
        </w:rPr>
        <w:t xml:space="preserve"> </w:t>
      </w:r>
      <w:r>
        <w:rPr>
          <w:sz w:val="28"/>
          <w:szCs w:val="28"/>
          <w:lang w:val="en-GB"/>
        </w:rPr>
        <w:t>dentition</w:t>
      </w:r>
      <w:r>
        <w:rPr>
          <w:sz w:val="28"/>
          <w:szCs w:val="28"/>
          <w:lang w:val="uk-UA"/>
        </w:rPr>
        <w:t xml:space="preserve"> / </w:t>
      </w:r>
      <w:r>
        <w:rPr>
          <w:iCs/>
          <w:sz w:val="28"/>
          <w:szCs w:val="28"/>
          <w:lang w:val="en-GB"/>
        </w:rPr>
        <w:t>D</w:t>
      </w:r>
      <w:r>
        <w:rPr>
          <w:iCs/>
          <w:sz w:val="28"/>
          <w:szCs w:val="28"/>
          <w:lang w:val="uk-UA"/>
        </w:rPr>
        <w:t xml:space="preserve">. </w:t>
      </w:r>
      <w:r>
        <w:rPr>
          <w:iCs/>
          <w:sz w:val="28"/>
          <w:szCs w:val="28"/>
          <w:lang w:val="en-GB"/>
        </w:rPr>
        <w:t>A</w:t>
      </w:r>
      <w:r>
        <w:rPr>
          <w:iCs/>
          <w:sz w:val="28"/>
          <w:szCs w:val="28"/>
          <w:lang w:val="uk-UA"/>
        </w:rPr>
        <w:t xml:space="preserve">. </w:t>
      </w:r>
      <w:r>
        <w:rPr>
          <w:iCs/>
          <w:sz w:val="28"/>
          <w:szCs w:val="28"/>
          <w:lang w:val="en-GB"/>
        </w:rPr>
        <w:t>Luke</w:t>
      </w:r>
      <w:r>
        <w:rPr>
          <w:iCs/>
          <w:sz w:val="28"/>
          <w:szCs w:val="28"/>
          <w:lang w:val="uk-UA"/>
        </w:rPr>
        <w:t xml:space="preserve">, </w:t>
      </w:r>
      <w:r>
        <w:rPr>
          <w:sz w:val="28"/>
          <w:szCs w:val="28"/>
          <w:lang w:val="en-GB"/>
        </w:rPr>
        <w:t>P</w:t>
      </w:r>
      <w:r>
        <w:rPr>
          <w:sz w:val="28"/>
          <w:szCs w:val="28"/>
          <w:lang w:val="uk-UA"/>
        </w:rPr>
        <w:t xml:space="preserve">. </w:t>
      </w:r>
      <w:r>
        <w:rPr>
          <w:sz w:val="28"/>
          <w:szCs w:val="28"/>
          <w:lang w:val="en-GB"/>
        </w:rPr>
        <w:t>W</w:t>
      </w:r>
      <w:r>
        <w:rPr>
          <w:sz w:val="28"/>
          <w:szCs w:val="28"/>
          <w:lang w:val="uk-UA"/>
        </w:rPr>
        <w:t xml:space="preserve">. </w:t>
      </w:r>
      <w:r>
        <w:rPr>
          <w:sz w:val="28"/>
          <w:szCs w:val="28"/>
          <w:lang w:val="en-GB"/>
        </w:rPr>
        <w:t>Lucas</w:t>
      </w:r>
      <w:r>
        <w:rPr>
          <w:sz w:val="28"/>
          <w:szCs w:val="28"/>
          <w:lang w:val="uk-UA"/>
        </w:rPr>
        <w:t xml:space="preserve"> // </w:t>
      </w:r>
      <w:r>
        <w:rPr>
          <w:sz w:val="28"/>
          <w:szCs w:val="28"/>
          <w:lang w:val="en-GB"/>
        </w:rPr>
        <w:t>Br</w:t>
      </w:r>
      <w:r>
        <w:rPr>
          <w:sz w:val="28"/>
          <w:szCs w:val="28"/>
          <w:lang w:val="uk-UA"/>
        </w:rPr>
        <w:t xml:space="preserve">. </w:t>
      </w:r>
      <w:r>
        <w:rPr>
          <w:sz w:val="28"/>
          <w:szCs w:val="28"/>
          <w:lang w:val="en-GB"/>
        </w:rPr>
        <w:t>Dent</w:t>
      </w:r>
      <w:r>
        <w:rPr>
          <w:sz w:val="28"/>
          <w:szCs w:val="28"/>
          <w:lang w:val="uk-UA"/>
        </w:rPr>
        <w:t xml:space="preserve">. </w:t>
      </w:r>
      <w:r>
        <w:rPr>
          <w:sz w:val="28"/>
          <w:szCs w:val="28"/>
          <w:lang w:val="en-GB"/>
        </w:rPr>
        <w:t>J</w:t>
      </w:r>
      <w:r>
        <w:rPr>
          <w:sz w:val="28"/>
          <w:szCs w:val="28"/>
          <w:lang w:val="uk-UA"/>
        </w:rPr>
        <w:t>. - 1985. - № 159. - Р. 401</w:t>
      </w:r>
      <w:r>
        <w:rPr>
          <w:sz w:val="28"/>
          <w:szCs w:val="28"/>
          <w:lang w:val="uk-UA"/>
        </w:rPr>
        <w:softHyphen/>
        <w:t>-403.</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lastRenderedPageBreak/>
        <w:t>Иванова Г. Г. Изменение тонуса жевательных мышц до и в процес се лечения вторичных деформаций зубних рядов / Г. Г. Иванова, С. А. Акулов. -  М., 1990. – с. 31-32. – (сб.: Реакции тканей пародонта и слизистой оболочки полости рта на стоматологические материалы).</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Омаров О. Г. Влияние частичной утраты зубов при заболеваниях пародонта на деятельность мышц челюстно-лицевой области / О. Г. Омаров, Л. С. Персин, И. Г. Ерошкина // Стоматология. – 1994. - № 3. – С. 53-54.</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Дворнік В. М. Функціональна характеристика зубощелепної системи за допомогою електроміографії та комп’ютерного аналізу /  В. М. Дворнік // Основные стоматологические заболевания, их профилактика и лечение : всеукр. науч-практ. конф., 10 жовтня 1996 р. : тези доп. – Полтава, 1996. - С. 17-18.</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Матрос-Таранец И. Н.</w:t>
      </w:r>
      <w:r>
        <w:rPr>
          <w:sz w:val="28"/>
          <w:szCs w:val="28"/>
        </w:rPr>
        <w:t xml:space="preserve"> Электромиография в стоматологии</w:t>
      </w:r>
      <w:r>
        <w:rPr>
          <w:sz w:val="28"/>
          <w:szCs w:val="28"/>
          <w:lang w:val="uk-UA"/>
        </w:rPr>
        <w:t xml:space="preserve"> / И. Н.</w:t>
      </w:r>
      <w:r>
        <w:rPr>
          <w:sz w:val="28"/>
          <w:szCs w:val="28"/>
        </w:rPr>
        <w:t xml:space="preserve"> </w:t>
      </w:r>
      <w:r>
        <w:rPr>
          <w:sz w:val="28"/>
          <w:szCs w:val="28"/>
          <w:lang w:val="uk-UA"/>
        </w:rPr>
        <w:t xml:space="preserve">Матрос-Таранец. </w:t>
      </w:r>
      <w:r>
        <w:rPr>
          <w:sz w:val="28"/>
          <w:szCs w:val="28"/>
        </w:rPr>
        <w:t>– Донецк</w:t>
      </w:r>
      <w:r>
        <w:rPr>
          <w:sz w:val="28"/>
          <w:szCs w:val="28"/>
          <w:lang w:val="uk-UA"/>
        </w:rPr>
        <w:t xml:space="preserve">: </w:t>
      </w:r>
      <w:r>
        <w:rPr>
          <w:sz w:val="28"/>
          <w:szCs w:val="28"/>
        </w:rPr>
        <w:t>изд</w:t>
      </w:r>
      <w:r>
        <w:rPr>
          <w:sz w:val="28"/>
          <w:szCs w:val="28"/>
          <w:lang w:val="uk-UA"/>
        </w:rPr>
        <w:t>-</w:t>
      </w:r>
      <w:r>
        <w:rPr>
          <w:sz w:val="28"/>
          <w:szCs w:val="28"/>
        </w:rPr>
        <w:t>во ДонГМУ</w:t>
      </w:r>
      <w:r>
        <w:rPr>
          <w:sz w:val="28"/>
          <w:szCs w:val="28"/>
          <w:lang w:val="uk-UA"/>
        </w:rPr>
        <w:t>,</w:t>
      </w:r>
      <w:r>
        <w:rPr>
          <w:sz w:val="28"/>
          <w:szCs w:val="28"/>
        </w:rPr>
        <w:t xml:space="preserve"> 1997. - 17</w:t>
      </w:r>
      <w:r>
        <w:rPr>
          <w:sz w:val="28"/>
          <w:szCs w:val="28"/>
          <w:lang w:val="uk-UA"/>
        </w:rPr>
        <w:t>2</w:t>
      </w:r>
      <w:r>
        <w:rPr>
          <w:sz w:val="28"/>
          <w:szCs w:val="28"/>
        </w:rPr>
        <w:t xml:space="preserve"> с.</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iCs/>
          <w:sz w:val="28"/>
          <w:szCs w:val="28"/>
        </w:rPr>
        <w:t>Омаров О.</w:t>
      </w:r>
      <w:r>
        <w:rPr>
          <w:iCs/>
          <w:sz w:val="28"/>
          <w:szCs w:val="28"/>
          <w:lang w:val="uk-UA"/>
        </w:rPr>
        <w:t xml:space="preserve"> </w:t>
      </w:r>
      <w:r>
        <w:rPr>
          <w:iCs/>
          <w:sz w:val="28"/>
          <w:szCs w:val="28"/>
        </w:rPr>
        <w:t>Г.</w:t>
      </w:r>
      <w:r>
        <w:rPr>
          <w:sz w:val="28"/>
          <w:szCs w:val="28"/>
        </w:rPr>
        <w:t xml:space="preserve"> Характеристика деятельности мышц челюстно-лицевой области у лиц с частичной утратой зубов в зависимости от протяженности дефекта зубного ряда / </w:t>
      </w:r>
      <w:r>
        <w:rPr>
          <w:iCs/>
          <w:sz w:val="28"/>
          <w:szCs w:val="28"/>
        </w:rPr>
        <w:t>О.</w:t>
      </w:r>
      <w:r>
        <w:rPr>
          <w:iCs/>
          <w:sz w:val="28"/>
          <w:szCs w:val="28"/>
          <w:lang w:val="uk-UA"/>
        </w:rPr>
        <w:t xml:space="preserve"> </w:t>
      </w:r>
      <w:r>
        <w:rPr>
          <w:iCs/>
          <w:sz w:val="28"/>
          <w:szCs w:val="28"/>
        </w:rPr>
        <w:t>Г.</w:t>
      </w:r>
      <w:r>
        <w:rPr>
          <w:iCs/>
          <w:sz w:val="28"/>
          <w:szCs w:val="28"/>
          <w:lang w:val="uk-UA"/>
        </w:rPr>
        <w:t xml:space="preserve"> </w:t>
      </w:r>
      <w:r>
        <w:rPr>
          <w:iCs/>
          <w:sz w:val="28"/>
          <w:szCs w:val="28"/>
        </w:rPr>
        <w:t xml:space="preserve">Омаров, </w:t>
      </w:r>
      <w:r>
        <w:rPr>
          <w:sz w:val="28"/>
          <w:szCs w:val="28"/>
        </w:rPr>
        <w:t>А.</w:t>
      </w:r>
      <w:r>
        <w:rPr>
          <w:sz w:val="28"/>
          <w:szCs w:val="28"/>
          <w:lang w:val="uk-UA"/>
        </w:rPr>
        <w:t xml:space="preserve"> </w:t>
      </w:r>
      <w:r>
        <w:rPr>
          <w:sz w:val="28"/>
          <w:szCs w:val="28"/>
        </w:rPr>
        <w:t>С.</w:t>
      </w:r>
      <w:r>
        <w:rPr>
          <w:sz w:val="28"/>
          <w:szCs w:val="28"/>
          <w:lang w:val="uk-UA"/>
        </w:rPr>
        <w:t xml:space="preserve"> </w:t>
      </w:r>
      <w:r>
        <w:rPr>
          <w:sz w:val="28"/>
          <w:szCs w:val="28"/>
        </w:rPr>
        <w:t>Персин, Х.</w:t>
      </w:r>
      <w:r>
        <w:rPr>
          <w:sz w:val="28"/>
          <w:szCs w:val="28"/>
          <w:lang w:val="uk-UA"/>
        </w:rPr>
        <w:t xml:space="preserve"> </w:t>
      </w:r>
      <w:r>
        <w:rPr>
          <w:sz w:val="28"/>
          <w:szCs w:val="28"/>
        </w:rPr>
        <w:t>О.</w:t>
      </w:r>
      <w:r>
        <w:rPr>
          <w:sz w:val="28"/>
          <w:szCs w:val="28"/>
          <w:lang w:val="uk-UA"/>
        </w:rPr>
        <w:t xml:space="preserve"> </w:t>
      </w:r>
      <w:r>
        <w:rPr>
          <w:sz w:val="28"/>
          <w:szCs w:val="28"/>
        </w:rPr>
        <w:t xml:space="preserve">Омарова </w:t>
      </w:r>
      <w:r>
        <w:rPr>
          <w:sz w:val="28"/>
          <w:szCs w:val="28"/>
          <w:lang w:val="uk-UA"/>
        </w:rPr>
        <w:t>/</w:t>
      </w:r>
      <w:r>
        <w:rPr>
          <w:sz w:val="28"/>
          <w:szCs w:val="28"/>
        </w:rPr>
        <w:t xml:space="preserve">/ Стоматология. </w:t>
      </w:r>
      <w:r>
        <w:rPr>
          <w:sz w:val="28"/>
          <w:szCs w:val="28"/>
        </w:rPr>
        <w:softHyphen/>
      </w:r>
      <w:r>
        <w:rPr>
          <w:sz w:val="28"/>
          <w:szCs w:val="28"/>
          <w:lang w:val="uk-UA"/>
        </w:rPr>
        <w:t xml:space="preserve">- </w:t>
      </w:r>
      <w:r>
        <w:rPr>
          <w:sz w:val="28"/>
          <w:szCs w:val="28"/>
        </w:rPr>
        <w:t xml:space="preserve">1998. – </w:t>
      </w:r>
      <w:r>
        <w:rPr>
          <w:sz w:val="28"/>
          <w:szCs w:val="28"/>
          <w:lang w:val="uk-UA"/>
        </w:rPr>
        <w:t>№</w:t>
      </w:r>
      <w:r>
        <w:rPr>
          <w:sz w:val="28"/>
          <w:szCs w:val="28"/>
        </w:rPr>
        <w:t xml:space="preserve"> 23. - С. 44-45.</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iCs/>
          <w:sz w:val="28"/>
          <w:szCs w:val="28"/>
        </w:rPr>
        <w:t>Омаров О.</w:t>
      </w:r>
      <w:r>
        <w:rPr>
          <w:iCs/>
          <w:sz w:val="28"/>
          <w:szCs w:val="28"/>
          <w:lang w:val="uk-UA"/>
        </w:rPr>
        <w:t xml:space="preserve"> </w:t>
      </w:r>
      <w:r>
        <w:rPr>
          <w:iCs/>
          <w:sz w:val="28"/>
          <w:szCs w:val="28"/>
        </w:rPr>
        <w:t>Г.</w:t>
      </w:r>
      <w:r>
        <w:rPr>
          <w:sz w:val="28"/>
          <w:szCs w:val="28"/>
        </w:rPr>
        <w:t xml:space="preserve"> Функциональное состояние мышц челюстно-лицевой области при дефектах зубных рядов в зависимости от количества отсутствующих пар / </w:t>
      </w:r>
      <w:r>
        <w:rPr>
          <w:iCs/>
          <w:sz w:val="28"/>
          <w:szCs w:val="28"/>
        </w:rPr>
        <w:t>О.</w:t>
      </w:r>
      <w:r>
        <w:rPr>
          <w:iCs/>
          <w:sz w:val="28"/>
          <w:szCs w:val="28"/>
          <w:lang w:val="uk-UA"/>
        </w:rPr>
        <w:t xml:space="preserve"> </w:t>
      </w:r>
      <w:r>
        <w:rPr>
          <w:iCs/>
          <w:sz w:val="28"/>
          <w:szCs w:val="28"/>
        </w:rPr>
        <w:t>Г.</w:t>
      </w:r>
      <w:r>
        <w:rPr>
          <w:iCs/>
          <w:sz w:val="28"/>
          <w:szCs w:val="28"/>
          <w:lang w:val="uk-UA"/>
        </w:rPr>
        <w:t xml:space="preserve"> </w:t>
      </w:r>
      <w:r>
        <w:rPr>
          <w:iCs/>
          <w:sz w:val="28"/>
          <w:szCs w:val="28"/>
        </w:rPr>
        <w:t xml:space="preserve">Омаров, </w:t>
      </w:r>
      <w:r>
        <w:rPr>
          <w:sz w:val="28"/>
          <w:szCs w:val="28"/>
        </w:rPr>
        <w:t>А.</w:t>
      </w:r>
      <w:r>
        <w:rPr>
          <w:sz w:val="28"/>
          <w:szCs w:val="28"/>
          <w:lang w:val="uk-UA"/>
        </w:rPr>
        <w:t xml:space="preserve"> </w:t>
      </w:r>
      <w:r>
        <w:rPr>
          <w:sz w:val="28"/>
          <w:szCs w:val="28"/>
        </w:rPr>
        <w:t>С.</w:t>
      </w:r>
      <w:r>
        <w:rPr>
          <w:sz w:val="28"/>
          <w:szCs w:val="28"/>
          <w:lang w:val="uk-UA"/>
        </w:rPr>
        <w:t xml:space="preserve"> </w:t>
      </w:r>
      <w:r>
        <w:rPr>
          <w:sz w:val="28"/>
          <w:szCs w:val="28"/>
        </w:rPr>
        <w:t>Персин, Х.</w:t>
      </w:r>
      <w:r>
        <w:rPr>
          <w:sz w:val="28"/>
          <w:szCs w:val="28"/>
          <w:lang w:val="uk-UA"/>
        </w:rPr>
        <w:t xml:space="preserve"> </w:t>
      </w:r>
      <w:r>
        <w:rPr>
          <w:sz w:val="28"/>
          <w:szCs w:val="28"/>
        </w:rPr>
        <w:t>О.</w:t>
      </w:r>
      <w:r>
        <w:rPr>
          <w:sz w:val="28"/>
          <w:szCs w:val="28"/>
          <w:lang w:val="uk-UA"/>
        </w:rPr>
        <w:t xml:space="preserve"> </w:t>
      </w:r>
      <w:r>
        <w:rPr>
          <w:sz w:val="28"/>
          <w:szCs w:val="28"/>
        </w:rPr>
        <w:t xml:space="preserve">Омарова антагонистов // Стоматология. - 2002. - </w:t>
      </w:r>
      <w:r>
        <w:rPr>
          <w:sz w:val="28"/>
          <w:szCs w:val="28"/>
          <w:lang w:val="uk-UA"/>
        </w:rPr>
        <w:t>№</w:t>
      </w:r>
      <w:r>
        <w:rPr>
          <w:sz w:val="28"/>
          <w:szCs w:val="28"/>
        </w:rPr>
        <w:t xml:space="preserve"> </w:t>
      </w:r>
      <w:r>
        <w:rPr>
          <w:sz w:val="28"/>
          <w:szCs w:val="28"/>
          <w:lang w:val="uk-UA"/>
        </w:rPr>
        <w:t>2</w:t>
      </w:r>
      <w:r>
        <w:rPr>
          <w:sz w:val="28"/>
          <w:szCs w:val="28"/>
        </w:rPr>
        <w:t xml:space="preserve">3. </w:t>
      </w:r>
      <w:r>
        <w:rPr>
          <w:sz w:val="28"/>
          <w:szCs w:val="28"/>
          <w:lang w:val="uk-UA"/>
        </w:rPr>
        <w:t xml:space="preserve">- </w:t>
      </w:r>
      <w:r>
        <w:rPr>
          <w:sz w:val="28"/>
          <w:szCs w:val="28"/>
        </w:rPr>
        <w:softHyphen/>
        <w:t>С. 49-50.</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bidi="he-IL"/>
        </w:rPr>
        <w:t>Хватова В. А. Диагностика и лечение нарушений функциональной окклюзии / В. А. Хватова. - Н. Новгород: изд-во НГМА, 1996. - 276 с.</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iCs/>
          <w:sz w:val="28"/>
          <w:szCs w:val="28"/>
          <w:lang w:val="uk-UA"/>
        </w:rPr>
        <w:t>Неспрядько В. П.</w:t>
      </w:r>
      <w:r>
        <w:rPr>
          <w:sz w:val="28"/>
          <w:szCs w:val="28"/>
          <w:lang w:val="uk-UA"/>
        </w:rPr>
        <w:t xml:space="preserve"> Корекц</w:t>
      </w:r>
      <w:r>
        <w:rPr>
          <w:sz w:val="28"/>
          <w:szCs w:val="28"/>
        </w:rPr>
        <w:t>i</w:t>
      </w:r>
      <w:r>
        <w:rPr>
          <w:sz w:val="28"/>
          <w:szCs w:val="28"/>
          <w:lang w:val="uk-UA"/>
        </w:rPr>
        <w:t>я оклюз</w:t>
      </w:r>
      <w:r>
        <w:rPr>
          <w:sz w:val="28"/>
          <w:szCs w:val="28"/>
        </w:rPr>
        <w:t>i</w:t>
      </w:r>
      <w:r>
        <w:rPr>
          <w:sz w:val="28"/>
          <w:szCs w:val="28"/>
          <w:lang w:val="uk-UA"/>
        </w:rPr>
        <w:t>ї в комплексному л</w:t>
      </w:r>
      <w:r>
        <w:rPr>
          <w:sz w:val="28"/>
          <w:szCs w:val="28"/>
        </w:rPr>
        <w:t>i</w:t>
      </w:r>
      <w:r>
        <w:rPr>
          <w:sz w:val="28"/>
          <w:szCs w:val="28"/>
          <w:lang w:val="uk-UA"/>
        </w:rPr>
        <w:t>куванн</w:t>
      </w:r>
      <w:r>
        <w:rPr>
          <w:sz w:val="28"/>
          <w:szCs w:val="28"/>
        </w:rPr>
        <w:t>i</w:t>
      </w:r>
      <w:r>
        <w:rPr>
          <w:sz w:val="28"/>
          <w:szCs w:val="28"/>
          <w:lang w:val="uk-UA"/>
        </w:rPr>
        <w:t xml:space="preserve"> дисфункц</w:t>
      </w:r>
      <w:r>
        <w:rPr>
          <w:sz w:val="28"/>
          <w:szCs w:val="28"/>
        </w:rPr>
        <w:t>i</w:t>
      </w:r>
      <w:r>
        <w:rPr>
          <w:sz w:val="28"/>
          <w:szCs w:val="28"/>
          <w:lang w:val="uk-UA"/>
        </w:rPr>
        <w:t xml:space="preserve">йних </w:t>
      </w:r>
      <w:r>
        <w:rPr>
          <w:sz w:val="28"/>
          <w:szCs w:val="28"/>
        </w:rPr>
        <w:t>c</w:t>
      </w:r>
      <w:r>
        <w:rPr>
          <w:sz w:val="28"/>
          <w:szCs w:val="28"/>
          <w:lang w:val="uk-UA"/>
        </w:rPr>
        <w:t>т</w:t>
      </w:r>
      <w:r>
        <w:rPr>
          <w:sz w:val="28"/>
          <w:szCs w:val="28"/>
        </w:rPr>
        <w:t>a</w:t>
      </w:r>
      <w:r>
        <w:rPr>
          <w:sz w:val="28"/>
          <w:szCs w:val="28"/>
          <w:lang w:val="uk-UA"/>
        </w:rPr>
        <w:t>н</w:t>
      </w:r>
      <w:r>
        <w:rPr>
          <w:sz w:val="28"/>
          <w:szCs w:val="28"/>
        </w:rPr>
        <w:t>i</w:t>
      </w:r>
      <w:r>
        <w:rPr>
          <w:sz w:val="28"/>
          <w:szCs w:val="28"/>
          <w:lang w:val="uk-UA"/>
        </w:rPr>
        <w:t xml:space="preserve">в скронево-нижньощелепного суглоба / </w:t>
      </w:r>
      <w:r>
        <w:rPr>
          <w:iCs/>
          <w:sz w:val="28"/>
          <w:szCs w:val="28"/>
          <w:lang w:val="uk-UA"/>
        </w:rPr>
        <w:t xml:space="preserve">В. П. </w:t>
      </w:r>
      <w:r>
        <w:rPr>
          <w:iCs/>
          <w:sz w:val="28"/>
          <w:szCs w:val="28"/>
          <w:lang w:val="uk-UA"/>
        </w:rPr>
        <w:lastRenderedPageBreak/>
        <w:t xml:space="preserve">Неспрядько, </w:t>
      </w:r>
      <w:r>
        <w:rPr>
          <w:sz w:val="28"/>
          <w:szCs w:val="28"/>
          <w:lang w:val="uk-UA"/>
        </w:rPr>
        <w:t>В. В. Лось, Ю. В. Кл</w:t>
      </w:r>
      <w:r>
        <w:rPr>
          <w:sz w:val="28"/>
          <w:szCs w:val="28"/>
        </w:rPr>
        <w:t>i</w:t>
      </w:r>
      <w:r>
        <w:rPr>
          <w:sz w:val="28"/>
          <w:szCs w:val="28"/>
          <w:lang w:val="uk-UA"/>
        </w:rPr>
        <w:t>тинський // Новини стоматолог</w:t>
      </w:r>
      <w:r>
        <w:rPr>
          <w:sz w:val="28"/>
          <w:szCs w:val="28"/>
        </w:rPr>
        <w:t>i</w:t>
      </w:r>
      <w:r>
        <w:rPr>
          <w:sz w:val="28"/>
          <w:szCs w:val="28"/>
          <w:lang w:val="uk-UA"/>
        </w:rPr>
        <w:t xml:space="preserve">ї. - 1999. - </w:t>
      </w:r>
      <w:r>
        <w:rPr>
          <w:iCs/>
          <w:sz w:val="28"/>
          <w:szCs w:val="28"/>
          <w:lang w:val="uk-UA"/>
        </w:rPr>
        <w:t>№ 2</w:t>
      </w:r>
      <w:r>
        <w:rPr>
          <w:sz w:val="28"/>
          <w:szCs w:val="28"/>
          <w:lang w:val="uk-UA"/>
        </w:rPr>
        <w:t>2. - С. 10-16.</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Ряховский А. Н.</w:t>
      </w:r>
      <w:r>
        <w:rPr>
          <w:sz w:val="28"/>
          <w:szCs w:val="28"/>
        </w:rPr>
        <w:t xml:space="preserve"> Сравнительная характеристика жевательных проб </w:t>
      </w:r>
      <w:r>
        <w:rPr>
          <w:sz w:val="28"/>
          <w:szCs w:val="28"/>
          <w:lang w:val="uk-UA"/>
        </w:rPr>
        <w:t>/ А. Н.</w:t>
      </w:r>
      <w:r>
        <w:rPr>
          <w:sz w:val="28"/>
          <w:szCs w:val="28"/>
        </w:rPr>
        <w:t xml:space="preserve"> </w:t>
      </w:r>
      <w:r>
        <w:rPr>
          <w:sz w:val="28"/>
          <w:szCs w:val="28"/>
          <w:lang w:val="uk-UA"/>
        </w:rPr>
        <w:t xml:space="preserve">Ряховский </w:t>
      </w:r>
      <w:r>
        <w:rPr>
          <w:sz w:val="28"/>
          <w:szCs w:val="28"/>
        </w:rPr>
        <w:t xml:space="preserve">// Стоматология. – 1992. - № 1. – </w:t>
      </w:r>
      <w:r>
        <w:rPr>
          <w:sz w:val="28"/>
          <w:szCs w:val="28"/>
          <w:lang w:val="uk-UA"/>
        </w:rPr>
        <w:t>С</w:t>
      </w:r>
      <w:r>
        <w:rPr>
          <w:sz w:val="28"/>
          <w:szCs w:val="28"/>
        </w:rPr>
        <w:t>. 66-70.</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bCs/>
          <w:sz w:val="28"/>
          <w:szCs w:val="28"/>
          <w:lang w:val="uk-UA"/>
        </w:rPr>
        <w:t>Неспрядько,  В. П.</w:t>
      </w:r>
      <w:r>
        <w:rPr>
          <w:sz w:val="28"/>
          <w:szCs w:val="28"/>
          <w:lang w:val="uk-UA"/>
        </w:rPr>
        <w:t xml:space="preserve"> Діагностика та ортопедичне лікування розладів скронево-нижньощепного суглобу, спричинених порушеннями функціональної оклюзії /</w:t>
      </w:r>
      <w:r>
        <w:rPr>
          <w:bCs/>
          <w:sz w:val="28"/>
          <w:szCs w:val="28"/>
          <w:lang w:val="uk-UA"/>
        </w:rPr>
        <w:t xml:space="preserve"> В. П.</w:t>
      </w:r>
      <w:r>
        <w:rPr>
          <w:sz w:val="28"/>
          <w:szCs w:val="28"/>
          <w:lang w:val="uk-UA"/>
        </w:rPr>
        <w:t xml:space="preserve"> </w:t>
      </w:r>
      <w:r>
        <w:rPr>
          <w:bCs/>
          <w:sz w:val="28"/>
          <w:szCs w:val="28"/>
          <w:lang w:val="uk-UA"/>
        </w:rPr>
        <w:t>Неспрядько,</w:t>
      </w:r>
      <w:r>
        <w:rPr>
          <w:sz w:val="28"/>
          <w:szCs w:val="28"/>
          <w:lang w:val="uk-UA"/>
        </w:rPr>
        <w:t xml:space="preserve"> Ю. В.  Клітинський // Науковий вісник Національного медичного університету імені О.О. Богомольця. - 2004. - </w:t>
      </w:r>
      <w:r>
        <w:rPr>
          <w:bCs/>
          <w:sz w:val="28"/>
          <w:szCs w:val="28"/>
        </w:rPr>
        <w:t>N</w:t>
      </w:r>
      <w:r>
        <w:rPr>
          <w:bCs/>
          <w:sz w:val="28"/>
          <w:szCs w:val="28"/>
          <w:lang w:val="uk-UA"/>
        </w:rPr>
        <w:t>1/2</w:t>
      </w:r>
      <w:r>
        <w:rPr>
          <w:sz w:val="28"/>
          <w:szCs w:val="28"/>
          <w:lang w:val="uk-UA"/>
        </w:rPr>
        <w:t>. - С. 62-68.</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iCs/>
          <w:sz w:val="28"/>
          <w:szCs w:val="28"/>
        </w:rPr>
        <w:t>Гросс М</w:t>
      </w:r>
      <w:r>
        <w:rPr>
          <w:iCs/>
          <w:sz w:val="28"/>
          <w:szCs w:val="28"/>
          <w:lang w:val="uk-UA"/>
        </w:rPr>
        <w:t xml:space="preserve">. </w:t>
      </w:r>
      <w:r>
        <w:rPr>
          <w:iCs/>
          <w:sz w:val="28"/>
          <w:szCs w:val="28"/>
        </w:rPr>
        <w:t>Д.</w:t>
      </w:r>
      <w:r>
        <w:rPr>
          <w:sz w:val="28"/>
          <w:szCs w:val="28"/>
        </w:rPr>
        <w:t xml:space="preserve"> Нормализация окклюзии</w:t>
      </w:r>
      <w:r>
        <w:rPr>
          <w:sz w:val="28"/>
          <w:szCs w:val="28"/>
          <w:lang w:val="uk-UA"/>
        </w:rPr>
        <w:t xml:space="preserve"> /</w:t>
      </w:r>
      <w:r>
        <w:rPr>
          <w:sz w:val="28"/>
          <w:szCs w:val="28"/>
        </w:rPr>
        <w:t xml:space="preserve"> </w:t>
      </w:r>
      <w:r>
        <w:rPr>
          <w:iCs/>
          <w:sz w:val="28"/>
          <w:szCs w:val="28"/>
        </w:rPr>
        <w:t>М</w:t>
      </w:r>
      <w:r>
        <w:rPr>
          <w:iCs/>
          <w:sz w:val="28"/>
          <w:szCs w:val="28"/>
          <w:lang w:val="uk-UA"/>
        </w:rPr>
        <w:t xml:space="preserve">. </w:t>
      </w:r>
      <w:r>
        <w:rPr>
          <w:iCs/>
          <w:sz w:val="28"/>
          <w:szCs w:val="28"/>
        </w:rPr>
        <w:t>Д.</w:t>
      </w:r>
      <w:r>
        <w:rPr>
          <w:iCs/>
          <w:sz w:val="28"/>
          <w:szCs w:val="28"/>
          <w:lang w:val="uk-UA"/>
        </w:rPr>
        <w:t xml:space="preserve"> </w:t>
      </w:r>
      <w:r>
        <w:rPr>
          <w:iCs/>
          <w:sz w:val="28"/>
          <w:szCs w:val="28"/>
        </w:rPr>
        <w:t xml:space="preserve">Гросс, </w:t>
      </w:r>
      <w:r>
        <w:rPr>
          <w:sz w:val="28"/>
          <w:szCs w:val="28"/>
        </w:rPr>
        <w:t>Дж.</w:t>
      </w:r>
      <w:r>
        <w:rPr>
          <w:sz w:val="28"/>
          <w:szCs w:val="28"/>
          <w:lang w:val="uk-UA"/>
        </w:rPr>
        <w:t xml:space="preserve"> </w:t>
      </w:r>
      <w:r>
        <w:rPr>
          <w:sz w:val="28"/>
          <w:szCs w:val="28"/>
        </w:rPr>
        <w:t>Д. Мэтьюс</w:t>
      </w:r>
      <w:r>
        <w:rPr>
          <w:sz w:val="28"/>
          <w:szCs w:val="28"/>
          <w:lang w:val="uk-UA"/>
        </w:rPr>
        <w:t>; пер. с англ.</w:t>
      </w:r>
      <w:r>
        <w:rPr>
          <w:sz w:val="28"/>
          <w:szCs w:val="28"/>
        </w:rPr>
        <w:t xml:space="preserve"> - М.: Медицина</w:t>
      </w:r>
      <w:r>
        <w:rPr>
          <w:sz w:val="28"/>
          <w:szCs w:val="28"/>
          <w:lang w:val="uk-UA"/>
        </w:rPr>
        <w:t>,</w:t>
      </w:r>
      <w:r>
        <w:rPr>
          <w:sz w:val="28"/>
          <w:szCs w:val="28"/>
        </w:rPr>
        <w:t xml:space="preserve"> 1986. –</w:t>
      </w:r>
      <w:r>
        <w:rPr>
          <w:sz w:val="28"/>
          <w:szCs w:val="28"/>
          <w:lang w:val="uk-UA"/>
        </w:rPr>
        <w:t xml:space="preserve"> </w:t>
      </w:r>
      <w:r>
        <w:rPr>
          <w:sz w:val="28"/>
          <w:szCs w:val="28"/>
        </w:rPr>
        <w:t>288</w:t>
      </w:r>
      <w:r>
        <w:rPr>
          <w:sz w:val="28"/>
          <w:szCs w:val="28"/>
          <w:lang w:val="uk-UA"/>
        </w:rPr>
        <w:t xml:space="preserve"> </w:t>
      </w:r>
      <w:r>
        <w:rPr>
          <w:sz w:val="28"/>
          <w:szCs w:val="28"/>
          <w:lang w:val="en-GB"/>
        </w:rPr>
        <w:t>c</w:t>
      </w:r>
      <w:r>
        <w:rPr>
          <w:sz w:val="28"/>
          <w:szCs w:val="28"/>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en-US"/>
        </w:rPr>
        <w:t>Akito Tsuboi Change of occlusal contact areas following the cure of temporomandibular disorders</w:t>
      </w:r>
      <w:r>
        <w:rPr>
          <w:sz w:val="28"/>
          <w:szCs w:val="28"/>
          <w:lang w:val="uk-UA"/>
        </w:rPr>
        <w:t xml:space="preserve"> / </w:t>
      </w:r>
      <w:r>
        <w:rPr>
          <w:sz w:val="28"/>
          <w:szCs w:val="28"/>
          <w:lang w:val="en-US"/>
        </w:rPr>
        <w:t xml:space="preserve">Tsuboi Akito, Tanabe Taiichi, Watanabe Makoto </w:t>
      </w:r>
      <w:r>
        <w:rPr>
          <w:sz w:val="28"/>
          <w:szCs w:val="28"/>
          <w:lang w:val="uk-UA"/>
        </w:rPr>
        <w:t xml:space="preserve">// </w:t>
      </w:r>
      <w:r>
        <w:rPr>
          <w:sz w:val="28"/>
          <w:szCs w:val="28"/>
          <w:lang w:val="en-US"/>
        </w:rPr>
        <w:t>Dentistry in Gapan</w:t>
      </w:r>
      <w:r>
        <w:rPr>
          <w:sz w:val="28"/>
          <w:szCs w:val="28"/>
          <w:lang w:val="uk-UA"/>
        </w:rPr>
        <w:t>. -</w:t>
      </w:r>
      <w:r>
        <w:rPr>
          <w:sz w:val="28"/>
          <w:szCs w:val="28"/>
          <w:lang w:val="en-US"/>
        </w:rPr>
        <w:t xml:space="preserve"> 2004</w:t>
      </w:r>
      <w:r>
        <w:rPr>
          <w:sz w:val="28"/>
          <w:szCs w:val="28"/>
          <w:lang w:val="uk-UA"/>
        </w:rPr>
        <w:t xml:space="preserve">. – </w:t>
      </w:r>
      <w:r>
        <w:rPr>
          <w:sz w:val="28"/>
          <w:szCs w:val="28"/>
          <w:lang w:val="en-US"/>
        </w:rPr>
        <w:t>Vol</w:t>
      </w:r>
      <w:r>
        <w:rPr>
          <w:sz w:val="28"/>
          <w:szCs w:val="28"/>
          <w:lang w:val="uk-UA"/>
        </w:rPr>
        <w:t>.</w:t>
      </w:r>
      <w:r>
        <w:rPr>
          <w:sz w:val="28"/>
          <w:szCs w:val="28"/>
          <w:lang w:val="en-US"/>
        </w:rPr>
        <w:t xml:space="preserve"> 40</w:t>
      </w:r>
      <w:r>
        <w:rPr>
          <w:sz w:val="28"/>
          <w:szCs w:val="28"/>
          <w:lang w:val="uk-UA"/>
        </w:rPr>
        <w:t xml:space="preserve">. - </w:t>
      </w:r>
      <w:r>
        <w:rPr>
          <w:sz w:val="28"/>
          <w:szCs w:val="28"/>
          <w:lang w:val="en-US"/>
        </w:rPr>
        <w:t xml:space="preserve"> </w:t>
      </w:r>
      <w:r>
        <w:rPr>
          <w:sz w:val="28"/>
          <w:szCs w:val="28"/>
          <w:lang w:val="uk-UA"/>
        </w:rPr>
        <w:t>Р</w:t>
      </w:r>
      <w:r>
        <w:rPr>
          <w:sz w:val="28"/>
          <w:szCs w:val="28"/>
          <w:lang w:val="en-US"/>
        </w:rPr>
        <w:t>.</w:t>
      </w:r>
      <w:r>
        <w:rPr>
          <w:sz w:val="28"/>
          <w:szCs w:val="28"/>
          <w:lang w:val="uk-UA"/>
        </w:rPr>
        <w:t xml:space="preserve"> </w:t>
      </w:r>
      <w:r>
        <w:rPr>
          <w:sz w:val="28"/>
          <w:szCs w:val="28"/>
          <w:lang w:val="en-US"/>
        </w:rPr>
        <w:t>48-53</w:t>
      </w:r>
      <w:r>
        <w:rPr>
          <w:sz w:val="28"/>
          <w:szCs w:val="28"/>
          <w:lang w:val="en-GB"/>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en-GB"/>
        </w:rPr>
        <w:t>Association</w:t>
      </w:r>
      <w:r>
        <w:rPr>
          <w:sz w:val="28"/>
          <w:szCs w:val="28"/>
          <w:lang w:val="uk-UA"/>
        </w:rPr>
        <w:t xml:space="preserve"> </w:t>
      </w:r>
      <w:r>
        <w:rPr>
          <w:sz w:val="28"/>
          <w:szCs w:val="28"/>
          <w:lang w:val="en-GB"/>
        </w:rPr>
        <w:t>of</w:t>
      </w:r>
      <w:r>
        <w:rPr>
          <w:sz w:val="28"/>
          <w:szCs w:val="28"/>
          <w:lang w:val="uk-UA"/>
        </w:rPr>
        <w:t xml:space="preserve"> </w:t>
      </w:r>
      <w:r>
        <w:rPr>
          <w:sz w:val="28"/>
          <w:szCs w:val="28"/>
          <w:lang w:val="en-GB"/>
        </w:rPr>
        <w:t>tightly</w:t>
      </w:r>
      <w:r>
        <w:rPr>
          <w:sz w:val="28"/>
          <w:szCs w:val="28"/>
          <w:lang w:val="uk-UA"/>
        </w:rPr>
        <w:t xml:space="preserve"> </w:t>
      </w:r>
      <w:r>
        <w:rPr>
          <w:sz w:val="28"/>
          <w:szCs w:val="28"/>
          <w:lang w:val="en-GB"/>
        </w:rPr>
        <w:t>locked</w:t>
      </w:r>
      <w:r>
        <w:rPr>
          <w:sz w:val="28"/>
          <w:szCs w:val="28"/>
          <w:lang w:val="uk-UA"/>
        </w:rPr>
        <w:t xml:space="preserve"> </w:t>
      </w:r>
      <w:r>
        <w:rPr>
          <w:sz w:val="28"/>
          <w:szCs w:val="28"/>
          <w:lang w:val="en-GB"/>
        </w:rPr>
        <w:t>occlusion</w:t>
      </w:r>
      <w:r>
        <w:rPr>
          <w:sz w:val="28"/>
          <w:szCs w:val="28"/>
          <w:lang w:val="uk-UA"/>
        </w:rPr>
        <w:t xml:space="preserve"> </w:t>
      </w:r>
      <w:r>
        <w:rPr>
          <w:sz w:val="28"/>
          <w:szCs w:val="28"/>
          <w:lang w:val="en-GB"/>
        </w:rPr>
        <w:t>with</w:t>
      </w:r>
      <w:r>
        <w:rPr>
          <w:sz w:val="28"/>
          <w:szCs w:val="28"/>
          <w:lang w:val="uk-UA"/>
        </w:rPr>
        <w:t xml:space="preserve"> </w:t>
      </w:r>
      <w:r>
        <w:rPr>
          <w:sz w:val="28"/>
          <w:szCs w:val="28"/>
          <w:lang w:val="en-GB"/>
        </w:rPr>
        <w:t>temporomandibular</w:t>
      </w:r>
      <w:r>
        <w:rPr>
          <w:sz w:val="28"/>
          <w:szCs w:val="28"/>
          <w:lang w:val="uk-UA"/>
        </w:rPr>
        <w:t xml:space="preserve"> </w:t>
      </w:r>
      <w:r>
        <w:rPr>
          <w:sz w:val="28"/>
          <w:szCs w:val="28"/>
          <w:lang w:val="en-GB"/>
        </w:rPr>
        <w:t>disorders</w:t>
      </w:r>
      <w:r>
        <w:rPr>
          <w:sz w:val="28"/>
          <w:szCs w:val="28"/>
          <w:lang w:val="uk-UA"/>
        </w:rPr>
        <w:t xml:space="preserve"> / </w:t>
      </w:r>
      <w:r>
        <w:rPr>
          <w:iCs/>
          <w:sz w:val="28"/>
          <w:szCs w:val="28"/>
          <w:lang w:val="en-GB"/>
        </w:rPr>
        <w:t>M</w:t>
      </w:r>
      <w:r>
        <w:rPr>
          <w:iCs/>
          <w:sz w:val="28"/>
          <w:szCs w:val="28"/>
          <w:lang w:val="uk-UA"/>
        </w:rPr>
        <w:t xml:space="preserve">. </w:t>
      </w:r>
      <w:r>
        <w:rPr>
          <w:iCs/>
          <w:sz w:val="28"/>
          <w:szCs w:val="28"/>
          <w:lang w:val="en-GB"/>
        </w:rPr>
        <w:t>Q</w:t>
      </w:r>
      <w:r>
        <w:rPr>
          <w:iCs/>
          <w:sz w:val="28"/>
          <w:szCs w:val="28"/>
          <w:lang w:val="uk-UA"/>
        </w:rPr>
        <w:t xml:space="preserve">. </w:t>
      </w:r>
      <w:r>
        <w:rPr>
          <w:iCs/>
          <w:sz w:val="28"/>
          <w:szCs w:val="28"/>
          <w:lang w:val="en-GB"/>
        </w:rPr>
        <w:t>Wa</w:t>
      </w:r>
      <w:r>
        <w:rPr>
          <w:iCs/>
          <w:sz w:val="28"/>
          <w:szCs w:val="28"/>
          <w:lang w:val="en-US"/>
        </w:rPr>
        <w:t>n</w:t>
      </w:r>
      <w:r>
        <w:rPr>
          <w:iCs/>
          <w:sz w:val="28"/>
          <w:szCs w:val="28"/>
          <w:lang w:val="en-GB"/>
        </w:rPr>
        <w:t>g</w:t>
      </w:r>
      <w:r>
        <w:rPr>
          <w:iCs/>
          <w:sz w:val="28"/>
          <w:szCs w:val="28"/>
          <w:lang w:val="uk-UA"/>
        </w:rPr>
        <w:t xml:space="preserve">, </w:t>
      </w:r>
      <w:r>
        <w:rPr>
          <w:sz w:val="28"/>
          <w:szCs w:val="28"/>
          <w:lang w:val="uk-UA"/>
        </w:rPr>
        <w:t xml:space="preserve">Н. Т. Сао, </w:t>
      </w:r>
      <w:r>
        <w:rPr>
          <w:sz w:val="28"/>
          <w:szCs w:val="28"/>
          <w:lang w:val="en-GB"/>
        </w:rPr>
        <w:t>F</w:t>
      </w:r>
      <w:r>
        <w:rPr>
          <w:sz w:val="28"/>
          <w:szCs w:val="28"/>
          <w:lang w:val="uk-UA"/>
        </w:rPr>
        <w:t xml:space="preserve">. </w:t>
      </w:r>
      <w:r>
        <w:rPr>
          <w:sz w:val="28"/>
          <w:szCs w:val="28"/>
          <w:lang w:val="en-GB"/>
        </w:rPr>
        <w:t>R</w:t>
      </w:r>
      <w:r>
        <w:rPr>
          <w:sz w:val="28"/>
          <w:szCs w:val="28"/>
          <w:lang w:val="uk-UA"/>
        </w:rPr>
        <w:t xml:space="preserve">. </w:t>
      </w:r>
      <w:r>
        <w:rPr>
          <w:sz w:val="28"/>
          <w:szCs w:val="28"/>
          <w:lang w:val="en-GB"/>
        </w:rPr>
        <w:t>Liu</w:t>
      </w:r>
      <w:r>
        <w:rPr>
          <w:sz w:val="28"/>
          <w:szCs w:val="28"/>
          <w:lang w:val="uk-UA"/>
        </w:rPr>
        <w:t xml:space="preserve">, С. </w:t>
      </w:r>
      <w:r>
        <w:rPr>
          <w:sz w:val="28"/>
          <w:szCs w:val="28"/>
          <w:lang w:val="en-GB"/>
        </w:rPr>
        <w:t>Chen</w:t>
      </w:r>
      <w:r>
        <w:rPr>
          <w:sz w:val="28"/>
          <w:szCs w:val="28"/>
          <w:lang w:val="uk-UA"/>
        </w:rPr>
        <w:t xml:space="preserve">, </w:t>
      </w:r>
      <w:r>
        <w:rPr>
          <w:sz w:val="28"/>
          <w:szCs w:val="28"/>
          <w:lang w:val="en-GB"/>
        </w:rPr>
        <w:t>G</w:t>
      </w:r>
      <w:r>
        <w:rPr>
          <w:sz w:val="28"/>
          <w:szCs w:val="28"/>
          <w:lang w:val="uk-UA"/>
        </w:rPr>
        <w:t xml:space="preserve">. </w:t>
      </w:r>
      <w:r>
        <w:rPr>
          <w:sz w:val="28"/>
          <w:szCs w:val="28"/>
          <w:lang w:val="en-GB"/>
        </w:rPr>
        <w:t>Li</w:t>
      </w:r>
      <w:r>
        <w:rPr>
          <w:sz w:val="28"/>
          <w:szCs w:val="28"/>
          <w:lang w:val="uk-UA"/>
        </w:rPr>
        <w:t xml:space="preserve"> // </w:t>
      </w:r>
      <w:r>
        <w:rPr>
          <w:sz w:val="28"/>
          <w:szCs w:val="28"/>
          <w:lang w:val="en-GB"/>
        </w:rPr>
        <w:t>J</w:t>
      </w:r>
      <w:r>
        <w:rPr>
          <w:sz w:val="28"/>
          <w:szCs w:val="28"/>
          <w:lang w:val="uk-UA"/>
        </w:rPr>
        <w:t xml:space="preserve">. </w:t>
      </w:r>
      <w:r>
        <w:rPr>
          <w:sz w:val="28"/>
          <w:szCs w:val="28"/>
          <w:lang w:val="en-GB"/>
        </w:rPr>
        <w:t>Oral</w:t>
      </w:r>
      <w:r>
        <w:rPr>
          <w:sz w:val="28"/>
          <w:szCs w:val="28"/>
          <w:lang w:val="uk-UA"/>
        </w:rPr>
        <w:t xml:space="preserve">. </w:t>
      </w:r>
      <w:r>
        <w:rPr>
          <w:sz w:val="28"/>
          <w:szCs w:val="28"/>
          <w:lang w:val="en-GB"/>
        </w:rPr>
        <w:t>Rehabil</w:t>
      </w:r>
      <w:r>
        <w:rPr>
          <w:sz w:val="28"/>
          <w:szCs w:val="28"/>
          <w:lang w:val="uk-UA"/>
        </w:rPr>
        <w:t xml:space="preserve">. - 2007. - </w:t>
      </w:r>
      <w:r>
        <w:rPr>
          <w:sz w:val="28"/>
          <w:szCs w:val="28"/>
          <w:lang w:val="en-GB"/>
        </w:rPr>
        <w:t>Vol</w:t>
      </w:r>
      <w:r>
        <w:rPr>
          <w:sz w:val="28"/>
          <w:szCs w:val="28"/>
          <w:lang w:val="uk-UA"/>
        </w:rPr>
        <w:t>. 34, № 3. - Р. 169-173.</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iCs/>
          <w:sz w:val="28"/>
          <w:szCs w:val="28"/>
          <w:lang w:val="uk-UA"/>
        </w:rPr>
        <w:t xml:space="preserve">Петросов Ю. А. </w:t>
      </w:r>
      <w:r>
        <w:rPr>
          <w:sz w:val="28"/>
          <w:szCs w:val="28"/>
          <w:lang w:val="uk-UA"/>
        </w:rPr>
        <w:t xml:space="preserve">Заболевания височно-нижнечелюстного сустава / </w:t>
      </w:r>
      <w:r>
        <w:rPr>
          <w:iCs/>
          <w:sz w:val="28"/>
          <w:szCs w:val="28"/>
          <w:lang w:val="uk-UA"/>
        </w:rPr>
        <w:t xml:space="preserve">Ю. А. Петросов, </w:t>
      </w:r>
      <w:r>
        <w:rPr>
          <w:sz w:val="28"/>
          <w:szCs w:val="28"/>
          <w:lang w:val="uk-UA"/>
        </w:rPr>
        <w:t>О. Ю. Калпакьянц, Н. Ю. Сеферян. - Краснодар, 1996. - 352 с.</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iCs/>
          <w:sz w:val="28"/>
          <w:szCs w:val="28"/>
          <w:lang w:val="en-GB"/>
        </w:rPr>
        <w:t>Dawso</w:t>
      </w:r>
      <w:r>
        <w:rPr>
          <w:iCs/>
          <w:sz w:val="28"/>
          <w:szCs w:val="28"/>
          <w:lang w:val="en-US"/>
        </w:rPr>
        <w:t>n</w:t>
      </w:r>
      <w:r>
        <w:rPr>
          <w:iCs/>
          <w:sz w:val="28"/>
          <w:szCs w:val="28"/>
          <w:lang w:val="uk-UA"/>
        </w:rPr>
        <w:t xml:space="preserve"> Р. Е. </w:t>
      </w:r>
      <w:r>
        <w:rPr>
          <w:sz w:val="28"/>
          <w:szCs w:val="28"/>
          <w:lang w:val="en-GB"/>
        </w:rPr>
        <w:t>New</w:t>
      </w:r>
      <w:r>
        <w:rPr>
          <w:sz w:val="28"/>
          <w:szCs w:val="28"/>
          <w:lang w:val="uk-UA"/>
        </w:rPr>
        <w:t xml:space="preserve"> </w:t>
      </w:r>
      <w:r>
        <w:rPr>
          <w:sz w:val="28"/>
          <w:szCs w:val="28"/>
          <w:lang w:val="en-GB"/>
        </w:rPr>
        <w:t>definition</w:t>
      </w:r>
      <w:r>
        <w:rPr>
          <w:sz w:val="28"/>
          <w:szCs w:val="28"/>
          <w:lang w:val="uk-UA"/>
        </w:rPr>
        <w:t xml:space="preserve"> </w:t>
      </w:r>
      <w:r>
        <w:rPr>
          <w:sz w:val="28"/>
          <w:szCs w:val="28"/>
          <w:lang w:val="en-GB"/>
        </w:rPr>
        <w:t>for</w:t>
      </w:r>
      <w:r>
        <w:rPr>
          <w:sz w:val="28"/>
          <w:szCs w:val="28"/>
          <w:lang w:val="uk-UA"/>
        </w:rPr>
        <w:t xml:space="preserve"> </w:t>
      </w:r>
      <w:r>
        <w:rPr>
          <w:sz w:val="28"/>
          <w:szCs w:val="28"/>
          <w:lang w:val="en-GB"/>
        </w:rPr>
        <w:t>relating</w:t>
      </w:r>
      <w:r>
        <w:rPr>
          <w:sz w:val="28"/>
          <w:szCs w:val="28"/>
          <w:lang w:val="uk-UA"/>
        </w:rPr>
        <w:t xml:space="preserve"> </w:t>
      </w:r>
      <w:r>
        <w:rPr>
          <w:sz w:val="28"/>
          <w:szCs w:val="28"/>
          <w:lang w:val="en-GB"/>
        </w:rPr>
        <w:t>occlusion</w:t>
      </w:r>
      <w:r>
        <w:rPr>
          <w:sz w:val="28"/>
          <w:szCs w:val="28"/>
          <w:lang w:val="uk-UA"/>
        </w:rPr>
        <w:t xml:space="preserve"> </w:t>
      </w:r>
      <w:r>
        <w:rPr>
          <w:sz w:val="28"/>
          <w:szCs w:val="28"/>
          <w:lang w:val="en-GB"/>
        </w:rPr>
        <w:t>to</w:t>
      </w:r>
      <w:r>
        <w:rPr>
          <w:sz w:val="28"/>
          <w:szCs w:val="28"/>
          <w:lang w:val="uk-UA"/>
        </w:rPr>
        <w:t xml:space="preserve"> </w:t>
      </w:r>
      <w:r>
        <w:rPr>
          <w:sz w:val="28"/>
          <w:szCs w:val="28"/>
          <w:lang w:val="en-GB"/>
        </w:rPr>
        <w:t>varying</w:t>
      </w:r>
      <w:r>
        <w:rPr>
          <w:sz w:val="28"/>
          <w:szCs w:val="28"/>
          <w:lang w:val="uk-UA"/>
        </w:rPr>
        <w:t xml:space="preserve"> </w:t>
      </w:r>
      <w:r>
        <w:rPr>
          <w:sz w:val="28"/>
          <w:szCs w:val="28"/>
          <w:lang w:val="en-GB"/>
        </w:rPr>
        <w:t>conditions</w:t>
      </w:r>
      <w:r>
        <w:rPr>
          <w:sz w:val="28"/>
          <w:szCs w:val="28"/>
          <w:lang w:val="uk-UA"/>
        </w:rPr>
        <w:t xml:space="preserve"> </w:t>
      </w:r>
      <w:r>
        <w:rPr>
          <w:sz w:val="28"/>
          <w:szCs w:val="28"/>
          <w:lang w:val="en-GB"/>
        </w:rPr>
        <w:t>of</w:t>
      </w:r>
      <w:r>
        <w:rPr>
          <w:sz w:val="28"/>
          <w:szCs w:val="28"/>
          <w:lang w:val="uk-UA"/>
        </w:rPr>
        <w:t xml:space="preserve"> </w:t>
      </w:r>
      <w:r>
        <w:rPr>
          <w:sz w:val="28"/>
          <w:szCs w:val="28"/>
          <w:lang w:val="en-GB"/>
        </w:rPr>
        <w:t>the</w:t>
      </w:r>
      <w:r>
        <w:rPr>
          <w:sz w:val="28"/>
          <w:szCs w:val="28"/>
          <w:lang w:val="uk-UA"/>
        </w:rPr>
        <w:t xml:space="preserve"> </w:t>
      </w:r>
      <w:r>
        <w:rPr>
          <w:sz w:val="28"/>
          <w:szCs w:val="28"/>
          <w:lang w:val="en-GB"/>
        </w:rPr>
        <w:t>temporomandibular</w:t>
      </w:r>
      <w:r>
        <w:rPr>
          <w:sz w:val="28"/>
          <w:szCs w:val="28"/>
          <w:lang w:val="uk-UA"/>
        </w:rPr>
        <w:t xml:space="preserve"> </w:t>
      </w:r>
      <w:r>
        <w:rPr>
          <w:sz w:val="28"/>
          <w:szCs w:val="28"/>
          <w:lang w:val="en-GB"/>
        </w:rPr>
        <w:t>joint</w:t>
      </w:r>
      <w:r>
        <w:rPr>
          <w:sz w:val="28"/>
          <w:szCs w:val="28"/>
          <w:lang w:val="uk-UA"/>
        </w:rPr>
        <w:t xml:space="preserve"> </w:t>
      </w:r>
      <w:r>
        <w:rPr>
          <w:iCs/>
          <w:sz w:val="28"/>
          <w:szCs w:val="28"/>
          <w:lang w:val="uk-UA"/>
        </w:rPr>
        <w:t xml:space="preserve">/ Р. Е. </w:t>
      </w:r>
      <w:r>
        <w:rPr>
          <w:iCs/>
          <w:sz w:val="28"/>
          <w:szCs w:val="28"/>
          <w:lang w:val="en-GB"/>
        </w:rPr>
        <w:t>Dawso</w:t>
      </w:r>
      <w:r>
        <w:rPr>
          <w:iCs/>
          <w:sz w:val="28"/>
          <w:szCs w:val="28"/>
          <w:lang w:val="en-US"/>
        </w:rPr>
        <w:t>n</w:t>
      </w:r>
      <w:r>
        <w:rPr>
          <w:iCs/>
          <w:sz w:val="28"/>
          <w:szCs w:val="28"/>
          <w:lang w:val="uk-UA"/>
        </w:rPr>
        <w:t xml:space="preserve"> //</w:t>
      </w:r>
      <w:r>
        <w:rPr>
          <w:sz w:val="28"/>
          <w:szCs w:val="28"/>
          <w:lang w:val="uk-UA"/>
        </w:rPr>
        <w:t xml:space="preserve"> </w:t>
      </w:r>
      <w:r>
        <w:rPr>
          <w:sz w:val="28"/>
          <w:szCs w:val="28"/>
          <w:lang w:val="en-GB"/>
        </w:rPr>
        <w:t>Prosthetic</w:t>
      </w:r>
      <w:r>
        <w:rPr>
          <w:sz w:val="28"/>
          <w:szCs w:val="28"/>
          <w:lang w:val="uk-UA"/>
        </w:rPr>
        <w:t xml:space="preserve"> </w:t>
      </w:r>
      <w:r>
        <w:rPr>
          <w:sz w:val="28"/>
          <w:szCs w:val="28"/>
          <w:lang w:val="en-GB"/>
        </w:rPr>
        <w:t xml:space="preserve">Dentistry. - 1995. - Vol. 74, </w:t>
      </w:r>
      <w:r>
        <w:rPr>
          <w:sz w:val="28"/>
          <w:szCs w:val="28"/>
          <w:lang w:val="uk-UA"/>
        </w:rPr>
        <w:t>№</w:t>
      </w:r>
      <w:r>
        <w:rPr>
          <w:sz w:val="28"/>
          <w:szCs w:val="28"/>
          <w:lang w:val="en-GB"/>
        </w:rPr>
        <w:t xml:space="preserve"> 6. - </w:t>
      </w:r>
      <w:r>
        <w:rPr>
          <w:sz w:val="28"/>
          <w:szCs w:val="28"/>
        </w:rPr>
        <w:t>Р</w:t>
      </w:r>
      <w:r>
        <w:rPr>
          <w:sz w:val="28"/>
          <w:szCs w:val="28"/>
          <w:lang w:val="en-GB"/>
        </w:rPr>
        <w:t>. 619-627.</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iCs/>
          <w:sz w:val="28"/>
          <w:szCs w:val="28"/>
          <w:lang w:val="en-GB"/>
        </w:rPr>
        <w:t>Ra</w:t>
      </w:r>
      <w:r>
        <w:rPr>
          <w:iCs/>
          <w:sz w:val="28"/>
          <w:szCs w:val="28"/>
        </w:rPr>
        <w:t>т</w:t>
      </w:r>
      <w:r>
        <w:rPr>
          <w:iCs/>
          <w:sz w:val="28"/>
          <w:szCs w:val="28"/>
          <w:lang w:val="en-GB"/>
        </w:rPr>
        <w:t xml:space="preserve">ford </w:t>
      </w:r>
      <w:r>
        <w:rPr>
          <w:sz w:val="28"/>
          <w:szCs w:val="28"/>
          <w:lang w:val="en-GB"/>
        </w:rPr>
        <w:t>S. Individuell optimate Okklusion / S.</w:t>
      </w:r>
      <w:r>
        <w:rPr>
          <w:sz w:val="28"/>
          <w:szCs w:val="28"/>
          <w:lang w:val="uk-UA"/>
        </w:rPr>
        <w:t xml:space="preserve"> </w:t>
      </w:r>
      <w:r>
        <w:rPr>
          <w:iCs/>
          <w:sz w:val="28"/>
          <w:szCs w:val="28"/>
          <w:lang w:val="en-GB"/>
        </w:rPr>
        <w:t>Ra</w:t>
      </w:r>
      <w:r>
        <w:rPr>
          <w:iCs/>
          <w:sz w:val="28"/>
          <w:szCs w:val="28"/>
        </w:rPr>
        <w:t>т</w:t>
      </w:r>
      <w:r>
        <w:rPr>
          <w:iCs/>
          <w:sz w:val="28"/>
          <w:szCs w:val="28"/>
          <w:lang w:val="en-GB"/>
        </w:rPr>
        <w:t>ford</w:t>
      </w:r>
      <w:r>
        <w:rPr>
          <w:sz w:val="28"/>
          <w:szCs w:val="28"/>
          <w:lang w:val="en-GB"/>
        </w:rPr>
        <w:t xml:space="preserve">, </w:t>
      </w:r>
      <w:r>
        <w:rPr>
          <w:sz w:val="28"/>
          <w:szCs w:val="28"/>
        </w:rPr>
        <w:t>М</w:t>
      </w:r>
      <w:r>
        <w:rPr>
          <w:sz w:val="28"/>
          <w:szCs w:val="28"/>
          <w:lang w:val="en-GB"/>
        </w:rPr>
        <w:t>. Ash</w:t>
      </w:r>
      <w:r>
        <w:rPr>
          <w:sz w:val="28"/>
          <w:szCs w:val="28"/>
          <w:lang w:val="uk-UA"/>
        </w:rPr>
        <w:t>. -</w:t>
      </w:r>
      <w:r>
        <w:rPr>
          <w:sz w:val="28"/>
          <w:szCs w:val="28"/>
          <w:lang w:val="en-GB"/>
        </w:rPr>
        <w:t xml:space="preserve"> Quintessenz. Verlag, 1990. - 476 </w:t>
      </w:r>
      <w:r>
        <w:rPr>
          <w:sz w:val="28"/>
          <w:szCs w:val="28"/>
        </w:rPr>
        <w:t>р</w:t>
      </w:r>
      <w:r>
        <w:rPr>
          <w:sz w:val="28"/>
          <w:szCs w:val="28"/>
          <w:lang w:val="en-GB"/>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en-US" w:bidi="he-IL"/>
        </w:rPr>
        <w:t xml:space="preserve">Occlusal interference during mastication can cause pathological tooth mobility </w:t>
      </w:r>
      <w:r>
        <w:rPr>
          <w:sz w:val="28"/>
          <w:szCs w:val="28"/>
          <w:lang w:val="uk-UA" w:bidi="he-IL"/>
        </w:rPr>
        <w:t xml:space="preserve">/ </w:t>
      </w:r>
      <w:r>
        <w:rPr>
          <w:sz w:val="28"/>
          <w:szCs w:val="28"/>
          <w:lang w:val="en-US" w:bidi="he-IL"/>
        </w:rPr>
        <w:t>S.</w:t>
      </w:r>
      <w:r>
        <w:rPr>
          <w:sz w:val="28"/>
          <w:szCs w:val="28"/>
          <w:lang w:val="uk-UA" w:bidi="he-IL"/>
        </w:rPr>
        <w:t xml:space="preserve"> </w:t>
      </w:r>
      <w:r>
        <w:rPr>
          <w:sz w:val="28"/>
          <w:szCs w:val="28"/>
          <w:lang w:val="en-US" w:bidi="he-IL"/>
        </w:rPr>
        <w:t>Ishigaki, T.</w:t>
      </w:r>
      <w:r>
        <w:rPr>
          <w:sz w:val="28"/>
          <w:szCs w:val="28"/>
          <w:lang w:val="uk-UA" w:bidi="he-IL"/>
        </w:rPr>
        <w:t xml:space="preserve"> </w:t>
      </w:r>
      <w:r>
        <w:rPr>
          <w:sz w:val="28"/>
          <w:szCs w:val="28"/>
          <w:lang w:val="en-US" w:bidi="he-IL"/>
        </w:rPr>
        <w:t>Kurosumi, H.</w:t>
      </w:r>
      <w:r>
        <w:rPr>
          <w:sz w:val="28"/>
          <w:szCs w:val="28"/>
          <w:lang w:val="uk-UA" w:bidi="he-IL"/>
        </w:rPr>
        <w:t xml:space="preserve"> </w:t>
      </w:r>
      <w:r>
        <w:rPr>
          <w:sz w:val="28"/>
          <w:szCs w:val="28"/>
          <w:lang w:val="en-US" w:bidi="he-IL"/>
        </w:rPr>
        <w:t>Yatani, Morishige E.</w:t>
      </w:r>
      <w:r>
        <w:rPr>
          <w:sz w:val="28"/>
          <w:szCs w:val="28"/>
          <w:lang w:val="uk-UA" w:bidi="he-IL"/>
        </w:rPr>
        <w:t xml:space="preserve"> </w:t>
      </w:r>
      <w:r>
        <w:rPr>
          <w:sz w:val="28"/>
          <w:szCs w:val="28"/>
          <w:lang w:val="en-US" w:bidi="he-IL"/>
        </w:rPr>
        <w:t>// J</w:t>
      </w:r>
      <w:r>
        <w:rPr>
          <w:sz w:val="28"/>
          <w:szCs w:val="28"/>
          <w:lang w:val="uk-UA" w:bidi="he-IL"/>
        </w:rPr>
        <w:t>.</w:t>
      </w:r>
      <w:r>
        <w:rPr>
          <w:sz w:val="28"/>
          <w:szCs w:val="28"/>
          <w:lang w:val="en-US" w:bidi="he-IL"/>
        </w:rPr>
        <w:t xml:space="preserve"> Periodont. Res. – 2006. – </w:t>
      </w:r>
      <w:r>
        <w:rPr>
          <w:sz w:val="28"/>
          <w:szCs w:val="28"/>
          <w:lang w:val="uk-UA" w:bidi="he-IL"/>
        </w:rPr>
        <w:t>№</w:t>
      </w:r>
      <w:r>
        <w:rPr>
          <w:sz w:val="28"/>
          <w:szCs w:val="28"/>
          <w:lang w:val="en-US" w:bidi="he-IL"/>
        </w:rPr>
        <w:t xml:space="preserve"> 41. – </w:t>
      </w:r>
      <w:r>
        <w:rPr>
          <w:sz w:val="28"/>
          <w:szCs w:val="28"/>
          <w:lang w:val="uk-UA" w:bidi="he-IL"/>
        </w:rPr>
        <w:t>Р</w:t>
      </w:r>
      <w:r>
        <w:rPr>
          <w:sz w:val="28"/>
          <w:szCs w:val="28"/>
          <w:lang w:val="en-US" w:bidi="he-IL"/>
        </w:rPr>
        <w:t>.189-192</w:t>
      </w:r>
      <w:r>
        <w:rPr>
          <w:sz w:val="28"/>
          <w:szCs w:val="28"/>
          <w:lang w:bidi="he-IL"/>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lastRenderedPageBreak/>
        <w:t>Матвійчук О. Я.  Вплив надлишкового навантаження оклюзійних поверхонь зубів на появу дефектів у пришийкових ділянках / О. Я. Матвійчук // Укр. стоматол. альманах. – 2005. – № 3. – С. 27–31.</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Біда В. І. Принципи ортопедичного лікування патології зубощелепної системи при зниженні висоти прикусу, його лікування та профілактика : автореф. дис. на здобуття наук. ступеня доктора мед. наук : спец. 14.01.22 «Стоматологія» /  В. І. Біда. -  Київ,  2003. - 31 с.</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Пеккер Р. Я. Реопародонтографические и капилляроскопические параллели  / Р. Я. Пеккер // Журн. эксперим. и клин. медицины. – 1974. - № 48. – С. 67-71.</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Колос Г. А. Изменения зубных рядов после частичной потери зубов: профилактика и лечение : автореф. дис. на здобуття наук. ступеня  канд. мед. наук : спец. 14.01.21 «Стоматология» / Г. А. Колос. – Москва, 1986. – 15 с.</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Сычугова Л. И. Гемодинамика пародонта при различной функциональной нагрузке  / Л. И. Сычугова // Стоматология. – 1985. - № 3. – С. 64-67.</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Исследования функционального состояния сосудов пародонта при ограниченных дефектах зубного ряда / А. И. Матвеева, Н. К. Логинова, А. И. Тагиев, Н. М. Мусина // Стоматология. - 1982. - № 2. – С. 51-53.</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 xml:space="preserve">Завьялов А. В. Гемодинамика пародонта опорных зубов </w:t>
      </w:r>
      <w:r>
        <w:rPr>
          <w:sz w:val="28"/>
          <w:szCs w:val="28"/>
        </w:rPr>
        <w:t xml:space="preserve">до и после ортопедического лечения несъемными протезами </w:t>
      </w:r>
      <w:r>
        <w:rPr>
          <w:sz w:val="28"/>
          <w:szCs w:val="28"/>
          <w:lang w:val="uk-UA"/>
        </w:rPr>
        <w:t>: д</w:t>
      </w:r>
      <w:r>
        <w:rPr>
          <w:sz w:val="28"/>
          <w:szCs w:val="28"/>
        </w:rPr>
        <w:t>ис. канд. мед. наук</w:t>
      </w:r>
      <w:r>
        <w:rPr>
          <w:sz w:val="28"/>
          <w:szCs w:val="28"/>
          <w:lang w:val="uk-UA"/>
        </w:rPr>
        <w:t xml:space="preserve"> : 14.01.21 / </w:t>
      </w:r>
      <w:r>
        <w:rPr>
          <w:sz w:val="28"/>
          <w:szCs w:val="28"/>
        </w:rPr>
        <w:t xml:space="preserve"> </w:t>
      </w:r>
      <w:r>
        <w:rPr>
          <w:sz w:val="28"/>
          <w:szCs w:val="28"/>
          <w:lang w:val="uk-UA"/>
        </w:rPr>
        <w:t xml:space="preserve">Завьялов Андрей Владимирович. </w:t>
      </w:r>
      <w:r>
        <w:rPr>
          <w:sz w:val="28"/>
          <w:szCs w:val="28"/>
        </w:rPr>
        <w:t>- М., 1985. – 112 с.</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Исраилов Х. И. Морфофункциональные особенности кровоснабжения слизистой оболочки полости рта при отсутствии зубов и их протезировании / Х. И.  Исраилов // Стоматология. – 1993. - № 2. – С. 55-57.</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 xml:space="preserve">Мананова Ф. Ф. Состояние челюстно-лицевой области больных со вторичными деформациями нижній челюсти по данным </w:t>
      </w:r>
      <w:r>
        <w:rPr>
          <w:sz w:val="28"/>
          <w:szCs w:val="28"/>
          <w:lang w:val="uk-UA"/>
        </w:rPr>
        <w:lastRenderedPageBreak/>
        <w:t>электромиографии и реографии / Ф. Ф. Мананова, Л. П. Назарова, А. В. Митрошин // Профилактика и лечение зубочелюстных аномалий и деформаций : респ. конф. по ортодонтии, Уфа, 1989 г.: тез. докл. – Уфа, 1989. - с. 62-64.</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Мороз П. В. Функциональные изменения при ортопедическом лечении вторичных деформаций жевательного аппарата : автореф. дис. на здобуття наук. ступеня канд. мед. наук : спец. 14.01.21 «Стоматология» / П. В. Мороз. – С. Петербург, 1991. – 20 с.</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iCs/>
          <w:sz w:val="28"/>
          <w:szCs w:val="28"/>
        </w:rPr>
        <w:t>Драго</w:t>
      </w:r>
      <w:r>
        <w:rPr>
          <w:iCs/>
          <w:sz w:val="28"/>
          <w:szCs w:val="28"/>
          <w:lang w:val="uk-UA"/>
        </w:rPr>
        <w:t>б</w:t>
      </w:r>
      <w:r>
        <w:rPr>
          <w:iCs/>
          <w:sz w:val="28"/>
          <w:szCs w:val="28"/>
        </w:rPr>
        <w:t>ецкий М</w:t>
      </w:r>
      <w:r>
        <w:rPr>
          <w:iCs/>
          <w:sz w:val="28"/>
          <w:szCs w:val="28"/>
          <w:lang w:val="uk-UA"/>
        </w:rPr>
        <w:t xml:space="preserve">. </w:t>
      </w:r>
      <w:r>
        <w:rPr>
          <w:iCs/>
          <w:sz w:val="28"/>
          <w:szCs w:val="28"/>
        </w:rPr>
        <w:t xml:space="preserve">К. </w:t>
      </w:r>
      <w:r>
        <w:rPr>
          <w:sz w:val="28"/>
          <w:szCs w:val="28"/>
        </w:rPr>
        <w:t xml:space="preserve">Избирательная пришлифовка зубов </w:t>
      </w:r>
      <w:r>
        <w:rPr>
          <w:sz w:val="28"/>
          <w:szCs w:val="28"/>
          <w:lang w:val="uk-UA"/>
        </w:rPr>
        <w:t>/</w:t>
      </w:r>
      <w:r>
        <w:rPr>
          <w:iCs/>
          <w:sz w:val="28"/>
          <w:szCs w:val="28"/>
        </w:rPr>
        <w:t xml:space="preserve"> М</w:t>
      </w:r>
      <w:r>
        <w:rPr>
          <w:iCs/>
          <w:sz w:val="28"/>
          <w:szCs w:val="28"/>
          <w:lang w:val="uk-UA"/>
        </w:rPr>
        <w:t xml:space="preserve">. </w:t>
      </w:r>
      <w:r>
        <w:rPr>
          <w:iCs/>
          <w:sz w:val="28"/>
          <w:szCs w:val="28"/>
        </w:rPr>
        <w:t>К. Драго</w:t>
      </w:r>
      <w:r>
        <w:rPr>
          <w:iCs/>
          <w:sz w:val="28"/>
          <w:szCs w:val="28"/>
          <w:lang w:val="uk-UA"/>
        </w:rPr>
        <w:t>б</w:t>
      </w:r>
      <w:r>
        <w:rPr>
          <w:iCs/>
          <w:sz w:val="28"/>
          <w:szCs w:val="28"/>
        </w:rPr>
        <w:t xml:space="preserve">ецкий </w:t>
      </w:r>
      <w:r>
        <w:rPr>
          <w:sz w:val="28"/>
          <w:szCs w:val="28"/>
        </w:rPr>
        <w:t xml:space="preserve">// Стоматология. - 1984. - </w:t>
      </w:r>
      <w:r>
        <w:rPr>
          <w:iCs/>
          <w:sz w:val="28"/>
          <w:szCs w:val="28"/>
          <w:lang w:val="uk-UA"/>
        </w:rPr>
        <w:t>№ 22</w:t>
      </w:r>
      <w:r>
        <w:rPr>
          <w:sz w:val="28"/>
          <w:szCs w:val="28"/>
        </w:rPr>
        <w:t>. - С. 86 – 87.</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rPr>
        <w:t>Аболмасов Н.</w:t>
      </w:r>
      <w:r>
        <w:rPr>
          <w:sz w:val="28"/>
          <w:szCs w:val="28"/>
          <w:lang w:val="uk-UA"/>
        </w:rPr>
        <w:t xml:space="preserve"> </w:t>
      </w:r>
      <w:r>
        <w:rPr>
          <w:sz w:val="28"/>
          <w:szCs w:val="28"/>
        </w:rPr>
        <w:t>Н</w:t>
      </w:r>
      <w:r>
        <w:rPr>
          <w:sz w:val="28"/>
          <w:szCs w:val="28"/>
          <w:lang w:val="uk-UA"/>
        </w:rPr>
        <w:t>.</w:t>
      </w:r>
      <w:r>
        <w:rPr>
          <w:rFonts w:cs="Tahoma"/>
          <w:b/>
          <w:sz w:val="28"/>
          <w:szCs w:val="28"/>
          <w:lang w:val="uk-UA"/>
        </w:rPr>
        <w:t xml:space="preserve"> </w:t>
      </w:r>
      <w:r>
        <w:rPr>
          <w:rStyle w:val="aff7"/>
          <w:b w:val="0"/>
          <w:sz w:val="28"/>
          <w:szCs w:val="28"/>
        </w:rPr>
        <w:t>Избирательная пришлифовка зубов</w:t>
      </w:r>
      <w:r>
        <w:rPr>
          <w:rStyle w:val="aff7"/>
          <w:b w:val="0"/>
          <w:sz w:val="28"/>
          <w:szCs w:val="28"/>
          <w:lang w:val="uk-UA"/>
        </w:rPr>
        <w:t xml:space="preserve"> / </w:t>
      </w:r>
      <w:r>
        <w:rPr>
          <w:sz w:val="28"/>
          <w:szCs w:val="28"/>
        </w:rPr>
        <w:t>Н.</w:t>
      </w:r>
      <w:r>
        <w:rPr>
          <w:sz w:val="28"/>
          <w:szCs w:val="28"/>
          <w:lang w:val="uk-UA"/>
        </w:rPr>
        <w:t xml:space="preserve"> </w:t>
      </w:r>
      <w:r>
        <w:rPr>
          <w:sz w:val="28"/>
          <w:szCs w:val="28"/>
        </w:rPr>
        <w:t>Н</w:t>
      </w:r>
      <w:r>
        <w:rPr>
          <w:sz w:val="28"/>
          <w:szCs w:val="28"/>
          <w:lang w:val="uk-UA"/>
        </w:rPr>
        <w:t>.</w:t>
      </w:r>
      <w:r>
        <w:rPr>
          <w:sz w:val="28"/>
          <w:szCs w:val="28"/>
        </w:rPr>
        <w:br/>
        <w:t>Аболмасов</w:t>
      </w:r>
      <w:r>
        <w:rPr>
          <w:sz w:val="28"/>
          <w:szCs w:val="28"/>
          <w:lang w:val="uk-UA"/>
        </w:rPr>
        <w:t>.</w:t>
      </w:r>
      <w:r>
        <w:rPr>
          <w:sz w:val="28"/>
          <w:szCs w:val="28"/>
        </w:rPr>
        <w:t xml:space="preserve"> - М.</w:t>
      </w:r>
      <w:r>
        <w:rPr>
          <w:sz w:val="28"/>
          <w:szCs w:val="28"/>
          <w:lang w:val="uk-UA"/>
        </w:rPr>
        <w:t>,</w:t>
      </w:r>
      <w:r>
        <w:rPr>
          <w:sz w:val="28"/>
          <w:szCs w:val="28"/>
        </w:rPr>
        <w:t xml:space="preserve"> </w:t>
      </w:r>
      <w:r>
        <w:rPr>
          <w:rFonts w:cs="Tahoma"/>
          <w:sz w:val="28"/>
          <w:szCs w:val="28"/>
        </w:rPr>
        <w:t>2004</w:t>
      </w:r>
      <w:r>
        <w:rPr>
          <w:rFonts w:cs="Tahoma"/>
          <w:sz w:val="28"/>
          <w:szCs w:val="28"/>
          <w:lang w:val="uk-UA"/>
        </w:rPr>
        <w:t xml:space="preserve">. </w:t>
      </w:r>
      <w:r>
        <w:rPr>
          <w:sz w:val="28"/>
          <w:szCs w:val="28"/>
        </w:rPr>
        <w:t xml:space="preserve">- </w:t>
      </w:r>
      <w:r>
        <w:rPr>
          <w:rFonts w:cs="Tahoma"/>
          <w:sz w:val="28"/>
          <w:szCs w:val="28"/>
        </w:rPr>
        <w:t xml:space="preserve">352 </w:t>
      </w:r>
      <w:r>
        <w:rPr>
          <w:rFonts w:cs="Tahoma"/>
          <w:sz w:val="28"/>
          <w:szCs w:val="28"/>
          <w:lang w:val="uk-UA"/>
        </w:rPr>
        <w:t>с.</w:t>
      </w:r>
    </w:p>
    <w:p w:rsidR="006A1813" w:rsidRDefault="006A1813" w:rsidP="00BC46BD">
      <w:pPr>
        <w:pStyle w:val="afff3"/>
        <w:widowControl w:val="0"/>
        <w:numPr>
          <w:ilvl w:val="0"/>
          <w:numId w:val="41"/>
        </w:numPr>
        <w:tabs>
          <w:tab w:val="clear" w:pos="1080"/>
          <w:tab w:val="num" w:pos="540"/>
        </w:tabs>
        <w:autoSpaceDE w:val="0"/>
        <w:autoSpaceDN w:val="0"/>
        <w:adjustRightInd w:val="0"/>
        <w:spacing w:line="360" w:lineRule="auto"/>
        <w:ind w:left="680" w:hanging="680"/>
        <w:jc w:val="both"/>
        <w:rPr>
          <w:sz w:val="28"/>
          <w:szCs w:val="28"/>
          <w:lang w:bidi="he-IL"/>
        </w:rPr>
      </w:pPr>
      <w:r>
        <w:rPr>
          <w:sz w:val="28"/>
          <w:szCs w:val="28"/>
          <w:lang w:bidi="he-IL"/>
        </w:rPr>
        <w:t xml:space="preserve">Ратайшак </w:t>
      </w:r>
      <w:r>
        <w:rPr>
          <w:sz w:val="28"/>
          <w:szCs w:val="28"/>
          <w:lang w:val="uk-UA" w:bidi="he-IL"/>
        </w:rPr>
        <w:t xml:space="preserve"> </w:t>
      </w:r>
      <w:r>
        <w:rPr>
          <w:sz w:val="28"/>
          <w:szCs w:val="28"/>
          <w:lang w:bidi="he-IL"/>
        </w:rPr>
        <w:t>Коррекция окклюзии. Избирательное пришлифовы</w:t>
      </w:r>
      <w:r>
        <w:rPr>
          <w:sz w:val="28"/>
          <w:szCs w:val="28"/>
          <w:lang w:val="uk-UA" w:bidi="he-IL"/>
        </w:rPr>
        <w:t>ва</w:t>
      </w:r>
      <w:r>
        <w:rPr>
          <w:sz w:val="28"/>
          <w:szCs w:val="28"/>
          <w:lang w:bidi="he-IL"/>
        </w:rPr>
        <w:t>ние</w:t>
      </w:r>
      <w:r>
        <w:rPr>
          <w:sz w:val="28"/>
          <w:szCs w:val="28"/>
          <w:lang w:val="uk-UA" w:bidi="he-IL"/>
        </w:rPr>
        <w:t xml:space="preserve"> / </w:t>
      </w:r>
      <w:r>
        <w:rPr>
          <w:sz w:val="28"/>
          <w:szCs w:val="28"/>
          <w:lang w:bidi="he-IL"/>
        </w:rPr>
        <w:t>Ратайшак</w:t>
      </w:r>
      <w:r>
        <w:rPr>
          <w:sz w:val="28"/>
          <w:szCs w:val="28"/>
          <w:lang w:val="uk-UA" w:bidi="he-IL"/>
        </w:rPr>
        <w:t>;</w:t>
      </w:r>
      <w:r>
        <w:rPr>
          <w:sz w:val="28"/>
          <w:szCs w:val="28"/>
          <w:lang w:bidi="he-IL"/>
        </w:rPr>
        <w:t xml:space="preserve"> </w:t>
      </w:r>
      <w:r>
        <w:rPr>
          <w:sz w:val="28"/>
          <w:szCs w:val="28"/>
          <w:lang w:val="uk-UA" w:bidi="he-IL"/>
        </w:rPr>
        <w:t>п</w:t>
      </w:r>
      <w:r>
        <w:rPr>
          <w:sz w:val="28"/>
          <w:szCs w:val="28"/>
          <w:lang w:bidi="he-IL"/>
        </w:rPr>
        <w:t xml:space="preserve">ер. с англ. А. Островский. - М.: «Азбука», 2004. </w:t>
      </w:r>
      <w:r>
        <w:rPr>
          <w:sz w:val="28"/>
          <w:szCs w:val="28"/>
          <w:lang w:val="uk-UA" w:bidi="he-IL"/>
        </w:rPr>
        <w:t xml:space="preserve">- </w:t>
      </w:r>
      <w:r>
        <w:rPr>
          <w:sz w:val="28"/>
          <w:szCs w:val="28"/>
          <w:lang w:bidi="he-IL"/>
        </w:rPr>
        <w:t>16 с.</w:t>
      </w:r>
    </w:p>
    <w:p w:rsidR="006A1813" w:rsidRDefault="006A1813" w:rsidP="00BC46BD">
      <w:pPr>
        <w:numPr>
          <w:ilvl w:val="0"/>
          <w:numId w:val="41"/>
        </w:numPr>
        <w:tabs>
          <w:tab w:val="clear" w:pos="1080"/>
          <w:tab w:val="num" w:pos="540"/>
        </w:tabs>
        <w:spacing w:after="0" w:line="360" w:lineRule="auto"/>
        <w:ind w:left="680" w:hanging="680"/>
        <w:jc w:val="both"/>
        <w:rPr>
          <w:sz w:val="28"/>
          <w:szCs w:val="28"/>
        </w:rPr>
      </w:pPr>
      <w:r>
        <w:rPr>
          <w:bCs/>
          <w:sz w:val="28"/>
          <w:szCs w:val="28"/>
        </w:rPr>
        <w:t>Баданин В.</w:t>
      </w:r>
      <w:r>
        <w:rPr>
          <w:bCs/>
          <w:sz w:val="28"/>
          <w:szCs w:val="28"/>
          <w:lang w:val="uk-UA"/>
        </w:rPr>
        <w:t xml:space="preserve"> </w:t>
      </w:r>
      <w:r>
        <w:rPr>
          <w:bCs/>
          <w:sz w:val="28"/>
          <w:szCs w:val="28"/>
        </w:rPr>
        <w:t>В.</w:t>
      </w:r>
      <w:r>
        <w:rPr>
          <w:sz w:val="28"/>
          <w:szCs w:val="28"/>
          <w:lang w:val="uk-UA"/>
        </w:rPr>
        <w:t xml:space="preserve"> </w:t>
      </w:r>
      <w:r>
        <w:rPr>
          <w:sz w:val="28"/>
          <w:szCs w:val="28"/>
        </w:rPr>
        <w:t>Сравнительная оценка лечения нарушений ВНЧС жесткими и мягкими окклюзионными шинами</w:t>
      </w:r>
      <w:r>
        <w:rPr>
          <w:sz w:val="28"/>
          <w:szCs w:val="28"/>
          <w:lang w:val="uk-UA"/>
        </w:rPr>
        <w:t xml:space="preserve"> </w:t>
      </w:r>
      <w:r>
        <w:rPr>
          <w:sz w:val="28"/>
          <w:szCs w:val="28"/>
        </w:rPr>
        <w:t>/ В.</w:t>
      </w:r>
      <w:r>
        <w:rPr>
          <w:sz w:val="28"/>
          <w:szCs w:val="28"/>
          <w:lang w:val="uk-UA"/>
        </w:rPr>
        <w:t xml:space="preserve"> </w:t>
      </w:r>
      <w:r>
        <w:rPr>
          <w:sz w:val="28"/>
          <w:szCs w:val="28"/>
        </w:rPr>
        <w:t>В. Баданин //</w:t>
      </w:r>
      <w:r>
        <w:rPr>
          <w:sz w:val="28"/>
          <w:szCs w:val="28"/>
          <w:lang w:val="uk-UA"/>
        </w:rPr>
        <w:t xml:space="preserve"> </w:t>
      </w:r>
      <w:r>
        <w:rPr>
          <w:sz w:val="28"/>
          <w:szCs w:val="28"/>
        </w:rPr>
        <w:t xml:space="preserve">Новое в стоматологии. - 2003. - </w:t>
      </w:r>
      <w:r>
        <w:rPr>
          <w:bCs/>
          <w:sz w:val="28"/>
          <w:szCs w:val="28"/>
          <w:lang w:val="uk-UA"/>
        </w:rPr>
        <w:t xml:space="preserve">№ </w:t>
      </w:r>
      <w:r>
        <w:rPr>
          <w:bCs/>
          <w:sz w:val="28"/>
          <w:szCs w:val="28"/>
        </w:rPr>
        <w:t>4</w:t>
      </w:r>
      <w:r>
        <w:rPr>
          <w:sz w:val="28"/>
          <w:szCs w:val="28"/>
        </w:rPr>
        <w:t>. - С. 40-42.</w:t>
      </w:r>
    </w:p>
    <w:p w:rsidR="006A1813" w:rsidRDefault="006A1813" w:rsidP="00BC46BD">
      <w:pPr>
        <w:numPr>
          <w:ilvl w:val="0"/>
          <w:numId w:val="41"/>
        </w:numPr>
        <w:tabs>
          <w:tab w:val="clear" w:pos="1080"/>
          <w:tab w:val="num" w:pos="540"/>
        </w:tabs>
        <w:spacing w:after="0" w:line="360" w:lineRule="auto"/>
        <w:ind w:left="680" w:hanging="680"/>
        <w:jc w:val="both"/>
        <w:rPr>
          <w:sz w:val="28"/>
          <w:szCs w:val="28"/>
        </w:rPr>
      </w:pPr>
      <w:r>
        <w:rPr>
          <w:sz w:val="28"/>
          <w:szCs w:val="28"/>
          <w:lang w:val="uk-UA"/>
        </w:rPr>
        <w:t xml:space="preserve">Иванов В. А. </w:t>
      </w:r>
      <w:r>
        <w:rPr>
          <w:sz w:val="28"/>
          <w:szCs w:val="28"/>
        </w:rPr>
        <w:t>Ортопедические методы в комплексном лечении внутренних нарушений височно-нижнечелюстного сустава</w:t>
      </w:r>
      <w:r>
        <w:rPr>
          <w:sz w:val="28"/>
          <w:szCs w:val="28"/>
          <w:lang w:val="uk-UA"/>
        </w:rPr>
        <w:t xml:space="preserve"> : </w:t>
      </w:r>
      <w:r>
        <w:rPr>
          <w:sz w:val="28"/>
          <w:szCs w:val="28"/>
        </w:rPr>
        <w:t xml:space="preserve"> </w:t>
      </w:r>
      <w:r>
        <w:rPr>
          <w:sz w:val="28"/>
          <w:szCs w:val="28"/>
          <w:lang w:val="uk-UA"/>
        </w:rPr>
        <w:t>автореф. дис. на соиск. уч. степ. канд. мед. наук : спец. 14.01.21 «Стоматология» / Иванов В. А. – М.,</w:t>
      </w:r>
      <w:r>
        <w:rPr>
          <w:sz w:val="28"/>
          <w:szCs w:val="28"/>
        </w:rPr>
        <w:t xml:space="preserve"> 1999.</w:t>
      </w:r>
      <w:r>
        <w:rPr>
          <w:sz w:val="28"/>
          <w:szCs w:val="28"/>
          <w:lang w:val="uk-UA"/>
        </w:rPr>
        <w:t xml:space="preserve"> – 19 с.</w:t>
      </w:r>
    </w:p>
    <w:p w:rsidR="006A1813" w:rsidRDefault="006A1813" w:rsidP="00BC46BD">
      <w:pPr>
        <w:numPr>
          <w:ilvl w:val="0"/>
          <w:numId w:val="41"/>
        </w:numPr>
        <w:tabs>
          <w:tab w:val="clear" w:pos="1080"/>
          <w:tab w:val="num" w:pos="540"/>
        </w:tabs>
        <w:spacing w:after="0" w:line="360" w:lineRule="auto"/>
        <w:ind w:left="680" w:hanging="680"/>
        <w:jc w:val="both"/>
        <w:rPr>
          <w:sz w:val="28"/>
          <w:szCs w:val="28"/>
        </w:rPr>
      </w:pPr>
      <w:hyperlink r:id="rId8" w:history="1">
        <w:r>
          <w:rPr>
            <w:rStyle w:val="af3"/>
            <w:iCs/>
            <w:sz w:val="28"/>
            <w:szCs w:val="28"/>
          </w:rPr>
          <w:t>Величко Л.</w:t>
        </w:r>
        <w:r>
          <w:rPr>
            <w:rStyle w:val="af3"/>
            <w:iCs/>
            <w:sz w:val="28"/>
            <w:szCs w:val="28"/>
            <w:lang w:val="uk-UA"/>
          </w:rPr>
          <w:t xml:space="preserve"> </w:t>
        </w:r>
        <w:r>
          <w:rPr>
            <w:rStyle w:val="af3"/>
            <w:iCs/>
            <w:sz w:val="28"/>
            <w:szCs w:val="28"/>
          </w:rPr>
          <w:t>С.</w:t>
        </w:r>
      </w:hyperlink>
      <w:r>
        <w:rPr>
          <w:lang w:val="uk-UA"/>
        </w:rPr>
        <w:t xml:space="preserve"> </w:t>
      </w:r>
      <w:hyperlink r:id="rId9" w:history="1">
        <w:r>
          <w:rPr>
            <w:rStyle w:val="af3"/>
            <w:iCs/>
            <w:sz w:val="28"/>
            <w:szCs w:val="28"/>
          </w:rPr>
          <w:t>Диагностика и лечение заболеваний мышечного височно-нижнечелюстного суставного комплекса в зависимости от патогенных факторов</w:t>
        </w:r>
      </w:hyperlink>
      <w:r>
        <w:rPr>
          <w:sz w:val="28"/>
          <w:szCs w:val="28"/>
          <w:lang w:val="uk-UA"/>
        </w:rPr>
        <w:t xml:space="preserve"> / Л. С. </w:t>
      </w:r>
      <w:hyperlink r:id="rId10" w:history="1">
        <w:r>
          <w:rPr>
            <w:rStyle w:val="af3"/>
            <w:iCs/>
            <w:sz w:val="28"/>
            <w:szCs w:val="28"/>
          </w:rPr>
          <w:t xml:space="preserve">Величко </w:t>
        </w:r>
      </w:hyperlink>
      <w:r>
        <w:rPr>
          <w:sz w:val="28"/>
          <w:szCs w:val="28"/>
        </w:rPr>
        <w:t>, М. А.</w:t>
      </w:r>
      <w:r>
        <w:rPr>
          <w:sz w:val="28"/>
          <w:szCs w:val="28"/>
          <w:lang w:val="uk-UA"/>
        </w:rPr>
        <w:t xml:space="preserve"> </w:t>
      </w:r>
      <w:hyperlink r:id="rId11" w:history="1">
        <w:r>
          <w:rPr>
            <w:rStyle w:val="af3"/>
            <w:iCs/>
            <w:sz w:val="28"/>
            <w:szCs w:val="28"/>
          </w:rPr>
          <w:t xml:space="preserve">Бунина </w:t>
        </w:r>
      </w:hyperlink>
      <w:r>
        <w:rPr>
          <w:sz w:val="28"/>
          <w:szCs w:val="28"/>
        </w:rPr>
        <w:t>// Здравоохранение</w:t>
      </w:r>
      <w:r>
        <w:rPr>
          <w:sz w:val="28"/>
          <w:szCs w:val="28"/>
          <w:lang w:val="uk-UA"/>
        </w:rPr>
        <w:t>.</w:t>
      </w:r>
      <w:r>
        <w:rPr>
          <w:sz w:val="28"/>
          <w:szCs w:val="28"/>
        </w:rPr>
        <w:t xml:space="preserve"> - 1996. - №</w:t>
      </w:r>
      <w:r>
        <w:rPr>
          <w:sz w:val="28"/>
          <w:szCs w:val="28"/>
          <w:lang w:val="uk-UA"/>
        </w:rPr>
        <w:t xml:space="preserve"> </w:t>
      </w:r>
      <w:r>
        <w:rPr>
          <w:sz w:val="28"/>
          <w:szCs w:val="28"/>
        </w:rPr>
        <w:t>7.</w:t>
      </w:r>
      <w:r>
        <w:rPr>
          <w:sz w:val="28"/>
          <w:szCs w:val="28"/>
          <w:lang w:val="uk-UA"/>
        </w:rPr>
        <w:t xml:space="preserve"> </w:t>
      </w:r>
      <w:r>
        <w:rPr>
          <w:sz w:val="28"/>
          <w:szCs w:val="28"/>
        </w:rPr>
        <w:t>- С. 11-13.</w:t>
      </w:r>
    </w:p>
    <w:p w:rsidR="006A1813" w:rsidRDefault="006A1813" w:rsidP="00BC46BD">
      <w:pPr>
        <w:numPr>
          <w:ilvl w:val="0"/>
          <w:numId w:val="41"/>
        </w:numPr>
        <w:tabs>
          <w:tab w:val="clear" w:pos="1080"/>
          <w:tab w:val="num" w:pos="540"/>
        </w:tabs>
        <w:spacing w:after="0" w:line="360" w:lineRule="auto"/>
        <w:ind w:left="680" w:hanging="680"/>
        <w:jc w:val="both"/>
        <w:rPr>
          <w:sz w:val="28"/>
          <w:szCs w:val="28"/>
        </w:rPr>
      </w:pPr>
      <w:r>
        <w:rPr>
          <w:bCs/>
          <w:iCs/>
          <w:sz w:val="28"/>
          <w:szCs w:val="28"/>
        </w:rPr>
        <w:t>Хватова В.</w:t>
      </w:r>
      <w:r>
        <w:rPr>
          <w:bCs/>
          <w:iCs/>
          <w:sz w:val="28"/>
          <w:szCs w:val="28"/>
          <w:lang w:val="uk-UA"/>
        </w:rPr>
        <w:t xml:space="preserve"> </w:t>
      </w:r>
      <w:r>
        <w:rPr>
          <w:bCs/>
          <w:iCs/>
          <w:sz w:val="28"/>
          <w:szCs w:val="28"/>
        </w:rPr>
        <w:t xml:space="preserve">А. </w:t>
      </w:r>
      <w:r>
        <w:rPr>
          <w:sz w:val="28"/>
          <w:szCs w:val="28"/>
        </w:rPr>
        <w:t xml:space="preserve">Лечебно-диагностические аппараты (накусочные пластинки и окклюзионные шины) </w:t>
      </w:r>
      <w:r>
        <w:rPr>
          <w:sz w:val="28"/>
          <w:szCs w:val="28"/>
          <w:lang w:val="uk-UA"/>
        </w:rPr>
        <w:t xml:space="preserve"> / </w:t>
      </w:r>
      <w:r>
        <w:rPr>
          <w:bCs/>
          <w:iCs/>
          <w:sz w:val="28"/>
          <w:szCs w:val="28"/>
        </w:rPr>
        <w:t>В.</w:t>
      </w:r>
      <w:r>
        <w:rPr>
          <w:bCs/>
          <w:iCs/>
          <w:sz w:val="28"/>
          <w:szCs w:val="28"/>
          <w:lang w:val="uk-UA"/>
        </w:rPr>
        <w:t xml:space="preserve"> </w:t>
      </w:r>
      <w:r>
        <w:rPr>
          <w:bCs/>
          <w:iCs/>
          <w:sz w:val="28"/>
          <w:szCs w:val="28"/>
        </w:rPr>
        <w:t>А.</w:t>
      </w:r>
      <w:r>
        <w:rPr>
          <w:bCs/>
          <w:iCs/>
          <w:sz w:val="28"/>
          <w:szCs w:val="28"/>
          <w:lang w:val="uk-UA"/>
        </w:rPr>
        <w:t xml:space="preserve"> </w:t>
      </w:r>
      <w:r>
        <w:rPr>
          <w:bCs/>
          <w:iCs/>
          <w:sz w:val="28"/>
          <w:szCs w:val="28"/>
        </w:rPr>
        <w:t xml:space="preserve">Хватова </w:t>
      </w:r>
      <w:r>
        <w:rPr>
          <w:sz w:val="28"/>
          <w:szCs w:val="28"/>
        </w:rPr>
        <w:t xml:space="preserve">// Новое в стоматологии. — 2001. — </w:t>
      </w:r>
      <w:r>
        <w:rPr>
          <w:sz w:val="28"/>
          <w:szCs w:val="28"/>
          <w:lang w:val="uk-UA"/>
        </w:rPr>
        <w:t>№</w:t>
      </w:r>
      <w:r>
        <w:rPr>
          <w:sz w:val="28"/>
          <w:szCs w:val="28"/>
        </w:rPr>
        <w:t xml:space="preserve"> 1. — С. 56-66.</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lastRenderedPageBreak/>
        <w:t>Хорошилкина Ф. Я. Ортодонтия. Дефекты зубов, зубних рядов, аномалии прикуса, морфофункциональные нарушения в челюстно-лицевой области и их комплексное лечение / Ф. Я. Хорошилкина. – М.: Медицинское информационное агентство, 2006. – 408 с.</w:t>
      </w:r>
    </w:p>
    <w:p w:rsidR="006A1813" w:rsidRDefault="006A1813" w:rsidP="00BC46BD">
      <w:pPr>
        <w:numPr>
          <w:ilvl w:val="0"/>
          <w:numId w:val="41"/>
        </w:numPr>
        <w:tabs>
          <w:tab w:val="clear" w:pos="1080"/>
          <w:tab w:val="num" w:pos="540"/>
        </w:tabs>
        <w:spacing w:after="0" w:line="360" w:lineRule="auto"/>
        <w:ind w:left="680" w:hanging="680"/>
        <w:jc w:val="both"/>
        <w:rPr>
          <w:sz w:val="28"/>
          <w:szCs w:val="28"/>
        </w:rPr>
      </w:pPr>
      <w:r>
        <w:rPr>
          <w:sz w:val="28"/>
          <w:szCs w:val="28"/>
        </w:rPr>
        <w:t xml:space="preserve">Зубкова Е. Э., Сухорецкая Е. Н. Опыт применения ортодонтического аппарата с пружинными элементами для лечения вторичных деформаций у взрослых / Е. Э. Зубкова, Е. Н.  Сухорецкая // Конференция к 70-летию общества стоматологов, Казань, 1992 г. : </w:t>
      </w:r>
      <w:r>
        <w:rPr>
          <w:sz w:val="28"/>
          <w:szCs w:val="28"/>
          <w:lang w:val="uk-UA"/>
        </w:rPr>
        <w:t xml:space="preserve">тез. докл. – </w:t>
      </w:r>
      <w:r>
        <w:rPr>
          <w:sz w:val="28"/>
          <w:szCs w:val="28"/>
        </w:rPr>
        <w:t>К</w:t>
      </w:r>
      <w:r>
        <w:rPr>
          <w:sz w:val="28"/>
          <w:szCs w:val="28"/>
          <w:lang w:val="uk-UA"/>
        </w:rPr>
        <w:t>.</w:t>
      </w:r>
      <w:r>
        <w:rPr>
          <w:sz w:val="28"/>
          <w:szCs w:val="28"/>
        </w:rPr>
        <w:t>, 1992. - С. 64.</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rPr>
        <w:t>Ралло В. Н. Устранение вторичных деформаций окклюзионной поверхности зубных рядов у взрослых аппаратурно-хирургическим методом / В. Н. Рало. – М., 1992. - C. 55-58. - (Аномалии и деформации зубочелюстной системы).</w:t>
      </w:r>
    </w:p>
    <w:p w:rsidR="006A1813" w:rsidRDefault="006A1813" w:rsidP="00BC46BD">
      <w:pPr>
        <w:numPr>
          <w:ilvl w:val="0"/>
          <w:numId w:val="41"/>
        </w:numPr>
        <w:tabs>
          <w:tab w:val="clear" w:pos="1080"/>
          <w:tab w:val="num" w:pos="540"/>
        </w:tabs>
        <w:spacing w:after="0" w:line="360" w:lineRule="auto"/>
        <w:ind w:left="680" w:hanging="680"/>
        <w:jc w:val="both"/>
        <w:rPr>
          <w:sz w:val="28"/>
          <w:szCs w:val="28"/>
        </w:rPr>
      </w:pPr>
      <w:r>
        <w:rPr>
          <w:bCs/>
          <w:iCs/>
          <w:sz w:val="28"/>
          <w:szCs w:val="28"/>
        </w:rPr>
        <w:t>Силин А. В., Рубежова И. С.</w:t>
      </w:r>
      <w:r>
        <w:rPr>
          <w:sz w:val="28"/>
          <w:szCs w:val="28"/>
        </w:rPr>
        <w:t xml:space="preserve"> </w:t>
      </w:r>
      <w:r>
        <w:rPr>
          <w:bCs/>
          <w:iCs/>
          <w:sz w:val="28"/>
          <w:szCs w:val="28"/>
        </w:rPr>
        <w:t xml:space="preserve"> </w:t>
      </w:r>
      <w:r>
        <w:rPr>
          <w:sz w:val="28"/>
          <w:szCs w:val="28"/>
        </w:rPr>
        <w:t>Выбор оптимального плана лечения дистопии отдельных зубов, сочетающихся с дефектом зубного ряда верхней челюсти /</w:t>
      </w:r>
      <w:r>
        <w:rPr>
          <w:bCs/>
          <w:iCs/>
          <w:sz w:val="28"/>
          <w:szCs w:val="28"/>
        </w:rPr>
        <w:t xml:space="preserve"> А. В. Силин, И. С.</w:t>
      </w:r>
      <w:r>
        <w:rPr>
          <w:sz w:val="28"/>
          <w:szCs w:val="28"/>
        </w:rPr>
        <w:t xml:space="preserve">  </w:t>
      </w:r>
      <w:r>
        <w:rPr>
          <w:bCs/>
          <w:iCs/>
          <w:sz w:val="28"/>
          <w:szCs w:val="28"/>
        </w:rPr>
        <w:t xml:space="preserve">Рубежова </w:t>
      </w:r>
      <w:r>
        <w:rPr>
          <w:sz w:val="28"/>
          <w:szCs w:val="28"/>
        </w:rPr>
        <w:t>// Стоматология. — 1998. — № 6. — С. 49-51.</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Чучмай І. Г. Вибір методу лікування деформації зубних дуг у дорослих / І. Г. Чучмай // Практ. медицина. – 1999. – № 5/6. – С. 75–76.</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 xml:space="preserve">Чучмай І. Г. </w:t>
      </w:r>
      <w:r>
        <w:rPr>
          <w:bCs/>
          <w:sz w:val="28"/>
          <w:szCs w:val="28"/>
          <w:lang w:val="uk-UA"/>
        </w:rPr>
        <w:t xml:space="preserve">Клініка та особливості лікування деформацій зубних дуг у постійному прикусі </w:t>
      </w:r>
      <w:r>
        <w:rPr>
          <w:sz w:val="28"/>
          <w:szCs w:val="28"/>
          <w:lang w:val="uk-UA"/>
        </w:rPr>
        <w:t xml:space="preserve">: автореф. дис. на здобуття наук. ступеня канд. мед. наук : спец. 14.01.22 «Стоматологія» / І. Г. Чучмай. - Львів, 2000. — 19 с. </w:t>
      </w:r>
    </w:p>
    <w:p w:rsidR="006A1813" w:rsidRDefault="006A1813" w:rsidP="00BC46BD">
      <w:pPr>
        <w:numPr>
          <w:ilvl w:val="0"/>
          <w:numId w:val="41"/>
        </w:numPr>
        <w:tabs>
          <w:tab w:val="clear" w:pos="1080"/>
          <w:tab w:val="num" w:pos="540"/>
        </w:tabs>
        <w:spacing w:after="0" w:line="360" w:lineRule="auto"/>
        <w:ind w:left="680" w:hanging="680"/>
        <w:jc w:val="both"/>
        <w:rPr>
          <w:sz w:val="28"/>
          <w:szCs w:val="28"/>
        </w:rPr>
      </w:pPr>
      <w:r>
        <w:rPr>
          <w:bCs/>
          <w:iCs/>
          <w:sz w:val="28"/>
          <w:szCs w:val="28"/>
        </w:rPr>
        <w:t>Трезубов В.</w:t>
      </w:r>
      <w:r>
        <w:rPr>
          <w:bCs/>
          <w:iCs/>
          <w:sz w:val="28"/>
          <w:szCs w:val="28"/>
          <w:lang w:val="uk-UA"/>
        </w:rPr>
        <w:t xml:space="preserve"> </w:t>
      </w:r>
      <w:r>
        <w:rPr>
          <w:bCs/>
          <w:iCs/>
          <w:sz w:val="28"/>
          <w:szCs w:val="28"/>
        </w:rPr>
        <w:t xml:space="preserve">Н. </w:t>
      </w:r>
      <w:r>
        <w:rPr>
          <w:sz w:val="28"/>
          <w:szCs w:val="28"/>
        </w:rPr>
        <w:t xml:space="preserve">Комплексный подход к лечению взрослых с зубочелюстными аномалиями </w:t>
      </w:r>
      <w:r>
        <w:rPr>
          <w:sz w:val="28"/>
          <w:szCs w:val="28"/>
          <w:lang w:val="uk-UA"/>
        </w:rPr>
        <w:t>/</w:t>
      </w:r>
      <w:r>
        <w:rPr>
          <w:bCs/>
          <w:iCs/>
          <w:sz w:val="28"/>
          <w:szCs w:val="28"/>
        </w:rPr>
        <w:t xml:space="preserve"> В.</w:t>
      </w:r>
      <w:r>
        <w:rPr>
          <w:bCs/>
          <w:iCs/>
          <w:sz w:val="28"/>
          <w:szCs w:val="28"/>
          <w:lang w:val="uk-UA"/>
        </w:rPr>
        <w:t xml:space="preserve"> </w:t>
      </w:r>
      <w:r>
        <w:rPr>
          <w:bCs/>
          <w:iCs/>
          <w:sz w:val="28"/>
          <w:szCs w:val="28"/>
        </w:rPr>
        <w:t>Н.</w:t>
      </w:r>
      <w:r>
        <w:rPr>
          <w:sz w:val="28"/>
          <w:szCs w:val="28"/>
          <w:lang w:val="uk-UA"/>
        </w:rPr>
        <w:t xml:space="preserve"> </w:t>
      </w:r>
      <w:r>
        <w:rPr>
          <w:bCs/>
          <w:iCs/>
          <w:sz w:val="28"/>
          <w:szCs w:val="28"/>
        </w:rPr>
        <w:t xml:space="preserve">Трезубов </w:t>
      </w:r>
      <w:r>
        <w:rPr>
          <w:sz w:val="28"/>
          <w:szCs w:val="28"/>
        </w:rPr>
        <w:t xml:space="preserve">// Клиническая Стоматология. — 2002. — </w:t>
      </w:r>
      <w:r>
        <w:rPr>
          <w:sz w:val="28"/>
          <w:szCs w:val="28"/>
          <w:lang w:val="uk-UA"/>
        </w:rPr>
        <w:t>№</w:t>
      </w:r>
      <w:r>
        <w:rPr>
          <w:sz w:val="28"/>
          <w:szCs w:val="28"/>
        </w:rPr>
        <w:t xml:space="preserve"> 2. — С. 54-58.</w:t>
      </w:r>
    </w:p>
    <w:p w:rsidR="006A1813" w:rsidRDefault="006A1813" w:rsidP="00BC46BD">
      <w:pPr>
        <w:numPr>
          <w:ilvl w:val="0"/>
          <w:numId w:val="41"/>
        </w:numPr>
        <w:tabs>
          <w:tab w:val="clear" w:pos="1080"/>
          <w:tab w:val="num" w:pos="540"/>
        </w:tabs>
        <w:spacing w:after="0" w:line="360" w:lineRule="auto"/>
        <w:ind w:left="680" w:hanging="680"/>
        <w:jc w:val="both"/>
        <w:rPr>
          <w:sz w:val="28"/>
          <w:szCs w:val="28"/>
        </w:rPr>
      </w:pPr>
      <w:r>
        <w:rPr>
          <w:sz w:val="28"/>
          <w:szCs w:val="28"/>
          <w:lang w:val="uk-UA"/>
        </w:rPr>
        <w:t xml:space="preserve">Митюрина Т. В. Ортодонтическое </w:t>
      </w:r>
      <w:r>
        <w:rPr>
          <w:sz w:val="28"/>
          <w:szCs w:val="28"/>
        </w:rPr>
        <w:t>лечение у взрослых как этап подготовки к протезированию</w:t>
      </w:r>
      <w:r>
        <w:rPr>
          <w:sz w:val="28"/>
          <w:szCs w:val="28"/>
          <w:lang w:val="uk-UA"/>
        </w:rPr>
        <w:t xml:space="preserve"> / Т. В. Митюрина, А. И. Покрасен </w:t>
      </w:r>
      <w:r>
        <w:rPr>
          <w:sz w:val="28"/>
          <w:szCs w:val="28"/>
        </w:rPr>
        <w:t>//</w:t>
      </w:r>
      <w:r>
        <w:rPr>
          <w:sz w:val="28"/>
          <w:szCs w:val="28"/>
          <w:lang w:val="uk-UA"/>
        </w:rPr>
        <w:t xml:space="preserve"> Современная стоматология. - № 3. – 2004. – С. 128-132.</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en-US"/>
        </w:rPr>
      </w:pPr>
      <w:r>
        <w:rPr>
          <w:sz w:val="28"/>
          <w:szCs w:val="28"/>
          <w:lang w:val="en-GB"/>
        </w:rPr>
        <w:lastRenderedPageBreak/>
        <w:t>Freeman R.</w:t>
      </w:r>
      <w:r>
        <w:rPr>
          <w:sz w:val="28"/>
          <w:szCs w:val="28"/>
          <w:lang w:val="uk-UA"/>
        </w:rPr>
        <w:t xml:space="preserve"> </w:t>
      </w:r>
      <w:r>
        <w:rPr>
          <w:sz w:val="28"/>
          <w:szCs w:val="28"/>
          <w:lang w:val="en-GB"/>
        </w:rPr>
        <w:t>S. Mandibular second molar problems</w:t>
      </w:r>
      <w:r>
        <w:rPr>
          <w:sz w:val="28"/>
          <w:szCs w:val="28"/>
          <w:lang w:val="uk-UA"/>
        </w:rPr>
        <w:t xml:space="preserve"> / </w:t>
      </w:r>
      <w:r>
        <w:rPr>
          <w:sz w:val="28"/>
          <w:szCs w:val="28"/>
          <w:lang w:val="en-GB"/>
        </w:rPr>
        <w:t>R.</w:t>
      </w:r>
      <w:r>
        <w:rPr>
          <w:sz w:val="28"/>
          <w:szCs w:val="28"/>
          <w:lang w:val="uk-UA"/>
        </w:rPr>
        <w:t xml:space="preserve"> </w:t>
      </w:r>
      <w:r>
        <w:rPr>
          <w:sz w:val="28"/>
          <w:szCs w:val="28"/>
          <w:lang w:val="en-GB"/>
        </w:rPr>
        <w:t xml:space="preserve">S. Freeman </w:t>
      </w:r>
      <w:r>
        <w:rPr>
          <w:sz w:val="28"/>
          <w:szCs w:val="28"/>
          <w:lang w:val="uk-UA"/>
        </w:rPr>
        <w:t xml:space="preserve">// </w:t>
      </w:r>
      <w:r>
        <w:rPr>
          <w:sz w:val="28"/>
          <w:szCs w:val="28"/>
          <w:lang w:val="en-GB"/>
        </w:rPr>
        <w:t>Am. J. Orthod.</w:t>
      </w:r>
      <w:r>
        <w:rPr>
          <w:sz w:val="28"/>
          <w:szCs w:val="28"/>
          <w:lang w:val="uk-UA"/>
        </w:rPr>
        <w:t xml:space="preserve"> - </w:t>
      </w:r>
      <w:r>
        <w:rPr>
          <w:sz w:val="28"/>
          <w:szCs w:val="28"/>
          <w:lang w:val="en-GB"/>
        </w:rPr>
        <w:t>1988.</w:t>
      </w:r>
      <w:r>
        <w:rPr>
          <w:sz w:val="28"/>
          <w:szCs w:val="28"/>
          <w:lang w:val="uk-UA"/>
        </w:rPr>
        <w:t>- №</w:t>
      </w:r>
      <w:r>
        <w:rPr>
          <w:sz w:val="28"/>
          <w:szCs w:val="28"/>
          <w:lang w:val="en-GB"/>
        </w:rPr>
        <w:t xml:space="preserve"> 94</w:t>
      </w:r>
      <w:r>
        <w:rPr>
          <w:sz w:val="28"/>
          <w:szCs w:val="28"/>
          <w:lang w:val="uk-UA"/>
        </w:rPr>
        <w:t xml:space="preserve">. – Р. </w:t>
      </w:r>
      <w:r>
        <w:rPr>
          <w:sz w:val="28"/>
          <w:szCs w:val="28"/>
          <w:lang w:val="en-GB"/>
        </w:rPr>
        <w:t>19-25</w:t>
      </w:r>
      <w:r>
        <w:rPr>
          <w:sz w:val="28"/>
          <w:szCs w:val="28"/>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en-US"/>
        </w:rPr>
      </w:pPr>
      <w:r>
        <w:rPr>
          <w:sz w:val="28"/>
          <w:szCs w:val="28"/>
          <w:lang w:val="en-GB"/>
        </w:rPr>
        <w:t>Eckhart J.</w:t>
      </w:r>
      <w:r>
        <w:rPr>
          <w:sz w:val="28"/>
          <w:szCs w:val="28"/>
          <w:lang w:val="uk-UA"/>
        </w:rPr>
        <w:t xml:space="preserve"> </w:t>
      </w:r>
      <w:r>
        <w:rPr>
          <w:sz w:val="28"/>
          <w:szCs w:val="28"/>
          <w:lang w:val="en-GB"/>
        </w:rPr>
        <w:t>E. Orthodontic uprighting of horizontally impacted mandibular second molars</w:t>
      </w:r>
      <w:r>
        <w:rPr>
          <w:sz w:val="28"/>
          <w:szCs w:val="28"/>
          <w:lang w:val="uk-UA"/>
        </w:rPr>
        <w:t xml:space="preserve"> / </w:t>
      </w:r>
      <w:r>
        <w:rPr>
          <w:sz w:val="28"/>
          <w:szCs w:val="28"/>
          <w:lang w:val="en-GB"/>
        </w:rPr>
        <w:t>J.</w:t>
      </w:r>
      <w:r>
        <w:rPr>
          <w:sz w:val="28"/>
          <w:szCs w:val="28"/>
          <w:lang w:val="uk-UA"/>
        </w:rPr>
        <w:t xml:space="preserve"> </w:t>
      </w:r>
      <w:r>
        <w:rPr>
          <w:sz w:val="28"/>
          <w:szCs w:val="28"/>
          <w:lang w:val="en-GB"/>
        </w:rPr>
        <w:t xml:space="preserve">E. Eckhart </w:t>
      </w:r>
      <w:r>
        <w:rPr>
          <w:sz w:val="28"/>
          <w:szCs w:val="28"/>
          <w:lang w:val="uk-UA"/>
        </w:rPr>
        <w:t>//</w:t>
      </w:r>
      <w:r>
        <w:rPr>
          <w:sz w:val="28"/>
          <w:szCs w:val="28"/>
          <w:lang w:val="en-GB"/>
        </w:rPr>
        <w:t xml:space="preserve"> J. Clin. Orthod. </w:t>
      </w:r>
      <w:r>
        <w:rPr>
          <w:sz w:val="28"/>
          <w:szCs w:val="28"/>
          <w:lang w:val="uk-UA"/>
        </w:rPr>
        <w:t xml:space="preserve">- </w:t>
      </w:r>
      <w:r>
        <w:rPr>
          <w:sz w:val="28"/>
          <w:szCs w:val="28"/>
          <w:lang w:val="en-GB"/>
        </w:rPr>
        <w:t>1998.</w:t>
      </w:r>
      <w:r>
        <w:rPr>
          <w:sz w:val="28"/>
          <w:szCs w:val="28"/>
          <w:lang w:val="uk-UA"/>
        </w:rPr>
        <w:t xml:space="preserve"> - № </w:t>
      </w:r>
      <w:r>
        <w:rPr>
          <w:sz w:val="28"/>
          <w:szCs w:val="28"/>
          <w:lang w:val="en-GB"/>
        </w:rPr>
        <w:t>32</w:t>
      </w:r>
      <w:r>
        <w:rPr>
          <w:sz w:val="28"/>
          <w:szCs w:val="28"/>
          <w:lang w:val="uk-UA"/>
        </w:rPr>
        <w:t xml:space="preserve">. – Р. </w:t>
      </w:r>
      <w:r>
        <w:rPr>
          <w:sz w:val="28"/>
          <w:szCs w:val="28"/>
          <w:lang w:val="en-GB"/>
        </w:rPr>
        <w:t>621-624</w:t>
      </w:r>
      <w:r>
        <w:rPr>
          <w:sz w:val="28"/>
          <w:szCs w:val="28"/>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en-US"/>
        </w:rPr>
      </w:pPr>
      <w:r>
        <w:rPr>
          <w:sz w:val="28"/>
          <w:szCs w:val="28"/>
          <w:lang w:val="en-GB"/>
        </w:rPr>
        <w:t>Uprighting mesially impacted mandibular permanent second molars</w:t>
      </w:r>
      <w:r>
        <w:rPr>
          <w:sz w:val="28"/>
          <w:szCs w:val="28"/>
          <w:lang w:val="uk-UA"/>
        </w:rPr>
        <w:t xml:space="preserve"> / </w:t>
      </w:r>
      <w:r>
        <w:rPr>
          <w:sz w:val="28"/>
          <w:szCs w:val="28"/>
          <w:lang w:val="en-GB"/>
        </w:rPr>
        <w:t>Y.</w:t>
      </w:r>
      <w:r>
        <w:rPr>
          <w:sz w:val="28"/>
          <w:szCs w:val="28"/>
          <w:lang w:val="uk-UA"/>
        </w:rPr>
        <w:t xml:space="preserve"> </w:t>
      </w:r>
      <w:r>
        <w:rPr>
          <w:sz w:val="28"/>
          <w:szCs w:val="28"/>
          <w:lang w:val="en-GB"/>
        </w:rPr>
        <w:t>Shapira</w:t>
      </w:r>
      <w:r>
        <w:rPr>
          <w:sz w:val="28"/>
          <w:szCs w:val="28"/>
          <w:lang w:val="uk-UA"/>
        </w:rPr>
        <w:t>,</w:t>
      </w:r>
      <w:r>
        <w:rPr>
          <w:sz w:val="28"/>
          <w:szCs w:val="28"/>
          <w:lang w:val="en-GB"/>
        </w:rPr>
        <w:t xml:space="preserve"> G.</w:t>
      </w:r>
      <w:r>
        <w:rPr>
          <w:sz w:val="28"/>
          <w:szCs w:val="28"/>
          <w:lang w:val="uk-UA"/>
        </w:rPr>
        <w:t xml:space="preserve"> </w:t>
      </w:r>
      <w:r>
        <w:rPr>
          <w:sz w:val="28"/>
          <w:szCs w:val="28"/>
          <w:lang w:val="en-GB"/>
        </w:rPr>
        <w:t>Borell</w:t>
      </w:r>
      <w:r>
        <w:rPr>
          <w:sz w:val="28"/>
          <w:szCs w:val="28"/>
          <w:lang w:val="uk-UA"/>
        </w:rPr>
        <w:t>,</w:t>
      </w:r>
      <w:r>
        <w:rPr>
          <w:sz w:val="28"/>
          <w:szCs w:val="28"/>
          <w:lang w:val="en-GB"/>
        </w:rPr>
        <w:t xml:space="preserve"> O.</w:t>
      </w:r>
      <w:r>
        <w:rPr>
          <w:sz w:val="28"/>
          <w:szCs w:val="28"/>
          <w:lang w:val="uk-UA"/>
        </w:rPr>
        <w:t xml:space="preserve"> </w:t>
      </w:r>
      <w:r>
        <w:rPr>
          <w:sz w:val="28"/>
          <w:szCs w:val="28"/>
          <w:lang w:val="en-GB"/>
        </w:rPr>
        <w:t>Nahlieli</w:t>
      </w:r>
      <w:r>
        <w:rPr>
          <w:sz w:val="28"/>
          <w:szCs w:val="28"/>
          <w:lang w:val="uk-UA"/>
        </w:rPr>
        <w:t>,</w:t>
      </w:r>
      <w:r>
        <w:rPr>
          <w:sz w:val="28"/>
          <w:szCs w:val="28"/>
          <w:lang w:val="en-GB"/>
        </w:rPr>
        <w:t xml:space="preserve"> M.</w:t>
      </w:r>
      <w:r>
        <w:rPr>
          <w:sz w:val="28"/>
          <w:szCs w:val="28"/>
          <w:lang w:val="uk-UA"/>
        </w:rPr>
        <w:t xml:space="preserve"> </w:t>
      </w:r>
      <w:r>
        <w:rPr>
          <w:sz w:val="28"/>
          <w:szCs w:val="28"/>
          <w:lang w:val="en-GB"/>
        </w:rPr>
        <w:t>M.</w:t>
      </w:r>
      <w:r>
        <w:rPr>
          <w:sz w:val="28"/>
          <w:szCs w:val="28"/>
          <w:lang w:val="uk-UA"/>
        </w:rPr>
        <w:t xml:space="preserve"> </w:t>
      </w:r>
      <w:r>
        <w:rPr>
          <w:sz w:val="28"/>
          <w:szCs w:val="28"/>
          <w:lang w:val="en-GB"/>
        </w:rPr>
        <w:t xml:space="preserve">Kuftinec </w:t>
      </w:r>
      <w:r>
        <w:rPr>
          <w:sz w:val="28"/>
          <w:szCs w:val="28"/>
          <w:lang w:val="uk-UA"/>
        </w:rPr>
        <w:t>//</w:t>
      </w:r>
      <w:r>
        <w:rPr>
          <w:sz w:val="28"/>
          <w:szCs w:val="28"/>
          <w:lang w:val="en-GB"/>
        </w:rPr>
        <w:t xml:space="preserve"> Angle Orthod.</w:t>
      </w:r>
      <w:r>
        <w:rPr>
          <w:sz w:val="28"/>
          <w:szCs w:val="28"/>
          <w:lang w:val="uk-UA"/>
        </w:rPr>
        <w:t xml:space="preserve"> - </w:t>
      </w:r>
      <w:r>
        <w:rPr>
          <w:sz w:val="28"/>
          <w:szCs w:val="28"/>
          <w:lang w:val="en-GB"/>
        </w:rPr>
        <w:t>1998.</w:t>
      </w:r>
      <w:r>
        <w:rPr>
          <w:sz w:val="28"/>
          <w:szCs w:val="28"/>
          <w:lang w:val="uk-UA"/>
        </w:rPr>
        <w:t xml:space="preserve">- № </w:t>
      </w:r>
      <w:r>
        <w:rPr>
          <w:sz w:val="28"/>
          <w:szCs w:val="28"/>
          <w:lang w:val="en-GB"/>
        </w:rPr>
        <w:t>68</w:t>
      </w:r>
      <w:r>
        <w:rPr>
          <w:sz w:val="28"/>
          <w:szCs w:val="28"/>
          <w:lang w:val="uk-UA"/>
        </w:rPr>
        <w:t xml:space="preserve">. – Р. </w:t>
      </w:r>
      <w:r>
        <w:rPr>
          <w:sz w:val="28"/>
          <w:szCs w:val="28"/>
          <w:lang w:val="en-GB"/>
        </w:rPr>
        <w:t>173-178</w:t>
      </w:r>
      <w:r>
        <w:rPr>
          <w:sz w:val="28"/>
          <w:szCs w:val="28"/>
        </w:rPr>
        <w:t>.</w:t>
      </w:r>
    </w:p>
    <w:p w:rsidR="006A1813" w:rsidRDefault="006A1813" w:rsidP="00BC46BD">
      <w:pPr>
        <w:pStyle w:val="afff3"/>
        <w:widowControl w:val="0"/>
        <w:numPr>
          <w:ilvl w:val="0"/>
          <w:numId w:val="41"/>
        </w:numPr>
        <w:tabs>
          <w:tab w:val="clear" w:pos="1080"/>
          <w:tab w:val="num" w:pos="540"/>
        </w:tabs>
        <w:autoSpaceDE w:val="0"/>
        <w:autoSpaceDN w:val="0"/>
        <w:adjustRightInd w:val="0"/>
        <w:spacing w:line="360" w:lineRule="auto"/>
        <w:ind w:left="680" w:hanging="680"/>
        <w:jc w:val="both"/>
        <w:rPr>
          <w:sz w:val="28"/>
          <w:szCs w:val="28"/>
          <w:lang w:val="en-GB" w:bidi="he-IL"/>
        </w:rPr>
      </w:pPr>
      <w:r>
        <w:rPr>
          <w:sz w:val="28"/>
          <w:szCs w:val="28"/>
          <w:lang w:val="en-GB"/>
        </w:rPr>
        <w:t>Closing mandibular first molar spaces in adults</w:t>
      </w:r>
      <w:r>
        <w:rPr>
          <w:sz w:val="28"/>
          <w:szCs w:val="28"/>
          <w:lang w:val="uk-UA"/>
        </w:rPr>
        <w:t xml:space="preserve"> / </w:t>
      </w:r>
      <w:r>
        <w:rPr>
          <w:sz w:val="28"/>
          <w:szCs w:val="28"/>
          <w:lang w:val="en-GB"/>
        </w:rPr>
        <w:t>C</w:t>
      </w:r>
      <w:r>
        <w:rPr>
          <w:sz w:val="28"/>
          <w:szCs w:val="28"/>
          <w:lang w:val="uk-UA"/>
        </w:rPr>
        <w:t xml:space="preserve">. </w:t>
      </w:r>
      <w:r>
        <w:rPr>
          <w:sz w:val="28"/>
          <w:szCs w:val="28"/>
          <w:lang w:val="en-GB"/>
        </w:rPr>
        <w:t>M</w:t>
      </w:r>
      <w:r>
        <w:rPr>
          <w:sz w:val="28"/>
          <w:szCs w:val="28"/>
          <w:lang w:val="uk-UA"/>
        </w:rPr>
        <w:t xml:space="preserve">. </w:t>
      </w:r>
      <w:r>
        <w:rPr>
          <w:sz w:val="28"/>
          <w:szCs w:val="28"/>
          <w:lang w:val="en-GB"/>
        </w:rPr>
        <w:t>Coelho Filho, F</w:t>
      </w:r>
      <w:r>
        <w:rPr>
          <w:sz w:val="28"/>
          <w:szCs w:val="28"/>
          <w:lang w:val="uk-UA"/>
        </w:rPr>
        <w:t xml:space="preserve">. </w:t>
      </w:r>
      <w:r>
        <w:rPr>
          <w:sz w:val="28"/>
          <w:szCs w:val="28"/>
          <w:lang w:val="en-GB"/>
        </w:rPr>
        <w:t>O</w:t>
      </w:r>
      <w:r>
        <w:rPr>
          <w:sz w:val="28"/>
          <w:szCs w:val="28"/>
          <w:lang w:val="uk-UA"/>
        </w:rPr>
        <w:t xml:space="preserve">. </w:t>
      </w:r>
      <w:r>
        <w:rPr>
          <w:sz w:val="28"/>
          <w:szCs w:val="28"/>
          <w:lang w:val="en-GB"/>
        </w:rPr>
        <w:t>Coelho, L</w:t>
      </w:r>
      <w:r>
        <w:rPr>
          <w:sz w:val="28"/>
          <w:szCs w:val="28"/>
          <w:lang w:val="uk-UA"/>
        </w:rPr>
        <w:t xml:space="preserve">. </w:t>
      </w:r>
      <w:r>
        <w:rPr>
          <w:sz w:val="28"/>
          <w:szCs w:val="28"/>
          <w:lang w:val="en-GB"/>
        </w:rPr>
        <w:t>W.</w:t>
      </w:r>
      <w:r>
        <w:rPr>
          <w:sz w:val="28"/>
          <w:szCs w:val="28"/>
          <w:lang w:val="uk-UA"/>
        </w:rPr>
        <w:t xml:space="preserve"> </w:t>
      </w:r>
      <w:r>
        <w:rPr>
          <w:sz w:val="28"/>
          <w:szCs w:val="28"/>
          <w:lang w:val="en-GB"/>
        </w:rPr>
        <w:t>White // World J</w:t>
      </w:r>
      <w:r>
        <w:rPr>
          <w:sz w:val="28"/>
          <w:szCs w:val="28"/>
          <w:lang w:val="uk-UA"/>
        </w:rPr>
        <w:t>.</w:t>
      </w:r>
      <w:r>
        <w:rPr>
          <w:sz w:val="28"/>
          <w:szCs w:val="28"/>
          <w:lang w:val="en-GB"/>
        </w:rPr>
        <w:t xml:space="preserve"> Orthod. </w:t>
      </w:r>
      <w:r>
        <w:rPr>
          <w:sz w:val="28"/>
          <w:szCs w:val="28"/>
          <w:lang w:val="uk-UA"/>
        </w:rPr>
        <w:t xml:space="preserve">– </w:t>
      </w:r>
      <w:r>
        <w:rPr>
          <w:sz w:val="28"/>
          <w:szCs w:val="28"/>
          <w:lang w:val="en-GB"/>
        </w:rPr>
        <w:t>2006</w:t>
      </w:r>
      <w:r>
        <w:rPr>
          <w:sz w:val="28"/>
          <w:szCs w:val="28"/>
          <w:lang w:val="uk-UA"/>
        </w:rPr>
        <w:t>. -</w:t>
      </w:r>
      <w:r>
        <w:rPr>
          <w:sz w:val="28"/>
          <w:szCs w:val="28"/>
          <w:lang w:val="en-GB"/>
        </w:rPr>
        <w:t xml:space="preserve"> </w:t>
      </w:r>
      <w:r>
        <w:rPr>
          <w:sz w:val="28"/>
          <w:szCs w:val="28"/>
          <w:lang w:val="uk-UA"/>
        </w:rPr>
        <w:t xml:space="preserve">№ </w:t>
      </w:r>
      <w:r>
        <w:rPr>
          <w:sz w:val="28"/>
          <w:szCs w:val="28"/>
          <w:lang w:val="en-GB"/>
        </w:rPr>
        <w:t>7</w:t>
      </w:r>
      <w:r>
        <w:rPr>
          <w:sz w:val="28"/>
          <w:szCs w:val="28"/>
          <w:lang w:val="uk-UA"/>
        </w:rPr>
        <w:t xml:space="preserve"> </w:t>
      </w:r>
      <w:r>
        <w:rPr>
          <w:sz w:val="28"/>
          <w:szCs w:val="28"/>
          <w:lang w:val="en-GB"/>
        </w:rPr>
        <w:t>(1)</w:t>
      </w:r>
      <w:r>
        <w:rPr>
          <w:sz w:val="28"/>
          <w:szCs w:val="28"/>
          <w:lang w:val="uk-UA"/>
        </w:rPr>
        <w:t xml:space="preserve">. – Р. </w:t>
      </w:r>
      <w:r>
        <w:rPr>
          <w:sz w:val="28"/>
          <w:szCs w:val="28"/>
          <w:lang w:val="en-GB"/>
        </w:rPr>
        <w:t>45-58.</w:t>
      </w:r>
    </w:p>
    <w:p w:rsidR="006A1813" w:rsidRDefault="006A1813" w:rsidP="00BC46BD">
      <w:pPr>
        <w:pStyle w:val="afff3"/>
        <w:widowControl w:val="0"/>
        <w:numPr>
          <w:ilvl w:val="0"/>
          <w:numId w:val="41"/>
        </w:numPr>
        <w:tabs>
          <w:tab w:val="clear" w:pos="1080"/>
          <w:tab w:val="num" w:pos="540"/>
        </w:tabs>
        <w:autoSpaceDE w:val="0"/>
        <w:autoSpaceDN w:val="0"/>
        <w:adjustRightInd w:val="0"/>
        <w:spacing w:line="360" w:lineRule="auto"/>
        <w:ind w:left="680" w:hanging="680"/>
        <w:jc w:val="both"/>
        <w:rPr>
          <w:sz w:val="28"/>
          <w:szCs w:val="28"/>
          <w:lang w:val="en-GB" w:bidi="he-IL"/>
        </w:rPr>
      </w:pPr>
      <w:r>
        <w:rPr>
          <w:sz w:val="28"/>
          <w:szCs w:val="28"/>
          <w:lang w:val="en-GB" w:bidi="he-IL"/>
        </w:rPr>
        <w:t>Celenza F. Jr. Periodontal and restorative considerations of molar uprighting</w:t>
      </w:r>
      <w:r>
        <w:rPr>
          <w:sz w:val="28"/>
          <w:szCs w:val="28"/>
          <w:lang w:val="uk-UA" w:bidi="he-IL"/>
        </w:rPr>
        <w:t xml:space="preserve"> /</w:t>
      </w:r>
      <w:r>
        <w:rPr>
          <w:sz w:val="28"/>
          <w:szCs w:val="28"/>
          <w:lang w:val="en-GB" w:bidi="he-IL"/>
        </w:rPr>
        <w:t xml:space="preserve"> F. Jr.</w:t>
      </w:r>
      <w:r>
        <w:rPr>
          <w:sz w:val="28"/>
          <w:szCs w:val="28"/>
          <w:lang w:val="uk-UA" w:bidi="he-IL"/>
        </w:rPr>
        <w:t xml:space="preserve"> </w:t>
      </w:r>
      <w:r>
        <w:rPr>
          <w:sz w:val="28"/>
          <w:szCs w:val="28"/>
          <w:lang w:val="en-GB" w:bidi="he-IL"/>
        </w:rPr>
        <w:t>Celenza, T.</w:t>
      </w:r>
      <w:r>
        <w:rPr>
          <w:sz w:val="28"/>
          <w:szCs w:val="28"/>
          <w:lang w:val="uk-UA" w:bidi="he-IL"/>
        </w:rPr>
        <w:t xml:space="preserve"> </w:t>
      </w:r>
      <w:r>
        <w:rPr>
          <w:sz w:val="28"/>
          <w:szCs w:val="28"/>
          <w:lang w:val="en-GB" w:bidi="he-IL"/>
        </w:rPr>
        <w:t>G</w:t>
      </w:r>
      <w:r>
        <w:rPr>
          <w:sz w:val="28"/>
          <w:szCs w:val="28"/>
          <w:lang w:val="uk-UA" w:bidi="he-IL"/>
        </w:rPr>
        <w:t>.</w:t>
      </w:r>
      <w:r>
        <w:rPr>
          <w:sz w:val="28"/>
          <w:szCs w:val="28"/>
          <w:lang w:val="en-GB" w:bidi="he-IL"/>
        </w:rPr>
        <w:t xml:space="preserve"> Mantzicos // Compend. Contin. Educ. Dent. – 1996. – Vol</w:t>
      </w:r>
      <w:r>
        <w:rPr>
          <w:sz w:val="28"/>
          <w:szCs w:val="28"/>
          <w:lang w:val="uk-UA" w:bidi="he-IL"/>
        </w:rPr>
        <w:t>.</w:t>
      </w:r>
      <w:r>
        <w:rPr>
          <w:sz w:val="28"/>
          <w:szCs w:val="28"/>
          <w:lang w:val="en-GB" w:bidi="he-IL"/>
        </w:rPr>
        <w:t xml:space="preserve"> 17</w:t>
      </w:r>
      <w:r>
        <w:rPr>
          <w:sz w:val="28"/>
          <w:szCs w:val="28"/>
          <w:lang w:val="uk-UA" w:bidi="he-IL"/>
        </w:rPr>
        <w:t>,</w:t>
      </w:r>
      <w:r>
        <w:rPr>
          <w:sz w:val="28"/>
          <w:szCs w:val="28"/>
          <w:lang w:val="en-GB" w:bidi="he-IL"/>
        </w:rPr>
        <w:t xml:space="preserve"> </w:t>
      </w:r>
      <w:r>
        <w:rPr>
          <w:sz w:val="28"/>
          <w:szCs w:val="28"/>
          <w:lang w:val="uk-UA" w:bidi="he-IL"/>
        </w:rPr>
        <w:t>№</w:t>
      </w:r>
      <w:r>
        <w:rPr>
          <w:sz w:val="28"/>
          <w:szCs w:val="28"/>
          <w:lang w:val="en-GB" w:bidi="he-IL"/>
        </w:rPr>
        <w:t xml:space="preserve"> 3. – </w:t>
      </w:r>
      <w:r>
        <w:rPr>
          <w:sz w:val="28"/>
          <w:szCs w:val="28"/>
          <w:lang w:val="uk-UA" w:bidi="he-IL"/>
        </w:rPr>
        <w:t>Р</w:t>
      </w:r>
      <w:r>
        <w:rPr>
          <w:sz w:val="28"/>
          <w:szCs w:val="28"/>
          <w:lang w:val="en-GB" w:bidi="he-IL"/>
        </w:rPr>
        <w:t>. 294-296.</w:t>
      </w:r>
    </w:p>
    <w:p w:rsidR="006A1813" w:rsidRDefault="006A1813" w:rsidP="00BC46BD">
      <w:pPr>
        <w:pStyle w:val="afff3"/>
        <w:widowControl w:val="0"/>
        <w:numPr>
          <w:ilvl w:val="0"/>
          <w:numId w:val="41"/>
        </w:numPr>
        <w:tabs>
          <w:tab w:val="clear" w:pos="1080"/>
          <w:tab w:val="num" w:pos="540"/>
        </w:tabs>
        <w:autoSpaceDE w:val="0"/>
        <w:autoSpaceDN w:val="0"/>
        <w:adjustRightInd w:val="0"/>
        <w:spacing w:line="360" w:lineRule="auto"/>
        <w:ind w:left="680" w:hanging="680"/>
        <w:jc w:val="both"/>
        <w:rPr>
          <w:sz w:val="28"/>
          <w:szCs w:val="28"/>
          <w:lang w:val="en-GB" w:bidi="he-IL"/>
        </w:rPr>
      </w:pPr>
      <w:r>
        <w:rPr>
          <w:sz w:val="28"/>
          <w:szCs w:val="28"/>
          <w:lang w:val="en-GB"/>
        </w:rPr>
        <w:t>Park</w:t>
      </w:r>
      <w:r>
        <w:rPr>
          <w:sz w:val="28"/>
          <w:szCs w:val="28"/>
          <w:lang w:val="uk-UA"/>
        </w:rPr>
        <w:t xml:space="preserve"> </w:t>
      </w:r>
      <w:r>
        <w:rPr>
          <w:sz w:val="28"/>
          <w:szCs w:val="28"/>
          <w:lang w:val="en-GB"/>
        </w:rPr>
        <w:t>D.</w:t>
      </w:r>
      <w:r>
        <w:rPr>
          <w:sz w:val="28"/>
          <w:szCs w:val="28"/>
          <w:lang w:val="uk-UA"/>
        </w:rPr>
        <w:t xml:space="preserve"> </w:t>
      </w:r>
      <w:r>
        <w:rPr>
          <w:sz w:val="28"/>
          <w:szCs w:val="28"/>
          <w:lang w:val="en-GB"/>
        </w:rPr>
        <w:t>K. Australian uprighting spring for partially impacted second molars</w:t>
      </w:r>
      <w:r>
        <w:rPr>
          <w:sz w:val="28"/>
          <w:szCs w:val="28"/>
          <w:lang w:val="uk-UA"/>
        </w:rPr>
        <w:t xml:space="preserve"> /</w:t>
      </w:r>
      <w:r>
        <w:rPr>
          <w:sz w:val="28"/>
          <w:szCs w:val="28"/>
          <w:lang w:val="en-GB"/>
        </w:rPr>
        <w:t xml:space="preserve"> D.</w:t>
      </w:r>
      <w:r>
        <w:rPr>
          <w:sz w:val="28"/>
          <w:szCs w:val="28"/>
          <w:lang w:val="uk-UA"/>
        </w:rPr>
        <w:t xml:space="preserve"> </w:t>
      </w:r>
      <w:r>
        <w:rPr>
          <w:sz w:val="28"/>
          <w:szCs w:val="28"/>
          <w:lang w:val="en-GB"/>
        </w:rPr>
        <w:t>K.</w:t>
      </w:r>
      <w:r>
        <w:rPr>
          <w:sz w:val="28"/>
          <w:szCs w:val="28"/>
          <w:lang w:val="uk-UA"/>
        </w:rPr>
        <w:t xml:space="preserve"> </w:t>
      </w:r>
      <w:r>
        <w:rPr>
          <w:sz w:val="28"/>
          <w:szCs w:val="28"/>
          <w:lang w:val="en-GB"/>
        </w:rPr>
        <w:t>Park</w:t>
      </w:r>
      <w:r>
        <w:rPr>
          <w:sz w:val="28"/>
          <w:szCs w:val="28"/>
          <w:lang w:val="uk-UA"/>
        </w:rPr>
        <w:t xml:space="preserve"> //</w:t>
      </w:r>
      <w:r>
        <w:rPr>
          <w:sz w:val="28"/>
          <w:szCs w:val="28"/>
          <w:lang w:val="en-GB"/>
        </w:rPr>
        <w:t xml:space="preserve"> J. Clin. Orthod.</w:t>
      </w:r>
      <w:r>
        <w:rPr>
          <w:sz w:val="28"/>
          <w:szCs w:val="28"/>
          <w:lang w:val="uk-UA"/>
        </w:rPr>
        <w:t xml:space="preserve"> - </w:t>
      </w:r>
      <w:r>
        <w:rPr>
          <w:sz w:val="28"/>
          <w:szCs w:val="28"/>
          <w:lang w:val="en-GB"/>
        </w:rPr>
        <w:t>199</w:t>
      </w:r>
      <w:r>
        <w:rPr>
          <w:sz w:val="28"/>
          <w:szCs w:val="28"/>
          <w:lang w:val="uk-UA"/>
        </w:rPr>
        <w:t xml:space="preserve">9. - № </w:t>
      </w:r>
      <w:r>
        <w:rPr>
          <w:sz w:val="28"/>
          <w:szCs w:val="28"/>
          <w:lang w:val="en-GB"/>
        </w:rPr>
        <w:t>33</w:t>
      </w:r>
      <w:r>
        <w:rPr>
          <w:sz w:val="28"/>
          <w:szCs w:val="28"/>
          <w:lang w:val="uk-UA"/>
        </w:rPr>
        <w:t xml:space="preserve">. – Р. </w:t>
      </w:r>
      <w:r>
        <w:rPr>
          <w:sz w:val="28"/>
          <w:szCs w:val="28"/>
          <w:lang w:val="en-GB"/>
        </w:rPr>
        <w:t>404-405</w:t>
      </w:r>
      <w:r>
        <w:rPr>
          <w:sz w:val="28"/>
          <w:szCs w:val="28"/>
        </w:rPr>
        <w:t>.</w:t>
      </w:r>
    </w:p>
    <w:p w:rsidR="006A1813" w:rsidRDefault="006A1813" w:rsidP="00BC46BD">
      <w:pPr>
        <w:pStyle w:val="afff3"/>
        <w:widowControl w:val="0"/>
        <w:numPr>
          <w:ilvl w:val="0"/>
          <w:numId w:val="41"/>
        </w:numPr>
        <w:tabs>
          <w:tab w:val="clear" w:pos="1080"/>
          <w:tab w:val="num" w:pos="540"/>
        </w:tabs>
        <w:autoSpaceDE w:val="0"/>
        <w:autoSpaceDN w:val="0"/>
        <w:adjustRightInd w:val="0"/>
        <w:spacing w:line="360" w:lineRule="auto"/>
        <w:ind w:left="680" w:hanging="680"/>
        <w:jc w:val="both"/>
        <w:rPr>
          <w:sz w:val="28"/>
          <w:szCs w:val="28"/>
          <w:lang w:val="en-GB" w:bidi="he-IL"/>
        </w:rPr>
      </w:pPr>
      <w:r>
        <w:rPr>
          <w:sz w:val="28"/>
          <w:szCs w:val="28"/>
          <w:lang w:val="en-GB"/>
        </w:rPr>
        <w:t>Modified removable transpalatal bar for rapid uprighting of impacted second molars</w:t>
      </w:r>
      <w:r>
        <w:rPr>
          <w:sz w:val="28"/>
          <w:szCs w:val="28"/>
          <w:lang w:val="uk-UA"/>
        </w:rPr>
        <w:t xml:space="preserve"> / </w:t>
      </w:r>
      <w:r>
        <w:rPr>
          <w:sz w:val="28"/>
          <w:szCs w:val="28"/>
          <w:lang w:val="en-GB"/>
        </w:rPr>
        <w:t>M.</w:t>
      </w:r>
      <w:r>
        <w:rPr>
          <w:sz w:val="28"/>
          <w:szCs w:val="28"/>
          <w:lang w:val="uk-UA"/>
        </w:rPr>
        <w:t xml:space="preserve"> </w:t>
      </w:r>
      <w:r>
        <w:rPr>
          <w:sz w:val="28"/>
          <w:szCs w:val="28"/>
          <w:lang w:val="en-GB"/>
        </w:rPr>
        <w:t>Santoro</w:t>
      </w:r>
      <w:r>
        <w:rPr>
          <w:sz w:val="28"/>
          <w:szCs w:val="28"/>
          <w:lang w:val="uk-UA"/>
        </w:rPr>
        <w:t>,</w:t>
      </w:r>
      <w:r>
        <w:rPr>
          <w:sz w:val="28"/>
          <w:szCs w:val="28"/>
          <w:lang w:val="en-GB"/>
        </w:rPr>
        <w:t xml:space="preserve"> E.</w:t>
      </w:r>
      <w:r>
        <w:rPr>
          <w:sz w:val="28"/>
          <w:szCs w:val="28"/>
          <w:lang w:val="uk-UA"/>
        </w:rPr>
        <w:t xml:space="preserve"> </w:t>
      </w:r>
      <w:r>
        <w:rPr>
          <w:sz w:val="28"/>
          <w:szCs w:val="28"/>
          <w:lang w:val="en-GB"/>
        </w:rPr>
        <w:t>S.</w:t>
      </w:r>
      <w:r>
        <w:rPr>
          <w:sz w:val="28"/>
          <w:szCs w:val="28"/>
          <w:lang w:val="uk-UA"/>
        </w:rPr>
        <w:t xml:space="preserve"> </w:t>
      </w:r>
      <w:r>
        <w:rPr>
          <w:sz w:val="28"/>
          <w:szCs w:val="28"/>
          <w:lang w:val="en-GB"/>
        </w:rPr>
        <w:t>Kim</w:t>
      </w:r>
      <w:r>
        <w:rPr>
          <w:sz w:val="28"/>
          <w:szCs w:val="28"/>
          <w:lang w:val="uk-UA"/>
        </w:rPr>
        <w:t>,</w:t>
      </w:r>
      <w:r>
        <w:rPr>
          <w:sz w:val="28"/>
          <w:szCs w:val="28"/>
          <w:lang w:val="en-GB"/>
        </w:rPr>
        <w:t xml:space="preserve"> M.</w:t>
      </w:r>
      <w:r>
        <w:rPr>
          <w:sz w:val="28"/>
          <w:szCs w:val="28"/>
          <w:lang w:val="uk-UA"/>
        </w:rPr>
        <w:t xml:space="preserve"> </w:t>
      </w:r>
      <w:r>
        <w:rPr>
          <w:sz w:val="28"/>
          <w:szCs w:val="28"/>
          <w:lang w:val="en-GB"/>
        </w:rPr>
        <w:t>Teredesai</w:t>
      </w:r>
      <w:r>
        <w:rPr>
          <w:sz w:val="28"/>
          <w:szCs w:val="28"/>
          <w:lang w:val="uk-UA"/>
        </w:rPr>
        <w:t>,</w:t>
      </w:r>
      <w:r>
        <w:rPr>
          <w:sz w:val="28"/>
          <w:szCs w:val="28"/>
          <w:lang w:val="en-GB"/>
        </w:rPr>
        <w:t xml:space="preserve"> N.</w:t>
      </w:r>
      <w:r>
        <w:rPr>
          <w:sz w:val="28"/>
          <w:szCs w:val="28"/>
          <w:lang w:val="uk-UA"/>
        </w:rPr>
        <w:t xml:space="preserve"> </w:t>
      </w:r>
      <w:r>
        <w:rPr>
          <w:sz w:val="28"/>
          <w:szCs w:val="28"/>
          <w:lang w:val="en-GB"/>
        </w:rPr>
        <w:t xml:space="preserve">Karaggiannopoulos </w:t>
      </w:r>
      <w:r>
        <w:rPr>
          <w:sz w:val="28"/>
          <w:szCs w:val="28"/>
          <w:lang w:val="uk-UA"/>
        </w:rPr>
        <w:t>//</w:t>
      </w:r>
      <w:r>
        <w:rPr>
          <w:sz w:val="28"/>
          <w:szCs w:val="28"/>
          <w:lang w:val="en-GB"/>
        </w:rPr>
        <w:t xml:space="preserve"> J. Clin. Orthod. </w:t>
      </w:r>
      <w:r>
        <w:rPr>
          <w:sz w:val="28"/>
          <w:szCs w:val="28"/>
          <w:lang w:val="uk-UA"/>
        </w:rPr>
        <w:t xml:space="preserve">- </w:t>
      </w:r>
      <w:r>
        <w:rPr>
          <w:sz w:val="28"/>
          <w:szCs w:val="28"/>
          <w:lang w:val="en-GB"/>
        </w:rPr>
        <w:t>2002.</w:t>
      </w:r>
      <w:r>
        <w:rPr>
          <w:sz w:val="28"/>
          <w:szCs w:val="28"/>
          <w:lang w:val="uk-UA"/>
        </w:rPr>
        <w:t xml:space="preserve"> - № </w:t>
      </w:r>
      <w:r>
        <w:rPr>
          <w:sz w:val="28"/>
          <w:szCs w:val="28"/>
          <w:lang w:val="en-GB"/>
        </w:rPr>
        <w:t>36</w:t>
      </w:r>
      <w:r>
        <w:rPr>
          <w:sz w:val="28"/>
          <w:szCs w:val="28"/>
          <w:lang w:val="uk-UA"/>
        </w:rPr>
        <w:t xml:space="preserve">. – Р. </w:t>
      </w:r>
      <w:r>
        <w:rPr>
          <w:sz w:val="28"/>
          <w:szCs w:val="28"/>
          <w:lang w:val="en-GB"/>
        </w:rPr>
        <w:t>496-499</w:t>
      </w:r>
      <w:r>
        <w:rPr>
          <w:sz w:val="28"/>
          <w:szCs w:val="28"/>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en-GB"/>
        </w:rPr>
      </w:pPr>
      <w:r>
        <w:rPr>
          <w:sz w:val="28"/>
          <w:szCs w:val="28"/>
          <w:lang w:val="en-GB"/>
        </w:rPr>
        <w:t>Molar uprighting with T-loop springs</w:t>
      </w:r>
      <w:r>
        <w:rPr>
          <w:sz w:val="28"/>
          <w:szCs w:val="28"/>
          <w:lang w:val="uk-UA"/>
        </w:rPr>
        <w:t xml:space="preserve"> / </w:t>
      </w:r>
      <w:r>
        <w:rPr>
          <w:sz w:val="28"/>
          <w:szCs w:val="28"/>
          <w:lang w:val="en-GB"/>
        </w:rPr>
        <w:t>O.</w:t>
      </w:r>
      <w:r>
        <w:rPr>
          <w:sz w:val="28"/>
          <w:szCs w:val="28"/>
          <w:lang w:val="uk-UA"/>
        </w:rPr>
        <w:t xml:space="preserve"> </w:t>
      </w:r>
      <w:r>
        <w:rPr>
          <w:sz w:val="28"/>
          <w:szCs w:val="28"/>
          <w:lang w:val="en-GB"/>
        </w:rPr>
        <w:t>C.</w:t>
      </w:r>
      <w:r>
        <w:rPr>
          <w:sz w:val="28"/>
          <w:szCs w:val="28"/>
          <w:lang w:val="uk-UA"/>
        </w:rPr>
        <w:t xml:space="preserve"> </w:t>
      </w:r>
      <w:r>
        <w:rPr>
          <w:sz w:val="28"/>
          <w:szCs w:val="28"/>
          <w:lang w:val="en-GB"/>
        </w:rPr>
        <w:t>Tuncay</w:t>
      </w:r>
      <w:r>
        <w:rPr>
          <w:sz w:val="28"/>
          <w:szCs w:val="28"/>
          <w:lang w:val="uk-UA"/>
        </w:rPr>
        <w:t>,</w:t>
      </w:r>
      <w:r>
        <w:rPr>
          <w:sz w:val="28"/>
          <w:szCs w:val="28"/>
          <w:lang w:val="en-GB"/>
        </w:rPr>
        <w:t xml:space="preserve"> R.</w:t>
      </w:r>
      <w:r>
        <w:rPr>
          <w:sz w:val="28"/>
          <w:szCs w:val="28"/>
          <w:lang w:val="uk-UA"/>
        </w:rPr>
        <w:t xml:space="preserve"> </w:t>
      </w:r>
      <w:r>
        <w:rPr>
          <w:sz w:val="28"/>
          <w:szCs w:val="28"/>
          <w:lang w:val="en-GB"/>
        </w:rPr>
        <w:t>H.</w:t>
      </w:r>
      <w:r>
        <w:rPr>
          <w:sz w:val="28"/>
          <w:szCs w:val="28"/>
          <w:lang w:val="uk-UA"/>
        </w:rPr>
        <w:t xml:space="preserve"> </w:t>
      </w:r>
      <w:r>
        <w:rPr>
          <w:sz w:val="28"/>
          <w:szCs w:val="28"/>
          <w:lang w:val="en-GB"/>
        </w:rPr>
        <w:t>Biggerstaff</w:t>
      </w:r>
      <w:r>
        <w:rPr>
          <w:sz w:val="28"/>
          <w:szCs w:val="28"/>
          <w:lang w:val="uk-UA"/>
        </w:rPr>
        <w:t>,</w:t>
      </w:r>
      <w:r>
        <w:rPr>
          <w:sz w:val="28"/>
          <w:szCs w:val="28"/>
          <w:lang w:val="en-GB"/>
        </w:rPr>
        <w:t xml:space="preserve"> J.C.</w:t>
      </w:r>
      <w:r>
        <w:rPr>
          <w:sz w:val="28"/>
          <w:szCs w:val="28"/>
          <w:lang w:val="uk-UA"/>
        </w:rPr>
        <w:t xml:space="preserve"> </w:t>
      </w:r>
      <w:r>
        <w:rPr>
          <w:sz w:val="28"/>
          <w:szCs w:val="28"/>
          <w:lang w:val="en-GB"/>
        </w:rPr>
        <w:t>Cutcliffe</w:t>
      </w:r>
      <w:r>
        <w:rPr>
          <w:sz w:val="28"/>
          <w:szCs w:val="28"/>
          <w:lang w:val="uk-UA"/>
        </w:rPr>
        <w:t xml:space="preserve">, </w:t>
      </w:r>
      <w:r>
        <w:rPr>
          <w:sz w:val="28"/>
          <w:szCs w:val="28"/>
          <w:lang w:val="en-GB"/>
        </w:rPr>
        <w:t>J. Berkowitz</w:t>
      </w:r>
      <w:r>
        <w:rPr>
          <w:sz w:val="28"/>
          <w:szCs w:val="28"/>
          <w:lang w:val="uk-UA"/>
        </w:rPr>
        <w:t xml:space="preserve"> // </w:t>
      </w:r>
      <w:r>
        <w:rPr>
          <w:sz w:val="28"/>
          <w:szCs w:val="28"/>
          <w:lang w:val="en-GB"/>
        </w:rPr>
        <w:t xml:space="preserve">J. Am. Dent. </w:t>
      </w:r>
      <w:r>
        <w:rPr>
          <w:sz w:val="28"/>
          <w:szCs w:val="28"/>
          <w:lang w:val="uk-UA"/>
        </w:rPr>
        <w:t xml:space="preserve">– </w:t>
      </w:r>
      <w:r>
        <w:rPr>
          <w:sz w:val="28"/>
          <w:szCs w:val="28"/>
          <w:lang w:val="en-GB"/>
        </w:rPr>
        <w:t>1980</w:t>
      </w:r>
      <w:r>
        <w:rPr>
          <w:sz w:val="28"/>
          <w:szCs w:val="28"/>
          <w:lang w:val="uk-UA"/>
        </w:rPr>
        <w:t>. - №</w:t>
      </w:r>
      <w:r>
        <w:rPr>
          <w:sz w:val="28"/>
          <w:szCs w:val="28"/>
          <w:lang w:val="en-GB"/>
        </w:rPr>
        <w:t xml:space="preserve"> 100</w:t>
      </w:r>
      <w:r>
        <w:rPr>
          <w:sz w:val="28"/>
          <w:szCs w:val="28"/>
          <w:lang w:val="uk-UA"/>
        </w:rPr>
        <w:t xml:space="preserve">. – Р. </w:t>
      </w:r>
      <w:r>
        <w:rPr>
          <w:sz w:val="28"/>
          <w:szCs w:val="28"/>
          <w:lang w:val="en-GB"/>
        </w:rPr>
        <w:t>863-866</w:t>
      </w:r>
      <w:r>
        <w:rPr>
          <w:sz w:val="28"/>
          <w:szCs w:val="28"/>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en-GB"/>
        </w:rPr>
      </w:pPr>
      <w:r>
        <w:rPr>
          <w:sz w:val="28"/>
          <w:szCs w:val="28"/>
          <w:lang w:val="en-GB"/>
        </w:rPr>
        <w:t>Molar uprighting with crossed tipback springs</w:t>
      </w:r>
      <w:r>
        <w:rPr>
          <w:sz w:val="28"/>
          <w:szCs w:val="28"/>
          <w:lang w:val="uk-UA"/>
        </w:rPr>
        <w:t xml:space="preserve"> / </w:t>
      </w:r>
      <w:r>
        <w:rPr>
          <w:sz w:val="28"/>
          <w:szCs w:val="28"/>
          <w:lang w:val="en-GB"/>
        </w:rPr>
        <w:t>F.</w:t>
      </w:r>
      <w:r>
        <w:rPr>
          <w:sz w:val="28"/>
          <w:szCs w:val="28"/>
          <w:lang w:val="uk-UA"/>
        </w:rPr>
        <w:t xml:space="preserve"> </w:t>
      </w:r>
      <w:r>
        <w:rPr>
          <w:sz w:val="28"/>
          <w:szCs w:val="28"/>
          <w:lang w:val="en-GB"/>
        </w:rPr>
        <w:t>J.</w:t>
      </w:r>
      <w:r>
        <w:rPr>
          <w:sz w:val="28"/>
          <w:szCs w:val="28"/>
          <w:lang w:val="uk-UA"/>
        </w:rPr>
        <w:t xml:space="preserve"> </w:t>
      </w:r>
      <w:r>
        <w:rPr>
          <w:sz w:val="28"/>
          <w:szCs w:val="28"/>
          <w:lang w:val="en-GB"/>
        </w:rPr>
        <w:t>Weiland</w:t>
      </w:r>
      <w:r>
        <w:rPr>
          <w:sz w:val="28"/>
          <w:szCs w:val="28"/>
          <w:lang w:val="uk-UA"/>
        </w:rPr>
        <w:t>,</w:t>
      </w:r>
      <w:r>
        <w:rPr>
          <w:sz w:val="28"/>
          <w:szCs w:val="28"/>
          <w:lang w:val="en-GB"/>
        </w:rPr>
        <w:t xml:space="preserve"> H.</w:t>
      </w:r>
      <w:r>
        <w:rPr>
          <w:sz w:val="28"/>
          <w:szCs w:val="28"/>
          <w:lang w:val="uk-UA"/>
        </w:rPr>
        <w:t xml:space="preserve"> </w:t>
      </w:r>
      <w:r>
        <w:rPr>
          <w:sz w:val="28"/>
          <w:szCs w:val="28"/>
          <w:lang w:val="en-GB"/>
        </w:rPr>
        <w:t>P.</w:t>
      </w:r>
      <w:r>
        <w:rPr>
          <w:sz w:val="28"/>
          <w:szCs w:val="28"/>
          <w:lang w:val="uk-UA"/>
        </w:rPr>
        <w:t xml:space="preserve"> </w:t>
      </w:r>
      <w:r>
        <w:rPr>
          <w:sz w:val="28"/>
          <w:szCs w:val="28"/>
          <w:lang w:val="en-GB"/>
        </w:rPr>
        <w:t>Bantleon</w:t>
      </w:r>
      <w:r>
        <w:rPr>
          <w:sz w:val="28"/>
          <w:szCs w:val="28"/>
          <w:lang w:val="uk-UA"/>
        </w:rPr>
        <w:t>,</w:t>
      </w:r>
      <w:r>
        <w:rPr>
          <w:sz w:val="28"/>
          <w:szCs w:val="28"/>
          <w:lang w:val="en-GB"/>
        </w:rPr>
        <w:t xml:space="preserve"> H. Droschl </w:t>
      </w:r>
      <w:r>
        <w:rPr>
          <w:sz w:val="28"/>
          <w:szCs w:val="28"/>
          <w:lang w:val="uk-UA"/>
        </w:rPr>
        <w:t>//</w:t>
      </w:r>
      <w:r>
        <w:rPr>
          <w:sz w:val="28"/>
          <w:szCs w:val="28"/>
          <w:lang w:val="en-GB"/>
        </w:rPr>
        <w:t xml:space="preserve"> J. Clin. Orthod. </w:t>
      </w:r>
      <w:r>
        <w:rPr>
          <w:sz w:val="28"/>
          <w:szCs w:val="28"/>
          <w:lang w:val="uk-UA"/>
        </w:rPr>
        <w:t xml:space="preserve">- </w:t>
      </w:r>
      <w:r>
        <w:rPr>
          <w:sz w:val="28"/>
          <w:szCs w:val="28"/>
          <w:lang w:val="en-GB"/>
        </w:rPr>
        <w:t xml:space="preserve">1992. </w:t>
      </w:r>
      <w:r>
        <w:rPr>
          <w:sz w:val="28"/>
          <w:szCs w:val="28"/>
          <w:lang w:val="uk-UA"/>
        </w:rPr>
        <w:t xml:space="preserve">- № </w:t>
      </w:r>
      <w:r>
        <w:rPr>
          <w:sz w:val="28"/>
          <w:szCs w:val="28"/>
          <w:lang w:val="en-GB"/>
        </w:rPr>
        <w:t>26</w:t>
      </w:r>
      <w:r>
        <w:rPr>
          <w:sz w:val="28"/>
          <w:szCs w:val="28"/>
          <w:lang w:val="uk-UA"/>
        </w:rPr>
        <w:t xml:space="preserve">. – Р. </w:t>
      </w:r>
      <w:r>
        <w:rPr>
          <w:sz w:val="28"/>
          <w:szCs w:val="28"/>
          <w:lang w:val="en-GB"/>
        </w:rPr>
        <w:t>335-337</w:t>
      </w:r>
      <w:r>
        <w:rPr>
          <w:sz w:val="28"/>
          <w:szCs w:val="28"/>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en-GB"/>
        </w:rPr>
        <w:t>Molar control using in direct miniscrew anchorage</w:t>
      </w:r>
      <w:r>
        <w:rPr>
          <w:sz w:val="28"/>
          <w:szCs w:val="28"/>
          <w:lang w:val="uk-UA"/>
        </w:rPr>
        <w:t xml:space="preserve"> / </w:t>
      </w:r>
      <w:r>
        <w:rPr>
          <w:sz w:val="28"/>
          <w:szCs w:val="28"/>
          <w:lang w:val="en-GB"/>
        </w:rPr>
        <w:t>S.</w:t>
      </w:r>
      <w:r>
        <w:rPr>
          <w:sz w:val="28"/>
          <w:szCs w:val="28"/>
          <w:lang w:val="uk-UA"/>
        </w:rPr>
        <w:t xml:space="preserve"> </w:t>
      </w:r>
      <w:r>
        <w:rPr>
          <w:sz w:val="28"/>
          <w:szCs w:val="28"/>
          <w:lang w:val="en-GB"/>
        </w:rPr>
        <w:t>W.</w:t>
      </w:r>
      <w:r>
        <w:rPr>
          <w:sz w:val="28"/>
          <w:szCs w:val="28"/>
          <w:lang w:val="uk-UA"/>
        </w:rPr>
        <w:t xml:space="preserve"> </w:t>
      </w:r>
      <w:r>
        <w:rPr>
          <w:sz w:val="28"/>
          <w:szCs w:val="28"/>
          <w:lang w:val="en-GB"/>
        </w:rPr>
        <w:t>Yun</w:t>
      </w:r>
      <w:r>
        <w:rPr>
          <w:sz w:val="28"/>
          <w:szCs w:val="28"/>
          <w:lang w:val="uk-UA"/>
        </w:rPr>
        <w:t xml:space="preserve">, </w:t>
      </w:r>
      <w:r>
        <w:rPr>
          <w:sz w:val="28"/>
          <w:szCs w:val="28"/>
          <w:lang w:val="en-GB"/>
        </w:rPr>
        <w:t>W.</w:t>
      </w:r>
      <w:r>
        <w:rPr>
          <w:sz w:val="28"/>
          <w:szCs w:val="28"/>
          <w:lang w:val="uk-UA"/>
        </w:rPr>
        <w:t xml:space="preserve"> </w:t>
      </w:r>
      <w:r>
        <w:rPr>
          <w:sz w:val="28"/>
          <w:szCs w:val="28"/>
          <w:lang w:val="en-GB"/>
        </w:rPr>
        <w:t>H.</w:t>
      </w:r>
      <w:r>
        <w:rPr>
          <w:sz w:val="28"/>
          <w:szCs w:val="28"/>
          <w:lang w:val="uk-UA"/>
        </w:rPr>
        <w:t xml:space="preserve"> </w:t>
      </w:r>
      <w:r>
        <w:rPr>
          <w:sz w:val="28"/>
          <w:szCs w:val="28"/>
          <w:lang w:val="en-GB"/>
        </w:rPr>
        <w:t>Lim</w:t>
      </w:r>
      <w:r>
        <w:rPr>
          <w:sz w:val="28"/>
          <w:szCs w:val="28"/>
          <w:lang w:val="uk-UA"/>
        </w:rPr>
        <w:t>,</w:t>
      </w:r>
      <w:r>
        <w:rPr>
          <w:sz w:val="28"/>
          <w:szCs w:val="28"/>
          <w:lang w:val="en-GB"/>
        </w:rPr>
        <w:t xml:space="preserve"> Y.</w:t>
      </w:r>
      <w:r>
        <w:rPr>
          <w:sz w:val="28"/>
          <w:szCs w:val="28"/>
          <w:lang w:val="uk-UA"/>
        </w:rPr>
        <w:t xml:space="preserve"> </w:t>
      </w:r>
      <w:r>
        <w:rPr>
          <w:sz w:val="28"/>
          <w:szCs w:val="28"/>
          <w:lang w:val="en-GB"/>
        </w:rPr>
        <w:t xml:space="preserve">C. Chun </w:t>
      </w:r>
      <w:r>
        <w:rPr>
          <w:sz w:val="28"/>
          <w:szCs w:val="28"/>
          <w:lang w:val="uk-UA"/>
        </w:rPr>
        <w:t>//</w:t>
      </w:r>
      <w:r>
        <w:rPr>
          <w:sz w:val="28"/>
          <w:szCs w:val="28"/>
          <w:lang w:val="en-GB"/>
        </w:rPr>
        <w:t xml:space="preserve"> J. Clin. Orthod.</w:t>
      </w:r>
      <w:r>
        <w:rPr>
          <w:sz w:val="28"/>
          <w:szCs w:val="28"/>
          <w:lang w:val="uk-UA"/>
        </w:rPr>
        <w:t xml:space="preserve"> - </w:t>
      </w:r>
      <w:r>
        <w:rPr>
          <w:sz w:val="28"/>
          <w:szCs w:val="28"/>
          <w:lang w:val="en-GB"/>
        </w:rPr>
        <w:t>2005.</w:t>
      </w:r>
      <w:r>
        <w:rPr>
          <w:sz w:val="28"/>
          <w:szCs w:val="28"/>
          <w:lang w:val="uk-UA"/>
        </w:rPr>
        <w:t xml:space="preserve"> - № </w:t>
      </w:r>
      <w:r>
        <w:rPr>
          <w:sz w:val="28"/>
          <w:szCs w:val="28"/>
          <w:lang w:val="en-GB"/>
        </w:rPr>
        <w:t>39</w:t>
      </w:r>
      <w:r>
        <w:rPr>
          <w:sz w:val="28"/>
          <w:szCs w:val="28"/>
          <w:lang w:val="uk-UA"/>
        </w:rPr>
        <w:t xml:space="preserve">. – Р. </w:t>
      </w:r>
      <w:r>
        <w:rPr>
          <w:sz w:val="28"/>
          <w:szCs w:val="28"/>
          <w:lang w:val="en-GB"/>
        </w:rPr>
        <w:t>661-664</w:t>
      </w:r>
      <w:r>
        <w:rPr>
          <w:sz w:val="28"/>
          <w:szCs w:val="28"/>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en-GB"/>
        </w:rPr>
      </w:pPr>
      <w:r>
        <w:rPr>
          <w:sz w:val="28"/>
          <w:szCs w:val="28"/>
          <w:lang w:val="en-GB"/>
        </w:rPr>
        <w:t>The Distal Jet for uprighting lower molars</w:t>
      </w:r>
      <w:r>
        <w:rPr>
          <w:sz w:val="28"/>
          <w:szCs w:val="28"/>
          <w:lang w:val="uk-UA"/>
        </w:rPr>
        <w:t xml:space="preserve"> / </w:t>
      </w:r>
      <w:r>
        <w:rPr>
          <w:sz w:val="28"/>
          <w:szCs w:val="28"/>
          <w:lang w:val="en-GB"/>
        </w:rPr>
        <w:t>A.</w:t>
      </w:r>
      <w:r>
        <w:rPr>
          <w:sz w:val="28"/>
          <w:szCs w:val="28"/>
          <w:lang w:val="uk-UA"/>
        </w:rPr>
        <w:t xml:space="preserve"> </w:t>
      </w:r>
      <w:r>
        <w:rPr>
          <w:sz w:val="28"/>
          <w:szCs w:val="28"/>
          <w:lang w:val="en-GB"/>
        </w:rPr>
        <w:t>Carano</w:t>
      </w:r>
      <w:r>
        <w:rPr>
          <w:sz w:val="28"/>
          <w:szCs w:val="28"/>
          <w:lang w:val="uk-UA"/>
        </w:rPr>
        <w:t>,</w:t>
      </w:r>
      <w:r>
        <w:rPr>
          <w:sz w:val="28"/>
          <w:szCs w:val="28"/>
          <w:lang w:val="en-GB"/>
        </w:rPr>
        <w:t xml:space="preserve"> M.</w:t>
      </w:r>
      <w:r>
        <w:rPr>
          <w:sz w:val="28"/>
          <w:szCs w:val="28"/>
          <w:lang w:val="uk-UA"/>
        </w:rPr>
        <w:t xml:space="preserve"> </w:t>
      </w:r>
      <w:r>
        <w:rPr>
          <w:sz w:val="28"/>
          <w:szCs w:val="28"/>
          <w:lang w:val="en-GB"/>
        </w:rPr>
        <w:t>Testa</w:t>
      </w:r>
      <w:r>
        <w:rPr>
          <w:sz w:val="28"/>
          <w:szCs w:val="28"/>
          <w:lang w:val="uk-UA"/>
        </w:rPr>
        <w:t>,</w:t>
      </w:r>
      <w:r>
        <w:rPr>
          <w:sz w:val="28"/>
          <w:szCs w:val="28"/>
          <w:lang w:val="en-GB"/>
        </w:rPr>
        <w:t xml:space="preserve"> G.</w:t>
      </w:r>
      <w:r>
        <w:rPr>
          <w:sz w:val="28"/>
          <w:szCs w:val="28"/>
          <w:lang w:val="uk-UA"/>
        </w:rPr>
        <w:t xml:space="preserve"> </w:t>
      </w:r>
      <w:r>
        <w:rPr>
          <w:sz w:val="28"/>
          <w:szCs w:val="28"/>
          <w:lang w:val="en-GB"/>
        </w:rPr>
        <w:t xml:space="preserve">Siciliani </w:t>
      </w:r>
      <w:r>
        <w:rPr>
          <w:sz w:val="28"/>
          <w:szCs w:val="28"/>
          <w:lang w:val="uk-UA"/>
        </w:rPr>
        <w:t>//</w:t>
      </w:r>
      <w:r>
        <w:rPr>
          <w:sz w:val="28"/>
          <w:szCs w:val="28"/>
          <w:lang w:val="en-GB"/>
        </w:rPr>
        <w:t xml:space="preserve"> J. Clin. Orthod. </w:t>
      </w:r>
      <w:r>
        <w:rPr>
          <w:sz w:val="28"/>
          <w:szCs w:val="28"/>
          <w:lang w:val="uk-UA"/>
        </w:rPr>
        <w:t xml:space="preserve">- </w:t>
      </w:r>
      <w:r>
        <w:rPr>
          <w:sz w:val="28"/>
          <w:szCs w:val="28"/>
          <w:lang w:val="en-GB"/>
        </w:rPr>
        <w:t>1996.</w:t>
      </w:r>
      <w:r>
        <w:rPr>
          <w:sz w:val="28"/>
          <w:szCs w:val="28"/>
          <w:lang w:val="uk-UA"/>
        </w:rPr>
        <w:t xml:space="preserve"> - № </w:t>
      </w:r>
      <w:r>
        <w:rPr>
          <w:sz w:val="28"/>
          <w:szCs w:val="28"/>
          <w:lang w:val="en-GB"/>
        </w:rPr>
        <w:t>30</w:t>
      </w:r>
      <w:r>
        <w:rPr>
          <w:sz w:val="28"/>
          <w:szCs w:val="28"/>
          <w:lang w:val="uk-UA"/>
        </w:rPr>
        <w:t xml:space="preserve">. – Р. </w:t>
      </w:r>
      <w:r>
        <w:rPr>
          <w:sz w:val="28"/>
          <w:szCs w:val="28"/>
          <w:lang w:val="en-GB"/>
        </w:rPr>
        <w:t>707-710</w:t>
      </w:r>
      <w:r>
        <w:rPr>
          <w:sz w:val="28"/>
          <w:szCs w:val="28"/>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en-GB"/>
        </w:rPr>
      </w:pPr>
      <w:r>
        <w:rPr>
          <w:sz w:val="28"/>
          <w:szCs w:val="28"/>
          <w:lang w:val="en-GB"/>
        </w:rPr>
        <w:t>Case report: Implants as anchorage for molar uprighting and intrusion</w:t>
      </w:r>
      <w:r>
        <w:rPr>
          <w:sz w:val="28"/>
          <w:szCs w:val="28"/>
          <w:lang w:val="uk-UA"/>
        </w:rPr>
        <w:t xml:space="preserve"> / </w:t>
      </w:r>
      <w:r>
        <w:rPr>
          <w:sz w:val="28"/>
          <w:szCs w:val="28"/>
          <w:lang w:val="en-GB"/>
        </w:rPr>
        <w:t>W.</w:t>
      </w:r>
      <w:r>
        <w:rPr>
          <w:sz w:val="28"/>
          <w:szCs w:val="28"/>
          <w:lang w:val="uk-UA"/>
        </w:rPr>
        <w:t xml:space="preserve"> </w:t>
      </w:r>
      <w:r>
        <w:rPr>
          <w:sz w:val="28"/>
          <w:szCs w:val="28"/>
          <w:lang w:val="en-GB"/>
        </w:rPr>
        <w:t>C.</w:t>
      </w:r>
      <w:r>
        <w:rPr>
          <w:sz w:val="28"/>
          <w:szCs w:val="28"/>
          <w:lang w:val="uk-UA"/>
        </w:rPr>
        <w:t xml:space="preserve"> </w:t>
      </w:r>
      <w:r>
        <w:rPr>
          <w:sz w:val="28"/>
          <w:szCs w:val="28"/>
          <w:lang w:val="en-GB"/>
        </w:rPr>
        <w:t>Shellhart</w:t>
      </w:r>
      <w:r>
        <w:rPr>
          <w:sz w:val="28"/>
          <w:szCs w:val="28"/>
          <w:lang w:val="uk-UA"/>
        </w:rPr>
        <w:t>,</w:t>
      </w:r>
      <w:r>
        <w:rPr>
          <w:sz w:val="28"/>
          <w:szCs w:val="28"/>
          <w:lang w:val="en-GB"/>
        </w:rPr>
        <w:t xml:space="preserve"> M.</w:t>
      </w:r>
      <w:r>
        <w:rPr>
          <w:sz w:val="28"/>
          <w:szCs w:val="28"/>
          <w:lang w:val="uk-UA"/>
        </w:rPr>
        <w:t xml:space="preserve"> </w:t>
      </w:r>
      <w:r>
        <w:rPr>
          <w:sz w:val="28"/>
          <w:szCs w:val="28"/>
          <w:lang w:val="en-GB"/>
        </w:rPr>
        <w:t>Moawad</w:t>
      </w:r>
      <w:r>
        <w:rPr>
          <w:sz w:val="28"/>
          <w:szCs w:val="28"/>
          <w:lang w:val="uk-UA"/>
        </w:rPr>
        <w:t>,</w:t>
      </w:r>
      <w:r>
        <w:rPr>
          <w:sz w:val="28"/>
          <w:szCs w:val="28"/>
          <w:lang w:val="en-GB"/>
        </w:rPr>
        <w:t xml:space="preserve"> P.</w:t>
      </w:r>
      <w:r>
        <w:rPr>
          <w:sz w:val="28"/>
          <w:szCs w:val="28"/>
          <w:lang w:val="uk-UA"/>
        </w:rPr>
        <w:t xml:space="preserve"> </w:t>
      </w:r>
      <w:r>
        <w:rPr>
          <w:sz w:val="28"/>
          <w:szCs w:val="28"/>
          <w:lang w:val="en-GB"/>
        </w:rPr>
        <w:t xml:space="preserve">Lake </w:t>
      </w:r>
      <w:r>
        <w:rPr>
          <w:sz w:val="28"/>
          <w:szCs w:val="28"/>
          <w:lang w:val="uk-UA"/>
        </w:rPr>
        <w:t>//</w:t>
      </w:r>
      <w:r>
        <w:rPr>
          <w:sz w:val="28"/>
          <w:szCs w:val="28"/>
          <w:lang w:val="en-GB"/>
        </w:rPr>
        <w:t xml:space="preserve">Angle Orthod. </w:t>
      </w:r>
      <w:r>
        <w:rPr>
          <w:sz w:val="28"/>
          <w:szCs w:val="28"/>
          <w:lang w:val="uk-UA"/>
        </w:rPr>
        <w:t xml:space="preserve">- </w:t>
      </w:r>
      <w:r>
        <w:rPr>
          <w:sz w:val="28"/>
          <w:szCs w:val="28"/>
          <w:lang w:val="en-GB"/>
        </w:rPr>
        <w:t>1996.</w:t>
      </w:r>
      <w:r>
        <w:rPr>
          <w:sz w:val="28"/>
          <w:szCs w:val="28"/>
          <w:lang w:val="uk-UA"/>
        </w:rPr>
        <w:t>- №</w:t>
      </w:r>
      <w:r>
        <w:rPr>
          <w:sz w:val="28"/>
          <w:szCs w:val="28"/>
          <w:lang w:val="en-GB"/>
        </w:rPr>
        <w:t xml:space="preserve"> 66</w:t>
      </w:r>
      <w:r>
        <w:rPr>
          <w:sz w:val="28"/>
          <w:szCs w:val="28"/>
          <w:lang w:val="uk-UA"/>
        </w:rPr>
        <w:t xml:space="preserve">. – Р. </w:t>
      </w:r>
      <w:r>
        <w:rPr>
          <w:sz w:val="28"/>
          <w:szCs w:val="28"/>
          <w:lang w:val="en-GB"/>
        </w:rPr>
        <w:t>169-172</w:t>
      </w:r>
      <w:r>
        <w:rPr>
          <w:sz w:val="28"/>
          <w:szCs w:val="28"/>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en-GB"/>
        </w:rPr>
        <w:t>A simple method of molar uprighting with micro-implant anchorage</w:t>
      </w:r>
      <w:r>
        <w:rPr>
          <w:sz w:val="28"/>
          <w:szCs w:val="28"/>
          <w:lang w:val="uk-UA"/>
        </w:rPr>
        <w:t xml:space="preserve"> / </w:t>
      </w:r>
      <w:r>
        <w:rPr>
          <w:sz w:val="28"/>
          <w:szCs w:val="28"/>
          <w:lang w:val="en-GB"/>
        </w:rPr>
        <w:t>H.</w:t>
      </w:r>
      <w:r>
        <w:rPr>
          <w:sz w:val="28"/>
          <w:szCs w:val="28"/>
          <w:lang w:val="uk-UA"/>
        </w:rPr>
        <w:t xml:space="preserve"> </w:t>
      </w:r>
      <w:r>
        <w:rPr>
          <w:sz w:val="28"/>
          <w:szCs w:val="28"/>
          <w:lang w:val="en-GB"/>
        </w:rPr>
        <w:t>S.</w:t>
      </w:r>
      <w:r>
        <w:rPr>
          <w:sz w:val="28"/>
          <w:szCs w:val="28"/>
          <w:lang w:val="uk-UA"/>
        </w:rPr>
        <w:t xml:space="preserve"> </w:t>
      </w:r>
      <w:r>
        <w:rPr>
          <w:sz w:val="28"/>
          <w:szCs w:val="28"/>
          <w:lang w:val="en-GB"/>
        </w:rPr>
        <w:t>Park</w:t>
      </w:r>
      <w:r>
        <w:rPr>
          <w:sz w:val="28"/>
          <w:szCs w:val="28"/>
          <w:lang w:val="uk-UA"/>
        </w:rPr>
        <w:t>,</w:t>
      </w:r>
      <w:r>
        <w:rPr>
          <w:sz w:val="28"/>
          <w:szCs w:val="28"/>
          <w:lang w:val="en-GB"/>
        </w:rPr>
        <w:t xml:space="preserve"> H.</w:t>
      </w:r>
      <w:r>
        <w:rPr>
          <w:sz w:val="28"/>
          <w:szCs w:val="28"/>
          <w:lang w:val="uk-UA"/>
        </w:rPr>
        <w:t xml:space="preserve"> </w:t>
      </w:r>
      <w:r>
        <w:rPr>
          <w:sz w:val="28"/>
          <w:szCs w:val="28"/>
          <w:lang w:val="en-GB"/>
        </w:rPr>
        <w:t>M.</w:t>
      </w:r>
      <w:r>
        <w:rPr>
          <w:sz w:val="28"/>
          <w:szCs w:val="28"/>
          <w:lang w:val="uk-UA"/>
        </w:rPr>
        <w:t xml:space="preserve"> </w:t>
      </w:r>
      <w:r>
        <w:rPr>
          <w:sz w:val="28"/>
          <w:szCs w:val="28"/>
          <w:lang w:val="en-GB"/>
        </w:rPr>
        <w:t>Kyung</w:t>
      </w:r>
      <w:r>
        <w:rPr>
          <w:sz w:val="28"/>
          <w:szCs w:val="28"/>
          <w:lang w:val="uk-UA"/>
        </w:rPr>
        <w:t>,</w:t>
      </w:r>
      <w:r>
        <w:rPr>
          <w:sz w:val="28"/>
          <w:szCs w:val="28"/>
          <w:lang w:val="en-GB"/>
        </w:rPr>
        <w:t xml:space="preserve"> J.</w:t>
      </w:r>
      <w:r>
        <w:rPr>
          <w:sz w:val="28"/>
          <w:szCs w:val="28"/>
          <w:lang w:val="uk-UA"/>
        </w:rPr>
        <w:t xml:space="preserve"> </w:t>
      </w:r>
      <w:r>
        <w:rPr>
          <w:sz w:val="28"/>
          <w:szCs w:val="28"/>
          <w:lang w:val="en-GB"/>
        </w:rPr>
        <w:t xml:space="preserve">H. Sung </w:t>
      </w:r>
      <w:r>
        <w:rPr>
          <w:sz w:val="28"/>
          <w:szCs w:val="28"/>
          <w:lang w:val="uk-UA"/>
        </w:rPr>
        <w:t>//</w:t>
      </w:r>
      <w:r>
        <w:rPr>
          <w:sz w:val="28"/>
          <w:szCs w:val="28"/>
          <w:lang w:val="en-GB"/>
        </w:rPr>
        <w:t xml:space="preserve"> J. Clin. Orthod. </w:t>
      </w:r>
      <w:r>
        <w:rPr>
          <w:sz w:val="28"/>
          <w:szCs w:val="28"/>
          <w:lang w:val="uk-UA"/>
        </w:rPr>
        <w:t xml:space="preserve">- </w:t>
      </w:r>
      <w:r>
        <w:rPr>
          <w:sz w:val="28"/>
          <w:szCs w:val="28"/>
          <w:lang w:val="en-GB"/>
        </w:rPr>
        <w:t>2002.</w:t>
      </w:r>
      <w:r>
        <w:rPr>
          <w:sz w:val="28"/>
          <w:szCs w:val="28"/>
          <w:lang w:val="uk-UA"/>
        </w:rPr>
        <w:t xml:space="preserve"> - № </w:t>
      </w:r>
      <w:r>
        <w:rPr>
          <w:sz w:val="28"/>
          <w:szCs w:val="28"/>
          <w:lang w:val="en-GB"/>
        </w:rPr>
        <w:t>36</w:t>
      </w:r>
      <w:r>
        <w:rPr>
          <w:sz w:val="28"/>
          <w:szCs w:val="28"/>
          <w:lang w:val="uk-UA"/>
        </w:rPr>
        <w:t xml:space="preserve">. – Р. </w:t>
      </w:r>
      <w:r>
        <w:rPr>
          <w:sz w:val="28"/>
          <w:szCs w:val="28"/>
          <w:lang w:val="en-GB"/>
        </w:rPr>
        <w:t>592-596</w:t>
      </w:r>
      <w:r>
        <w:rPr>
          <w:sz w:val="28"/>
          <w:szCs w:val="28"/>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en-GB"/>
        </w:rPr>
      </w:pPr>
      <w:r>
        <w:rPr>
          <w:sz w:val="28"/>
          <w:szCs w:val="28"/>
          <w:lang w:val="en-GB"/>
        </w:rPr>
        <w:lastRenderedPageBreak/>
        <w:t>The Spider Screw for skeletal anchorage</w:t>
      </w:r>
      <w:r>
        <w:rPr>
          <w:sz w:val="28"/>
          <w:szCs w:val="28"/>
          <w:lang w:val="uk-UA"/>
        </w:rPr>
        <w:t xml:space="preserve"> / </w:t>
      </w:r>
      <w:r>
        <w:rPr>
          <w:sz w:val="28"/>
          <w:szCs w:val="28"/>
          <w:lang w:val="en-GB"/>
        </w:rPr>
        <w:t>B.</w:t>
      </w:r>
      <w:r>
        <w:rPr>
          <w:sz w:val="28"/>
          <w:szCs w:val="28"/>
          <w:lang w:val="uk-UA"/>
        </w:rPr>
        <w:t xml:space="preserve"> </w:t>
      </w:r>
      <w:r>
        <w:rPr>
          <w:sz w:val="28"/>
          <w:szCs w:val="28"/>
          <w:lang w:val="en-GB"/>
        </w:rPr>
        <w:t>G.</w:t>
      </w:r>
      <w:r>
        <w:rPr>
          <w:sz w:val="28"/>
          <w:szCs w:val="28"/>
          <w:lang w:val="uk-UA"/>
        </w:rPr>
        <w:t xml:space="preserve"> </w:t>
      </w:r>
      <w:r>
        <w:rPr>
          <w:sz w:val="28"/>
          <w:szCs w:val="28"/>
          <w:lang w:val="en-GB"/>
        </w:rPr>
        <w:t>Maino</w:t>
      </w:r>
      <w:r>
        <w:rPr>
          <w:sz w:val="28"/>
          <w:szCs w:val="28"/>
          <w:lang w:val="uk-UA"/>
        </w:rPr>
        <w:t>,</w:t>
      </w:r>
      <w:r>
        <w:rPr>
          <w:sz w:val="28"/>
          <w:szCs w:val="28"/>
          <w:lang w:val="en-GB"/>
        </w:rPr>
        <w:t xml:space="preserve"> J.</w:t>
      </w:r>
      <w:r>
        <w:rPr>
          <w:sz w:val="28"/>
          <w:szCs w:val="28"/>
          <w:lang w:val="uk-UA"/>
        </w:rPr>
        <w:t xml:space="preserve"> </w:t>
      </w:r>
      <w:r>
        <w:rPr>
          <w:sz w:val="28"/>
          <w:szCs w:val="28"/>
          <w:lang w:val="en-GB"/>
        </w:rPr>
        <w:t>Bednar</w:t>
      </w:r>
      <w:r>
        <w:rPr>
          <w:sz w:val="28"/>
          <w:szCs w:val="28"/>
          <w:lang w:val="uk-UA"/>
        </w:rPr>
        <w:t>,</w:t>
      </w:r>
      <w:r>
        <w:rPr>
          <w:sz w:val="28"/>
          <w:szCs w:val="28"/>
          <w:lang w:val="en-GB"/>
        </w:rPr>
        <w:t xml:space="preserve"> P.</w:t>
      </w:r>
      <w:r>
        <w:rPr>
          <w:sz w:val="28"/>
          <w:szCs w:val="28"/>
          <w:lang w:val="uk-UA"/>
        </w:rPr>
        <w:t xml:space="preserve"> </w:t>
      </w:r>
      <w:r>
        <w:rPr>
          <w:sz w:val="28"/>
          <w:szCs w:val="28"/>
          <w:lang w:val="en-GB"/>
        </w:rPr>
        <w:t>Pagin</w:t>
      </w:r>
      <w:r>
        <w:rPr>
          <w:sz w:val="28"/>
          <w:szCs w:val="28"/>
          <w:lang w:val="uk-UA"/>
        </w:rPr>
        <w:t xml:space="preserve">, Р. </w:t>
      </w:r>
      <w:r>
        <w:rPr>
          <w:sz w:val="28"/>
          <w:szCs w:val="28"/>
          <w:lang w:val="en-GB"/>
        </w:rPr>
        <w:t xml:space="preserve">Mura </w:t>
      </w:r>
      <w:r>
        <w:rPr>
          <w:sz w:val="28"/>
          <w:szCs w:val="28"/>
          <w:lang w:val="uk-UA"/>
        </w:rPr>
        <w:t>//</w:t>
      </w:r>
      <w:r>
        <w:rPr>
          <w:sz w:val="28"/>
          <w:szCs w:val="28"/>
          <w:lang w:val="en-GB"/>
        </w:rPr>
        <w:t xml:space="preserve"> J. Clin. Orthod.</w:t>
      </w:r>
      <w:r>
        <w:rPr>
          <w:sz w:val="28"/>
          <w:szCs w:val="28"/>
          <w:lang w:val="uk-UA"/>
        </w:rPr>
        <w:t xml:space="preserve"> - </w:t>
      </w:r>
      <w:r>
        <w:rPr>
          <w:sz w:val="28"/>
          <w:szCs w:val="28"/>
          <w:lang w:val="en-GB"/>
        </w:rPr>
        <w:t xml:space="preserve">2003. </w:t>
      </w:r>
      <w:r>
        <w:rPr>
          <w:sz w:val="28"/>
          <w:szCs w:val="28"/>
          <w:lang w:val="uk-UA"/>
        </w:rPr>
        <w:t xml:space="preserve">- № </w:t>
      </w:r>
      <w:r>
        <w:rPr>
          <w:sz w:val="28"/>
          <w:szCs w:val="28"/>
          <w:lang w:val="en-GB"/>
        </w:rPr>
        <w:t>37</w:t>
      </w:r>
      <w:r>
        <w:rPr>
          <w:sz w:val="28"/>
          <w:szCs w:val="28"/>
          <w:lang w:val="uk-UA"/>
        </w:rPr>
        <w:t xml:space="preserve">. – Р. </w:t>
      </w:r>
      <w:r>
        <w:rPr>
          <w:sz w:val="28"/>
          <w:szCs w:val="28"/>
          <w:lang w:val="en-GB"/>
        </w:rPr>
        <w:t>90-97</w:t>
      </w:r>
      <w:r>
        <w:rPr>
          <w:sz w:val="28"/>
          <w:szCs w:val="28"/>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en-GB"/>
        </w:rPr>
      </w:pPr>
      <w:r>
        <w:rPr>
          <w:sz w:val="28"/>
          <w:szCs w:val="28"/>
          <w:lang w:val="en-GB"/>
        </w:rPr>
        <w:t>Treatment of ectopic mandibular second molar with titanium miniscrews</w:t>
      </w:r>
      <w:r>
        <w:rPr>
          <w:sz w:val="28"/>
          <w:szCs w:val="28"/>
          <w:lang w:val="uk-UA"/>
        </w:rPr>
        <w:t xml:space="preserve"> / </w:t>
      </w:r>
      <w:r>
        <w:rPr>
          <w:sz w:val="28"/>
          <w:szCs w:val="28"/>
          <w:lang w:val="en-GB"/>
        </w:rPr>
        <w:t>A.</w:t>
      </w:r>
      <w:r>
        <w:rPr>
          <w:sz w:val="28"/>
          <w:szCs w:val="28"/>
          <w:lang w:val="uk-UA"/>
        </w:rPr>
        <w:t xml:space="preserve"> </w:t>
      </w:r>
      <w:r>
        <w:rPr>
          <w:sz w:val="28"/>
          <w:szCs w:val="28"/>
          <w:lang w:val="en-GB"/>
        </w:rPr>
        <w:t>Giancotti</w:t>
      </w:r>
      <w:r>
        <w:rPr>
          <w:sz w:val="28"/>
          <w:szCs w:val="28"/>
          <w:lang w:val="uk-UA"/>
        </w:rPr>
        <w:t>,</w:t>
      </w:r>
      <w:r>
        <w:rPr>
          <w:sz w:val="28"/>
          <w:szCs w:val="28"/>
          <w:lang w:val="en-GB"/>
        </w:rPr>
        <w:t xml:space="preserve"> C.</w:t>
      </w:r>
      <w:r>
        <w:rPr>
          <w:sz w:val="28"/>
          <w:szCs w:val="28"/>
          <w:lang w:val="uk-UA"/>
        </w:rPr>
        <w:t xml:space="preserve"> </w:t>
      </w:r>
      <w:r>
        <w:rPr>
          <w:sz w:val="28"/>
          <w:szCs w:val="28"/>
          <w:lang w:val="en-GB"/>
        </w:rPr>
        <w:t>Arcuri</w:t>
      </w:r>
      <w:r>
        <w:rPr>
          <w:sz w:val="28"/>
          <w:szCs w:val="28"/>
          <w:lang w:val="uk-UA"/>
        </w:rPr>
        <w:t>,</w:t>
      </w:r>
      <w:r>
        <w:rPr>
          <w:sz w:val="28"/>
          <w:szCs w:val="28"/>
          <w:lang w:val="en-GB"/>
        </w:rPr>
        <w:t xml:space="preserve"> A. Barlattani </w:t>
      </w:r>
      <w:r>
        <w:rPr>
          <w:sz w:val="28"/>
          <w:szCs w:val="28"/>
          <w:lang w:val="uk-UA"/>
        </w:rPr>
        <w:t>//</w:t>
      </w:r>
      <w:r>
        <w:rPr>
          <w:sz w:val="28"/>
          <w:szCs w:val="28"/>
          <w:lang w:val="en-GB"/>
        </w:rPr>
        <w:t xml:space="preserve">Am. J. Orthod. </w:t>
      </w:r>
      <w:r>
        <w:rPr>
          <w:sz w:val="28"/>
          <w:szCs w:val="28"/>
          <w:lang w:val="uk-UA"/>
        </w:rPr>
        <w:t xml:space="preserve">- № </w:t>
      </w:r>
      <w:r>
        <w:rPr>
          <w:sz w:val="28"/>
          <w:szCs w:val="28"/>
          <w:lang w:val="en-GB"/>
        </w:rPr>
        <w:t>126</w:t>
      </w:r>
      <w:r>
        <w:rPr>
          <w:sz w:val="28"/>
          <w:szCs w:val="28"/>
          <w:lang w:val="uk-UA"/>
        </w:rPr>
        <w:t xml:space="preserve">. – Р. </w:t>
      </w:r>
      <w:r>
        <w:rPr>
          <w:sz w:val="28"/>
          <w:szCs w:val="28"/>
          <w:lang w:val="en-GB"/>
        </w:rPr>
        <w:t>113-117.</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en-GB"/>
        </w:rPr>
      </w:pPr>
      <w:r>
        <w:rPr>
          <w:sz w:val="28"/>
          <w:szCs w:val="28"/>
          <w:lang w:val="en-GB"/>
        </w:rPr>
        <w:t>The Invisalign System in adult orthodontics: Mild crowding and space closure cases</w:t>
      </w:r>
      <w:r>
        <w:rPr>
          <w:sz w:val="28"/>
          <w:szCs w:val="28"/>
          <w:lang w:val="uk-UA"/>
        </w:rPr>
        <w:t xml:space="preserve"> / </w:t>
      </w:r>
      <w:r>
        <w:rPr>
          <w:sz w:val="28"/>
          <w:szCs w:val="28"/>
          <w:lang w:val="en-GB"/>
        </w:rPr>
        <w:t>R.</w:t>
      </w:r>
      <w:r>
        <w:rPr>
          <w:sz w:val="28"/>
          <w:szCs w:val="28"/>
          <w:lang w:val="uk-UA"/>
        </w:rPr>
        <w:t xml:space="preserve"> </w:t>
      </w:r>
      <w:r>
        <w:rPr>
          <w:sz w:val="28"/>
          <w:szCs w:val="28"/>
          <w:lang w:val="en-GB"/>
        </w:rPr>
        <w:t>L. Boyd</w:t>
      </w:r>
      <w:r>
        <w:rPr>
          <w:sz w:val="28"/>
          <w:szCs w:val="28"/>
          <w:lang w:val="uk-UA"/>
        </w:rPr>
        <w:t>,</w:t>
      </w:r>
      <w:r>
        <w:rPr>
          <w:sz w:val="28"/>
          <w:szCs w:val="28"/>
          <w:lang w:val="en-GB"/>
        </w:rPr>
        <w:t xml:space="preserve"> R.</w:t>
      </w:r>
      <w:r>
        <w:rPr>
          <w:sz w:val="28"/>
          <w:szCs w:val="28"/>
          <w:lang w:val="uk-UA"/>
        </w:rPr>
        <w:t xml:space="preserve"> </w:t>
      </w:r>
      <w:r>
        <w:rPr>
          <w:sz w:val="28"/>
          <w:szCs w:val="28"/>
          <w:lang w:val="en-GB"/>
        </w:rPr>
        <w:t>J. Miller</w:t>
      </w:r>
      <w:r>
        <w:rPr>
          <w:sz w:val="28"/>
          <w:szCs w:val="28"/>
          <w:lang w:val="uk-UA"/>
        </w:rPr>
        <w:t>,</w:t>
      </w:r>
      <w:r>
        <w:rPr>
          <w:sz w:val="28"/>
          <w:szCs w:val="28"/>
          <w:lang w:val="en-GB"/>
        </w:rPr>
        <w:t xml:space="preserve"> V. Vlaskalic </w:t>
      </w:r>
      <w:r>
        <w:rPr>
          <w:sz w:val="28"/>
          <w:szCs w:val="28"/>
          <w:lang w:val="uk-UA"/>
        </w:rPr>
        <w:t>//</w:t>
      </w:r>
      <w:r>
        <w:rPr>
          <w:sz w:val="28"/>
          <w:szCs w:val="28"/>
          <w:lang w:val="en-GB"/>
        </w:rPr>
        <w:t xml:space="preserve"> J. Clin. Orthod. </w:t>
      </w:r>
      <w:r>
        <w:rPr>
          <w:sz w:val="28"/>
          <w:szCs w:val="28"/>
          <w:lang w:val="uk-UA"/>
        </w:rPr>
        <w:t xml:space="preserve">- </w:t>
      </w:r>
      <w:r>
        <w:rPr>
          <w:sz w:val="28"/>
          <w:szCs w:val="28"/>
          <w:lang w:val="en-GB"/>
        </w:rPr>
        <w:t>2000.</w:t>
      </w:r>
      <w:r>
        <w:rPr>
          <w:sz w:val="28"/>
          <w:szCs w:val="28"/>
          <w:lang w:val="uk-UA"/>
        </w:rPr>
        <w:t xml:space="preserve"> -</w:t>
      </w:r>
      <w:r>
        <w:rPr>
          <w:sz w:val="28"/>
          <w:szCs w:val="28"/>
          <w:lang w:val="en-GB"/>
        </w:rPr>
        <w:t xml:space="preserve"> </w:t>
      </w:r>
      <w:r>
        <w:rPr>
          <w:sz w:val="28"/>
          <w:szCs w:val="28"/>
          <w:lang w:val="uk-UA"/>
        </w:rPr>
        <w:t xml:space="preserve">№ </w:t>
      </w:r>
      <w:r>
        <w:rPr>
          <w:sz w:val="28"/>
          <w:szCs w:val="28"/>
          <w:lang w:val="en-GB"/>
        </w:rPr>
        <w:t>34</w:t>
      </w:r>
      <w:r>
        <w:rPr>
          <w:sz w:val="28"/>
          <w:szCs w:val="28"/>
          <w:lang w:val="uk-UA"/>
        </w:rPr>
        <w:t xml:space="preserve">. – Р. </w:t>
      </w:r>
      <w:r>
        <w:rPr>
          <w:sz w:val="28"/>
          <w:szCs w:val="28"/>
          <w:lang w:val="en-GB"/>
        </w:rPr>
        <w:t>203</w:t>
      </w:r>
      <w:r>
        <w:rPr>
          <w:sz w:val="28"/>
          <w:szCs w:val="28"/>
          <w:lang w:val="uk-UA"/>
        </w:rPr>
        <w:t>-</w:t>
      </w:r>
      <w:r>
        <w:rPr>
          <w:sz w:val="28"/>
          <w:szCs w:val="28"/>
          <w:lang w:val="en-GB"/>
        </w:rPr>
        <w:t>212</w:t>
      </w:r>
      <w:r>
        <w:rPr>
          <w:sz w:val="28"/>
          <w:szCs w:val="28"/>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en-GB"/>
        </w:rPr>
      </w:pPr>
      <w:r>
        <w:rPr>
          <w:sz w:val="28"/>
          <w:szCs w:val="28"/>
          <w:lang w:val="en-GB"/>
        </w:rPr>
        <w:t>Boyd R.</w:t>
      </w:r>
      <w:r>
        <w:rPr>
          <w:sz w:val="28"/>
          <w:szCs w:val="28"/>
          <w:lang w:val="uk-UA"/>
        </w:rPr>
        <w:t xml:space="preserve"> </w:t>
      </w:r>
      <w:r>
        <w:rPr>
          <w:sz w:val="28"/>
          <w:szCs w:val="28"/>
          <w:lang w:val="en-GB"/>
        </w:rPr>
        <w:t>L. Three-dimensional diagnosis and orthodontic treatment of complex malocclusions with the Invisalign appliance</w:t>
      </w:r>
      <w:r>
        <w:rPr>
          <w:sz w:val="28"/>
          <w:szCs w:val="28"/>
          <w:lang w:val="uk-UA"/>
        </w:rPr>
        <w:t xml:space="preserve"> / </w:t>
      </w:r>
      <w:r>
        <w:rPr>
          <w:sz w:val="28"/>
          <w:szCs w:val="28"/>
          <w:lang w:val="en-GB"/>
        </w:rPr>
        <w:t>R.</w:t>
      </w:r>
      <w:r>
        <w:rPr>
          <w:sz w:val="28"/>
          <w:szCs w:val="28"/>
          <w:lang w:val="uk-UA"/>
        </w:rPr>
        <w:t xml:space="preserve"> </w:t>
      </w:r>
      <w:r>
        <w:rPr>
          <w:sz w:val="28"/>
          <w:szCs w:val="28"/>
          <w:lang w:val="en-GB"/>
        </w:rPr>
        <w:t>L. Boyd</w:t>
      </w:r>
      <w:r>
        <w:rPr>
          <w:sz w:val="28"/>
          <w:szCs w:val="28"/>
          <w:lang w:val="uk-UA"/>
        </w:rPr>
        <w:t>,</w:t>
      </w:r>
      <w:r>
        <w:rPr>
          <w:sz w:val="28"/>
          <w:szCs w:val="28"/>
          <w:lang w:val="en-GB"/>
        </w:rPr>
        <w:t xml:space="preserve"> V.</w:t>
      </w:r>
      <w:r>
        <w:rPr>
          <w:sz w:val="28"/>
          <w:szCs w:val="28"/>
          <w:lang w:val="uk-UA"/>
        </w:rPr>
        <w:t xml:space="preserve"> </w:t>
      </w:r>
      <w:r>
        <w:rPr>
          <w:sz w:val="28"/>
          <w:szCs w:val="28"/>
          <w:lang w:val="en-GB"/>
        </w:rPr>
        <w:t xml:space="preserve">Vlaskalic </w:t>
      </w:r>
      <w:r>
        <w:rPr>
          <w:sz w:val="28"/>
          <w:szCs w:val="28"/>
          <w:lang w:val="uk-UA"/>
        </w:rPr>
        <w:t>//</w:t>
      </w:r>
      <w:r>
        <w:rPr>
          <w:sz w:val="28"/>
          <w:szCs w:val="28"/>
          <w:lang w:val="en-GB"/>
        </w:rPr>
        <w:t xml:space="preserve"> Semin. Orthod. </w:t>
      </w:r>
      <w:r>
        <w:rPr>
          <w:sz w:val="28"/>
          <w:szCs w:val="28"/>
          <w:lang w:val="uk-UA"/>
        </w:rPr>
        <w:t xml:space="preserve">- </w:t>
      </w:r>
      <w:r>
        <w:rPr>
          <w:sz w:val="28"/>
          <w:szCs w:val="28"/>
          <w:lang w:val="en-GB"/>
        </w:rPr>
        <w:t>2001.</w:t>
      </w:r>
      <w:r>
        <w:rPr>
          <w:sz w:val="28"/>
          <w:szCs w:val="28"/>
          <w:lang w:val="uk-UA"/>
        </w:rPr>
        <w:t xml:space="preserve"> - № </w:t>
      </w:r>
      <w:r>
        <w:rPr>
          <w:sz w:val="28"/>
          <w:szCs w:val="28"/>
          <w:lang w:val="en-GB"/>
        </w:rPr>
        <w:t>7</w:t>
      </w:r>
      <w:r>
        <w:rPr>
          <w:sz w:val="28"/>
          <w:szCs w:val="28"/>
          <w:lang w:val="uk-UA"/>
        </w:rPr>
        <w:t xml:space="preserve">. – Р. </w:t>
      </w:r>
      <w:r>
        <w:rPr>
          <w:sz w:val="28"/>
          <w:szCs w:val="28"/>
          <w:lang w:val="en-GB"/>
        </w:rPr>
        <w:t>274-293</w:t>
      </w:r>
      <w:r>
        <w:rPr>
          <w:sz w:val="28"/>
          <w:szCs w:val="28"/>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en-GB"/>
        </w:rPr>
      </w:pPr>
      <w:r>
        <w:rPr>
          <w:sz w:val="28"/>
          <w:szCs w:val="28"/>
          <w:lang w:val="en-GB"/>
        </w:rPr>
        <w:t>Ellis C.</w:t>
      </w:r>
      <w:r>
        <w:rPr>
          <w:sz w:val="28"/>
          <w:szCs w:val="28"/>
          <w:lang w:val="uk-UA"/>
        </w:rPr>
        <w:t xml:space="preserve"> </w:t>
      </w:r>
      <w:r>
        <w:rPr>
          <w:sz w:val="28"/>
          <w:szCs w:val="28"/>
          <w:lang w:val="en-GB"/>
        </w:rPr>
        <w:t>P. Invisalign and changing relationships</w:t>
      </w:r>
      <w:r>
        <w:rPr>
          <w:sz w:val="28"/>
          <w:szCs w:val="28"/>
          <w:lang w:val="uk-UA"/>
        </w:rPr>
        <w:t xml:space="preserve"> / </w:t>
      </w:r>
      <w:r>
        <w:rPr>
          <w:sz w:val="28"/>
          <w:szCs w:val="28"/>
          <w:lang w:val="en-GB"/>
        </w:rPr>
        <w:t>C.</w:t>
      </w:r>
      <w:r>
        <w:rPr>
          <w:sz w:val="28"/>
          <w:szCs w:val="28"/>
          <w:lang w:val="uk-UA"/>
        </w:rPr>
        <w:t xml:space="preserve"> </w:t>
      </w:r>
      <w:r>
        <w:rPr>
          <w:sz w:val="28"/>
          <w:szCs w:val="28"/>
          <w:lang w:val="en-GB"/>
        </w:rPr>
        <w:t xml:space="preserve">P. Ellis </w:t>
      </w:r>
      <w:r>
        <w:rPr>
          <w:sz w:val="28"/>
          <w:szCs w:val="28"/>
          <w:lang w:val="uk-UA"/>
        </w:rPr>
        <w:t>//</w:t>
      </w:r>
      <w:r>
        <w:rPr>
          <w:sz w:val="28"/>
          <w:szCs w:val="28"/>
          <w:lang w:val="en-GB"/>
        </w:rPr>
        <w:t xml:space="preserve"> Am. J. Orthod. </w:t>
      </w:r>
      <w:r>
        <w:rPr>
          <w:sz w:val="28"/>
          <w:szCs w:val="28"/>
          <w:lang w:val="uk-UA"/>
        </w:rPr>
        <w:t xml:space="preserve">- </w:t>
      </w:r>
      <w:r>
        <w:rPr>
          <w:sz w:val="28"/>
          <w:szCs w:val="28"/>
          <w:lang w:val="en-GB"/>
        </w:rPr>
        <w:t xml:space="preserve">2004. </w:t>
      </w:r>
      <w:r>
        <w:rPr>
          <w:sz w:val="28"/>
          <w:szCs w:val="28"/>
          <w:lang w:val="uk-UA"/>
        </w:rPr>
        <w:t xml:space="preserve">- № </w:t>
      </w:r>
      <w:r>
        <w:rPr>
          <w:sz w:val="28"/>
          <w:szCs w:val="28"/>
          <w:lang w:val="en-GB"/>
        </w:rPr>
        <w:t>126</w:t>
      </w:r>
      <w:r>
        <w:rPr>
          <w:sz w:val="28"/>
          <w:szCs w:val="28"/>
          <w:lang w:val="uk-UA"/>
        </w:rPr>
        <w:t xml:space="preserve">. – Р. </w:t>
      </w:r>
      <w:r>
        <w:rPr>
          <w:sz w:val="28"/>
          <w:szCs w:val="28"/>
          <w:lang w:val="en-GB"/>
        </w:rPr>
        <w:t>20</w:t>
      </w:r>
      <w:r>
        <w:rPr>
          <w:sz w:val="28"/>
          <w:szCs w:val="28"/>
          <w:lang w:val="uk-UA"/>
        </w:rPr>
        <w:t>0-</w:t>
      </w:r>
      <w:r>
        <w:rPr>
          <w:sz w:val="28"/>
          <w:szCs w:val="28"/>
          <w:lang w:val="en-GB"/>
        </w:rPr>
        <w:t>21</w:t>
      </w:r>
      <w:r>
        <w:rPr>
          <w:sz w:val="28"/>
          <w:szCs w:val="28"/>
          <w:lang w:val="uk-UA"/>
        </w:rPr>
        <w:t>0.</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bidi="he-IL"/>
        </w:rPr>
        <w:t xml:space="preserve">Офіційний сайт фірми </w:t>
      </w:r>
      <w:r>
        <w:rPr>
          <w:sz w:val="28"/>
          <w:szCs w:val="28"/>
          <w:lang w:val="uk-UA"/>
        </w:rPr>
        <w:t>І</w:t>
      </w:r>
      <w:r>
        <w:rPr>
          <w:sz w:val="28"/>
          <w:szCs w:val="28"/>
          <w:lang w:val="en-GB"/>
        </w:rPr>
        <w:t>nvisalign</w:t>
      </w:r>
      <w:r>
        <w:rPr>
          <w:sz w:val="28"/>
          <w:szCs w:val="28"/>
          <w:lang w:val="uk-UA"/>
        </w:rPr>
        <w:t xml:space="preserve"> </w:t>
      </w:r>
      <w:r>
        <w:rPr>
          <w:sz w:val="28"/>
          <w:szCs w:val="28"/>
          <w:lang w:val="en-GB"/>
        </w:rPr>
        <w:t>technology</w:t>
      </w:r>
      <w:r>
        <w:rPr>
          <w:sz w:val="28"/>
          <w:szCs w:val="28"/>
          <w:lang w:val="uk-UA"/>
        </w:rPr>
        <w:t xml:space="preserve"> [електронний ресурс]. – Режим доступу : </w:t>
      </w:r>
      <w:r>
        <w:rPr>
          <w:sz w:val="28"/>
          <w:szCs w:val="28"/>
          <w:lang w:val="en-US"/>
        </w:rPr>
        <w:t>http</w:t>
      </w:r>
      <w:r>
        <w:rPr>
          <w:sz w:val="28"/>
          <w:szCs w:val="28"/>
          <w:lang w:val="uk-UA"/>
        </w:rPr>
        <w:t>://</w:t>
      </w:r>
      <w:r>
        <w:rPr>
          <w:sz w:val="28"/>
          <w:szCs w:val="28"/>
          <w:lang w:val="en-GB"/>
        </w:rPr>
        <w:t>www</w:t>
      </w:r>
      <w:r>
        <w:rPr>
          <w:sz w:val="28"/>
          <w:szCs w:val="28"/>
          <w:lang w:val="uk-UA"/>
        </w:rPr>
        <w:t>.</w:t>
      </w:r>
      <w:r>
        <w:rPr>
          <w:bCs/>
          <w:sz w:val="28"/>
          <w:szCs w:val="28"/>
          <w:lang w:val="en-GB"/>
        </w:rPr>
        <w:t>invisalign</w:t>
      </w:r>
      <w:r>
        <w:rPr>
          <w:sz w:val="28"/>
          <w:szCs w:val="28"/>
          <w:lang w:val="uk-UA"/>
        </w:rPr>
        <w:t>.</w:t>
      </w:r>
      <w:r>
        <w:rPr>
          <w:sz w:val="28"/>
          <w:szCs w:val="28"/>
          <w:lang w:val="en-GB"/>
        </w:rPr>
        <w:t>com</w:t>
      </w:r>
      <w:r>
        <w:rPr>
          <w:sz w:val="28"/>
          <w:szCs w:val="28"/>
          <w:lang w:val="uk-UA"/>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en-GB"/>
        </w:rPr>
        <w:t>Tae</w:t>
      </w:r>
      <w:r>
        <w:rPr>
          <w:sz w:val="28"/>
          <w:szCs w:val="28"/>
          <w:lang w:val="uk-UA"/>
        </w:rPr>
        <w:t>-</w:t>
      </w:r>
      <w:r>
        <w:rPr>
          <w:sz w:val="28"/>
          <w:szCs w:val="28"/>
          <w:lang w:val="en-GB"/>
        </w:rPr>
        <w:t>Weon</w:t>
      </w:r>
      <w:r>
        <w:rPr>
          <w:sz w:val="28"/>
          <w:szCs w:val="28"/>
          <w:lang w:val="uk-UA"/>
        </w:rPr>
        <w:t xml:space="preserve"> </w:t>
      </w:r>
      <w:r>
        <w:rPr>
          <w:sz w:val="28"/>
          <w:szCs w:val="28"/>
          <w:lang w:val="en-GB"/>
        </w:rPr>
        <w:t xml:space="preserve">Kim </w:t>
      </w:r>
      <w:r>
        <w:rPr>
          <w:bCs/>
          <w:sz w:val="28"/>
          <w:szCs w:val="28"/>
          <w:lang w:val="en-GB"/>
        </w:rPr>
        <w:t>Clear</w:t>
      </w:r>
      <w:r>
        <w:rPr>
          <w:bCs/>
          <w:sz w:val="28"/>
          <w:szCs w:val="28"/>
          <w:lang w:val="uk-UA"/>
        </w:rPr>
        <w:t xml:space="preserve"> </w:t>
      </w:r>
      <w:r>
        <w:rPr>
          <w:bCs/>
          <w:sz w:val="28"/>
          <w:szCs w:val="28"/>
          <w:lang w:val="en-GB"/>
        </w:rPr>
        <w:t>Aligner</w:t>
      </w:r>
      <w:r>
        <w:rPr>
          <w:bCs/>
          <w:sz w:val="28"/>
          <w:szCs w:val="28"/>
          <w:lang w:val="uk-UA"/>
        </w:rPr>
        <w:t xml:space="preserve"> </w:t>
      </w:r>
      <w:r>
        <w:rPr>
          <w:bCs/>
          <w:sz w:val="28"/>
          <w:szCs w:val="28"/>
          <w:lang w:val="en-GB"/>
        </w:rPr>
        <w:t>Manual</w:t>
      </w:r>
      <w:r>
        <w:rPr>
          <w:bCs/>
          <w:sz w:val="28"/>
          <w:szCs w:val="28"/>
          <w:lang w:val="uk-UA"/>
        </w:rPr>
        <w:t xml:space="preserve"> / </w:t>
      </w:r>
      <w:r>
        <w:rPr>
          <w:sz w:val="28"/>
          <w:szCs w:val="28"/>
          <w:lang w:val="en-GB"/>
        </w:rPr>
        <w:t>Kim Tae</w:t>
      </w:r>
      <w:r>
        <w:rPr>
          <w:sz w:val="28"/>
          <w:szCs w:val="28"/>
          <w:lang w:val="uk-UA"/>
        </w:rPr>
        <w:t>-</w:t>
      </w:r>
      <w:r>
        <w:rPr>
          <w:sz w:val="28"/>
          <w:szCs w:val="28"/>
          <w:lang w:val="en-GB"/>
        </w:rPr>
        <w:t>Weon</w:t>
      </w:r>
      <w:r>
        <w:rPr>
          <w:sz w:val="28"/>
          <w:szCs w:val="28"/>
          <w:lang w:val="uk-UA"/>
        </w:rPr>
        <w:t xml:space="preserve">. </w:t>
      </w:r>
      <w:r>
        <w:rPr>
          <w:bCs/>
          <w:sz w:val="28"/>
          <w:szCs w:val="28"/>
          <w:lang w:val="uk-UA"/>
        </w:rPr>
        <w:t xml:space="preserve">- </w:t>
      </w:r>
      <w:r>
        <w:rPr>
          <w:sz w:val="28"/>
          <w:szCs w:val="28"/>
          <w:lang w:val="en-GB"/>
        </w:rPr>
        <w:t>Myung</w:t>
      </w:r>
      <w:r>
        <w:rPr>
          <w:sz w:val="28"/>
          <w:szCs w:val="28"/>
          <w:lang w:val="uk-UA"/>
        </w:rPr>
        <w:t xml:space="preserve"> </w:t>
      </w:r>
      <w:r>
        <w:rPr>
          <w:sz w:val="28"/>
          <w:szCs w:val="28"/>
          <w:lang w:val="en-GB"/>
        </w:rPr>
        <w:t>Mun</w:t>
      </w:r>
      <w:r>
        <w:rPr>
          <w:sz w:val="28"/>
          <w:szCs w:val="28"/>
          <w:lang w:val="uk-UA"/>
        </w:rPr>
        <w:t xml:space="preserve"> </w:t>
      </w:r>
      <w:r>
        <w:rPr>
          <w:sz w:val="28"/>
          <w:szCs w:val="28"/>
          <w:lang w:val="en-GB"/>
        </w:rPr>
        <w:t>Publishing</w:t>
      </w:r>
      <w:r>
        <w:rPr>
          <w:sz w:val="28"/>
          <w:szCs w:val="28"/>
          <w:lang w:val="uk-UA"/>
        </w:rPr>
        <w:t xml:space="preserve">,  2007. - 172 р. </w:t>
      </w:r>
    </w:p>
    <w:p w:rsidR="006A1813" w:rsidRDefault="006A1813" w:rsidP="00BC46BD">
      <w:pPr>
        <w:numPr>
          <w:ilvl w:val="0"/>
          <w:numId w:val="41"/>
        </w:numPr>
        <w:tabs>
          <w:tab w:val="clear" w:pos="1080"/>
          <w:tab w:val="num" w:pos="540"/>
        </w:tabs>
        <w:spacing w:after="0" w:line="360" w:lineRule="auto"/>
        <w:ind w:left="680" w:hanging="680"/>
        <w:jc w:val="both"/>
        <w:outlineLvl w:val="0"/>
        <w:rPr>
          <w:sz w:val="28"/>
          <w:szCs w:val="28"/>
          <w:lang w:val="uk-UA"/>
        </w:rPr>
      </w:pPr>
      <w:r>
        <w:rPr>
          <w:sz w:val="28"/>
          <w:szCs w:val="28"/>
          <w:lang w:val="en-GB"/>
        </w:rPr>
        <w:t>Tae-Weon</w:t>
      </w:r>
      <w:r>
        <w:rPr>
          <w:sz w:val="28"/>
          <w:szCs w:val="28"/>
          <w:lang w:val="uk-UA"/>
        </w:rPr>
        <w:t xml:space="preserve"> </w:t>
      </w:r>
      <w:r>
        <w:rPr>
          <w:sz w:val="28"/>
          <w:szCs w:val="28"/>
          <w:lang w:val="en-GB"/>
        </w:rPr>
        <w:t>Kim Illustrated Clear Aligner Fabrication Procedure</w:t>
      </w:r>
      <w:r>
        <w:rPr>
          <w:sz w:val="28"/>
          <w:szCs w:val="28"/>
          <w:lang w:val="uk-UA"/>
        </w:rPr>
        <w:t xml:space="preserve"> / </w:t>
      </w:r>
      <w:r>
        <w:rPr>
          <w:sz w:val="28"/>
          <w:szCs w:val="28"/>
          <w:lang w:val="en-GB"/>
        </w:rPr>
        <w:t>Kim Tae-Weon</w:t>
      </w:r>
      <w:r>
        <w:rPr>
          <w:sz w:val="28"/>
          <w:szCs w:val="28"/>
          <w:lang w:val="uk-UA"/>
        </w:rPr>
        <w:t xml:space="preserve">. - </w:t>
      </w:r>
      <w:r>
        <w:rPr>
          <w:sz w:val="28"/>
          <w:szCs w:val="28"/>
          <w:lang w:val="en-GB"/>
        </w:rPr>
        <w:t>Myung Mun Publishing</w:t>
      </w:r>
      <w:r>
        <w:rPr>
          <w:sz w:val="28"/>
          <w:szCs w:val="28"/>
          <w:lang w:val="uk-UA"/>
        </w:rPr>
        <w:t xml:space="preserve">, </w:t>
      </w:r>
      <w:r>
        <w:rPr>
          <w:sz w:val="28"/>
          <w:szCs w:val="28"/>
          <w:lang w:val="en-GB"/>
        </w:rPr>
        <w:t>2007</w:t>
      </w:r>
      <w:r>
        <w:rPr>
          <w:sz w:val="28"/>
          <w:szCs w:val="28"/>
          <w:lang w:val="uk-UA"/>
        </w:rPr>
        <w:t xml:space="preserve">. - </w:t>
      </w:r>
      <w:r>
        <w:rPr>
          <w:sz w:val="28"/>
          <w:szCs w:val="28"/>
          <w:lang w:val="en-GB"/>
        </w:rPr>
        <w:t>179</w:t>
      </w:r>
      <w:r>
        <w:rPr>
          <w:sz w:val="28"/>
          <w:szCs w:val="28"/>
          <w:lang w:val="uk-UA"/>
        </w:rPr>
        <w:t xml:space="preserve"> р.</w:t>
      </w:r>
    </w:p>
    <w:p w:rsidR="006A1813" w:rsidRDefault="006A1813" w:rsidP="00BC46BD">
      <w:pPr>
        <w:numPr>
          <w:ilvl w:val="0"/>
          <w:numId w:val="41"/>
        </w:numPr>
        <w:tabs>
          <w:tab w:val="clear" w:pos="1080"/>
          <w:tab w:val="num" w:pos="540"/>
        </w:tabs>
        <w:spacing w:after="0" w:line="360" w:lineRule="auto"/>
        <w:ind w:left="680" w:hanging="680"/>
        <w:jc w:val="both"/>
        <w:rPr>
          <w:sz w:val="28"/>
          <w:szCs w:val="28"/>
        </w:rPr>
      </w:pPr>
      <w:r>
        <w:rPr>
          <w:sz w:val="28"/>
          <w:szCs w:val="28"/>
          <w:lang w:val="uk-UA"/>
        </w:rPr>
        <w:t>Гуцуцуй В. Л. Клиника и методы возмещения малых дефектов боковых участков зубних рядов щадящими конструкциями несъемных протезов : автореф. дис. на соиск. уч. степ. канд. мед. наук : спец. 14.01.21 «Стоматология» / В. Л. Гуцуцуй. – Минск, 1990. – 17 с.</w:t>
      </w:r>
    </w:p>
    <w:p w:rsidR="006A1813" w:rsidRDefault="006A1813" w:rsidP="00BC46BD">
      <w:pPr>
        <w:numPr>
          <w:ilvl w:val="0"/>
          <w:numId w:val="41"/>
        </w:numPr>
        <w:tabs>
          <w:tab w:val="clear" w:pos="1080"/>
          <w:tab w:val="num" w:pos="540"/>
        </w:tabs>
        <w:spacing w:after="0" w:line="360" w:lineRule="auto"/>
        <w:ind w:left="680" w:hanging="680"/>
        <w:jc w:val="both"/>
        <w:rPr>
          <w:sz w:val="28"/>
          <w:szCs w:val="28"/>
        </w:rPr>
      </w:pPr>
      <w:r>
        <w:rPr>
          <w:sz w:val="28"/>
          <w:szCs w:val="28"/>
        </w:rPr>
        <w:t>Гордова В.</w:t>
      </w:r>
      <w:r>
        <w:rPr>
          <w:sz w:val="28"/>
          <w:szCs w:val="28"/>
          <w:lang w:val="uk-UA"/>
        </w:rPr>
        <w:t xml:space="preserve"> </w:t>
      </w:r>
      <w:r>
        <w:rPr>
          <w:sz w:val="28"/>
          <w:szCs w:val="28"/>
        </w:rPr>
        <w:t>В. Способ профилактического лечения включенных дефектов зубных рядов у детей и подростков</w:t>
      </w:r>
      <w:r>
        <w:rPr>
          <w:sz w:val="28"/>
          <w:szCs w:val="28"/>
          <w:lang w:val="uk-UA"/>
        </w:rPr>
        <w:t xml:space="preserve"> /</w:t>
      </w:r>
      <w:r>
        <w:rPr>
          <w:sz w:val="28"/>
          <w:szCs w:val="28"/>
        </w:rPr>
        <w:t xml:space="preserve"> В.</w:t>
      </w:r>
      <w:r>
        <w:rPr>
          <w:sz w:val="28"/>
          <w:szCs w:val="28"/>
          <w:lang w:val="uk-UA"/>
        </w:rPr>
        <w:t xml:space="preserve"> </w:t>
      </w:r>
      <w:r>
        <w:rPr>
          <w:sz w:val="28"/>
          <w:szCs w:val="28"/>
        </w:rPr>
        <w:t xml:space="preserve">В. </w:t>
      </w:r>
      <w:r>
        <w:rPr>
          <w:sz w:val="28"/>
          <w:szCs w:val="28"/>
          <w:lang w:val="uk-UA"/>
        </w:rPr>
        <w:t xml:space="preserve"> </w:t>
      </w:r>
      <w:r>
        <w:rPr>
          <w:sz w:val="28"/>
          <w:szCs w:val="28"/>
        </w:rPr>
        <w:t>Гордова // С. Стоматология. – 2005. - №</w:t>
      </w:r>
      <w:r>
        <w:rPr>
          <w:sz w:val="28"/>
          <w:szCs w:val="28"/>
          <w:lang w:val="uk-UA"/>
        </w:rPr>
        <w:t xml:space="preserve"> </w:t>
      </w:r>
      <w:r>
        <w:rPr>
          <w:sz w:val="28"/>
          <w:szCs w:val="28"/>
        </w:rPr>
        <w:t xml:space="preserve">2. – </w:t>
      </w:r>
      <w:r>
        <w:rPr>
          <w:sz w:val="28"/>
          <w:szCs w:val="28"/>
          <w:lang w:val="uk-UA"/>
        </w:rPr>
        <w:t>С</w:t>
      </w:r>
      <w:r>
        <w:rPr>
          <w:sz w:val="28"/>
          <w:szCs w:val="28"/>
        </w:rPr>
        <w:t>. 102-103.</w:t>
      </w:r>
    </w:p>
    <w:p w:rsidR="006A1813" w:rsidRDefault="006A1813" w:rsidP="00BC46BD">
      <w:pPr>
        <w:numPr>
          <w:ilvl w:val="0"/>
          <w:numId w:val="41"/>
        </w:numPr>
        <w:tabs>
          <w:tab w:val="clear" w:pos="1080"/>
          <w:tab w:val="num" w:pos="540"/>
        </w:tabs>
        <w:spacing w:after="0" w:line="360" w:lineRule="auto"/>
        <w:ind w:left="680" w:hanging="680"/>
        <w:jc w:val="both"/>
        <w:rPr>
          <w:sz w:val="28"/>
          <w:szCs w:val="28"/>
        </w:rPr>
      </w:pPr>
      <w:r>
        <w:rPr>
          <w:sz w:val="28"/>
          <w:szCs w:val="28"/>
        </w:rPr>
        <w:t>Шарова Т.</w:t>
      </w:r>
      <w:r>
        <w:rPr>
          <w:sz w:val="28"/>
          <w:szCs w:val="28"/>
          <w:lang w:val="uk-UA"/>
        </w:rPr>
        <w:t xml:space="preserve"> </w:t>
      </w:r>
      <w:r>
        <w:rPr>
          <w:sz w:val="28"/>
          <w:szCs w:val="28"/>
        </w:rPr>
        <w:t>В.</w:t>
      </w:r>
      <w:r>
        <w:rPr>
          <w:sz w:val="28"/>
          <w:szCs w:val="28"/>
          <w:lang w:val="uk-UA"/>
        </w:rPr>
        <w:t xml:space="preserve"> </w:t>
      </w:r>
      <w:r>
        <w:rPr>
          <w:sz w:val="28"/>
          <w:szCs w:val="28"/>
        </w:rPr>
        <w:t>Ортопедическая стоматология детского возраста</w:t>
      </w:r>
      <w:r>
        <w:rPr>
          <w:sz w:val="28"/>
          <w:szCs w:val="28"/>
          <w:lang w:val="uk-UA"/>
        </w:rPr>
        <w:t xml:space="preserve"> / </w:t>
      </w:r>
      <w:r>
        <w:rPr>
          <w:sz w:val="28"/>
          <w:szCs w:val="28"/>
        </w:rPr>
        <w:t>Т.</w:t>
      </w:r>
      <w:r>
        <w:rPr>
          <w:sz w:val="28"/>
          <w:szCs w:val="28"/>
          <w:lang w:val="uk-UA"/>
        </w:rPr>
        <w:t xml:space="preserve"> </w:t>
      </w:r>
      <w:r>
        <w:rPr>
          <w:sz w:val="28"/>
          <w:szCs w:val="28"/>
        </w:rPr>
        <w:t>В.</w:t>
      </w:r>
      <w:r>
        <w:rPr>
          <w:sz w:val="28"/>
          <w:szCs w:val="28"/>
          <w:lang w:val="uk-UA"/>
        </w:rPr>
        <w:t xml:space="preserve"> </w:t>
      </w:r>
      <w:r>
        <w:rPr>
          <w:sz w:val="28"/>
          <w:szCs w:val="28"/>
        </w:rPr>
        <w:t>Шарова, Г.</w:t>
      </w:r>
      <w:r>
        <w:rPr>
          <w:sz w:val="28"/>
          <w:szCs w:val="28"/>
          <w:lang w:val="uk-UA"/>
        </w:rPr>
        <w:t xml:space="preserve"> </w:t>
      </w:r>
      <w:r>
        <w:rPr>
          <w:sz w:val="28"/>
          <w:szCs w:val="28"/>
        </w:rPr>
        <w:t>И.</w:t>
      </w:r>
      <w:r>
        <w:rPr>
          <w:sz w:val="28"/>
          <w:szCs w:val="28"/>
          <w:lang w:val="uk-UA"/>
        </w:rPr>
        <w:t xml:space="preserve"> </w:t>
      </w:r>
      <w:r>
        <w:rPr>
          <w:sz w:val="28"/>
          <w:szCs w:val="28"/>
        </w:rPr>
        <w:t>Рогожников. – М.: Медицина, 1991. – 28</w:t>
      </w:r>
      <w:r>
        <w:rPr>
          <w:sz w:val="28"/>
          <w:szCs w:val="28"/>
          <w:lang w:val="uk-UA"/>
        </w:rPr>
        <w:t xml:space="preserve"> </w:t>
      </w:r>
      <w:r>
        <w:rPr>
          <w:sz w:val="28"/>
          <w:szCs w:val="28"/>
        </w:rPr>
        <w:t>с</w:t>
      </w:r>
      <w:r>
        <w:rPr>
          <w:sz w:val="28"/>
          <w:szCs w:val="28"/>
          <w:lang w:val="uk-UA"/>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rPr>
      </w:pPr>
      <w:r>
        <w:rPr>
          <w:bCs/>
          <w:iCs/>
          <w:sz w:val="28"/>
          <w:szCs w:val="28"/>
        </w:rPr>
        <w:lastRenderedPageBreak/>
        <w:t>Супрунов С.</w:t>
      </w:r>
      <w:r>
        <w:rPr>
          <w:bCs/>
          <w:iCs/>
          <w:sz w:val="28"/>
          <w:szCs w:val="28"/>
          <w:lang w:val="uk-UA"/>
        </w:rPr>
        <w:t xml:space="preserve"> </w:t>
      </w:r>
      <w:r>
        <w:rPr>
          <w:bCs/>
          <w:iCs/>
          <w:sz w:val="28"/>
          <w:szCs w:val="28"/>
        </w:rPr>
        <w:t>Н.</w:t>
      </w:r>
      <w:r>
        <w:rPr>
          <w:sz w:val="28"/>
          <w:szCs w:val="28"/>
        </w:rPr>
        <w:t xml:space="preserve"> Замещение одиночных дефектов зубных рядов.</w:t>
      </w:r>
      <w:r>
        <w:rPr>
          <w:sz w:val="28"/>
          <w:szCs w:val="28"/>
          <w:lang w:val="uk-UA"/>
        </w:rPr>
        <w:t xml:space="preserve"> </w:t>
      </w:r>
      <w:r>
        <w:rPr>
          <w:sz w:val="28"/>
          <w:szCs w:val="28"/>
        </w:rPr>
        <w:t>Технические и окклюзионные проблемы</w:t>
      </w:r>
      <w:r>
        <w:rPr>
          <w:bCs/>
          <w:iCs/>
          <w:sz w:val="28"/>
          <w:szCs w:val="28"/>
        </w:rPr>
        <w:t xml:space="preserve"> </w:t>
      </w:r>
      <w:r>
        <w:rPr>
          <w:bCs/>
          <w:iCs/>
          <w:sz w:val="28"/>
          <w:szCs w:val="28"/>
          <w:lang w:val="uk-UA"/>
        </w:rPr>
        <w:t xml:space="preserve">/ </w:t>
      </w:r>
      <w:r>
        <w:rPr>
          <w:bCs/>
          <w:iCs/>
          <w:sz w:val="28"/>
          <w:szCs w:val="28"/>
        </w:rPr>
        <w:t>С.</w:t>
      </w:r>
      <w:r>
        <w:rPr>
          <w:bCs/>
          <w:iCs/>
          <w:sz w:val="28"/>
          <w:szCs w:val="28"/>
          <w:lang w:val="uk-UA"/>
        </w:rPr>
        <w:t xml:space="preserve"> </w:t>
      </w:r>
      <w:r>
        <w:rPr>
          <w:bCs/>
          <w:iCs/>
          <w:sz w:val="28"/>
          <w:szCs w:val="28"/>
        </w:rPr>
        <w:t>Н.</w:t>
      </w:r>
      <w:r>
        <w:rPr>
          <w:bCs/>
          <w:iCs/>
          <w:sz w:val="28"/>
          <w:szCs w:val="28"/>
          <w:lang w:val="uk-UA"/>
        </w:rPr>
        <w:t xml:space="preserve"> </w:t>
      </w:r>
      <w:r>
        <w:rPr>
          <w:bCs/>
          <w:iCs/>
          <w:sz w:val="28"/>
          <w:szCs w:val="28"/>
        </w:rPr>
        <w:t>Супрунов, О.</w:t>
      </w:r>
      <w:r>
        <w:rPr>
          <w:bCs/>
          <w:iCs/>
          <w:sz w:val="28"/>
          <w:szCs w:val="28"/>
          <w:lang w:val="uk-UA"/>
        </w:rPr>
        <w:t xml:space="preserve"> </w:t>
      </w:r>
      <w:r>
        <w:rPr>
          <w:bCs/>
          <w:iCs/>
          <w:sz w:val="28"/>
          <w:szCs w:val="28"/>
        </w:rPr>
        <w:t>Б.</w:t>
      </w:r>
      <w:r>
        <w:rPr>
          <w:bCs/>
          <w:iCs/>
          <w:sz w:val="28"/>
          <w:szCs w:val="28"/>
          <w:lang w:val="uk-UA"/>
        </w:rPr>
        <w:t xml:space="preserve"> </w:t>
      </w:r>
      <w:r>
        <w:rPr>
          <w:bCs/>
          <w:iCs/>
          <w:sz w:val="28"/>
          <w:szCs w:val="28"/>
        </w:rPr>
        <w:t>Кулаков, Д.</w:t>
      </w:r>
      <w:r>
        <w:rPr>
          <w:bCs/>
          <w:iCs/>
          <w:sz w:val="28"/>
          <w:szCs w:val="28"/>
          <w:lang w:val="uk-UA"/>
        </w:rPr>
        <w:t xml:space="preserve"> </w:t>
      </w:r>
      <w:r>
        <w:rPr>
          <w:bCs/>
          <w:iCs/>
          <w:sz w:val="28"/>
          <w:szCs w:val="28"/>
        </w:rPr>
        <w:t>А.</w:t>
      </w:r>
      <w:r>
        <w:rPr>
          <w:sz w:val="28"/>
          <w:szCs w:val="28"/>
        </w:rPr>
        <w:t xml:space="preserve"> </w:t>
      </w:r>
      <w:r>
        <w:rPr>
          <w:bCs/>
          <w:iCs/>
          <w:sz w:val="28"/>
          <w:szCs w:val="28"/>
        </w:rPr>
        <w:t xml:space="preserve">Воронин </w:t>
      </w:r>
      <w:r>
        <w:rPr>
          <w:sz w:val="28"/>
          <w:szCs w:val="28"/>
        </w:rPr>
        <w:t xml:space="preserve">// Зубной техник. — 2000. — </w:t>
      </w:r>
      <w:r>
        <w:rPr>
          <w:sz w:val="28"/>
          <w:szCs w:val="28"/>
          <w:lang w:val="uk-UA"/>
        </w:rPr>
        <w:t>№</w:t>
      </w:r>
      <w:r>
        <w:rPr>
          <w:sz w:val="28"/>
          <w:szCs w:val="28"/>
        </w:rPr>
        <w:t xml:space="preserve"> 3. — С. 8-10.</w:t>
      </w:r>
    </w:p>
    <w:p w:rsidR="006A1813" w:rsidRDefault="006A1813" w:rsidP="00BC46BD">
      <w:pPr>
        <w:numPr>
          <w:ilvl w:val="0"/>
          <w:numId w:val="41"/>
        </w:numPr>
        <w:tabs>
          <w:tab w:val="clear" w:pos="1080"/>
          <w:tab w:val="num" w:pos="540"/>
        </w:tabs>
        <w:spacing w:after="0" w:line="360" w:lineRule="auto"/>
        <w:ind w:left="680" w:hanging="680"/>
        <w:jc w:val="both"/>
        <w:rPr>
          <w:sz w:val="28"/>
          <w:szCs w:val="28"/>
        </w:rPr>
      </w:pPr>
      <w:r>
        <w:rPr>
          <w:sz w:val="28"/>
          <w:szCs w:val="28"/>
          <w:lang w:val="uk-UA"/>
        </w:rPr>
        <w:t>Левицька Л. П. Конструювання адгезивних протезів з фотополімерних композицій / Л. П. Левицька // ДентАрт. - 1995. – № 1. – С. 43-44.</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bidi="he-IL"/>
        </w:rPr>
      </w:pPr>
      <w:r>
        <w:rPr>
          <w:sz w:val="28"/>
          <w:szCs w:val="28"/>
          <w:lang w:val="uk-UA" w:bidi="he-IL"/>
        </w:rPr>
        <w:t>Секлетов Л. А. Использование стандартних пластмассовых зубов в целях замещения единичных отсутствующих зубов при включенных дефектах / Секлетов Л. А. // Стоматология. – 1996. – т. 75, № 3. – С. 42-43.</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bidi="he-IL"/>
        </w:rPr>
      </w:pPr>
      <w:r>
        <w:rPr>
          <w:sz w:val="28"/>
          <w:szCs w:val="28"/>
          <w:lang w:val="uk-UA" w:bidi="he-IL"/>
        </w:rPr>
        <w:t>Петрикас О. А. Современные щадящие методы исправления дефектов зубних рядов (Сообщение) / О. А. Петрикас // Новое в стомотологии. – 1998. - №5 (спец. выпуск).– с. 3-101.</w:t>
      </w:r>
    </w:p>
    <w:p w:rsidR="006A1813" w:rsidRDefault="006A1813" w:rsidP="00BC46BD">
      <w:pPr>
        <w:numPr>
          <w:ilvl w:val="0"/>
          <w:numId w:val="41"/>
        </w:numPr>
        <w:tabs>
          <w:tab w:val="clear" w:pos="1080"/>
          <w:tab w:val="num" w:pos="540"/>
        </w:tabs>
        <w:spacing w:after="0" w:line="360" w:lineRule="auto"/>
        <w:ind w:left="680" w:hanging="680"/>
        <w:jc w:val="both"/>
        <w:rPr>
          <w:sz w:val="28"/>
          <w:szCs w:val="28"/>
        </w:rPr>
      </w:pPr>
      <w:r>
        <w:rPr>
          <w:sz w:val="28"/>
          <w:szCs w:val="28"/>
          <w:lang w:val="uk-UA"/>
        </w:rPr>
        <w:t>Радлинский С. В. Адгезивные мостовидные конструкции / С. В. Радлинский // ДентАрт. - № 2 – 1998. – С. 28-40.</w:t>
      </w:r>
    </w:p>
    <w:p w:rsidR="006A1813" w:rsidRDefault="006A1813" w:rsidP="00BC46BD">
      <w:pPr>
        <w:numPr>
          <w:ilvl w:val="0"/>
          <w:numId w:val="41"/>
        </w:numPr>
        <w:tabs>
          <w:tab w:val="clear" w:pos="1080"/>
          <w:tab w:val="num" w:pos="540"/>
        </w:tabs>
        <w:spacing w:after="0" w:line="360" w:lineRule="auto"/>
        <w:ind w:left="680" w:hanging="680"/>
        <w:jc w:val="both"/>
        <w:rPr>
          <w:sz w:val="28"/>
          <w:szCs w:val="28"/>
        </w:rPr>
      </w:pPr>
      <w:r>
        <w:rPr>
          <w:sz w:val="28"/>
          <w:szCs w:val="28"/>
        </w:rPr>
        <w:t>Халкечева Л.</w:t>
      </w:r>
      <w:r>
        <w:rPr>
          <w:sz w:val="28"/>
          <w:szCs w:val="28"/>
          <w:lang w:val="uk-UA"/>
        </w:rPr>
        <w:t xml:space="preserve"> </w:t>
      </w:r>
      <w:r>
        <w:rPr>
          <w:sz w:val="28"/>
          <w:szCs w:val="28"/>
        </w:rPr>
        <w:t>Н. Клинико-функциональное обоснование применения адгезионных мостовидных протезов с арамидной нитью</w:t>
      </w:r>
      <w:r>
        <w:rPr>
          <w:sz w:val="28"/>
          <w:szCs w:val="28"/>
          <w:lang w:val="uk-UA"/>
        </w:rPr>
        <w:t xml:space="preserve"> : автореф. дис. на соиск. уч. степ. канд. мед. наук : спец. 14.01.21 «Стоматология» /</w:t>
      </w:r>
      <w:r>
        <w:rPr>
          <w:sz w:val="28"/>
          <w:szCs w:val="28"/>
        </w:rPr>
        <w:t xml:space="preserve"> Л.</w:t>
      </w:r>
      <w:r>
        <w:rPr>
          <w:sz w:val="28"/>
          <w:szCs w:val="28"/>
          <w:lang w:val="uk-UA"/>
        </w:rPr>
        <w:t xml:space="preserve"> </w:t>
      </w:r>
      <w:r>
        <w:rPr>
          <w:sz w:val="28"/>
          <w:szCs w:val="28"/>
        </w:rPr>
        <w:t>Н.</w:t>
      </w:r>
      <w:r>
        <w:rPr>
          <w:sz w:val="28"/>
          <w:szCs w:val="28"/>
          <w:lang w:val="uk-UA"/>
        </w:rPr>
        <w:t xml:space="preserve"> </w:t>
      </w:r>
      <w:r>
        <w:rPr>
          <w:sz w:val="28"/>
          <w:szCs w:val="28"/>
        </w:rPr>
        <w:t>Халкечева. – М., 2002</w:t>
      </w:r>
      <w:r>
        <w:rPr>
          <w:sz w:val="28"/>
          <w:szCs w:val="28"/>
          <w:lang w:val="uk-UA"/>
        </w:rPr>
        <w:t>. – 20 с.</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bidi="he-IL"/>
        </w:rPr>
        <w:t>Жданов В. Е. Удосконалення протезування дефектів зубних рядів адгезивними мостоподібними протезами. Клініко-лабораторне дослідження</w:t>
      </w:r>
      <w:r>
        <w:rPr>
          <w:sz w:val="28"/>
          <w:szCs w:val="28"/>
          <w:lang w:val="uk-UA"/>
        </w:rPr>
        <w:t xml:space="preserve"> : автореф. дис. на здобуття наук. ступеня канд. мед. наук : спец. 14.01.22 «Стоматологія» / </w:t>
      </w:r>
      <w:r>
        <w:rPr>
          <w:sz w:val="28"/>
          <w:szCs w:val="28"/>
          <w:lang w:val="uk-UA" w:bidi="he-IL"/>
        </w:rPr>
        <w:t xml:space="preserve">В. Е. </w:t>
      </w:r>
      <w:r>
        <w:rPr>
          <w:sz w:val="28"/>
          <w:szCs w:val="28"/>
          <w:lang w:val="uk-UA"/>
        </w:rPr>
        <w:t xml:space="preserve"> </w:t>
      </w:r>
      <w:r>
        <w:rPr>
          <w:sz w:val="28"/>
          <w:szCs w:val="28"/>
          <w:lang w:val="uk-UA" w:bidi="he-IL"/>
        </w:rPr>
        <w:t xml:space="preserve">Жданов. </w:t>
      </w:r>
      <w:r>
        <w:rPr>
          <w:sz w:val="28"/>
          <w:szCs w:val="28"/>
          <w:lang w:val="uk-UA"/>
        </w:rPr>
        <w:t>- Полтава, 2002. – 21 с.</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bidi="he-IL"/>
        </w:rPr>
      </w:pPr>
      <w:r>
        <w:rPr>
          <w:sz w:val="28"/>
          <w:szCs w:val="28"/>
          <w:lang w:val="uk-UA" w:bidi="he-IL"/>
        </w:rPr>
        <w:t>Петрикас О. А. Несъемные адгезивные протезы / О. А. Петрикас // Стоматология. – 2003. – т. 83, №2. – С. 39-40.</w:t>
      </w:r>
    </w:p>
    <w:p w:rsidR="006A1813" w:rsidRDefault="006A1813" w:rsidP="00BC46BD">
      <w:pPr>
        <w:pStyle w:val="afff3"/>
        <w:widowControl w:val="0"/>
        <w:numPr>
          <w:ilvl w:val="0"/>
          <w:numId w:val="41"/>
        </w:numPr>
        <w:tabs>
          <w:tab w:val="clear" w:pos="1080"/>
          <w:tab w:val="num" w:pos="540"/>
        </w:tabs>
        <w:autoSpaceDE w:val="0"/>
        <w:autoSpaceDN w:val="0"/>
        <w:adjustRightInd w:val="0"/>
        <w:spacing w:line="360" w:lineRule="auto"/>
        <w:ind w:left="680" w:hanging="680"/>
        <w:jc w:val="both"/>
        <w:rPr>
          <w:sz w:val="28"/>
          <w:szCs w:val="28"/>
          <w:lang w:val="en-GB" w:bidi="he-IL"/>
        </w:rPr>
      </w:pPr>
      <w:r>
        <w:rPr>
          <w:sz w:val="28"/>
          <w:szCs w:val="28"/>
          <w:lang w:val="en-US" w:bidi="he-IL"/>
        </w:rPr>
        <w:t>Tay</w:t>
      </w:r>
      <w:r>
        <w:rPr>
          <w:sz w:val="28"/>
          <w:szCs w:val="28"/>
          <w:lang w:val="uk-UA" w:bidi="he-IL"/>
        </w:rPr>
        <w:t xml:space="preserve"> </w:t>
      </w:r>
      <w:r>
        <w:rPr>
          <w:sz w:val="28"/>
          <w:szCs w:val="28"/>
          <w:lang w:val="en-US" w:bidi="he-IL"/>
        </w:rPr>
        <w:t>W</w:t>
      </w:r>
      <w:r>
        <w:rPr>
          <w:sz w:val="28"/>
          <w:szCs w:val="28"/>
          <w:lang w:val="uk-UA" w:bidi="he-IL"/>
        </w:rPr>
        <w:t xml:space="preserve">. </w:t>
      </w:r>
      <w:r>
        <w:rPr>
          <w:sz w:val="28"/>
          <w:szCs w:val="28"/>
          <w:lang w:val="en-US" w:bidi="he-IL"/>
        </w:rPr>
        <w:t>M</w:t>
      </w:r>
      <w:r>
        <w:rPr>
          <w:sz w:val="28"/>
          <w:szCs w:val="28"/>
          <w:lang w:val="uk-UA" w:bidi="he-IL"/>
        </w:rPr>
        <w:t xml:space="preserve">. </w:t>
      </w:r>
      <w:r>
        <w:rPr>
          <w:sz w:val="28"/>
          <w:szCs w:val="28"/>
          <w:lang w:val="en-US" w:bidi="he-IL"/>
        </w:rPr>
        <w:t>Resin</w:t>
      </w:r>
      <w:r>
        <w:rPr>
          <w:sz w:val="28"/>
          <w:szCs w:val="28"/>
          <w:lang w:val="uk-UA" w:bidi="he-IL"/>
        </w:rPr>
        <w:t>-</w:t>
      </w:r>
      <w:r>
        <w:rPr>
          <w:sz w:val="28"/>
          <w:szCs w:val="28"/>
          <w:lang w:val="en-US" w:bidi="he-IL"/>
        </w:rPr>
        <w:t>bonded</w:t>
      </w:r>
      <w:r>
        <w:rPr>
          <w:sz w:val="28"/>
          <w:szCs w:val="28"/>
          <w:lang w:val="uk-UA" w:bidi="he-IL"/>
        </w:rPr>
        <w:t xml:space="preserve"> </w:t>
      </w:r>
      <w:r>
        <w:rPr>
          <w:sz w:val="28"/>
          <w:szCs w:val="28"/>
          <w:lang w:val="en-US" w:bidi="he-IL"/>
        </w:rPr>
        <w:t>bridges</w:t>
      </w:r>
      <w:r>
        <w:rPr>
          <w:sz w:val="28"/>
          <w:szCs w:val="28"/>
          <w:lang w:val="uk-UA" w:bidi="he-IL"/>
        </w:rPr>
        <w:t xml:space="preserve"> /</w:t>
      </w:r>
      <w:r>
        <w:rPr>
          <w:sz w:val="28"/>
          <w:szCs w:val="28"/>
          <w:lang w:val="en-US" w:bidi="he-IL"/>
        </w:rPr>
        <w:t xml:space="preserve"> W</w:t>
      </w:r>
      <w:r>
        <w:rPr>
          <w:sz w:val="28"/>
          <w:szCs w:val="28"/>
          <w:lang w:val="uk-UA" w:bidi="he-IL"/>
        </w:rPr>
        <w:t xml:space="preserve">. </w:t>
      </w:r>
      <w:r>
        <w:rPr>
          <w:sz w:val="28"/>
          <w:szCs w:val="28"/>
          <w:lang w:val="en-US" w:bidi="he-IL"/>
        </w:rPr>
        <w:t>M</w:t>
      </w:r>
      <w:r>
        <w:rPr>
          <w:sz w:val="28"/>
          <w:szCs w:val="28"/>
          <w:lang w:val="uk-UA" w:bidi="he-IL"/>
        </w:rPr>
        <w:t xml:space="preserve">. </w:t>
      </w:r>
      <w:r>
        <w:rPr>
          <w:sz w:val="28"/>
          <w:szCs w:val="28"/>
          <w:lang w:val="en-US" w:bidi="he-IL"/>
        </w:rPr>
        <w:t>Tay</w:t>
      </w:r>
      <w:r>
        <w:rPr>
          <w:sz w:val="28"/>
          <w:szCs w:val="28"/>
          <w:lang w:val="uk-UA" w:bidi="he-IL"/>
        </w:rPr>
        <w:t xml:space="preserve">. – </w:t>
      </w:r>
      <w:r>
        <w:rPr>
          <w:sz w:val="28"/>
          <w:szCs w:val="28"/>
          <w:lang w:val="en-US" w:bidi="he-IL"/>
        </w:rPr>
        <w:t>London: Martin Dunitz</w:t>
      </w:r>
      <w:r>
        <w:rPr>
          <w:sz w:val="28"/>
          <w:szCs w:val="28"/>
          <w:lang w:val="uk-UA" w:bidi="he-IL"/>
        </w:rPr>
        <w:t xml:space="preserve">, </w:t>
      </w:r>
      <w:r>
        <w:rPr>
          <w:sz w:val="28"/>
          <w:szCs w:val="28"/>
          <w:lang w:val="en-US" w:bidi="he-IL"/>
        </w:rPr>
        <w:t xml:space="preserve">1992. – </w:t>
      </w:r>
      <w:r>
        <w:rPr>
          <w:sz w:val="28"/>
          <w:szCs w:val="28"/>
          <w:lang w:val="uk-UA" w:bidi="he-IL"/>
        </w:rPr>
        <w:t>Р</w:t>
      </w:r>
      <w:r>
        <w:rPr>
          <w:sz w:val="28"/>
          <w:szCs w:val="28"/>
          <w:lang w:val="en-US" w:bidi="he-IL"/>
        </w:rPr>
        <w:t>. 11-17</w:t>
      </w:r>
      <w:r>
        <w:rPr>
          <w:sz w:val="28"/>
          <w:szCs w:val="28"/>
          <w:lang w:val="en-GB" w:bidi="he-IL"/>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bidi="he-IL"/>
        </w:rPr>
      </w:pPr>
      <w:r>
        <w:rPr>
          <w:sz w:val="28"/>
          <w:szCs w:val="28"/>
          <w:lang w:val="en-US"/>
        </w:rPr>
        <w:t>Claus H. Vita In-Ceram, a New System for Producting Aluminium-Oxide Crown and Bridge Subsructures</w:t>
      </w:r>
      <w:r>
        <w:rPr>
          <w:sz w:val="28"/>
          <w:szCs w:val="28"/>
          <w:lang w:val="uk-UA"/>
        </w:rPr>
        <w:t xml:space="preserve"> / </w:t>
      </w:r>
      <w:r>
        <w:rPr>
          <w:sz w:val="28"/>
          <w:szCs w:val="28"/>
          <w:lang w:val="en-US"/>
        </w:rPr>
        <w:t>H.</w:t>
      </w:r>
      <w:r>
        <w:rPr>
          <w:sz w:val="28"/>
          <w:szCs w:val="28"/>
          <w:lang w:val="uk-UA"/>
        </w:rPr>
        <w:t xml:space="preserve"> </w:t>
      </w:r>
      <w:r>
        <w:rPr>
          <w:sz w:val="28"/>
          <w:szCs w:val="28"/>
          <w:lang w:val="en-US"/>
        </w:rPr>
        <w:t>Claus</w:t>
      </w:r>
      <w:r>
        <w:rPr>
          <w:sz w:val="28"/>
          <w:szCs w:val="28"/>
          <w:lang w:val="uk-UA"/>
        </w:rPr>
        <w:t xml:space="preserve"> // </w:t>
      </w:r>
      <w:r>
        <w:rPr>
          <w:sz w:val="28"/>
          <w:szCs w:val="28"/>
          <w:lang w:val="en-US"/>
        </w:rPr>
        <w:t>- Quint. Zahntec. – 1990. – Vol</w:t>
      </w:r>
      <w:r>
        <w:rPr>
          <w:sz w:val="28"/>
          <w:szCs w:val="28"/>
          <w:lang w:val="uk-UA"/>
        </w:rPr>
        <w:t>.</w:t>
      </w:r>
      <w:r>
        <w:rPr>
          <w:sz w:val="28"/>
          <w:szCs w:val="28"/>
          <w:lang w:val="en-US"/>
        </w:rPr>
        <w:t xml:space="preserve"> 16. – S. 35</w:t>
      </w:r>
      <w:r>
        <w:rPr>
          <w:sz w:val="28"/>
          <w:szCs w:val="28"/>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bidi="he-IL"/>
        </w:rPr>
      </w:pPr>
      <w:r>
        <w:rPr>
          <w:sz w:val="28"/>
          <w:szCs w:val="28"/>
          <w:lang w:val="en-US"/>
        </w:rPr>
        <w:lastRenderedPageBreak/>
        <w:t>Recow E.</w:t>
      </w:r>
      <w:r>
        <w:rPr>
          <w:sz w:val="28"/>
          <w:szCs w:val="28"/>
          <w:lang w:val="uk-UA"/>
        </w:rPr>
        <w:t xml:space="preserve"> </w:t>
      </w:r>
      <w:r>
        <w:rPr>
          <w:sz w:val="28"/>
          <w:szCs w:val="28"/>
          <w:lang w:val="en-US"/>
        </w:rPr>
        <w:t>D. Dental Cad-Cam  Systems: What is the state of the art?</w:t>
      </w:r>
      <w:r>
        <w:rPr>
          <w:sz w:val="28"/>
          <w:szCs w:val="28"/>
          <w:lang w:val="uk-UA"/>
        </w:rPr>
        <w:t xml:space="preserve"> /</w:t>
      </w:r>
      <w:r>
        <w:rPr>
          <w:sz w:val="28"/>
          <w:szCs w:val="28"/>
          <w:lang w:val="en-US"/>
        </w:rPr>
        <w:t xml:space="preserve"> E.</w:t>
      </w:r>
      <w:r>
        <w:rPr>
          <w:sz w:val="28"/>
          <w:szCs w:val="28"/>
          <w:lang w:val="uk-UA"/>
        </w:rPr>
        <w:t xml:space="preserve"> </w:t>
      </w:r>
      <w:r>
        <w:rPr>
          <w:sz w:val="28"/>
          <w:szCs w:val="28"/>
          <w:lang w:val="en-US"/>
        </w:rPr>
        <w:t>D. Recow</w:t>
      </w:r>
      <w:r>
        <w:rPr>
          <w:sz w:val="28"/>
          <w:szCs w:val="28"/>
          <w:lang w:val="uk-UA"/>
        </w:rPr>
        <w:t xml:space="preserve"> // </w:t>
      </w:r>
      <w:r>
        <w:rPr>
          <w:sz w:val="28"/>
          <w:szCs w:val="28"/>
          <w:lang w:val="en-US"/>
        </w:rPr>
        <w:t xml:space="preserve">J.A.D.A. – 1991. –– Vol. 122. – </w:t>
      </w:r>
      <w:r>
        <w:rPr>
          <w:sz w:val="28"/>
          <w:szCs w:val="28"/>
          <w:lang w:val="uk-UA"/>
        </w:rPr>
        <w:t>Р</w:t>
      </w:r>
      <w:r>
        <w:rPr>
          <w:sz w:val="28"/>
          <w:szCs w:val="28"/>
          <w:lang w:val="en-US"/>
        </w:rPr>
        <w:t>. 43</w:t>
      </w:r>
      <w:r>
        <w:rPr>
          <w:sz w:val="28"/>
          <w:szCs w:val="28"/>
          <w:lang w:val="en-GB"/>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bidi="he-IL"/>
        </w:rPr>
      </w:pPr>
      <w:r>
        <w:rPr>
          <w:sz w:val="28"/>
          <w:szCs w:val="28"/>
          <w:lang w:val="en-GB" w:bidi="he-IL"/>
        </w:rPr>
        <w:t>Diotschi</w:t>
      </w:r>
      <w:r>
        <w:rPr>
          <w:sz w:val="28"/>
          <w:szCs w:val="28"/>
          <w:lang w:val="uk-UA" w:bidi="he-IL"/>
        </w:rPr>
        <w:t xml:space="preserve"> </w:t>
      </w:r>
      <w:r>
        <w:rPr>
          <w:sz w:val="28"/>
          <w:szCs w:val="28"/>
          <w:lang w:val="en-GB" w:bidi="he-IL"/>
        </w:rPr>
        <w:t>D</w:t>
      </w:r>
      <w:r>
        <w:rPr>
          <w:sz w:val="28"/>
          <w:szCs w:val="28"/>
          <w:lang w:val="uk-UA" w:bidi="he-IL"/>
        </w:rPr>
        <w:t xml:space="preserve">. </w:t>
      </w:r>
      <w:r>
        <w:rPr>
          <w:sz w:val="28"/>
          <w:szCs w:val="28"/>
          <w:lang w:val="en-GB" w:bidi="he-IL"/>
        </w:rPr>
        <w:t>Adhesive</w:t>
      </w:r>
      <w:r>
        <w:rPr>
          <w:sz w:val="28"/>
          <w:szCs w:val="28"/>
          <w:lang w:val="uk-UA" w:bidi="he-IL"/>
        </w:rPr>
        <w:t xml:space="preserve"> </w:t>
      </w:r>
      <w:r>
        <w:rPr>
          <w:sz w:val="28"/>
          <w:szCs w:val="28"/>
          <w:lang w:val="en-GB" w:bidi="he-IL"/>
        </w:rPr>
        <w:t>metal</w:t>
      </w:r>
      <w:r>
        <w:rPr>
          <w:sz w:val="28"/>
          <w:szCs w:val="28"/>
          <w:lang w:val="uk-UA" w:bidi="he-IL"/>
        </w:rPr>
        <w:t>-</w:t>
      </w:r>
      <w:r>
        <w:rPr>
          <w:sz w:val="28"/>
          <w:szCs w:val="28"/>
          <w:lang w:val="en-GB" w:bidi="he-IL"/>
        </w:rPr>
        <w:t>free</w:t>
      </w:r>
      <w:r>
        <w:rPr>
          <w:sz w:val="28"/>
          <w:szCs w:val="28"/>
          <w:lang w:val="uk-UA" w:bidi="he-IL"/>
        </w:rPr>
        <w:t xml:space="preserve"> </w:t>
      </w:r>
      <w:r>
        <w:rPr>
          <w:sz w:val="28"/>
          <w:szCs w:val="28"/>
          <w:lang w:val="en-GB" w:bidi="he-IL"/>
        </w:rPr>
        <w:t>restorations</w:t>
      </w:r>
      <w:r>
        <w:rPr>
          <w:sz w:val="28"/>
          <w:szCs w:val="28"/>
          <w:lang w:val="uk-UA" w:bidi="he-IL"/>
        </w:rPr>
        <w:t>: с</w:t>
      </w:r>
      <w:r>
        <w:rPr>
          <w:sz w:val="28"/>
          <w:szCs w:val="28"/>
          <w:lang w:val="en-GB" w:bidi="he-IL"/>
        </w:rPr>
        <w:t>u</w:t>
      </w:r>
      <w:r>
        <w:rPr>
          <w:sz w:val="28"/>
          <w:szCs w:val="28"/>
          <w:lang w:val="en-US" w:bidi="he-IL"/>
        </w:rPr>
        <w:t>rr</w:t>
      </w:r>
      <w:r>
        <w:rPr>
          <w:sz w:val="28"/>
          <w:szCs w:val="28"/>
          <w:lang w:val="uk-UA" w:bidi="he-IL"/>
        </w:rPr>
        <w:t>е</w:t>
      </w:r>
      <w:r>
        <w:rPr>
          <w:sz w:val="28"/>
          <w:szCs w:val="28"/>
          <w:lang w:val="en-US" w:bidi="he-IL"/>
        </w:rPr>
        <w:t>n</w:t>
      </w:r>
      <w:r>
        <w:rPr>
          <w:sz w:val="28"/>
          <w:szCs w:val="28"/>
          <w:lang w:val="en-GB" w:bidi="he-IL"/>
        </w:rPr>
        <w:t>t</w:t>
      </w:r>
      <w:r>
        <w:rPr>
          <w:sz w:val="28"/>
          <w:szCs w:val="28"/>
          <w:lang w:val="uk-UA" w:bidi="he-IL"/>
        </w:rPr>
        <w:t xml:space="preserve"> </w:t>
      </w:r>
      <w:r>
        <w:rPr>
          <w:sz w:val="28"/>
          <w:szCs w:val="28"/>
          <w:lang w:val="en-GB" w:bidi="he-IL"/>
        </w:rPr>
        <w:t>concepts</w:t>
      </w:r>
      <w:r>
        <w:rPr>
          <w:sz w:val="28"/>
          <w:szCs w:val="28"/>
          <w:lang w:val="uk-UA" w:bidi="he-IL"/>
        </w:rPr>
        <w:t xml:space="preserve"> </w:t>
      </w:r>
      <w:r>
        <w:rPr>
          <w:sz w:val="28"/>
          <w:szCs w:val="28"/>
          <w:lang w:val="en-GB" w:bidi="he-IL"/>
        </w:rPr>
        <w:t>for</w:t>
      </w:r>
      <w:r>
        <w:rPr>
          <w:sz w:val="28"/>
          <w:szCs w:val="28"/>
          <w:lang w:val="uk-UA" w:bidi="he-IL"/>
        </w:rPr>
        <w:t xml:space="preserve"> </w:t>
      </w:r>
      <w:r>
        <w:rPr>
          <w:sz w:val="28"/>
          <w:szCs w:val="28"/>
          <w:lang w:val="en-GB" w:bidi="he-IL"/>
        </w:rPr>
        <w:t>the</w:t>
      </w:r>
      <w:r>
        <w:rPr>
          <w:sz w:val="28"/>
          <w:szCs w:val="28"/>
          <w:lang w:val="uk-UA" w:bidi="he-IL"/>
        </w:rPr>
        <w:t xml:space="preserve"> е</w:t>
      </w:r>
      <w:r>
        <w:rPr>
          <w:sz w:val="28"/>
          <w:szCs w:val="28"/>
          <w:lang w:val="en-GB" w:bidi="he-IL"/>
        </w:rPr>
        <w:t>s</w:t>
      </w:r>
      <w:r>
        <w:rPr>
          <w:sz w:val="28"/>
          <w:szCs w:val="28"/>
          <w:lang w:val="en-US" w:bidi="he-IL"/>
        </w:rPr>
        <w:t>th</w:t>
      </w:r>
      <w:r>
        <w:rPr>
          <w:sz w:val="28"/>
          <w:szCs w:val="28"/>
          <w:lang w:val="uk-UA" w:bidi="he-IL"/>
        </w:rPr>
        <w:t>е</w:t>
      </w:r>
      <w:r>
        <w:rPr>
          <w:sz w:val="28"/>
          <w:szCs w:val="28"/>
          <w:lang w:val="en-GB" w:bidi="he-IL"/>
        </w:rPr>
        <w:t>ti</w:t>
      </w:r>
      <w:r>
        <w:rPr>
          <w:sz w:val="28"/>
          <w:szCs w:val="28"/>
          <w:lang w:val="uk-UA" w:bidi="he-IL"/>
        </w:rPr>
        <w:t xml:space="preserve">с </w:t>
      </w:r>
      <w:r>
        <w:rPr>
          <w:sz w:val="28"/>
          <w:szCs w:val="28"/>
          <w:lang w:val="en-GB" w:bidi="he-IL"/>
        </w:rPr>
        <w:t>treatment</w:t>
      </w:r>
      <w:r>
        <w:rPr>
          <w:sz w:val="28"/>
          <w:szCs w:val="28"/>
          <w:lang w:val="uk-UA" w:bidi="he-IL"/>
        </w:rPr>
        <w:t xml:space="preserve"> </w:t>
      </w:r>
      <w:r>
        <w:rPr>
          <w:sz w:val="28"/>
          <w:szCs w:val="28"/>
          <w:lang w:val="en-GB" w:bidi="he-IL"/>
        </w:rPr>
        <w:t>of</w:t>
      </w:r>
      <w:r>
        <w:rPr>
          <w:sz w:val="28"/>
          <w:szCs w:val="28"/>
          <w:lang w:val="uk-UA" w:bidi="he-IL"/>
        </w:rPr>
        <w:t xml:space="preserve"> </w:t>
      </w:r>
      <w:r>
        <w:rPr>
          <w:sz w:val="28"/>
          <w:szCs w:val="28"/>
          <w:lang w:val="en-GB" w:bidi="he-IL"/>
        </w:rPr>
        <w:t>posterior</w:t>
      </w:r>
      <w:r>
        <w:rPr>
          <w:sz w:val="28"/>
          <w:szCs w:val="28"/>
          <w:lang w:val="uk-UA" w:bidi="he-IL"/>
        </w:rPr>
        <w:t xml:space="preserve"> </w:t>
      </w:r>
      <w:r>
        <w:rPr>
          <w:sz w:val="28"/>
          <w:szCs w:val="28"/>
          <w:lang w:val="en-GB" w:bidi="he-IL"/>
        </w:rPr>
        <w:t>teeth</w:t>
      </w:r>
      <w:r>
        <w:rPr>
          <w:sz w:val="28"/>
          <w:szCs w:val="28"/>
          <w:lang w:val="uk-UA" w:bidi="he-IL"/>
        </w:rPr>
        <w:t xml:space="preserve"> / </w:t>
      </w:r>
      <w:r>
        <w:rPr>
          <w:sz w:val="28"/>
          <w:szCs w:val="28"/>
          <w:lang w:val="en-GB" w:bidi="he-IL"/>
        </w:rPr>
        <w:t>D</w:t>
      </w:r>
      <w:r>
        <w:rPr>
          <w:sz w:val="28"/>
          <w:szCs w:val="28"/>
          <w:lang w:val="uk-UA" w:bidi="he-IL"/>
        </w:rPr>
        <w:t>.</w:t>
      </w:r>
      <w:r>
        <w:rPr>
          <w:sz w:val="28"/>
          <w:szCs w:val="28"/>
          <w:lang w:val="en-US" w:bidi="he-IL"/>
        </w:rPr>
        <w:t xml:space="preserve"> </w:t>
      </w:r>
      <w:r>
        <w:rPr>
          <w:sz w:val="28"/>
          <w:szCs w:val="28"/>
          <w:lang w:val="en-GB" w:bidi="he-IL"/>
        </w:rPr>
        <w:t>Diotschi.</w:t>
      </w:r>
      <w:r>
        <w:rPr>
          <w:sz w:val="28"/>
          <w:szCs w:val="28"/>
          <w:lang w:val="uk-UA" w:bidi="he-IL"/>
        </w:rPr>
        <w:t xml:space="preserve"> - </w:t>
      </w:r>
      <w:r>
        <w:rPr>
          <w:sz w:val="28"/>
          <w:szCs w:val="28"/>
          <w:lang w:val="en-GB" w:bidi="he-IL"/>
        </w:rPr>
        <w:t>Chicago</w:t>
      </w:r>
      <w:r>
        <w:rPr>
          <w:sz w:val="28"/>
          <w:szCs w:val="28"/>
          <w:lang w:val="uk-UA" w:bidi="he-IL"/>
        </w:rPr>
        <w:t xml:space="preserve">, </w:t>
      </w:r>
      <w:r>
        <w:rPr>
          <w:sz w:val="28"/>
          <w:szCs w:val="28"/>
          <w:lang w:val="en-GB" w:bidi="he-IL"/>
        </w:rPr>
        <w:t>Berlin</w:t>
      </w:r>
      <w:r>
        <w:rPr>
          <w:sz w:val="28"/>
          <w:szCs w:val="28"/>
          <w:lang w:val="uk-UA" w:bidi="he-IL"/>
        </w:rPr>
        <w:t xml:space="preserve">, </w:t>
      </w:r>
      <w:r>
        <w:rPr>
          <w:sz w:val="28"/>
          <w:szCs w:val="28"/>
          <w:lang w:val="en-GB" w:bidi="he-IL"/>
        </w:rPr>
        <w:t>London</w:t>
      </w:r>
      <w:r>
        <w:rPr>
          <w:sz w:val="28"/>
          <w:szCs w:val="28"/>
          <w:lang w:val="uk-UA" w:bidi="he-IL"/>
        </w:rPr>
        <w:t xml:space="preserve">, </w:t>
      </w:r>
      <w:r>
        <w:rPr>
          <w:sz w:val="28"/>
          <w:szCs w:val="28"/>
          <w:lang w:val="en-GB" w:bidi="he-IL"/>
        </w:rPr>
        <w:t>Tokyo</w:t>
      </w:r>
      <w:r>
        <w:rPr>
          <w:sz w:val="28"/>
          <w:szCs w:val="28"/>
          <w:lang w:val="uk-UA" w:bidi="he-IL"/>
        </w:rPr>
        <w:t xml:space="preserve">, </w:t>
      </w:r>
      <w:r>
        <w:rPr>
          <w:sz w:val="28"/>
          <w:szCs w:val="28"/>
          <w:lang w:val="en-GB" w:bidi="he-IL"/>
        </w:rPr>
        <w:t>San</w:t>
      </w:r>
      <w:r>
        <w:rPr>
          <w:sz w:val="28"/>
          <w:szCs w:val="28"/>
          <w:lang w:val="uk-UA" w:bidi="he-IL"/>
        </w:rPr>
        <w:t xml:space="preserve">- </w:t>
      </w:r>
      <w:r>
        <w:rPr>
          <w:sz w:val="28"/>
          <w:szCs w:val="28"/>
          <w:lang w:val="en-GB" w:bidi="he-IL"/>
        </w:rPr>
        <w:t>Paulo</w:t>
      </w:r>
      <w:r>
        <w:rPr>
          <w:sz w:val="28"/>
          <w:szCs w:val="28"/>
          <w:lang w:val="uk-UA" w:bidi="he-IL"/>
        </w:rPr>
        <w:t xml:space="preserve">, </w:t>
      </w:r>
      <w:r>
        <w:rPr>
          <w:sz w:val="28"/>
          <w:szCs w:val="28"/>
          <w:lang w:val="en-GB" w:bidi="he-IL"/>
        </w:rPr>
        <w:t>Moscow</w:t>
      </w:r>
      <w:r>
        <w:rPr>
          <w:sz w:val="28"/>
          <w:szCs w:val="28"/>
          <w:lang w:val="uk-UA" w:bidi="he-IL"/>
        </w:rPr>
        <w:t xml:space="preserve">, </w:t>
      </w:r>
      <w:r>
        <w:rPr>
          <w:sz w:val="28"/>
          <w:szCs w:val="28"/>
          <w:lang w:val="en-GB" w:bidi="he-IL"/>
        </w:rPr>
        <w:t>Prague</w:t>
      </w:r>
      <w:r>
        <w:rPr>
          <w:sz w:val="28"/>
          <w:szCs w:val="28"/>
          <w:lang w:val="uk-UA" w:bidi="he-IL"/>
        </w:rPr>
        <w:t xml:space="preserve">, </w:t>
      </w:r>
      <w:r>
        <w:rPr>
          <w:sz w:val="28"/>
          <w:szCs w:val="28"/>
          <w:lang w:val="en-GB" w:bidi="he-IL"/>
        </w:rPr>
        <w:t>Warsaw</w:t>
      </w:r>
      <w:r>
        <w:rPr>
          <w:sz w:val="28"/>
          <w:szCs w:val="28"/>
          <w:lang w:val="uk-UA" w:bidi="he-IL"/>
        </w:rPr>
        <w:t xml:space="preserve">: </w:t>
      </w:r>
      <w:r>
        <w:rPr>
          <w:sz w:val="28"/>
          <w:szCs w:val="28"/>
          <w:lang w:val="en-GB" w:bidi="he-IL"/>
        </w:rPr>
        <w:t>Quintessence</w:t>
      </w:r>
      <w:r>
        <w:rPr>
          <w:sz w:val="28"/>
          <w:szCs w:val="28"/>
          <w:lang w:val="en-US"/>
        </w:rPr>
        <w:t xml:space="preserve"> Publishing Co, Inc.</w:t>
      </w:r>
      <w:r>
        <w:rPr>
          <w:sz w:val="28"/>
          <w:szCs w:val="28"/>
          <w:lang w:val="uk-UA" w:bidi="he-IL"/>
        </w:rPr>
        <w:t xml:space="preserve">, 1999. – 215 р. </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bidi="he-IL"/>
        </w:rPr>
      </w:pPr>
      <w:r>
        <w:rPr>
          <w:sz w:val="28"/>
          <w:szCs w:val="28"/>
        </w:rPr>
        <w:t>Криспин Б.</w:t>
      </w:r>
      <w:r>
        <w:rPr>
          <w:sz w:val="28"/>
          <w:szCs w:val="28"/>
          <w:lang w:val="uk-UA"/>
        </w:rPr>
        <w:t xml:space="preserve"> </w:t>
      </w:r>
      <w:r>
        <w:rPr>
          <w:sz w:val="28"/>
          <w:szCs w:val="28"/>
        </w:rPr>
        <w:t>Д. Современная эстетическая стоматология. Практические основы</w:t>
      </w:r>
      <w:r>
        <w:rPr>
          <w:sz w:val="28"/>
          <w:szCs w:val="28"/>
          <w:lang w:val="uk-UA"/>
        </w:rPr>
        <w:t xml:space="preserve"> /</w:t>
      </w:r>
      <w:r>
        <w:rPr>
          <w:sz w:val="28"/>
          <w:szCs w:val="28"/>
        </w:rPr>
        <w:t xml:space="preserve"> </w:t>
      </w:r>
      <w:r>
        <w:rPr>
          <w:sz w:val="28"/>
          <w:szCs w:val="28"/>
          <w:lang w:val="uk-UA"/>
        </w:rPr>
        <w:t xml:space="preserve"> [ </w:t>
      </w:r>
      <w:r>
        <w:rPr>
          <w:sz w:val="28"/>
          <w:szCs w:val="28"/>
        </w:rPr>
        <w:t>Б.</w:t>
      </w:r>
      <w:r>
        <w:rPr>
          <w:sz w:val="28"/>
          <w:szCs w:val="28"/>
          <w:lang w:val="uk-UA"/>
        </w:rPr>
        <w:t xml:space="preserve"> </w:t>
      </w:r>
      <w:r>
        <w:rPr>
          <w:sz w:val="28"/>
          <w:szCs w:val="28"/>
        </w:rPr>
        <w:t>Д.</w:t>
      </w:r>
      <w:r>
        <w:rPr>
          <w:sz w:val="28"/>
          <w:szCs w:val="28"/>
          <w:lang w:val="uk-UA"/>
        </w:rPr>
        <w:t xml:space="preserve"> </w:t>
      </w:r>
      <w:r>
        <w:rPr>
          <w:sz w:val="28"/>
          <w:szCs w:val="28"/>
        </w:rPr>
        <w:t>Криспин, Е.</w:t>
      </w:r>
      <w:r>
        <w:rPr>
          <w:sz w:val="28"/>
          <w:szCs w:val="28"/>
          <w:lang w:val="uk-UA"/>
        </w:rPr>
        <w:t xml:space="preserve"> </w:t>
      </w:r>
      <w:r>
        <w:rPr>
          <w:sz w:val="28"/>
          <w:szCs w:val="28"/>
        </w:rPr>
        <w:t>Р. Хевлет, Я.</w:t>
      </w:r>
      <w:r>
        <w:rPr>
          <w:sz w:val="28"/>
          <w:szCs w:val="28"/>
          <w:lang w:val="uk-UA"/>
        </w:rPr>
        <w:t xml:space="preserve"> </w:t>
      </w:r>
      <w:r>
        <w:rPr>
          <w:sz w:val="28"/>
          <w:szCs w:val="28"/>
        </w:rPr>
        <w:t>Х. Джо</w:t>
      </w:r>
      <w:r>
        <w:rPr>
          <w:sz w:val="28"/>
          <w:szCs w:val="28"/>
          <w:lang w:val="uk-UA"/>
        </w:rPr>
        <w:t xml:space="preserve"> и др.] ; </w:t>
      </w:r>
      <w:r>
        <w:rPr>
          <w:sz w:val="28"/>
          <w:szCs w:val="28"/>
        </w:rPr>
        <w:t>пер. с англ. Б. Яблоновский</w:t>
      </w:r>
      <w:r>
        <w:rPr>
          <w:sz w:val="28"/>
          <w:szCs w:val="28"/>
          <w:lang w:val="uk-UA"/>
        </w:rPr>
        <w:t>. –</w:t>
      </w:r>
      <w:r>
        <w:rPr>
          <w:sz w:val="28"/>
          <w:szCs w:val="28"/>
        </w:rPr>
        <w:t xml:space="preserve"> Москва</w:t>
      </w:r>
      <w:r>
        <w:rPr>
          <w:sz w:val="28"/>
          <w:szCs w:val="28"/>
          <w:lang w:val="uk-UA"/>
        </w:rPr>
        <w:t>:</w:t>
      </w:r>
      <w:r>
        <w:rPr>
          <w:sz w:val="28"/>
          <w:szCs w:val="28"/>
        </w:rPr>
        <w:t xml:space="preserve"> «Квинтэссенция»,  2003. – 303 с.</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rPr>
        <w:t>Триль С.</w:t>
      </w:r>
      <w:r>
        <w:rPr>
          <w:sz w:val="28"/>
          <w:szCs w:val="28"/>
          <w:lang w:val="uk-UA"/>
        </w:rPr>
        <w:t xml:space="preserve"> </w:t>
      </w:r>
      <w:r>
        <w:rPr>
          <w:sz w:val="28"/>
          <w:szCs w:val="28"/>
        </w:rPr>
        <w:t>И. Клиника,</w:t>
      </w:r>
      <w:r>
        <w:rPr>
          <w:sz w:val="28"/>
          <w:szCs w:val="28"/>
          <w:lang w:val="uk-UA"/>
        </w:rPr>
        <w:t xml:space="preserve"> </w:t>
      </w:r>
      <w:r>
        <w:rPr>
          <w:sz w:val="28"/>
          <w:szCs w:val="28"/>
        </w:rPr>
        <w:t>диагностика, ортопедическое лечение включенных дефектов зубных рядов у детей и подростков :</w:t>
      </w:r>
      <w:r>
        <w:rPr>
          <w:sz w:val="28"/>
          <w:szCs w:val="28"/>
          <w:lang w:val="uk-UA"/>
        </w:rPr>
        <w:t xml:space="preserve"> автореф. дис. на здобуття наук. ступеня канд. мед. наук : спец. 14.01.22 «Стоматологія» / </w:t>
      </w:r>
      <w:r>
        <w:rPr>
          <w:sz w:val="28"/>
          <w:szCs w:val="28"/>
        </w:rPr>
        <w:t>С.</w:t>
      </w:r>
      <w:r>
        <w:rPr>
          <w:sz w:val="28"/>
          <w:szCs w:val="28"/>
          <w:lang w:val="uk-UA"/>
        </w:rPr>
        <w:t xml:space="preserve"> </w:t>
      </w:r>
      <w:r>
        <w:rPr>
          <w:sz w:val="28"/>
          <w:szCs w:val="28"/>
        </w:rPr>
        <w:t>И. Триль</w:t>
      </w:r>
      <w:r>
        <w:rPr>
          <w:sz w:val="28"/>
          <w:szCs w:val="28"/>
          <w:lang w:val="uk-UA"/>
        </w:rPr>
        <w:t xml:space="preserve">. </w:t>
      </w:r>
      <w:r>
        <w:rPr>
          <w:sz w:val="28"/>
          <w:szCs w:val="28"/>
        </w:rPr>
        <w:t>– Киев, 1992. – 19 с</w:t>
      </w:r>
      <w:r>
        <w:rPr>
          <w:sz w:val="28"/>
          <w:szCs w:val="28"/>
          <w:lang w:val="uk-UA"/>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Стоматологическая имплантология / [С. Ю. Иванов, М. Ф. Ломакин, А. М. Панин и др.]. – М.: ГОУ  ВУНМЦ МЗ РФ, 2000. – 96 с.</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Параскевич В. Л.  Дентальная имплантация. К вопросу о преподавании предмета / В. Л. Параскевич // Новое в стоматологии. – 2002. - № 10. – С. 48-60.</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iCs/>
          <w:sz w:val="28"/>
          <w:szCs w:val="28"/>
        </w:rPr>
        <w:t xml:space="preserve">Кондратьев </w:t>
      </w:r>
      <w:r>
        <w:rPr>
          <w:iCs/>
          <w:sz w:val="28"/>
          <w:szCs w:val="28"/>
          <w:lang w:val="uk-UA"/>
        </w:rPr>
        <w:t>С. Н.</w:t>
      </w:r>
      <w:r>
        <w:rPr>
          <w:iCs/>
          <w:sz w:val="28"/>
          <w:szCs w:val="28"/>
        </w:rPr>
        <w:t xml:space="preserve"> </w:t>
      </w:r>
      <w:r>
        <w:rPr>
          <w:sz w:val="28"/>
          <w:szCs w:val="28"/>
        </w:rPr>
        <w:t>Нуждаемость в организации ортопедической помощи населению с использованием дентальных имплантантов и альтернативных видов ортопедического лечения</w:t>
      </w:r>
      <w:r>
        <w:rPr>
          <w:sz w:val="28"/>
          <w:szCs w:val="28"/>
          <w:lang w:val="uk-UA"/>
        </w:rPr>
        <w:t xml:space="preserve"> </w:t>
      </w:r>
      <w:r>
        <w:rPr>
          <w:sz w:val="28"/>
          <w:szCs w:val="28"/>
        </w:rPr>
        <w:t xml:space="preserve">: </w:t>
      </w:r>
      <w:r>
        <w:rPr>
          <w:sz w:val="28"/>
          <w:szCs w:val="28"/>
          <w:lang w:val="uk-UA"/>
        </w:rPr>
        <w:t xml:space="preserve">автореф. дис. на здобуття наук. ступеня канд. мед. наук : спец. 14.01.21 «Стоматология» / </w:t>
      </w:r>
      <w:r>
        <w:rPr>
          <w:iCs/>
          <w:sz w:val="28"/>
          <w:szCs w:val="28"/>
          <w:lang w:val="uk-UA"/>
        </w:rPr>
        <w:t xml:space="preserve">С. Н. </w:t>
      </w:r>
      <w:r>
        <w:rPr>
          <w:iCs/>
          <w:sz w:val="28"/>
          <w:szCs w:val="28"/>
        </w:rPr>
        <w:t xml:space="preserve">Кондратьев </w:t>
      </w:r>
      <w:r>
        <w:rPr>
          <w:sz w:val="28"/>
          <w:szCs w:val="28"/>
        </w:rPr>
        <w:t>-</w:t>
      </w:r>
      <w:r>
        <w:rPr>
          <w:sz w:val="28"/>
          <w:szCs w:val="28"/>
          <w:lang w:val="uk-UA"/>
        </w:rPr>
        <w:t xml:space="preserve"> </w:t>
      </w:r>
      <w:r>
        <w:rPr>
          <w:sz w:val="28"/>
          <w:szCs w:val="28"/>
        </w:rPr>
        <w:t>М</w:t>
      </w:r>
      <w:r>
        <w:rPr>
          <w:sz w:val="28"/>
          <w:szCs w:val="28"/>
          <w:lang w:val="uk-UA"/>
        </w:rPr>
        <w:t>.</w:t>
      </w:r>
      <w:r>
        <w:rPr>
          <w:sz w:val="28"/>
          <w:szCs w:val="28"/>
        </w:rPr>
        <w:t>, 2001. - 21 с</w:t>
      </w:r>
      <w:r>
        <w:rPr>
          <w:sz w:val="28"/>
          <w:szCs w:val="28"/>
          <w:lang w:val="uk-UA"/>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Неспрядько В. П. Реставрація молярів з опорою на імплантати / В. П. Неспрядько, П. В. Куц, Г. Є. Захарова // З’їзд Асоціації стоматологів України, 16-19 жовтня 2008 р. : тези доп. – Полтава, 2008. - С. 415-416.</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bCs/>
          <w:iCs/>
          <w:sz w:val="28"/>
          <w:szCs w:val="28"/>
          <w:lang w:val="uk-UA"/>
        </w:rPr>
        <w:t>Кобильник І. О.</w:t>
      </w:r>
      <w:r>
        <w:rPr>
          <w:sz w:val="28"/>
          <w:szCs w:val="28"/>
          <w:lang w:val="uk-UA"/>
        </w:rPr>
        <w:t xml:space="preserve"> Аналіз клінічних методик дентальної імплантації, що застосовуються при різновидах адентій зубо-щелепової системи </w:t>
      </w:r>
      <w:r>
        <w:rPr>
          <w:sz w:val="28"/>
          <w:szCs w:val="28"/>
          <w:lang w:val="uk-UA"/>
        </w:rPr>
        <w:lastRenderedPageBreak/>
        <w:t xml:space="preserve">пацієнтів  / </w:t>
      </w:r>
      <w:r>
        <w:rPr>
          <w:bCs/>
          <w:iCs/>
          <w:sz w:val="28"/>
          <w:szCs w:val="28"/>
          <w:lang w:val="uk-UA"/>
        </w:rPr>
        <w:t>І. О. Кобильник, Ю. В. Вовк, С. Г.</w:t>
      </w:r>
      <w:r>
        <w:rPr>
          <w:sz w:val="28"/>
          <w:szCs w:val="28"/>
          <w:lang w:val="uk-UA"/>
        </w:rPr>
        <w:t xml:space="preserve"> </w:t>
      </w:r>
      <w:r>
        <w:rPr>
          <w:bCs/>
          <w:iCs/>
          <w:sz w:val="28"/>
          <w:szCs w:val="28"/>
          <w:lang w:val="uk-UA"/>
        </w:rPr>
        <w:t xml:space="preserve">Сидорчук </w:t>
      </w:r>
      <w:r>
        <w:rPr>
          <w:sz w:val="28"/>
          <w:szCs w:val="28"/>
          <w:lang w:val="uk-UA"/>
        </w:rPr>
        <w:t>// Практична медицина. — 2002. — № 3. — С. 126-134.</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uk-UA"/>
        </w:rPr>
        <w:t xml:space="preserve">Параскевич В. Л. </w:t>
      </w:r>
      <w:r>
        <w:rPr>
          <w:bCs/>
          <w:iCs/>
          <w:sz w:val="28"/>
          <w:szCs w:val="28"/>
          <w:lang w:val="uk-UA"/>
        </w:rPr>
        <w:t xml:space="preserve">Імплантація у дітей та підлітків / </w:t>
      </w:r>
      <w:r>
        <w:rPr>
          <w:sz w:val="28"/>
          <w:szCs w:val="28"/>
          <w:lang w:val="uk-UA"/>
        </w:rPr>
        <w:t xml:space="preserve">В. Л. Параскевич </w:t>
      </w:r>
      <w:r>
        <w:rPr>
          <w:bCs/>
          <w:iCs/>
          <w:sz w:val="28"/>
          <w:szCs w:val="28"/>
          <w:lang w:val="uk-UA"/>
        </w:rPr>
        <w:t>// Імпланотологія. Пародонтологія. Остеоінтеграція. - №2 (10). – 2008. – С. 35-42.</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en-GB"/>
        </w:rPr>
      </w:pPr>
      <w:r>
        <w:rPr>
          <w:sz w:val="28"/>
          <w:szCs w:val="28"/>
          <w:lang w:val="en-GB"/>
        </w:rPr>
        <w:t>Implants for single first molar replacement: important treatment concerns</w:t>
      </w:r>
      <w:r>
        <w:rPr>
          <w:sz w:val="28"/>
          <w:szCs w:val="28"/>
          <w:lang w:val="uk-UA"/>
        </w:rPr>
        <w:t xml:space="preserve"> / </w:t>
      </w:r>
      <w:r>
        <w:rPr>
          <w:sz w:val="28"/>
          <w:szCs w:val="28"/>
          <w:lang w:val="pt-BR"/>
        </w:rPr>
        <w:t>W</w:t>
      </w:r>
      <w:r>
        <w:rPr>
          <w:sz w:val="28"/>
          <w:szCs w:val="28"/>
          <w:lang w:val="uk-UA"/>
        </w:rPr>
        <w:t xml:space="preserve">. </w:t>
      </w:r>
      <w:r>
        <w:rPr>
          <w:sz w:val="28"/>
          <w:szCs w:val="28"/>
          <w:lang w:val="pt-BR"/>
        </w:rPr>
        <w:t>Carvalho, P</w:t>
      </w:r>
      <w:r>
        <w:rPr>
          <w:sz w:val="28"/>
          <w:szCs w:val="28"/>
          <w:lang w:val="uk-UA"/>
        </w:rPr>
        <w:t xml:space="preserve">. </w:t>
      </w:r>
      <w:r>
        <w:rPr>
          <w:sz w:val="28"/>
          <w:szCs w:val="28"/>
          <w:lang w:val="pt-BR"/>
        </w:rPr>
        <w:t>L</w:t>
      </w:r>
      <w:r>
        <w:rPr>
          <w:sz w:val="28"/>
          <w:szCs w:val="28"/>
          <w:lang w:val="uk-UA"/>
        </w:rPr>
        <w:t xml:space="preserve">. </w:t>
      </w:r>
      <w:r>
        <w:rPr>
          <w:sz w:val="28"/>
          <w:szCs w:val="28"/>
          <w:lang w:val="pt-BR"/>
        </w:rPr>
        <w:t>Casado, A</w:t>
      </w:r>
      <w:r>
        <w:rPr>
          <w:sz w:val="28"/>
          <w:szCs w:val="28"/>
          <w:lang w:val="uk-UA"/>
        </w:rPr>
        <w:t xml:space="preserve">. </w:t>
      </w:r>
      <w:r>
        <w:rPr>
          <w:sz w:val="28"/>
          <w:szCs w:val="28"/>
          <w:lang w:val="pt-BR"/>
        </w:rPr>
        <w:t>L</w:t>
      </w:r>
      <w:r>
        <w:rPr>
          <w:sz w:val="28"/>
          <w:szCs w:val="28"/>
          <w:lang w:val="uk-UA"/>
        </w:rPr>
        <w:t xml:space="preserve">. </w:t>
      </w:r>
      <w:r>
        <w:rPr>
          <w:sz w:val="28"/>
          <w:szCs w:val="28"/>
          <w:lang w:val="pt-BR"/>
        </w:rPr>
        <w:t>Caula, E</w:t>
      </w:r>
      <w:r>
        <w:rPr>
          <w:sz w:val="28"/>
          <w:szCs w:val="28"/>
          <w:lang w:val="uk-UA"/>
        </w:rPr>
        <w:t xml:space="preserve">. </w:t>
      </w:r>
      <w:r>
        <w:rPr>
          <w:sz w:val="28"/>
          <w:szCs w:val="28"/>
          <w:lang w:val="pt-BR"/>
        </w:rPr>
        <w:t xml:space="preserve">P. Barboza </w:t>
      </w:r>
      <w:r>
        <w:rPr>
          <w:sz w:val="28"/>
          <w:szCs w:val="28"/>
          <w:lang w:val="en-GB"/>
        </w:rPr>
        <w:t xml:space="preserve">// Implant. Dent. </w:t>
      </w:r>
      <w:r>
        <w:rPr>
          <w:sz w:val="28"/>
          <w:szCs w:val="28"/>
          <w:lang w:val="uk-UA"/>
        </w:rPr>
        <w:t xml:space="preserve">– </w:t>
      </w:r>
      <w:r>
        <w:rPr>
          <w:sz w:val="28"/>
          <w:szCs w:val="28"/>
          <w:lang w:val="en-GB"/>
        </w:rPr>
        <w:t>2004</w:t>
      </w:r>
      <w:r>
        <w:rPr>
          <w:sz w:val="28"/>
          <w:szCs w:val="28"/>
          <w:lang w:val="uk-UA"/>
        </w:rPr>
        <w:t xml:space="preserve">. - № </w:t>
      </w:r>
      <w:r>
        <w:rPr>
          <w:sz w:val="28"/>
          <w:szCs w:val="28"/>
          <w:lang w:val="en-GB"/>
        </w:rPr>
        <w:t>13</w:t>
      </w:r>
      <w:r>
        <w:rPr>
          <w:sz w:val="28"/>
          <w:szCs w:val="28"/>
          <w:lang w:val="uk-UA"/>
        </w:rPr>
        <w:t xml:space="preserve"> </w:t>
      </w:r>
      <w:r>
        <w:rPr>
          <w:sz w:val="28"/>
          <w:szCs w:val="28"/>
          <w:lang w:val="en-GB"/>
        </w:rPr>
        <w:t>(4)</w:t>
      </w:r>
      <w:r>
        <w:rPr>
          <w:sz w:val="28"/>
          <w:szCs w:val="28"/>
          <w:lang w:val="uk-UA"/>
        </w:rPr>
        <w:t xml:space="preserve">. – Р. </w:t>
      </w:r>
      <w:r>
        <w:rPr>
          <w:sz w:val="28"/>
          <w:szCs w:val="28"/>
          <w:lang w:val="en-GB"/>
        </w:rPr>
        <w:t>328-</w:t>
      </w:r>
      <w:r>
        <w:rPr>
          <w:sz w:val="28"/>
          <w:szCs w:val="28"/>
          <w:lang w:val="uk-UA"/>
        </w:rPr>
        <w:t>3</w:t>
      </w:r>
      <w:r>
        <w:rPr>
          <w:sz w:val="28"/>
          <w:szCs w:val="28"/>
          <w:lang w:val="en-GB"/>
        </w:rPr>
        <w:t>35</w:t>
      </w:r>
      <w:r>
        <w:rPr>
          <w:sz w:val="28"/>
          <w:szCs w:val="28"/>
        </w:rPr>
        <w:t>.</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en-US"/>
        </w:rPr>
      </w:pPr>
      <w:r>
        <w:rPr>
          <w:sz w:val="28"/>
          <w:szCs w:val="28"/>
          <w:lang w:val="en-US"/>
        </w:rPr>
        <w:t>E</w:t>
      </w:r>
      <w:r>
        <w:rPr>
          <w:sz w:val="28"/>
          <w:szCs w:val="28"/>
          <w:lang w:val="uk-UA"/>
        </w:rPr>
        <w:t xml:space="preserve">l Charkawi H. Immediate implant in fresh extraction socket of resected mandibular first molar:a preliminary clinical report / H. </w:t>
      </w:r>
      <w:r>
        <w:rPr>
          <w:sz w:val="28"/>
          <w:szCs w:val="28"/>
          <w:lang w:val="en-US"/>
        </w:rPr>
        <w:t>E</w:t>
      </w:r>
      <w:r>
        <w:rPr>
          <w:sz w:val="28"/>
          <w:szCs w:val="28"/>
          <w:lang w:val="uk-UA"/>
        </w:rPr>
        <w:t xml:space="preserve">l Charkawi </w:t>
      </w:r>
      <w:r>
        <w:rPr>
          <w:sz w:val="28"/>
          <w:szCs w:val="28"/>
          <w:lang w:val="en-US"/>
        </w:rPr>
        <w:t>//</w:t>
      </w:r>
      <w:r>
        <w:rPr>
          <w:sz w:val="28"/>
          <w:szCs w:val="28"/>
          <w:lang w:val="uk-UA"/>
        </w:rPr>
        <w:t xml:space="preserve"> Implant. Dent. – 2001. - № 10 (4). – Р. 272-279.</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en-US"/>
        </w:rPr>
      </w:pPr>
      <w:r>
        <w:rPr>
          <w:sz w:val="28"/>
          <w:szCs w:val="28"/>
          <w:lang w:val="uk-UA"/>
        </w:rPr>
        <w:t>Multiple implants for first molar prosthodontics / I. D. Zinner, S. A. Small, C. E. Jansen, F. V. Panno // J. Prosthodont. – 1996. - № 5 (3). – Р. 158-165.</w:t>
      </w:r>
    </w:p>
    <w:p w:rsidR="006A1813" w:rsidRDefault="006A1813" w:rsidP="00BC46BD">
      <w:pPr>
        <w:pStyle w:val="afff3"/>
        <w:widowControl w:val="0"/>
        <w:numPr>
          <w:ilvl w:val="0"/>
          <w:numId w:val="41"/>
        </w:numPr>
        <w:tabs>
          <w:tab w:val="clear" w:pos="1080"/>
          <w:tab w:val="num" w:pos="540"/>
        </w:tabs>
        <w:autoSpaceDE w:val="0"/>
        <w:autoSpaceDN w:val="0"/>
        <w:adjustRightInd w:val="0"/>
        <w:spacing w:line="360" w:lineRule="auto"/>
        <w:ind w:left="680" w:hanging="680"/>
        <w:jc w:val="both"/>
        <w:rPr>
          <w:sz w:val="28"/>
          <w:szCs w:val="28"/>
          <w:lang w:bidi="he-IL"/>
        </w:rPr>
      </w:pPr>
      <w:r>
        <w:rPr>
          <w:sz w:val="28"/>
          <w:szCs w:val="28"/>
          <w:lang w:bidi="he-IL"/>
        </w:rPr>
        <w:t>Хватова В.</w:t>
      </w:r>
      <w:r>
        <w:rPr>
          <w:sz w:val="28"/>
          <w:szCs w:val="28"/>
          <w:lang w:val="uk-UA" w:bidi="he-IL"/>
        </w:rPr>
        <w:t xml:space="preserve"> </w:t>
      </w:r>
      <w:r>
        <w:rPr>
          <w:sz w:val="28"/>
          <w:szCs w:val="28"/>
          <w:lang w:bidi="he-IL"/>
        </w:rPr>
        <w:t>А. Восстановление резцового и клыкового ведения - функциональная и эстетическая проблема</w:t>
      </w:r>
      <w:r>
        <w:rPr>
          <w:sz w:val="28"/>
          <w:szCs w:val="28"/>
          <w:lang w:val="uk-UA" w:bidi="he-IL"/>
        </w:rPr>
        <w:t xml:space="preserve"> /</w:t>
      </w:r>
      <w:r>
        <w:rPr>
          <w:sz w:val="28"/>
          <w:szCs w:val="28"/>
          <w:lang w:bidi="he-IL"/>
        </w:rPr>
        <w:t xml:space="preserve"> В.</w:t>
      </w:r>
      <w:r>
        <w:rPr>
          <w:sz w:val="28"/>
          <w:szCs w:val="28"/>
          <w:lang w:val="uk-UA" w:bidi="he-IL"/>
        </w:rPr>
        <w:t xml:space="preserve"> </w:t>
      </w:r>
      <w:r>
        <w:rPr>
          <w:sz w:val="28"/>
          <w:szCs w:val="28"/>
          <w:lang w:bidi="he-IL"/>
        </w:rPr>
        <w:t>А.Хватова, С.</w:t>
      </w:r>
      <w:r>
        <w:rPr>
          <w:sz w:val="28"/>
          <w:szCs w:val="28"/>
          <w:lang w:val="uk-UA" w:bidi="he-IL"/>
        </w:rPr>
        <w:t xml:space="preserve"> </w:t>
      </w:r>
      <w:r>
        <w:rPr>
          <w:sz w:val="28"/>
          <w:szCs w:val="28"/>
          <w:lang w:bidi="he-IL"/>
        </w:rPr>
        <w:t>И.</w:t>
      </w:r>
      <w:r>
        <w:rPr>
          <w:sz w:val="28"/>
          <w:szCs w:val="28"/>
          <w:lang w:val="uk-UA" w:bidi="he-IL"/>
        </w:rPr>
        <w:t xml:space="preserve"> </w:t>
      </w:r>
      <w:r>
        <w:rPr>
          <w:sz w:val="28"/>
          <w:szCs w:val="28"/>
          <w:lang w:bidi="he-IL"/>
        </w:rPr>
        <w:t>Малькова, А.</w:t>
      </w:r>
      <w:r>
        <w:rPr>
          <w:sz w:val="28"/>
          <w:szCs w:val="28"/>
          <w:lang w:val="uk-UA" w:bidi="he-IL"/>
        </w:rPr>
        <w:t xml:space="preserve"> </w:t>
      </w:r>
      <w:r>
        <w:rPr>
          <w:sz w:val="28"/>
          <w:szCs w:val="28"/>
          <w:lang w:bidi="he-IL"/>
        </w:rPr>
        <w:t xml:space="preserve">С. </w:t>
      </w:r>
      <w:r>
        <w:rPr>
          <w:sz w:val="28"/>
          <w:szCs w:val="28"/>
          <w:lang w:val="uk-UA" w:bidi="he-IL"/>
        </w:rPr>
        <w:t xml:space="preserve"> </w:t>
      </w:r>
      <w:r>
        <w:rPr>
          <w:sz w:val="28"/>
          <w:szCs w:val="28"/>
          <w:lang w:bidi="he-IL"/>
        </w:rPr>
        <w:t>Распопова /</w:t>
      </w:r>
      <w:r>
        <w:rPr>
          <w:sz w:val="28"/>
          <w:szCs w:val="28"/>
          <w:lang w:val="uk-UA" w:bidi="he-IL"/>
        </w:rPr>
        <w:t>/</w:t>
      </w:r>
      <w:r>
        <w:rPr>
          <w:sz w:val="28"/>
          <w:szCs w:val="28"/>
          <w:lang w:bidi="he-IL"/>
        </w:rPr>
        <w:t xml:space="preserve"> Маэстро стоматологии. - 2004. - </w:t>
      </w:r>
      <w:r>
        <w:rPr>
          <w:sz w:val="28"/>
          <w:szCs w:val="28"/>
          <w:lang w:val="uk-UA" w:bidi="he-IL"/>
        </w:rPr>
        <w:t>№ 6</w:t>
      </w:r>
      <w:r>
        <w:rPr>
          <w:sz w:val="28"/>
          <w:szCs w:val="28"/>
          <w:lang w:bidi="he-IL"/>
        </w:rPr>
        <w:t xml:space="preserve">. - </w:t>
      </w:r>
      <w:r>
        <w:rPr>
          <w:sz w:val="28"/>
          <w:szCs w:val="28"/>
          <w:lang w:val="uk-UA" w:bidi="he-IL"/>
        </w:rPr>
        <w:t>С</w:t>
      </w:r>
      <w:r>
        <w:rPr>
          <w:sz w:val="28"/>
          <w:szCs w:val="28"/>
          <w:lang w:bidi="he-IL"/>
        </w:rPr>
        <w:t>. 42-45.</w:t>
      </w:r>
    </w:p>
    <w:p w:rsidR="006A1813" w:rsidRDefault="006A1813" w:rsidP="00BC46BD">
      <w:pPr>
        <w:pStyle w:val="afff3"/>
        <w:widowControl w:val="0"/>
        <w:numPr>
          <w:ilvl w:val="0"/>
          <w:numId w:val="41"/>
        </w:numPr>
        <w:tabs>
          <w:tab w:val="clear" w:pos="1080"/>
          <w:tab w:val="num" w:pos="540"/>
        </w:tabs>
        <w:autoSpaceDE w:val="0"/>
        <w:autoSpaceDN w:val="0"/>
        <w:adjustRightInd w:val="0"/>
        <w:spacing w:line="360" w:lineRule="auto"/>
        <w:ind w:left="680" w:hanging="680"/>
        <w:jc w:val="both"/>
        <w:rPr>
          <w:sz w:val="28"/>
          <w:szCs w:val="28"/>
          <w:lang w:bidi="he-IL"/>
        </w:rPr>
      </w:pPr>
      <w:r>
        <w:rPr>
          <w:sz w:val="28"/>
          <w:szCs w:val="28"/>
          <w:lang w:bidi="he-IL"/>
        </w:rPr>
        <w:t>Смуклер Х. Нормализация окклюзии при наличии интактных и восстановленных зубов / Х.</w:t>
      </w:r>
      <w:r>
        <w:rPr>
          <w:sz w:val="28"/>
          <w:szCs w:val="28"/>
          <w:lang w:val="uk-UA" w:bidi="he-IL"/>
        </w:rPr>
        <w:t xml:space="preserve"> </w:t>
      </w:r>
      <w:r>
        <w:rPr>
          <w:sz w:val="28"/>
          <w:szCs w:val="28"/>
          <w:lang w:bidi="he-IL"/>
        </w:rPr>
        <w:t>Смуклер</w:t>
      </w:r>
      <w:r>
        <w:rPr>
          <w:sz w:val="28"/>
          <w:szCs w:val="28"/>
          <w:lang w:val="uk-UA" w:bidi="he-IL"/>
        </w:rPr>
        <w:t>;</w:t>
      </w:r>
      <w:r>
        <w:rPr>
          <w:sz w:val="28"/>
          <w:szCs w:val="28"/>
          <w:lang w:bidi="he-IL"/>
        </w:rPr>
        <w:t xml:space="preserve"> </w:t>
      </w:r>
      <w:r>
        <w:rPr>
          <w:sz w:val="28"/>
          <w:szCs w:val="28"/>
          <w:lang w:val="uk-UA" w:bidi="he-IL"/>
        </w:rPr>
        <w:t>п</w:t>
      </w:r>
      <w:r>
        <w:rPr>
          <w:sz w:val="28"/>
          <w:szCs w:val="28"/>
          <w:lang w:bidi="he-IL"/>
        </w:rPr>
        <w:t>ер. с</w:t>
      </w:r>
      <w:r>
        <w:rPr>
          <w:sz w:val="28"/>
          <w:szCs w:val="28"/>
          <w:lang w:val="uk-UA" w:bidi="he-IL"/>
        </w:rPr>
        <w:t xml:space="preserve"> </w:t>
      </w:r>
      <w:r>
        <w:rPr>
          <w:sz w:val="28"/>
          <w:szCs w:val="28"/>
          <w:lang w:bidi="he-IL"/>
        </w:rPr>
        <w:t>англ. - М., СП</w:t>
      </w:r>
      <w:r>
        <w:rPr>
          <w:sz w:val="28"/>
          <w:szCs w:val="28"/>
          <w:lang w:val="uk-UA" w:bidi="he-IL"/>
        </w:rPr>
        <w:t>Б</w:t>
      </w:r>
      <w:r>
        <w:rPr>
          <w:sz w:val="28"/>
          <w:szCs w:val="28"/>
          <w:lang w:bidi="he-IL"/>
        </w:rPr>
        <w:t xml:space="preserve">, </w:t>
      </w:r>
      <w:r>
        <w:rPr>
          <w:iCs/>
          <w:sz w:val="28"/>
          <w:szCs w:val="28"/>
          <w:lang w:val="en-US" w:bidi="he-IL"/>
        </w:rPr>
        <w:t>K</w:t>
      </w:r>
      <w:r>
        <w:rPr>
          <w:iCs/>
          <w:sz w:val="28"/>
          <w:szCs w:val="28"/>
          <w:lang w:bidi="he-IL"/>
        </w:rPr>
        <w:t xml:space="preserve">.: </w:t>
      </w:r>
      <w:r>
        <w:rPr>
          <w:sz w:val="28"/>
          <w:szCs w:val="28"/>
          <w:lang w:bidi="he-IL"/>
        </w:rPr>
        <w:t>«Азбука», 2006. - 136 с.</w:t>
      </w:r>
    </w:p>
    <w:p w:rsidR="006A1813" w:rsidRDefault="006A1813" w:rsidP="00BC46BD">
      <w:pPr>
        <w:numPr>
          <w:ilvl w:val="0"/>
          <w:numId w:val="41"/>
        </w:numPr>
        <w:tabs>
          <w:tab w:val="clear" w:pos="1080"/>
          <w:tab w:val="num" w:pos="540"/>
        </w:tabs>
        <w:spacing w:after="0" w:line="360" w:lineRule="auto"/>
        <w:ind w:left="680" w:hanging="680"/>
        <w:jc w:val="both"/>
        <w:rPr>
          <w:sz w:val="28"/>
          <w:szCs w:val="28"/>
        </w:rPr>
      </w:pPr>
      <w:r>
        <w:rPr>
          <w:bCs/>
          <w:iCs/>
          <w:sz w:val="28"/>
          <w:szCs w:val="28"/>
        </w:rPr>
        <w:t>Г</w:t>
      </w:r>
      <w:r>
        <w:rPr>
          <w:bCs/>
          <w:iCs/>
          <w:sz w:val="28"/>
          <w:szCs w:val="28"/>
          <w:lang w:val="uk-UA"/>
        </w:rPr>
        <w:t>урандо</w:t>
      </w:r>
      <w:r>
        <w:rPr>
          <w:bCs/>
          <w:iCs/>
          <w:sz w:val="28"/>
          <w:szCs w:val="28"/>
        </w:rPr>
        <w:t xml:space="preserve"> В.</w:t>
      </w:r>
      <w:r>
        <w:rPr>
          <w:bCs/>
          <w:iCs/>
          <w:sz w:val="28"/>
          <w:szCs w:val="28"/>
          <w:lang w:val="uk-UA"/>
        </w:rPr>
        <w:t xml:space="preserve"> </w:t>
      </w:r>
      <w:r>
        <w:rPr>
          <w:bCs/>
          <w:iCs/>
          <w:sz w:val="28"/>
          <w:szCs w:val="28"/>
        </w:rPr>
        <w:t xml:space="preserve">Р. </w:t>
      </w:r>
      <w:r>
        <w:rPr>
          <w:sz w:val="28"/>
          <w:szCs w:val="28"/>
          <w:lang w:val="uk-UA"/>
        </w:rPr>
        <w:t>Роль урахування вікових змін оклюзійної поверхні зубних рядів у сучасному незнімному протезуванні</w:t>
      </w:r>
      <w:r>
        <w:rPr>
          <w:bCs/>
          <w:iCs/>
          <w:sz w:val="28"/>
          <w:szCs w:val="28"/>
          <w:lang w:val="uk-UA"/>
        </w:rPr>
        <w:t xml:space="preserve"> /</w:t>
      </w:r>
      <w:r>
        <w:rPr>
          <w:bCs/>
          <w:iCs/>
          <w:sz w:val="28"/>
          <w:szCs w:val="28"/>
        </w:rPr>
        <w:t xml:space="preserve"> В.</w:t>
      </w:r>
      <w:r>
        <w:rPr>
          <w:bCs/>
          <w:iCs/>
          <w:sz w:val="28"/>
          <w:szCs w:val="28"/>
          <w:lang w:val="uk-UA"/>
        </w:rPr>
        <w:t xml:space="preserve"> </w:t>
      </w:r>
      <w:r>
        <w:rPr>
          <w:bCs/>
          <w:iCs/>
          <w:sz w:val="28"/>
          <w:szCs w:val="28"/>
        </w:rPr>
        <w:t xml:space="preserve">Р. </w:t>
      </w:r>
      <w:r>
        <w:rPr>
          <w:sz w:val="28"/>
          <w:szCs w:val="28"/>
        </w:rPr>
        <w:t xml:space="preserve"> </w:t>
      </w:r>
      <w:r>
        <w:rPr>
          <w:bCs/>
          <w:iCs/>
          <w:sz w:val="28"/>
          <w:szCs w:val="28"/>
        </w:rPr>
        <w:t>Г</w:t>
      </w:r>
      <w:r>
        <w:rPr>
          <w:bCs/>
          <w:iCs/>
          <w:sz w:val="28"/>
          <w:szCs w:val="28"/>
          <w:lang w:val="uk-UA"/>
        </w:rPr>
        <w:t>урандо</w:t>
      </w:r>
      <w:r>
        <w:rPr>
          <w:bCs/>
          <w:iCs/>
          <w:sz w:val="28"/>
          <w:szCs w:val="28"/>
        </w:rPr>
        <w:t xml:space="preserve"> </w:t>
      </w:r>
      <w:r>
        <w:rPr>
          <w:sz w:val="28"/>
          <w:szCs w:val="28"/>
        </w:rPr>
        <w:t xml:space="preserve">// </w:t>
      </w:r>
      <w:r>
        <w:rPr>
          <w:sz w:val="28"/>
          <w:szCs w:val="28"/>
          <w:lang w:val="uk-UA"/>
        </w:rPr>
        <w:t>Журнал практического врача</w:t>
      </w:r>
      <w:r>
        <w:rPr>
          <w:sz w:val="28"/>
          <w:szCs w:val="28"/>
        </w:rPr>
        <w:t xml:space="preserve">. — 1998. — </w:t>
      </w:r>
      <w:r>
        <w:rPr>
          <w:sz w:val="28"/>
          <w:szCs w:val="28"/>
          <w:lang w:val="uk-UA"/>
        </w:rPr>
        <w:t>№</w:t>
      </w:r>
      <w:r>
        <w:rPr>
          <w:sz w:val="28"/>
          <w:szCs w:val="28"/>
        </w:rPr>
        <w:t xml:space="preserve"> 3. — С. 46-4</w:t>
      </w:r>
      <w:r>
        <w:rPr>
          <w:sz w:val="28"/>
          <w:szCs w:val="28"/>
          <w:lang w:val="uk-UA"/>
        </w:rPr>
        <w:t>8.</w:t>
      </w:r>
    </w:p>
    <w:p w:rsidR="006A1813" w:rsidRDefault="006A1813" w:rsidP="00BC46BD">
      <w:pPr>
        <w:numPr>
          <w:ilvl w:val="0"/>
          <w:numId w:val="41"/>
        </w:numPr>
        <w:tabs>
          <w:tab w:val="clear" w:pos="1080"/>
          <w:tab w:val="num" w:pos="540"/>
        </w:tabs>
        <w:spacing w:after="0" w:line="360" w:lineRule="auto"/>
        <w:ind w:left="680" w:hanging="680"/>
        <w:jc w:val="both"/>
        <w:rPr>
          <w:sz w:val="28"/>
          <w:szCs w:val="28"/>
        </w:rPr>
      </w:pPr>
      <w:r>
        <w:rPr>
          <w:bCs/>
          <w:iCs/>
          <w:sz w:val="28"/>
          <w:szCs w:val="28"/>
        </w:rPr>
        <w:t>Ж</w:t>
      </w:r>
      <w:r>
        <w:rPr>
          <w:bCs/>
          <w:iCs/>
          <w:sz w:val="28"/>
          <w:szCs w:val="28"/>
          <w:lang w:val="uk-UA"/>
        </w:rPr>
        <w:t>олудев</w:t>
      </w:r>
      <w:r>
        <w:rPr>
          <w:bCs/>
          <w:iCs/>
          <w:sz w:val="28"/>
          <w:szCs w:val="28"/>
        </w:rPr>
        <w:t xml:space="preserve"> С.</w:t>
      </w:r>
      <w:r>
        <w:rPr>
          <w:bCs/>
          <w:iCs/>
          <w:sz w:val="28"/>
          <w:szCs w:val="28"/>
          <w:lang w:val="uk-UA"/>
        </w:rPr>
        <w:t xml:space="preserve"> </w:t>
      </w:r>
      <w:r>
        <w:rPr>
          <w:bCs/>
          <w:iCs/>
          <w:sz w:val="28"/>
          <w:szCs w:val="28"/>
        </w:rPr>
        <w:t xml:space="preserve">Е. </w:t>
      </w:r>
      <w:r>
        <w:rPr>
          <w:sz w:val="28"/>
          <w:szCs w:val="28"/>
        </w:rPr>
        <w:t xml:space="preserve">Использование окклюзиограмм при реконструкции жевательных поверхностей зубов </w:t>
      </w:r>
      <w:r>
        <w:rPr>
          <w:sz w:val="28"/>
          <w:szCs w:val="28"/>
          <w:lang w:val="uk-UA"/>
        </w:rPr>
        <w:t xml:space="preserve">/ </w:t>
      </w:r>
      <w:r>
        <w:rPr>
          <w:bCs/>
          <w:iCs/>
          <w:sz w:val="28"/>
          <w:szCs w:val="28"/>
        </w:rPr>
        <w:t>С.</w:t>
      </w:r>
      <w:r>
        <w:rPr>
          <w:bCs/>
          <w:iCs/>
          <w:sz w:val="28"/>
          <w:szCs w:val="28"/>
          <w:lang w:val="uk-UA"/>
        </w:rPr>
        <w:t xml:space="preserve"> </w:t>
      </w:r>
      <w:r>
        <w:rPr>
          <w:bCs/>
          <w:iCs/>
          <w:sz w:val="28"/>
          <w:szCs w:val="28"/>
        </w:rPr>
        <w:t>Е.</w:t>
      </w:r>
      <w:r>
        <w:rPr>
          <w:bCs/>
          <w:iCs/>
          <w:sz w:val="28"/>
          <w:szCs w:val="28"/>
          <w:lang w:val="uk-UA"/>
        </w:rPr>
        <w:t xml:space="preserve"> </w:t>
      </w:r>
      <w:r>
        <w:rPr>
          <w:bCs/>
          <w:iCs/>
          <w:sz w:val="28"/>
          <w:szCs w:val="28"/>
        </w:rPr>
        <w:t>Ж</w:t>
      </w:r>
      <w:r>
        <w:rPr>
          <w:bCs/>
          <w:iCs/>
          <w:sz w:val="28"/>
          <w:szCs w:val="28"/>
          <w:lang w:val="uk-UA"/>
        </w:rPr>
        <w:t>олудев</w:t>
      </w:r>
      <w:r>
        <w:rPr>
          <w:bCs/>
          <w:iCs/>
          <w:sz w:val="28"/>
          <w:szCs w:val="28"/>
        </w:rPr>
        <w:t>, О.</w:t>
      </w:r>
      <w:r>
        <w:rPr>
          <w:bCs/>
          <w:iCs/>
          <w:sz w:val="28"/>
          <w:szCs w:val="28"/>
          <w:lang w:val="uk-UA"/>
        </w:rPr>
        <w:t xml:space="preserve"> </w:t>
      </w:r>
      <w:r>
        <w:rPr>
          <w:bCs/>
          <w:iCs/>
          <w:sz w:val="28"/>
          <w:szCs w:val="28"/>
        </w:rPr>
        <w:t>П. М</w:t>
      </w:r>
      <w:r>
        <w:rPr>
          <w:bCs/>
          <w:iCs/>
          <w:sz w:val="28"/>
          <w:szCs w:val="28"/>
          <w:lang w:val="uk-UA"/>
        </w:rPr>
        <w:t>аксимова</w:t>
      </w:r>
      <w:r>
        <w:rPr>
          <w:bCs/>
          <w:iCs/>
          <w:sz w:val="28"/>
          <w:szCs w:val="28"/>
        </w:rPr>
        <w:t xml:space="preserve"> </w:t>
      </w:r>
      <w:r>
        <w:rPr>
          <w:sz w:val="28"/>
          <w:szCs w:val="28"/>
        </w:rPr>
        <w:t xml:space="preserve">// Зубной техник. — 2003. — </w:t>
      </w:r>
      <w:r>
        <w:rPr>
          <w:sz w:val="28"/>
          <w:szCs w:val="28"/>
          <w:lang w:val="uk-UA"/>
        </w:rPr>
        <w:t>№</w:t>
      </w:r>
      <w:r>
        <w:rPr>
          <w:sz w:val="28"/>
          <w:szCs w:val="28"/>
        </w:rPr>
        <w:t xml:space="preserve"> 1. — С. 16-17.</w:t>
      </w:r>
    </w:p>
    <w:p w:rsidR="006A1813" w:rsidRDefault="006A1813" w:rsidP="00BC46BD">
      <w:pPr>
        <w:numPr>
          <w:ilvl w:val="0"/>
          <w:numId w:val="41"/>
        </w:numPr>
        <w:tabs>
          <w:tab w:val="clear" w:pos="1080"/>
          <w:tab w:val="num" w:pos="540"/>
        </w:tabs>
        <w:spacing w:after="0" w:line="360" w:lineRule="auto"/>
        <w:ind w:left="680" w:hanging="680"/>
        <w:jc w:val="both"/>
        <w:rPr>
          <w:sz w:val="28"/>
          <w:szCs w:val="28"/>
        </w:rPr>
      </w:pPr>
      <w:r>
        <w:rPr>
          <w:bCs/>
          <w:iCs/>
          <w:sz w:val="28"/>
          <w:szCs w:val="28"/>
        </w:rPr>
        <w:t>Сюрков О.</w:t>
      </w:r>
      <w:r>
        <w:rPr>
          <w:bCs/>
          <w:iCs/>
          <w:sz w:val="28"/>
          <w:szCs w:val="28"/>
          <w:lang w:val="uk-UA"/>
        </w:rPr>
        <w:t xml:space="preserve"> </w:t>
      </w:r>
      <w:r>
        <w:rPr>
          <w:bCs/>
          <w:iCs/>
          <w:sz w:val="28"/>
          <w:szCs w:val="28"/>
        </w:rPr>
        <w:t xml:space="preserve">Г. </w:t>
      </w:r>
      <w:r>
        <w:rPr>
          <w:sz w:val="28"/>
          <w:szCs w:val="28"/>
        </w:rPr>
        <w:t>Артикуляционное равновесие и супра</w:t>
      </w:r>
      <w:r>
        <w:rPr>
          <w:sz w:val="28"/>
          <w:szCs w:val="28"/>
          <w:lang w:val="uk-UA"/>
        </w:rPr>
        <w:t>к</w:t>
      </w:r>
      <w:r>
        <w:rPr>
          <w:sz w:val="28"/>
          <w:szCs w:val="28"/>
        </w:rPr>
        <w:t xml:space="preserve">онструкции на имплантатах </w:t>
      </w:r>
      <w:r>
        <w:rPr>
          <w:sz w:val="28"/>
          <w:szCs w:val="28"/>
          <w:lang w:val="uk-UA"/>
        </w:rPr>
        <w:t xml:space="preserve">/ </w:t>
      </w:r>
      <w:r>
        <w:rPr>
          <w:bCs/>
          <w:iCs/>
          <w:sz w:val="28"/>
          <w:szCs w:val="28"/>
        </w:rPr>
        <w:t>О.</w:t>
      </w:r>
      <w:r>
        <w:rPr>
          <w:bCs/>
          <w:iCs/>
          <w:sz w:val="28"/>
          <w:szCs w:val="28"/>
          <w:lang w:val="uk-UA"/>
        </w:rPr>
        <w:t xml:space="preserve"> </w:t>
      </w:r>
      <w:r>
        <w:rPr>
          <w:bCs/>
          <w:iCs/>
          <w:sz w:val="28"/>
          <w:szCs w:val="28"/>
        </w:rPr>
        <w:t xml:space="preserve">Г. Сюрков </w:t>
      </w:r>
      <w:r>
        <w:rPr>
          <w:sz w:val="28"/>
          <w:szCs w:val="28"/>
        </w:rPr>
        <w:t xml:space="preserve">// Стоматолог. — 2003. — </w:t>
      </w:r>
      <w:r>
        <w:rPr>
          <w:sz w:val="28"/>
          <w:szCs w:val="28"/>
          <w:lang w:val="uk-UA"/>
        </w:rPr>
        <w:t>№</w:t>
      </w:r>
      <w:r>
        <w:rPr>
          <w:sz w:val="28"/>
          <w:szCs w:val="28"/>
        </w:rPr>
        <w:t xml:space="preserve"> 4. — С. 24-25</w:t>
      </w:r>
    </w:p>
    <w:p w:rsidR="006A1813" w:rsidRDefault="006A1813" w:rsidP="00BC46BD">
      <w:pPr>
        <w:numPr>
          <w:ilvl w:val="0"/>
          <w:numId w:val="41"/>
        </w:numPr>
        <w:tabs>
          <w:tab w:val="clear" w:pos="1080"/>
          <w:tab w:val="num" w:pos="540"/>
        </w:tabs>
        <w:spacing w:after="0" w:line="360" w:lineRule="auto"/>
        <w:ind w:left="680" w:hanging="680"/>
        <w:jc w:val="both"/>
        <w:rPr>
          <w:sz w:val="28"/>
          <w:szCs w:val="28"/>
        </w:rPr>
      </w:pPr>
      <w:r>
        <w:rPr>
          <w:bCs/>
          <w:iCs/>
          <w:sz w:val="28"/>
          <w:szCs w:val="28"/>
        </w:rPr>
        <w:lastRenderedPageBreak/>
        <w:t>Х</w:t>
      </w:r>
      <w:r>
        <w:rPr>
          <w:bCs/>
          <w:iCs/>
          <w:sz w:val="28"/>
          <w:szCs w:val="28"/>
          <w:lang w:val="uk-UA"/>
        </w:rPr>
        <w:t>ватова</w:t>
      </w:r>
      <w:r>
        <w:rPr>
          <w:bCs/>
          <w:iCs/>
          <w:sz w:val="28"/>
          <w:szCs w:val="28"/>
        </w:rPr>
        <w:t xml:space="preserve"> В.</w:t>
      </w:r>
      <w:r>
        <w:rPr>
          <w:bCs/>
          <w:iCs/>
          <w:sz w:val="28"/>
          <w:szCs w:val="28"/>
          <w:lang w:val="uk-UA"/>
        </w:rPr>
        <w:t xml:space="preserve"> </w:t>
      </w:r>
      <w:r>
        <w:rPr>
          <w:bCs/>
          <w:iCs/>
          <w:sz w:val="28"/>
          <w:szCs w:val="28"/>
        </w:rPr>
        <w:t>А.</w:t>
      </w:r>
      <w:r>
        <w:rPr>
          <w:sz w:val="28"/>
          <w:szCs w:val="28"/>
        </w:rPr>
        <w:t xml:space="preserve"> О</w:t>
      </w:r>
      <w:r>
        <w:rPr>
          <w:sz w:val="28"/>
          <w:szCs w:val="28"/>
          <w:lang w:val="uk-UA"/>
        </w:rPr>
        <w:t>кклюзия зубних протезов</w:t>
      </w:r>
      <w:r>
        <w:rPr>
          <w:sz w:val="28"/>
          <w:szCs w:val="28"/>
        </w:rPr>
        <w:t xml:space="preserve"> </w:t>
      </w:r>
      <w:r>
        <w:rPr>
          <w:sz w:val="28"/>
          <w:szCs w:val="28"/>
          <w:lang w:val="uk-UA"/>
        </w:rPr>
        <w:t>на имплантатах /</w:t>
      </w:r>
      <w:r>
        <w:rPr>
          <w:bCs/>
          <w:iCs/>
          <w:sz w:val="28"/>
          <w:szCs w:val="28"/>
        </w:rPr>
        <w:t xml:space="preserve"> В.</w:t>
      </w:r>
      <w:r>
        <w:rPr>
          <w:bCs/>
          <w:iCs/>
          <w:sz w:val="28"/>
          <w:szCs w:val="28"/>
          <w:lang w:val="uk-UA"/>
        </w:rPr>
        <w:t xml:space="preserve"> </w:t>
      </w:r>
      <w:r>
        <w:rPr>
          <w:bCs/>
          <w:iCs/>
          <w:sz w:val="28"/>
          <w:szCs w:val="28"/>
        </w:rPr>
        <w:t>А.</w:t>
      </w:r>
      <w:r>
        <w:rPr>
          <w:bCs/>
          <w:iCs/>
          <w:sz w:val="28"/>
          <w:szCs w:val="28"/>
          <w:lang w:val="uk-UA"/>
        </w:rPr>
        <w:t xml:space="preserve"> </w:t>
      </w:r>
      <w:r>
        <w:rPr>
          <w:bCs/>
          <w:iCs/>
          <w:sz w:val="28"/>
          <w:szCs w:val="28"/>
        </w:rPr>
        <w:t>Х</w:t>
      </w:r>
      <w:r>
        <w:rPr>
          <w:bCs/>
          <w:iCs/>
          <w:sz w:val="28"/>
          <w:szCs w:val="28"/>
          <w:lang w:val="uk-UA"/>
        </w:rPr>
        <w:t>ватова,</w:t>
      </w:r>
      <w:r>
        <w:rPr>
          <w:bCs/>
          <w:iCs/>
          <w:sz w:val="28"/>
          <w:szCs w:val="28"/>
        </w:rPr>
        <w:t xml:space="preserve"> М.</w:t>
      </w:r>
      <w:r>
        <w:rPr>
          <w:bCs/>
          <w:iCs/>
          <w:sz w:val="28"/>
          <w:szCs w:val="28"/>
          <w:lang w:val="uk-UA"/>
        </w:rPr>
        <w:t xml:space="preserve"> </w:t>
      </w:r>
      <w:r>
        <w:rPr>
          <w:bCs/>
          <w:iCs/>
          <w:sz w:val="28"/>
          <w:szCs w:val="28"/>
        </w:rPr>
        <w:t>В.</w:t>
      </w:r>
      <w:r>
        <w:rPr>
          <w:sz w:val="28"/>
          <w:szCs w:val="28"/>
        </w:rPr>
        <w:t xml:space="preserve">  </w:t>
      </w:r>
      <w:r>
        <w:rPr>
          <w:bCs/>
          <w:iCs/>
          <w:sz w:val="28"/>
          <w:szCs w:val="28"/>
        </w:rPr>
        <w:t>М</w:t>
      </w:r>
      <w:r>
        <w:rPr>
          <w:bCs/>
          <w:iCs/>
          <w:sz w:val="28"/>
          <w:szCs w:val="28"/>
          <w:lang w:val="uk-UA"/>
        </w:rPr>
        <w:t>алинин</w:t>
      </w:r>
      <w:r>
        <w:rPr>
          <w:bCs/>
          <w:iCs/>
          <w:sz w:val="28"/>
          <w:szCs w:val="28"/>
        </w:rPr>
        <w:t xml:space="preserve"> </w:t>
      </w:r>
      <w:r>
        <w:rPr>
          <w:sz w:val="28"/>
          <w:szCs w:val="28"/>
        </w:rPr>
        <w:t xml:space="preserve">// Новое в стоматологии. — 2001. — </w:t>
      </w:r>
      <w:r>
        <w:rPr>
          <w:sz w:val="28"/>
          <w:szCs w:val="28"/>
          <w:lang w:val="uk-UA"/>
        </w:rPr>
        <w:t>№</w:t>
      </w:r>
      <w:r>
        <w:rPr>
          <w:sz w:val="28"/>
          <w:szCs w:val="28"/>
        </w:rPr>
        <w:t xml:space="preserve"> 1. — С. 66-74.</w:t>
      </w:r>
    </w:p>
    <w:p w:rsidR="006A1813" w:rsidRDefault="006A1813" w:rsidP="00BC46BD">
      <w:pPr>
        <w:numPr>
          <w:ilvl w:val="0"/>
          <w:numId w:val="41"/>
        </w:numPr>
        <w:tabs>
          <w:tab w:val="clear" w:pos="1080"/>
          <w:tab w:val="num" w:pos="540"/>
        </w:tabs>
        <w:spacing w:after="0" w:line="360" w:lineRule="auto"/>
        <w:ind w:left="680" w:hanging="680"/>
        <w:jc w:val="both"/>
        <w:rPr>
          <w:sz w:val="28"/>
          <w:szCs w:val="28"/>
        </w:rPr>
      </w:pPr>
      <w:r>
        <w:rPr>
          <w:sz w:val="28"/>
          <w:szCs w:val="28"/>
        </w:rPr>
        <w:t>Неспрядько В.</w:t>
      </w:r>
      <w:r>
        <w:rPr>
          <w:sz w:val="28"/>
          <w:szCs w:val="28"/>
          <w:lang w:val="uk-UA"/>
        </w:rPr>
        <w:t xml:space="preserve"> </w:t>
      </w:r>
      <w:r>
        <w:rPr>
          <w:sz w:val="28"/>
          <w:szCs w:val="28"/>
        </w:rPr>
        <w:t>П.</w:t>
      </w:r>
      <w:r>
        <w:rPr>
          <w:sz w:val="28"/>
          <w:szCs w:val="28"/>
          <w:lang w:val="uk-UA"/>
        </w:rPr>
        <w:t xml:space="preserve"> </w:t>
      </w:r>
      <w:r>
        <w:rPr>
          <w:sz w:val="28"/>
          <w:szCs w:val="28"/>
        </w:rPr>
        <w:t>Сучасні принципи формування функціональної оклюзії при встановленні протезів з опорою на імплантат</w:t>
      </w:r>
      <w:r>
        <w:rPr>
          <w:sz w:val="28"/>
          <w:szCs w:val="28"/>
          <w:lang w:val="uk-UA"/>
        </w:rPr>
        <w:t xml:space="preserve"> </w:t>
      </w:r>
      <w:r>
        <w:rPr>
          <w:sz w:val="28"/>
          <w:szCs w:val="28"/>
        </w:rPr>
        <w:t>/ В.</w:t>
      </w:r>
      <w:r>
        <w:rPr>
          <w:sz w:val="28"/>
          <w:szCs w:val="28"/>
          <w:lang w:val="uk-UA"/>
        </w:rPr>
        <w:t xml:space="preserve"> </w:t>
      </w:r>
      <w:r>
        <w:rPr>
          <w:sz w:val="28"/>
          <w:szCs w:val="28"/>
        </w:rPr>
        <w:t>П.</w:t>
      </w:r>
      <w:r>
        <w:rPr>
          <w:sz w:val="28"/>
          <w:szCs w:val="28"/>
          <w:lang w:val="uk-UA"/>
        </w:rPr>
        <w:t xml:space="preserve"> </w:t>
      </w:r>
      <w:r>
        <w:rPr>
          <w:sz w:val="28"/>
          <w:szCs w:val="28"/>
        </w:rPr>
        <w:t>Неспрядько, П.</w:t>
      </w:r>
      <w:r>
        <w:rPr>
          <w:sz w:val="28"/>
          <w:szCs w:val="28"/>
          <w:lang w:val="uk-UA"/>
        </w:rPr>
        <w:t xml:space="preserve"> </w:t>
      </w:r>
      <w:r>
        <w:rPr>
          <w:sz w:val="28"/>
          <w:szCs w:val="28"/>
        </w:rPr>
        <w:t>В.</w:t>
      </w:r>
      <w:r>
        <w:rPr>
          <w:sz w:val="28"/>
          <w:szCs w:val="28"/>
          <w:lang w:val="uk-UA"/>
        </w:rPr>
        <w:t xml:space="preserve"> </w:t>
      </w:r>
      <w:r>
        <w:rPr>
          <w:sz w:val="28"/>
          <w:szCs w:val="28"/>
        </w:rPr>
        <w:t>Куц, Ю.</w:t>
      </w:r>
      <w:r>
        <w:rPr>
          <w:sz w:val="28"/>
          <w:szCs w:val="28"/>
          <w:lang w:val="uk-UA"/>
        </w:rPr>
        <w:t xml:space="preserve"> </w:t>
      </w:r>
      <w:r>
        <w:rPr>
          <w:sz w:val="28"/>
          <w:szCs w:val="28"/>
        </w:rPr>
        <w:t>В.</w:t>
      </w:r>
      <w:r>
        <w:rPr>
          <w:sz w:val="28"/>
          <w:szCs w:val="28"/>
          <w:lang w:val="uk-UA"/>
        </w:rPr>
        <w:t xml:space="preserve"> </w:t>
      </w:r>
      <w:r>
        <w:rPr>
          <w:sz w:val="28"/>
          <w:szCs w:val="28"/>
        </w:rPr>
        <w:t>Клітинський</w:t>
      </w:r>
      <w:r>
        <w:rPr>
          <w:sz w:val="28"/>
          <w:szCs w:val="28"/>
          <w:lang w:val="uk-UA"/>
        </w:rPr>
        <w:t xml:space="preserve"> </w:t>
      </w:r>
      <w:r>
        <w:rPr>
          <w:sz w:val="28"/>
          <w:szCs w:val="28"/>
        </w:rPr>
        <w:t>//</w:t>
      </w:r>
      <w:r>
        <w:rPr>
          <w:sz w:val="28"/>
          <w:szCs w:val="28"/>
          <w:lang w:val="uk-UA"/>
        </w:rPr>
        <w:t xml:space="preserve"> </w:t>
      </w:r>
      <w:r>
        <w:rPr>
          <w:sz w:val="28"/>
          <w:szCs w:val="28"/>
        </w:rPr>
        <w:t xml:space="preserve">Новини стоматології. - 2002. - </w:t>
      </w:r>
      <w:r>
        <w:rPr>
          <w:bCs/>
          <w:sz w:val="28"/>
          <w:szCs w:val="28"/>
          <w:lang w:val="uk-UA"/>
        </w:rPr>
        <w:t xml:space="preserve">№ </w:t>
      </w:r>
      <w:r>
        <w:rPr>
          <w:bCs/>
          <w:sz w:val="28"/>
          <w:szCs w:val="28"/>
        </w:rPr>
        <w:t>1</w:t>
      </w:r>
      <w:r>
        <w:rPr>
          <w:sz w:val="28"/>
          <w:szCs w:val="28"/>
        </w:rPr>
        <w:t>. - С. 7-9.</w:t>
      </w:r>
    </w:p>
    <w:p w:rsidR="006A1813" w:rsidRDefault="006A1813" w:rsidP="00BC46BD">
      <w:pPr>
        <w:numPr>
          <w:ilvl w:val="0"/>
          <w:numId w:val="41"/>
        </w:numPr>
        <w:tabs>
          <w:tab w:val="clear" w:pos="1080"/>
          <w:tab w:val="num" w:pos="540"/>
        </w:tabs>
        <w:spacing w:after="0" w:line="360" w:lineRule="auto"/>
        <w:ind w:left="680" w:hanging="680"/>
        <w:jc w:val="both"/>
        <w:rPr>
          <w:sz w:val="28"/>
          <w:szCs w:val="28"/>
        </w:rPr>
      </w:pPr>
      <w:r>
        <w:rPr>
          <w:sz w:val="28"/>
          <w:szCs w:val="28"/>
        </w:rPr>
        <w:t>Стекольникова Н. В. Особенности анатомического и функционального формирования окклюзионных поверхностей мостовидных протезов при включенных дефектах зубных рядов</w:t>
      </w:r>
      <w:r>
        <w:rPr>
          <w:sz w:val="28"/>
          <w:szCs w:val="28"/>
          <w:lang w:val="uk-UA"/>
        </w:rPr>
        <w:t xml:space="preserve"> :</w:t>
      </w:r>
      <w:r>
        <w:rPr>
          <w:sz w:val="28"/>
          <w:szCs w:val="28"/>
        </w:rPr>
        <w:t xml:space="preserve"> </w:t>
      </w:r>
      <w:r>
        <w:rPr>
          <w:sz w:val="28"/>
          <w:szCs w:val="28"/>
          <w:lang w:val="uk-UA"/>
        </w:rPr>
        <w:t xml:space="preserve">автореф. дис. на соиск. уч. степ. канд. мед. наук : спец. 14.01.21 «Стоматология» / </w:t>
      </w:r>
      <w:r>
        <w:rPr>
          <w:sz w:val="28"/>
          <w:szCs w:val="28"/>
        </w:rPr>
        <w:t>Н. В.</w:t>
      </w:r>
      <w:r>
        <w:rPr>
          <w:sz w:val="28"/>
          <w:szCs w:val="28"/>
          <w:lang w:val="uk-UA"/>
        </w:rPr>
        <w:t xml:space="preserve"> </w:t>
      </w:r>
      <w:r>
        <w:rPr>
          <w:sz w:val="28"/>
          <w:szCs w:val="28"/>
        </w:rPr>
        <w:t>Стекольникова</w:t>
      </w:r>
      <w:r>
        <w:rPr>
          <w:sz w:val="28"/>
          <w:szCs w:val="28"/>
          <w:lang w:val="uk-UA"/>
        </w:rPr>
        <w:t>. - Москва,</w:t>
      </w:r>
      <w:r>
        <w:rPr>
          <w:sz w:val="28"/>
          <w:szCs w:val="28"/>
        </w:rPr>
        <w:t xml:space="preserve"> 1999.</w:t>
      </w:r>
      <w:r>
        <w:rPr>
          <w:sz w:val="28"/>
          <w:szCs w:val="28"/>
          <w:lang w:val="uk-UA"/>
        </w:rPr>
        <w:t xml:space="preserve"> - 19 с.</w:t>
      </w:r>
    </w:p>
    <w:p w:rsidR="006A1813" w:rsidRDefault="006A1813" w:rsidP="00BC46BD">
      <w:pPr>
        <w:numPr>
          <w:ilvl w:val="0"/>
          <w:numId w:val="41"/>
        </w:numPr>
        <w:tabs>
          <w:tab w:val="clear" w:pos="1080"/>
          <w:tab w:val="num" w:pos="540"/>
        </w:tabs>
        <w:spacing w:after="0" w:line="360" w:lineRule="auto"/>
        <w:ind w:left="680" w:hanging="680"/>
        <w:jc w:val="both"/>
        <w:rPr>
          <w:sz w:val="28"/>
          <w:szCs w:val="28"/>
        </w:rPr>
      </w:pPr>
      <w:r>
        <w:rPr>
          <w:sz w:val="28"/>
          <w:szCs w:val="28"/>
        </w:rPr>
        <w:t>Сухарев М. Ф.</w:t>
      </w:r>
      <w:r>
        <w:rPr>
          <w:sz w:val="28"/>
          <w:szCs w:val="28"/>
          <w:lang w:val="uk-UA"/>
        </w:rPr>
        <w:t xml:space="preserve"> </w:t>
      </w:r>
      <w:r>
        <w:rPr>
          <w:sz w:val="28"/>
          <w:szCs w:val="28"/>
        </w:rPr>
        <w:t>Особенности формирования окклюзионной поверхности протезов, оприрающихся на внутрикостные имплантаты</w:t>
      </w:r>
      <w:r>
        <w:rPr>
          <w:sz w:val="28"/>
          <w:szCs w:val="28"/>
          <w:lang w:val="uk-UA"/>
        </w:rPr>
        <w:t xml:space="preserve"> / </w:t>
      </w:r>
      <w:r>
        <w:rPr>
          <w:sz w:val="28"/>
          <w:szCs w:val="28"/>
        </w:rPr>
        <w:t>М. Ф.</w:t>
      </w:r>
      <w:r>
        <w:rPr>
          <w:sz w:val="28"/>
          <w:szCs w:val="28"/>
          <w:lang w:val="uk-UA"/>
        </w:rPr>
        <w:t xml:space="preserve"> </w:t>
      </w:r>
      <w:r>
        <w:rPr>
          <w:sz w:val="28"/>
          <w:szCs w:val="28"/>
        </w:rPr>
        <w:t>Сухарев</w:t>
      </w:r>
      <w:r>
        <w:rPr>
          <w:sz w:val="28"/>
          <w:szCs w:val="28"/>
          <w:lang w:val="uk-UA"/>
        </w:rPr>
        <w:t xml:space="preserve"> // </w:t>
      </w:r>
      <w:r>
        <w:rPr>
          <w:sz w:val="28"/>
          <w:szCs w:val="28"/>
        </w:rPr>
        <w:t>Учен. зап. С.-</w:t>
      </w:r>
      <w:r>
        <w:rPr>
          <w:sz w:val="28"/>
          <w:szCs w:val="28"/>
          <w:lang w:val="uk-UA"/>
        </w:rPr>
        <w:t xml:space="preserve"> </w:t>
      </w:r>
      <w:r>
        <w:rPr>
          <w:sz w:val="28"/>
          <w:szCs w:val="28"/>
        </w:rPr>
        <w:t>Петерб. гос. мед. ун-та им. И. П. Павлова</w:t>
      </w:r>
      <w:r>
        <w:rPr>
          <w:sz w:val="28"/>
          <w:szCs w:val="28"/>
          <w:lang w:val="uk-UA"/>
        </w:rPr>
        <w:t xml:space="preserve">. - </w:t>
      </w:r>
      <w:r>
        <w:rPr>
          <w:sz w:val="28"/>
          <w:szCs w:val="28"/>
        </w:rPr>
        <w:t xml:space="preserve"> 2000.</w:t>
      </w:r>
      <w:r>
        <w:rPr>
          <w:sz w:val="28"/>
          <w:szCs w:val="28"/>
          <w:lang w:val="uk-UA"/>
        </w:rPr>
        <w:t xml:space="preserve"> - </w:t>
      </w:r>
      <w:r>
        <w:rPr>
          <w:sz w:val="28"/>
          <w:szCs w:val="28"/>
        </w:rPr>
        <w:t xml:space="preserve"> </w:t>
      </w:r>
      <w:r>
        <w:rPr>
          <w:sz w:val="28"/>
          <w:szCs w:val="28"/>
          <w:lang w:val="uk-UA"/>
        </w:rPr>
        <w:t>т</w:t>
      </w:r>
      <w:r>
        <w:rPr>
          <w:sz w:val="28"/>
          <w:szCs w:val="28"/>
        </w:rPr>
        <w:t>.</w:t>
      </w:r>
      <w:r>
        <w:rPr>
          <w:sz w:val="28"/>
          <w:szCs w:val="28"/>
          <w:lang w:val="uk-UA"/>
        </w:rPr>
        <w:t xml:space="preserve"> </w:t>
      </w:r>
      <w:r>
        <w:rPr>
          <w:sz w:val="28"/>
          <w:szCs w:val="28"/>
        </w:rPr>
        <w:t>7</w:t>
      </w:r>
      <w:r>
        <w:rPr>
          <w:sz w:val="28"/>
          <w:szCs w:val="28"/>
          <w:lang w:val="uk-UA"/>
        </w:rPr>
        <w:t>,</w:t>
      </w:r>
      <w:r>
        <w:rPr>
          <w:sz w:val="28"/>
          <w:szCs w:val="28"/>
        </w:rPr>
        <w:t xml:space="preserve"> №</w:t>
      </w:r>
      <w:r>
        <w:rPr>
          <w:sz w:val="28"/>
          <w:szCs w:val="28"/>
          <w:lang w:val="uk-UA"/>
        </w:rPr>
        <w:t xml:space="preserve"> </w:t>
      </w:r>
      <w:r>
        <w:rPr>
          <w:sz w:val="28"/>
          <w:szCs w:val="28"/>
        </w:rPr>
        <w:t xml:space="preserve">2. </w:t>
      </w:r>
      <w:r>
        <w:rPr>
          <w:sz w:val="28"/>
          <w:szCs w:val="28"/>
          <w:lang w:val="uk-UA"/>
        </w:rPr>
        <w:t xml:space="preserve">- </w:t>
      </w:r>
      <w:r>
        <w:rPr>
          <w:sz w:val="28"/>
          <w:szCs w:val="28"/>
        </w:rPr>
        <w:t>C. 103-107.</w:t>
      </w:r>
    </w:p>
    <w:p w:rsidR="006A1813" w:rsidRDefault="006A1813" w:rsidP="00BC46BD">
      <w:pPr>
        <w:numPr>
          <w:ilvl w:val="0"/>
          <w:numId w:val="41"/>
        </w:numPr>
        <w:tabs>
          <w:tab w:val="clear" w:pos="1080"/>
          <w:tab w:val="num" w:pos="540"/>
        </w:tabs>
        <w:spacing w:after="0" w:line="360" w:lineRule="auto"/>
        <w:ind w:left="680" w:hanging="680"/>
        <w:jc w:val="both"/>
        <w:rPr>
          <w:sz w:val="28"/>
          <w:szCs w:val="28"/>
        </w:rPr>
      </w:pPr>
      <w:r>
        <w:rPr>
          <w:sz w:val="28"/>
          <w:szCs w:val="28"/>
        </w:rPr>
        <w:t>Нечкина М. А. Клинико-экспериментальное обоснование формирования окклюзионной поверхности металлокерамических зубных протезов</w:t>
      </w:r>
      <w:r>
        <w:rPr>
          <w:sz w:val="28"/>
          <w:szCs w:val="28"/>
          <w:lang w:val="uk-UA"/>
        </w:rPr>
        <w:t xml:space="preserve"> :</w:t>
      </w:r>
      <w:r>
        <w:rPr>
          <w:sz w:val="28"/>
          <w:szCs w:val="28"/>
        </w:rPr>
        <w:t xml:space="preserve"> </w:t>
      </w:r>
      <w:r>
        <w:rPr>
          <w:sz w:val="28"/>
          <w:szCs w:val="28"/>
          <w:lang w:val="uk-UA"/>
        </w:rPr>
        <w:t xml:space="preserve">автореф. дис. на соиск. уч. степ. канд. мед. наук : спец. 14.01.21 «Стоматология» / </w:t>
      </w:r>
      <w:r>
        <w:rPr>
          <w:sz w:val="28"/>
          <w:szCs w:val="28"/>
        </w:rPr>
        <w:t>М. А.</w:t>
      </w:r>
      <w:r>
        <w:rPr>
          <w:sz w:val="28"/>
          <w:szCs w:val="28"/>
          <w:lang w:val="uk-UA"/>
        </w:rPr>
        <w:t xml:space="preserve"> </w:t>
      </w:r>
      <w:r>
        <w:rPr>
          <w:sz w:val="28"/>
          <w:szCs w:val="28"/>
        </w:rPr>
        <w:t>Нечкина</w:t>
      </w:r>
      <w:r>
        <w:rPr>
          <w:sz w:val="28"/>
          <w:szCs w:val="28"/>
          <w:lang w:val="uk-UA"/>
        </w:rPr>
        <w:t>.</w:t>
      </w:r>
      <w:r>
        <w:rPr>
          <w:sz w:val="28"/>
          <w:szCs w:val="28"/>
        </w:rPr>
        <w:t xml:space="preserve"> </w:t>
      </w:r>
      <w:r>
        <w:rPr>
          <w:sz w:val="28"/>
          <w:szCs w:val="28"/>
          <w:lang w:val="uk-UA"/>
        </w:rPr>
        <w:t>- Москва,</w:t>
      </w:r>
      <w:r>
        <w:rPr>
          <w:sz w:val="28"/>
          <w:szCs w:val="28"/>
        </w:rPr>
        <w:t xml:space="preserve"> 2002.</w:t>
      </w:r>
      <w:r>
        <w:rPr>
          <w:sz w:val="28"/>
          <w:szCs w:val="28"/>
          <w:lang w:val="uk-UA"/>
        </w:rPr>
        <w:t xml:space="preserve"> – 20 с.</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rPr>
        <w:t>Шварц А. Д. Значение окклюзии при протезировании зубов</w:t>
      </w:r>
      <w:r>
        <w:rPr>
          <w:sz w:val="28"/>
          <w:szCs w:val="28"/>
          <w:lang w:val="uk-UA"/>
        </w:rPr>
        <w:t xml:space="preserve"> /</w:t>
      </w:r>
      <w:r>
        <w:rPr>
          <w:sz w:val="28"/>
          <w:szCs w:val="28"/>
        </w:rPr>
        <w:t xml:space="preserve"> А. Д. Шварц </w:t>
      </w:r>
      <w:r>
        <w:rPr>
          <w:sz w:val="28"/>
          <w:szCs w:val="28"/>
          <w:lang w:val="uk-UA"/>
        </w:rPr>
        <w:t xml:space="preserve">// </w:t>
      </w:r>
      <w:r>
        <w:rPr>
          <w:sz w:val="28"/>
          <w:szCs w:val="28"/>
        </w:rPr>
        <w:t xml:space="preserve">Стоматология. </w:t>
      </w:r>
      <w:r>
        <w:rPr>
          <w:sz w:val="28"/>
          <w:szCs w:val="28"/>
          <w:lang w:val="uk-UA"/>
        </w:rPr>
        <w:t xml:space="preserve">- </w:t>
      </w:r>
      <w:r>
        <w:rPr>
          <w:sz w:val="28"/>
          <w:szCs w:val="28"/>
        </w:rPr>
        <w:t>1994.</w:t>
      </w:r>
      <w:r>
        <w:rPr>
          <w:sz w:val="28"/>
          <w:szCs w:val="28"/>
          <w:lang w:val="uk-UA"/>
        </w:rPr>
        <w:t xml:space="preserve"> - т</w:t>
      </w:r>
      <w:r>
        <w:rPr>
          <w:sz w:val="28"/>
          <w:szCs w:val="28"/>
        </w:rPr>
        <w:t>.</w:t>
      </w:r>
      <w:r>
        <w:rPr>
          <w:sz w:val="28"/>
          <w:szCs w:val="28"/>
          <w:lang w:val="uk-UA"/>
        </w:rPr>
        <w:t xml:space="preserve"> </w:t>
      </w:r>
      <w:r>
        <w:rPr>
          <w:sz w:val="28"/>
          <w:szCs w:val="28"/>
        </w:rPr>
        <w:t>72</w:t>
      </w:r>
      <w:r>
        <w:rPr>
          <w:sz w:val="28"/>
          <w:szCs w:val="28"/>
          <w:lang w:val="uk-UA"/>
        </w:rPr>
        <w:t>,</w:t>
      </w:r>
      <w:r>
        <w:rPr>
          <w:sz w:val="28"/>
          <w:szCs w:val="28"/>
        </w:rPr>
        <w:t xml:space="preserve"> №</w:t>
      </w:r>
      <w:r>
        <w:rPr>
          <w:sz w:val="28"/>
          <w:szCs w:val="28"/>
          <w:lang w:val="uk-UA"/>
        </w:rPr>
        <w:t xml:space="preserve"> </w:t>
      </w:r>
      <w:r>
        <w:rPr>
          <w:sz w:val="28"/>
          <w:szCs w:val="28"/>
        </w:rPr>
        <w:t>2.</w:t>
      </w:r>
      <w:r>
        <w:rPr>
          <w:sz w:val="28"/>
          <w:szCs w:val="28"/>
          <w:lang w:val="uk-UA"/>
        </w:rPr>
        <w:t xml:space="preserve"> -</w:t>
      </w:r>
      <w:r>
        <w:rPr>
          <w:sz w:val="28"/>
          <w:szCs w:val="28"/>
        </w:rPr>
        <w:t xml:space="preserve"> C. 76-80.</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lang w:val="en-US"/>
        </w:rPr>
        <w:t xml:space="preserve">McNeill Ch. Science and Practice of Occlusion / Ch. McNeill. -  </w:t>
      </w:r>
      <w:r>
        <w:rPr>
          <w:sz w:val="28"/>
          <w:szCs w:val="28"/>
          <w:lang w:val="en-GB" w:bidi="he-IL"/>
        </w:rPr>
        <w:t>Chicago</w:t>
      </w:r>
      <w:r>
        <w:rPr>
          <w:sz w:val="28"/>
          <w:szCs w:val="28"/>
          <w:lang w:val="uk-UA" w:bidi="he-IL"/>
        </w:rPr>
        <w:t xml:space="preserve">, </w:t>
      </w:r>
      <w:r>
        <w:rPr>
          <w:sz w:val="28"/>
          <w:szCs w:val="28"/>
          <w:lang w:val="en-GB" w:bidi="he-IL"/>
        </w:rPr>
        <w:t>Berlin</w:t>
      </w:r>
      <w:r>
        <w:rPr>
          <w:sz w:val="28"/>
          <w:szCs w:val="28"/>
          <w:lang w:val="uk-UA" w:bidi="he-IL"/>
        </w:rPr>
        <w:t xml:space="preserve">, </w:t>
      </w:r>
      <w:r>
        <w:rPr>
          <w:sz w:val="28"/>
          <w:szCs w:val="28"/>
          <w:lang w:val="en-GB" w:bidi="he-IL"/>
        </w:rPr>
        <w:t>London</w:t>
      </w:r>
      <w:r>
        <w:rPr>
          <w:sz w:val="28"/>
          <w:szCs w:val="28"/>
          <w:lang w:val="uk-UA" w:bidi="he-IL"/>
        </w:rPr>
        <w:t xml:space="preserve">, </w:t>
      </w:r>
      <w:r>
        <w:rPr>
          <w:sz w:val="28"/>
          <w:szCs w:val="28"/>
          <w:lang w:val="en-GB" w:bidi="he-IL"/>
        </w:rPr>
        <w:t>Tokyo</w:t>
      </w:r>
      <w:r>
        <w:rPr>
          <w:sz w:val="28"/>
          <w:szCs w:val="28"/>
          <w:lang w:val="uk-UA" w:bidi="he-IL"/>
        </w:rPr>
        <w:t xml:space="preserve">, </w:t>
      </w:r>
      <w:r>
        <w:rPr>
          <w:sz w:val="28"/>
          <w:szCs w:val="28"/>
          <w:lang w:val="en-GB" w:bidi="he-IL"/>
        </w:rPr>
        <w:t>San</w:t>
      </w:r>
      <w:r>
        <w:rPr>
          <w:sz w:val="28"/>
          <w:szCs w:val="28"/>
          <w:lang w:val="uk-UA" w:bidi="he-IL"/>
        </w:rPr>
        <w:t>-</w:t>
      </w:r>
      <w:r>
        <w:rPr>
          <w:sz w:val="28"/>
          <w:szCs w:val="28"/>
          <w:lang w:val="en-GB" w:bidi="he-IL"/>
        </w:rPr>
        <w:t>Paulo</w:t>
      </w:r>
      <w:r>
        <w:rPr>
          <w:sz w:val="28"/>
          <w:szCs w:val="28"/>
          <w:lang w:val="uk-UA" w:bidi="he-IL"/>
        </w:rPr>
        <w:t xml:space="preserve">, </w:t>
      </w:r>
      <w:r>
        <w:rPr>
          <w:sz w:val="28"/>
          <w:szCs w:val="28"/>
          <w:lang w:val="en-GB" w:bidi="he-IL"/>
        </w:rPr>
        <w:t>Moscow</w:t>
      </w:r>
      <w:r>
        <w:rPr>
          <w:sz w:val="28"/>
          <w:szCs w:val="28"/>
          <w:lang w:val="uk-UA" w:bidi="he-IL"/>
        </w:rPr>
        <w:t xml:space="preserve">, </w:t>
      </w:r>
      <w:r>
        <w:rPr>
          <w:sz w:val="28"/>
          <w:szCs w:val="28"/>
          <w:lang w:val="en-GB" w:bidi="he-IL"/>
        </w:rPr>
        <w:t>Prague</w:t>
      </w:r>
      <w:r>
        <w:rPr>
          <w:sz w:val="28"/>
          <w:szCs w:val="28"/>
          <w:lang w:val="uk-UA" w:bidi="he-IL"/>
        </w:rPr>
        <w:t xml:space="preserve">, </w:t>
      </w:r>
      <w:r>
        <w:rPr>
          <w:sz w:val="28"/>
          <w:szCs w:val="28"/>
          <w:lang w:val="en-GB" w:bidi="he-IL"/>
        </w:rPr>
        <w:t>Warsaw</w:t>
      </w:r>
      <w:r>
        <w:rPr>
          <w:sz w:val="28"/>
          <w:szCs w:val="28"/>
          <w:lang w:val="uk-UA" w:bidi="he-IL"/>
        </w:rPr>
        <w:t xml:space="preserve">: </w:t>
      </w:r>
      <w:r>
        <w:rPr>
          <w:sz w:val="28"/>
          <w:szCs w:val="28"/>
          <w:lang w:val="en-US"/>
        </w:rPr>
        <w:t>Quintessence Publishing Co, Inc., 1997. – 538 p.</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uk-UA"/>
        </w:rPr>
      </w:pPr>
      <w:r>
        <w:rPr>
          <w:sz w:val="28"/>
          <w:szCs w:val="28"/>
        </w:rPr>
        <w:t>Сохов С. Т. Нормализация окклюзионных соотношений при ортопедическом лечении</w:t>
      </w:r>
      <w:r>
        <w:rPr>
          <w:sz w:val="28"/>
          <w:szCs w:val="28"/>
          <w:lang w:val="uk-UA"/>
        </w:rPr>
        <w:t xml:space="preserve"> / </w:t>
      </w:r>
      <w:r>
        <w:rPr>
          <w:sz w:val="28"/>
          <w:szCs w:val="28"/>
        </w:rPr>
        <w:t xml:space="preserve">Сохов С. Т. </w:t>
      </w:r>
      <w:r>
        <w:rPr>
          <w:sz w:val="28"/>
          <w:szCs w:val="28"/>
          <w:lang w:val="uk-UA"/>
        </w:rPr>
        <w:t>//</w:t>
      </w:r>
      <w:r>
        <w:rPr>
          <w:sz w:val="28"/>
          <w:szCs w:val="28"/>
        </w:rPr>
        <w:t xml:space="preserve"> Экология и здоровье человека</w:t>
      </w:r>
      <w:r>
        <w:rPr>
          <w:sz w:val="28"/>
          <w:szCs w:val="28"/>
          <w:lang w:val="uk-UA"/>
        </w:rPr>
        <w:t>.</w:t>
      </w:r>
      <w:r>
        <w:rPr>
          <w:sz w:val="28"/>
          <w:szCs w:val="28"/>
        </w:rPr>
        <w:t xml:space="preserve"> </w:t>
      </w:r>
      <w:r>
        <w:rPr>
          <w:sz w:val="28"/>
          <w:szCs w:val="28"/>
          <w:lang w:val="uk-UA"/>
        </w:rPr>
        <w:t>-</w:t>
      </w:r>
      <w:r>
        <w:rPr>
          <w:sz w:val="28"/>
          <w:szCs w:val="28"/>
        </w:rPr>
        <w:t xml:space="preserve"> 1998. </w:t>
      </w:r>
      <w:r>
        <w:rPr>
          <w:sz w:val="28"/>
          <w:szCs w:val="28"/>
          <w:lang w:val="uk-UA"/>
        </w:rPr>
        <w:t xml:space="preserve">- № 4. - </w:t>
      </w:r>
      <w:r>
        <w:rPr>
          <w:sz w:val="28"/>
          <w:szCs w:val="28"/>
        </w:rPr>
        <w:t>C. 187-189.</w:t>
      </w:r>
    </w:p>
    <w:p w:rsidR="006A1813" w:rsidRDefault="006A1813" w:rsidP="00BC46BD">
      <w:pPr>
        <w:numPr>
          <w:ilvl w:val="0"/>
          <w:numId w:val="41"/>
        </w:numPr>
        <w:tabs>
          <w:tab w:val="clear" w:pos="1080"/>
          <w:tab w:val="num" w:pos="540"/>
        </w:tabs>
        <w:spacing w:after="0" w:line="360" w:lineRule="auto"/>
        <w:ind w:left="680" w:hanging="680"/>
        <w:jc w:val="both"/>
        <w:rPr>
          <w:sz w:val="28"/>
          <w:szCs w:val="28"/>
        </w:rPr>
      </w:pPr>
      <w:r>
        <w:rPr>
          <w:sz w:val="28"/>
          <w:szCs w:val="28"/>
        </w:rPr>
        <w:lastRenderedPageBreak/>
        <w:t>Курочкин А. П. Планирование окклюзии зубных протезов на имплантатах в зависимости от коэффициента плотности костной ткани</w:t>
      </w:r>
      <w:r>
        <w:rPr>
          <w:sz w:val="28"/>
          <w:szCs w:val="28"/>
          <w:lang w:val="uk-UA"/>
        </w:rPr>
        <w:t xml:space="preserve"> /</w:t>
      </w:r>
      <w:r>
        <w:rPr>
          <w:sz w:val="28"/>
          <w:szCs w:val="28"/>
        </w:rPr>
        <w:t xml:space="preserve"> А. П. Курочкин </w:t>
      </w:r>
      <w:r>
        <w:rPr>
          <w:sz w:val="28"/>
          <w:szCs w:val="28"/>
          <w:lang w:val="uk-UA"/>
        </w:rPr>
        <w:t xml:space="preserve">// </w:t>
      </w:r>
      <w:r>
        <w:rPr>
          <w:sz w:val="28"/>
          <w:szCs w:val="28"/>
        </w:rPr>
        <w:t>Стоматология.</w:t>
      </w:r>
      <w:r>
        <w:rPr>
          <w:sz w:val="28"/>
          <w:szCs w:val="28"/>
          <w:lang w:val="uk-UA"/>
        </w:rPr>
        <w:t xml:space="preserve"> - </w:t>
      </w:r>
      <w:r>
        <w:rPr>
          <w:sz w:val="28"/>
          <w:szCs w:val="28"/>
        </w:rPr>
        <w:t xml:space="preserve">2005. - </w:t>
      </w:r>
      <w:r>
        <w:rPr>
          <w:sz w:val="28"/>
          <w:szCs w:val="28"/>
          <w:lang w:val="uk-UA"/>
        </w:rPr>
        <w:t>т</w:t>
      </w:r>
      <w:r>
        <w:rPr>
          <w:sz w:val="28"/>
          <w:szCs w:val="28"/>
        </w:rPr>
        <w:t>. 84, № 3. - С. 51-53.</w:t>
      </w:r>
    </w:p>
    <w:p w:rsidR="006A1813" w:rsidRDefault="006A1813" w:rsidP="00BC46BD">
      <w:pPr>
        <w:numPr>
          <w:ilvl w:val="0"/>
          <w:numId w:val="41"/>
        </w:numPr>
        <w:tabs>
          <w:tab w:val="clear" w:pos="1080"/>
          <w:tab w:val="num" w:pos="540"/>
        </w:tabs>
        <w:spacing w:after="0" w:line="360" w:lineRule="auto"/>
        <w:ind w:left="680" w:hanging="680"/>
        <w:jc w:val="both"/>
        <w:rPr>
          <w:sz w:val="28"/>
          <w:szCs w:val="28"/>
        </w:rPr>
      </w:pPr>
      <w:r>
        <w:rPr>
          <w:sz w:val="28"/>
          <w:szCs w:val="28"/>
        </w:rPr>
        <w:t>Сухарев М. Ф., Моделирование окклюзионной поверхности мостовидных протезов при протезировании больных с частичной потерей зубов</w:t>
      </w:r>
      <w:r>
        <w:rPr>
          <w:sz w:val="28"/>
          <w:szCs w:val="28"/>
          <w:lang w:val="uk-UA"/>
        </w:rPr>
        <w:t xml:space="preserve"> / </w:t>
      </w:r>
      <w:r>
        <w:rPr>
          <w:sz w:val="28"/>
          <w:szCs w:val="28"/>
        </w:rPr>
        <w:t xml:space="preserve">Сухарев М. Ф. </w:t>
      </w:r>
      <w:r>
        <w:rPr>
          <w:sz w:val="28"/>
          <w:szCs w:val="28"/>
          <w:lang w:val="uk-UA"/>
        </w:rPr>
        <w:t xml:space="preserve">// </w:t>
      </w:r>
      <w:r>
        <w:rPr>
          <w:sz w:val="28"/>
          <w:szCs w:val="28"/>
        </w:rPr>
        <w:t>V съезд Стоматологической ассоциации России, 14-17 сент. 1999 г</w:t>
      </w:r>
      <w:r>
        <w:rPr>
          <w:sz w:val="28"/>
          <w:szCs w:val="28"/>
          <w:lang w:val="uk-UA"/>
        </w:rPr>
        <w:t>. : тез. докл. -</w:t>
      </w:r>
      <w:r>
        <w:rPr>
          <w:sz w:val="28"/>
          <w:szCs w:val="28"/>
        </w:rPr>
        <w:t xml:space="preserve"> Москва</w:t>
      </w:r>
      <w:r>
        <w:rPr>
          <w:sz w:val="28"/>
          <w:szCs w:val="28"/>
          <w:lang w:val="uk-UA"/>
        </w:rPr>
        <w:t xml:space="preserve">, </w:t>
      </w:r>
      <w:r>
        <w:rPr>
          <w:sz w:val="28"/>
          <w:szCs w:val="28"/>
        </w:rPr>
        <w:t>1999</w:t>
      </w:r>
      <w:r>
        <w:rPr>
          <w:sz w:val="28"/>
          <w:szCs w:val="28"/>
          <w:lang w:val="uk-UA"/>
        </w:rPr>
        <w:t>. -</w:t>
      </w:r>
      <w:r>
        <w:rPr>
          <w:sz w:val="28"/>
          <w:szCs w:val="28"/>
        </w:rPr>
        <w:t xml:space="preserve"> </w:t>
      </w:r>
      <w:r>
        <w:rPr>
          <w:sz w:val="28"/>
          <w:szCs w:val="28"/>
          <w:lang w:val="en-GB"/>
        </w:rPr>
        <w:t>C</w:t>
      </w:r>
      <w:r>
        <w:rPr>
          <w:sz w:val="28"/>
          <w:szCs w:val="28"/>
        </w:rPr>
        <w:t>. 343-344.</w:t>
      </w:r>
    </w:p>
    <w:p w:rsidR="006A1813" w:rsidRDefault="006A1813" w:rsidP="00BC46BD">
      <w:pPr>
        <w:numPr>
          <w:ilvl w:val="0"/>
          <w:numId w:val="41"/>
        </w:numPr>
        <w:tabs>
          <w:tab w:val="clear" w:pos="1080"/>
          <w:tab w:val="num" w:pos="540"/>
        </w:tabs>
        <w:spacing w:after="0" w:line="360" w:lineRule="auto"/>
        <w:ind w:left="680" w:hanging="680"/>
        <w:jc w:val="both"/>
        <w:rPr>
          <w:sz w:val="28"/>
          <w:szCs w:val="28"/>
          <w:lang w:val="en-US"/>
        </w:rPr>
      </w:pPr>
      <w:r>
        <w:rPr>
          <w:sz w:val="28"/>
          <w:szCs w:val="28"/>
          <w:lang w:val="en-GB" w:bidi="he-IL"/>
        </w:rPr>
        <w:t>Cartagena A.</w:t>
      </w:r>
      <w:r>
        <w:rPr>
          <w:sz w:val="28"/>
          <w:szCs w:val="28"/>
          <w:lang w:val="uk-UA" w:bidi="he-IL"/>
        </w:rPr>
        <w:t xml:space="preserve"> </w:t>
      </w:r>
      <w:r>
        <w:rPr>
          <w:sz w:val="28"/>
          <w:szCs w:val="28"/>
          <w:lang w:val="en-GB" w:bidi="he-IL"/>
        </w:rPr>
        <w:t>G. Analysis of Two Methods for Occlusal Contacts Registration with the T-S</w:t>
      </w:r>
      <w:r>
        <w:rPr>
          <w:sz w:val="28"/>
          <w:szCs w:val="28"/>
          <w:lang w:val="uk-UA" w:bidi="he-IL"/>
        </w:rPr>
        <w:t>с</w:t>
      </w:r>
      <w:r>
        <w:rPr>
          <w:sz w:val="28"/>
          <w:szCs w:val="28"/>
          <w:lang w:val="en-GB" w:bidi="he-IL"/>
        </w:rPr>
        <w:t>an System</w:t>
      </w:r>
      <w:r>
        <w:rPr>
          <w:sz w:val="28"/>
          <w:szCs w:val="28"/>
          <w:lang w:val="uk-UA" w:bidi="he-IL"/>
        </w:rPr>
        <w:t xml:space="preserve"> / </w:t>
      </w:r>
      <w:r>
        <w:rPr>
          <w:sz w:val="28"/>
          <w:szCs w:val="28"/>
          <w:lang w:val="en-GB" w:bidi="he-IL"/>
        </w:rPr>
        <w:t>A.</w:t>
      </w:r>
      <w:r>
        <w:rPr>
          <w:sz w:val="28"/>
          <w:szCs w:val="28"/>
          <w:lang w:val="uk-UA" w:bidi="he-IL"/>
        </w:rPr>
        <w:t xml:space="preserve"> </w:t>
      </w:r>
      <w:r>
        <w:rPr>
          <w:sz w:val="28"/>
          <w:szCs w:val="28"/>
          <w:lang w:val="en-GB" w:bidi="he-IL"/>
        </w:rPr>
        <w:t>G.</w:t>
      </w:r>
      <w:r>
        <w:rPr>
          <w:sz w:val="28"/>
          <w:szCs w:val="28"/>
          <w:lang w:val="uk-UA" w:bidi="he-IL"/>
        </w:rPr>
        <w:t xml:space="preserve"> </w:t>
      </w:r>
      <w:r>
        <w:rPr>
          <w:sz w:val="28"/>
          <w:szCs w:val="28"/>
          <w:lang w:val="en-GB" w:bidi="he-IL"/>
        </w:rPr>
        <w:t>Cartagena, O.</w:t>
      </w:r>
      <w:r>
        <w:rPr>
          <w:sz w:val="28"/>
          <w:szCs w:val="28"/>
          <w:lang w:val="uk-UA" w:bidi="he-IL"/>
        </w:rPr>
        <w:t xml:space="preserve"> </w:t>
      </w:r>
      <w:r>
        <w:rPr>
          <w:sz w:val="28"/>
          <w:szCs w:val="28"/>
          <w:lang w:val="en-GB" w:bidi="he-IL"/>
        </w:rPr>
        <w:t>G.</w:t>
      </w:r>
      <w:r>
        <w:rPr>
          <w:sz w:val="28"/>
          <w:szCs w:val="28"/>
          <w:lang w:val="uk-UA" w:bidi="he-IL"/>
        </w:rPr>
        <w:t xml:space="preserve"> </w:t>
      </w:r>
      <w:r>
        <w:rPr>
          <w:sz w:val="28"/>
          <w:szCs w:val="28"/>
          <w:lang w:val="en-GB" w:bidi="he-IL"/>
        </w:rPr>
        <w:t>Sequeros, V.</w:t>
      </w:r>
      <w:r>
        <w:rPr>
          <w:sz w:val="28"/>
          <w:szCs w:val="28"/>
          <w:lang w:val="uk-UA" w:bidi="he-IL"/>
        </w:rPr>
        <w:t xml:space="preserve"> </w:t>
      </w:r>
      <w:r>
        <w:rPr>
          <w:sz w:val="28"/>
          <w:szCs w:val="28"/>
          <w:lang w:val="en-GB" w:bidi="he-IL"/>
        </w:rPr>
        <w:t>C.</w:t>
      </w:r>
      <w:r>
        <w:rPr>
          <w:sz w:val="28"/>
          <w:szCs w:val="28"/>
          <w:lang w:val="uk-UA" w:bidi="he-IL"/>
        </w:rPr>
        <w:t xml:space="preserve"> </w:t>
      </w:r>
      <w:r>
        <w:rPr>
          <w:sz w:val="28"/>
          <w:szCs w:val="28"/>
          <w:lang w:val="en-GB" w:bidi="he-IL"/>
        </w:rPr>
        <w:t>G.</w:t>
      </w:r>
      <w:r>
        <w:rPr>
          <w:sz w:val="28"/>
          <w:szCs w:val="28"/>
          <w:lang w:val="uk-UA" w:bidi="he-IL"/>
        </w:rPr>
        <w:t xml:space="preserve"> </w:t>
      </w:r>
      <w:r>
        <w:rPr>
          <w:sz w:val="28"/>
          <w:szCs w:val="28"/>
          <w:lang w:val="en-GB" w:bidi="he-IL"/>
        </w:rPr>
        <w:t xml:space="preserve">Gareia </w:t>
      </w:r>
      <w:r>
        <w:rPr>
          <w:sz w:val="28"/>
          <w:szCs w:val="28"/>
          <w:lang w:val="uk-UA" w:bidi="he-IL"/>
        </w:rPr>
        <w:t>//</w:t>
      </w:r>
      <w:r>
        <w:rPr>
          <w:sz w:val="28"/>
          <w:szCs w:val="28"/>
          <w:lang w:val="en-GB" w:bidi="he-IL"/>
        </w:rPr>
        <w:t xml:space="preserve"> J</w:t>
      </w:r>
      <w:r>
        <w:rPr>
          <w:sz w:val="28"/>
          <w:szCs w:val="28"/>
          <w:lang w:val="uk-UA" w:bidi="he-IL"/>
        </w:rPr>
        <w:t>.</w:t>
      </w:r>
      <w:r>
        <w:rPr>
          <w:sz w:val="28"/>
          <w:szCs w:val="28"/>
          <w:lang w:val="en-GB" w:bidi="he-IL"/>
        </w:rPr>
        <w:t xml:space="preserve"> Oral Rehabil</w:t>
      </w:r>
      <w:r>
        <w:rPr>
          <w:sz w:val="28"/>
          <w:szCs w:val="28"/>
          <w:lang w:val="uk-UA" w:bidi="he-IL"/>
        </w:rPr>
        <w:t xml:space="preserve">. - </w:t>
      </w:r>
      <w:r>
        <w:rPr>
          <w:sz w:val="28"/>
          <w:szCs w:val="28"/>
          <w:lang w:val="en-GB" w:bidi="he-IL"/>
        </w:rPr>
        <w:t>1996</w:t>
      </w:r>
      <w:r>
        <w:rPr>
          <w:sz w:val="28"/>
          <w:szCs w:val="28"/>
          <w:lang w:val="uk-UA" w:bidi="he-IL"/>
        </w:rPr>
        <w:t xml:space="preserve">. - </w:t>
      </w:r>
      <w:r>
        <w:rPr>
          <w:sz w:val="28"/>
          <w:szCs w:val="28"/>
          <w:lang w:val="en-GB" w:bidi="he-IL"/>
        </w:rPr>
        <w:t>Vol</w:t>
      </w:r>
      <w:r>
        <w:rPr>
          <w:sz w:val="28"/>
          <w:szCs w:val="28"/>
          <w:lang w:val="uk-UA" w:bidi="he-IL"/>
        </w:rPr>
        <w:t>.</w:t>
      </w:r>
      <w:r>
        <w:rPr>
          <w:sz w:val="28"/>
          <w:szCs w:val="28"/>
          <w:lang w:val="en-GB" w:bidi="he-IL"/>
        </w:rPr>
        <w:t xml:space="preserve"> 24</w:t>
      </w:r>
      <w:r>
        <w:rPr>
          <w:sz w:val="28"/>
          <w:szCs w:val="28"/>
          <w:lang w:val="uk-UA" w:bidi="he-IL"/>
        </w:rPr>
        <w:t>. – Р.</w:t>
      </w:r>
      <w:r>
        <w:rPr>
          <w:sz w:val="28"/>
          <w:szCs w:val="28"/>
          <w:lang w:val="en-GB" w:bidi="he-IL"/>
        </w:rPr>
        <w:t xml:space="preserve"> 426-432.</w:t>
      </w:r>
    </w:p>
    <w:p w:rsidR="006A1813" w:rsidRDefault="006A1813" w:rsidP="00BC46BD">
      <w:pPr>
        <w:numPr>
          <w:ilvl w:val="0"/>
          <w:numId w:val="41"/>
        </w:numPr>
        <w:tabs>
          <w:tab w:val="clear" w:pos="1080"/>
          <w:tab w:val="num" w:pos="540"/>
        </w:tabs>
        <w:spacing w:after="0" w:line="360" w:lineRule="auto"/>
        <w:ind w:left="680" w:hanging="680"/>
        <w:jc w:val="both"/>
        <w:rPr>
          <w:lang w:val="uk-UA"/>
        </w:rPr>
      </w:pPr>
      <w:r>
        <w:rPr>
          <w:sz w:val="28"/>
          <w:szCs w:val="28"/>
          <w:lang w:val="en-GB" w:bidi="he-IL"/>
        </w:rPr>
        <w:t xml:space="preserve">Determining </w:t>
      </w:r>
      <w:r>
        <w:rPr>
          <w:sz w:val="28"/>
          <w:szCs w:val="28"/>
          <w:lang w:bidi="he-IL"/>
        </w:rPr>
        <w:t>а</w:t>
      </w:r>
      <w:r>
        <w:rPr>
          <w:sz w:val="28"/>
          <w:szCs w:val="28"/>
          <w:lang w:val="en-GB" w:bidi="he-IL"/>
        </w:rPr>
        <w:t xml:space="preserve"> Relationship Between Applied Occlusal Load and Articulation Paper Area</w:t>
      </w:r>
      <w:r>
        <w:rPr>
          <w:sz w:val="28"/>
          <w:szCs w:val="28"/>
          <w:lang w:val="uk-UA" w:bidi="he-IL"/>
        </w:rPr>
        <w:t xml:space="preserve"> / </w:t>
      </w:r>
      <w:r>
        <w:rPr>
          <w:sz w:val="28"/>
          <w:szCs w:val="28"/>
          <w:lang w:val="en-GB" w:bidi="he-IL"/>
        </w:rPr>
        <w:t>J.</w:t>
      </w:r>
      <w:r>
        <w:rPr>
          <w:sz w:val="28"/>
          <w:szCs w:val="28"/>
          <w:lang w:val="uk-UA" w:bidi="he-IL"/>
        </w:rPr>
        <w:t xml:space="preserve"> </w:t>
      </w:r>
      <w:r>
        <w:rPr>
          <w:sz w:val="28"/>
          <w:szCs w:val="28"/>
          <w:lang w:val="en-GB" w:bidi="he-IL"/>
        </w:rPr>
        <w:t>Carey, M.</w:t>
      </w:r>
      <w:r>
        <w:rPr>
          <w:sz w:val="28"/>
          <w:szCs w:val="28"/>
          <w:lang w:val="uk-UA" w:bidi="he-IL"/>
        </w:rPr>
        <w:t xml:space="preserve"> </w:t>
      </w:r>
      <w:r>
        <w:rPr>
          <w:sz w:val="28"/>
          <w:szCs w:val="28"/>
          <w:lang w:val="en-GB" w:bidi="he-IL"/>
        </w:rPr>
        <w:t>Craig, R.</w:t>
      </w:r>
      <w:r>
        <w:rPr>
          <w:sz w:val="28"/>
          <w:szCs w:val="28"/>
          <w:lang w:val="uk-UA" w:bidi="he-IL"/>
        </w:rPr>
        <w:t xml:space="preserve"> </w:t>
      </w:r>
      <w:r>
        <w:rPr>
          <w:sz w:val="28"/>
          <w:szCs w:val="28"/>
          <w:lang w:bidi="he-IL"/>
        </w:rPr>
        <w:t>В</w:t>
      </w:r>
      <w:r>
        <w:rPr>
          <w:sz w:val="28"/>
          <w:szCs w:val="28"/>
          <w:lang w:val="en-GB" w:bidi="he-IL"/>
        </w:rPr>
        <w:t>.</w:t>
      </w:r>
      <w:r>
        <w:rPr>
          <w:sz w:val="28"/>
          <w:szCs w:val="28"/>
          <w:lang w:val="uk-UA" w:bidi="he-IL"/>
        </w:rPr>
        <w:t xml:space="preserve"> </w:t>
      </w:r>
      <w:r>
        <w:rPr>
          <w:sz w:val="28"/>
          <w:szCs w:val="28"/>
          <w:lang w:val="en-GB" w:bidi="he-IL"/>
        </w:rPr>
        <w:t>Kerstein</w:t>
      </w:r>
      <w:r>
        <w:rPr>
          <w:sz w:val="28"/>
          <w:szCs w:val="28"/>
          <w:lang w:val="uk-UA" w:bidi="he-IL"/>
        </w:rPr>
        <w:t>,</w:t>
      </w:r>
      <w:r>
        <w:rPr>
          <w:sz w:val="28"/>
          <w:szCs w:val="28"/>
          <w:lang w:val="en-GB" w:bidi="he-IL"/>
        </w:rPr>
        <w:t xml:space="preserve"> J.</w:t>
      </w:r>
      <w:r>
        <w:rPr>
          <w:sz w:val="28"/>
          <w:szCs w:val="28"/>
          <w:lang w:val="uk-UA" w:bidi="he-IL"/>
        </w:rPr>
        <w:t xml:space="preserve"> </w:t>
      </w:r>
      <w:r>
        <w:rPr>
          <w:sz w:val="28"/>
          <w:szCs w:val="28"/>
          <w:lang w:val="en-GB" w:bidi="he-IL"/>
        </w:rPr>
        <w:t xml:space="preserve">Radke </w:t>
      </w:r>
      <w:r>
        <w:rPr>
          <w:sz w:val="28"/>
          <w:szCs w:val="28"/>
          <w:lang w:val="uk-UA" w:bidi="he-IL"/>
        </w:rPr>
        <w:t>//</w:t>
      </w:r>
      <w:r>
        <w:rPr>
          <w:sz w:val="28"/>
          <w:szCs w:val="28"/>
          <w:lang w:val="en-GB" w:bidi="he-IL"/>
        </w:rPr>
        <w:t xml:space="preserve"> The Open Dentistry Journal</w:t>
      </w:r>
      <w:r>
        <w:rPr>
          <w:sz w:val="28"/>
          <w:szCs w:val="28"/>
          <w:lang w:val="uk-UA" w:bidi="he-IL"/>
        </w:rPr>
        <w:t>. –</w:t>
      </w:r>
      <w:r>
        <w:rPr>
          <w:sz w:val="28"/>
          <w:szCs w:val="28"/>
          <w:lang w:val="en-GB" w:bidi="he-IL"/>
        </w:rPr>
        <w:t xml:space="preserve"> 2007</w:t>
      </w:r>
      <w:r>
        <w:rPr>
          <w:sz w:val="28"/>
          <w:szCs w:val="28"/>
          <w:lang w:val="uk-UA" w:bidi="he-IL"/>
        </w:rPr>
        <w:t>. - №</w:t>
      </w:r>
      <w:r>
        <w:rPr>
          <w:sz w:val="28"/>
          <w:szCs w:val="28"/>
          <w:lang w:val="en-GB" w:bidi="he-IL"/>
        </w:rPr>
        <w:t xml:space="preserve"> 1</w:t>
      </w:r>
      <w:r>
        <w:rPr>
          <w:sz w:val="28"/>
          <w:szCs w:val="28"/>
          <w:lang w:val="uk-UA" w:bidi="he-IL"/>
        </w:rPr>
        <w:t>. –</w:t>
      </w:r>
      <w:r>
        <w:rPr>
          <w:sz w:val="28"/>
          <w:szCs w:val="28"/>
          <w:lang w:val="en-GB" w:bidi="he-IL"/>
        </w:rPr>
        <w:t xml:space="preserve"> </w:t>
      </w:r>
      <w:r>
        <w:rPr>
          <w:sz w:val="28"/>
          <w:szCs w:val="28"/>
          <w:lang w:val="uk-UA" w:bidi="he-IL"/>
        </w:rPr>
        <w:t>Р.</w:t>
      </w:r>
      <w:r>
        <w:rPr>
          <w:sz w:val="28"/>
          <w:szCs w:val="28"/>
          <w:lang w:val="en-GB" w:bidi="he-IL"/>
        </w:rPr>
        <w:t xml:space="preserve"> 1-7.</w:t>
      </w:r>
    </w:p>
    <w:p w:rsidR="00F67D67" w:rsidRPr="00DA7FF7" w:rsidRDefault="00F67D67" w:rsidP="006A1813">
      <w:pPr>
        <w:spacing w:after="0"/>
        <w:rPr>
          <w:rFonts w:ascii="Times New Roman" w:hAnsi="Times New Roman"/>
          <w:sz w:val="28"/>
          <w:szCs w:val="28"/>
          <w:lang w:val="uk-UA"/>
        </w:rPr>
      </w:pPr>
    </w:p>
    <w:p w:rsidR="00804CAB" w:rsidRPr="00160786" w:rsidRDefault="00804CAB" w:rsidP="002A76C5">
      <w:pPr>
        <w:pStyle w:val="af4"/>
      </w:pPr>
      <w:r w:rsidRPr="00804CAB">
        <w:rPr>
          <w:rStyle w:val="af3"/>
          <w:color w:val="FF0000"/>
        </w:rPr>
        <w:t xml:space="preserve">Для заказа доставки данной работы воспользуйтесь поиском на сайте по ссылке:  </w:t>
      </w:r>
      <w:hyperlink r:id="rId12" w:history="1">
        <w:r>
          <w:rPr>
            <w:rStyle w:val="af3"/>
            <w:color w:val="0070C0"/>
          </w:rPr>
          <w:t>http</w:t>
        </w:r>
        <w:r w:rsidRPr="00804CAB">
          <w:rPr>
            <w:rStyle w:val="af3"/>
            <w:color w:val="0070C0"/>
          </w:rPr>
          <w:t>://</w:t>
        </w:r>
        <w:r>
          <w:rPr>
            <w:rStyle w:val="af3"/>
            <w:color w:val="0070C0"/>
          </w:rPr>
          <w:t>www</w:t>
        </w:r>
        <w:r w:rsidRPr="00804CAB">
          <w:rPr>
            <w:rStyle w:val="af3"/>
            <w:color w:val="0070C0"/>
          </w:rPr>
          <w:t>.</w:t>
        </w:r>
        <w:r>
          <w:rPr>
            <w:rStyle w:val="af3"/>
            <w:color w:val="0070C0"/>
          </w:rPr>
          <w:t>mydisser</w:t>
        </w:r>
        <w:r w:rsidRPr="00804CAB">
          <w:rPr>
            <w:rStyle w:val="af3"/>
            <w:color w:val="0070C0"/>
          </w:rPr>
          <w:t>.</w:t>
        </w:r>
        <w:r>
          <w:rPr>
            <w:rStyle w:val="af3"/>
            <w:color w:val="0070C0"/>
          </w:rPr>
          <w:t>com</w:t>
        </w:r>
        <w:r w:rsidRPr="00804CAB">
          <w:rPr>
            <w:rStyle w:val="af3"/>
            <w:color w:val="0070C0"/>
          </w:rPr>
          <w:t>/</w:t>
        </w:r>
        <w:r>
          <w:rPr>
            <w:rStyle w:val="af3"/>
            <w:color w:val="0070C0"/>
          </w:rPr>
          <w:t>search</w:t>
        </w:r>
        <w:r w:rsidRPr="00804CAB">
          <w:rPr>
            <w:rStyle w:val="af3"/>
            <w:color w:val="0070C0"/>
          </w:rPr>
          <w:t>.</w:t>
        </w:r>
        <w:r>
          <w:rPr>
            <w:rStyle w:val="af3"/>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13"/>
      <w:headerReference w:type="default" r:id="rId14"/>
      <w:footerReference w:type="even"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6BD" w:rsidRDefault="00BC46BD">
      <w:pPr>
        <w:spacing w:after="0" w:line="240" w:lineRule="auto"/>
      </w:pPr>
      <w:r>
        <w:separator/>
      </w:r>
    </w:p>
  </w:endnote>
  <w:endnote w:type="continuationSeparator" w:id="0">
    <w:p w:rsidR="00BC46BD" w:rsidRDefault="00BC4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ЛОМе"/>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badi MT Condensed Light">
    <w:altName w:val="Impact"/>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onoCondense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BC46BD">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6A1813">
      <w:rPr>
        <w:rStyle w:val="aff1"/>
        <w:rFonts w:eastAsia="Garamond"/>
        <w:noProof/>
      </w:rPr>
      <w:t>22</w:t>
    </w:r>
    <w:r>
      <w:rPr>
        <w:rStyle w:val="aff1"/>
        <w:rFonts w:eastAsia="Garamond"/>
      </w:rPr>
      <w:fldChar w:fldCharType="end"/>
    </w:r>
  </w:p>
  <w:p w:rsidR="009335CF" w:rsidRDefault="00BC46BD">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6BD" w:rsidRDefault="00BC46BD">
      <w:pPr>
        <w:spacing w:after="0" w:line="240" w:lineRule="auto"/>
      </w:pPr>
      <w:r>
        <w:separator/>
      </w:r>
    </w:p>
  </w:footnote>
  <w:footnote w:type="continuationSeparator" w:id="0">
    <w:p w:rsidR="00BC46BD" w:rsidRDefault="00BC46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BC46BD">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BC46BD">
    <w:pPr>
      <w:pStyle w:val="aff"/>
      <w:framePr w:wrap="around" w:vAnchor="text" w:hAnchor="margin" w:xAlign="right" w:y="1"/>
      <w:rPr>
        <w:rStyle w:val="aff1"/>
        <w:lang w:val="uk-UA"/>
      </w:rPr>
    </w:pPr>
  </w:p>
  <w:p w:rsidR="009335CF" w:rsidRDefault="00BC46BD">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0">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1">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6">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0">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7">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5EF227B7"/>
    <w:multiLevelType w:val="singleLevel"/>
    <w:tmpl w:val="D72659E8"/>
    <w:lvl w:ilvl="0">
      <w:start w:val="1"/>
      <w:numFmt w:val="decimal"/>
      <w:pStyle w:val="a7"/>
      <w:lvlText w:val="%1."/>
      <w:lvlJc w:val="left"/>
      <w:pPr>
        <w:tabs>
          <w:tab w:val="num" w:pos="680"/>
        </w:tabs>
        <w:ind w:left="680" w:hanging="680"/>
      </w:pPr>
    </w:lvl>
  </w:abstractNum>
  <w:abstractNum w:abstractNumId="49">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0">
    <w:nsid w:val="698028A0"/>
    <w:multiLevelType w:val="hybridMultilevel"/>
    <w:tmpl w:val="69DA26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2">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3">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4">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5">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6">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9">
    <w:nsid w:val="7D796388"/>
    <w:multiLevelType w:val="hybridMultilevel"/>
    <w:tmpl w:val="ED323736"/>
    <w:lvl w:ilvl="0" w:tplc="0422000F">
      <w:start w:val="1"/>
      <w:numFmt w:val="decimal"/>
      <w:lvlText w:val="%1."/>
      <w:lvlJc w:val="left"/>
      <w:pPr>
        <w:tabs>
          <w:tab w:val="num" w:pos="720"/>
        </w:tabs>
        <w:ind w:left="720" w:hanging="360"/>
      </w:pPr>
    </w:lvl>
    <w:lvl w:ilvl="1" w:tplc="8904E032">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0">
    <w:nsid w:val="7DD661B3"/>
    <w:multiLevelType w:val="hybridMultilevel"/>
    <w:tmpl w:val="6ADA89B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2">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4">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5"/>
  </w:num>
  <w:num w:numId="2">
    <w:abstractNumId w:val="52"/>
  </w:num>
  <w:num w:numId="3">
    <w:abstractNumId w:val="0"/>
  </w:num>
  <w:num w:numId="4">
    <w:abstractNumId w:val="30"/>
  </w:num>
  <w:num w:numId="5">
    <w:abstractNumId w:val="27"/>
  </w:num>
  <w:num w:numId="6">
    <w:abstractNumId w:val="37"/>
  </w:num>
  <w:num w:numId="7">
    <w:abstractNumId w:val="24"/>
  </w:num>
  <w:num w:numId="8">
    <w:abstractNumId w:val="57"/>
  </w:num>
  <w:num w:numId="9">
    <w:abstractNumId w:val="35"/>
  </w:num>
  <w:num w:numId="10">
    <w:abstractNumId w:val="39"/>
  </w:num>
  <w:num w:numId="11">
    <w:abstractNumId w:val="64"/>
  </w:num>
  <w:num w:numId="12">
    <w:abstractNumId w:val="42"/>
  </w:num>
  <w:num w:numId="13">
    <w:abstractNumId w:val="49"/>
  </w:num>
  <w:num w:numId="14">
    <w:abstractNumId w:val="40"/>
  </w:num>
  <w:num w:numId="15">
    <w:abstractNumId w:val="32"/>
  </w:num>
  <w:num w:numId="16">
    <w:abstractNumId w:val="38"/>
  </w:num>
  <w:num w:numId="17">
    <w:abstractNumId w:val="5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36"/>
  </w:num>
  <w:num w:numId="21">
    <w:abstractNumId w:val="29"/>
  </w:num>
  <w:num w:numId="22">
    <w:abstractNumId w:val="61"/>
  </w:num>
  <w:num w:numId="23">
    <w:abstractNumId w:val="26"/>
  </w:num>
  <w:num w:numId="24">
    <w:abstractNumId w:val="48"/>
    <w:lvlOverride w:ilvl="0">
      <w:startOverride w:val="1"/>
    </w:lvlOverride>
  </w:num>
  <w:num w:numId="25">
    <w:abstractNumId w:val="45"/>
  </w:num>
  <w:num w:numId="26">
    <w:abstractNumId w:val="63"/>
  </w:num>
  <w:num w:numId="27">
    <w:abstractNumId w:val="28"/>
  </w:num>
  <w:num w:numId="28">
    <w:abstractNumId w:val="34"/>
  </w:num>
  <w:num w:numId="29">
    <w:abstractNumId w:val="46"/>
  </w:num>
  <w:num w:numId="30">
    <w:abstractNumId w:val="51"/>
  </w:num>
  <w:num w:numId="31">
    <w:abstractNumId w:val="58"/>
  </w:num>
  <w:num w:numId="32">
    <w:abstractNumId w:val="31"/>
  </w:num>
  <w:num w:numId="33">
    <w:abstractNumId w:val="53"/>
  </w:num>
  <w:num w:numId="34">
    <w:abstractNumId w:val="54"/>
  </w:num>
  <w:num w:numId="35">
    <w:abstractNumId w:val="44"/>
  </w:num>
  <w:num w:numId="36">
    <w:abstractNumId w:val="62"/>
  </w:num>
  <w:num w:numId="37">
    <w:abstractNumId w:val="41"/>
    <w:lvlOverride w:ilvl="0">
      <w:startOverride w:val="1"/>
    </w:lvlOverride>
  </w:num>
  <w:num w:numId="38">
    <w:abstractNumId w:val="23"/>
  </w:num>
  <w:num w:numId="3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num>
  <w:num w:numId="41">
    <w:abstractNumId w:val="6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382"/>
    <w:rsid w:val="000066F3"/>
    <w:rsid w:val="00007114"/>
    <w:rsid w:val="000072C7"/>
    <w:rsid w:val="00010122"/>
    <w:rsid w:val="00010E01"/>
    <w:rsid w:val="00014FCA"/>
    <w:rsid w:val="00016261"/>
    <w:rsid w:val="00016940"/>
    <w:rsid w:val="000171A1"/>
    <w:rsid w:val="00017256"/>
    <w:rsid w:val="00020339"/>
    <w:rsid w:val="00020DAF"/>
    <w:rsid w:val="00021D6B"/>
    <w:rsid w:val="000227B6"/>
    <w:rsid w:val="00023AD2"/>
    <w:rsid w:val="00023BF8"/>
    <w:rsid w:val="00023C9F"/>
    <w:rsid w:val="00024995"/>
    <w:rsid w:val="0002503F"/>
    <w:rsid w:val="00025F4A"/>
    <w:rsid w:val="00025F91"/>
    <w:rsid w:val="0002679D"/>
    <w:rsid w:val="00026DE7"/>
    <w:rsid w:val="00027747"/>
    <w:rsid w:val="00027B80"/>
    <w:rsid w:val="000318B8"/>
    <w:rsid w:val="00033206"/>
    <w:rsid w:val="00033211"/>
    <w:rsid w:val="00033345"/>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219"/>
    <w:rsid w:val="00060D76"/>
    <w:rsid w:val="000619B2"/>
    <w:rsid w:val="00061CF2"/>
    <w:rsid w:val="000627E3"/>
    <w:rsid w:val="00062999"/>
    <w:rsid w:val="00064D9C"/>
    <w:rsid w:val="00065017"/>
    <w:rsid w:val="000650D5"/>
    <w:rsid w:val="0006654C"/>
    <w:rsid w:val="00066726"/>
    <w:rsid w:val="00067B0D"/>
    <w:rsid w:val="0007066E"/>
    <w:rsid w:val="00071101"/>
    <w:rsid w:val="00073A4E"/>
    <w:rsid w:val="000745E6"/>
    <w:rsid w:val="00077B0D"/>
    <w:rsid w:val="00080F11"/>
    <w:rsid w:val="0008264B"/>
    <w:rsid w:val="00083740"/>
    <w:rsid w:val="000839E9"/>
    <w:rsid w:val="00084B18"/>
    <w:rsid w:val="000858F3"/>
    <w:rsid w:val="000861E9"/>
    <w:rsid w:val="00086360"/>
    <w:rsid w:val="00086D74"/>
    <w:rsid w:val="00086DF8"/>
    <w:rsid w:val="00087426"/>
    <w:rsid w:val="00090216"/>
    <w:rsid w:val="00091892"/>
    <w:rsid w:val="00092DF0"/>
    <w:rsid w:val="00093057"/>
    <w:rsid w:val="000946B2"/>
    <w:rsid w:val="00094F2D"/>
    <w:rsid w:val="000955F1"/>
    <w:rsid w:val="00095E35"/>
    <w:rsid w:val="00096438"/>
    <w:rsid w:val="000966F2"/>
    <w:rsid w:val="000968CA"/>
    <w:rsid w:val="000A048A"/>
    <w:rsid w:val="000A0802"/>
    <w:rsid w:val="000A0E95"/>
    <w:rsid w:val="000A10E0"/>
    <w:rsid w:val="000A11D3"/>
    <w:rsid w:val="000A1917"/>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6852"/>
    <w:rsid w:val="000E71AE"/>
    <w:rsid w:val="000E746D"/>
    <w:rsid w:val="000E7C26"/>
    <w:rsid w:val="000F1F75"/>
    <w:rsid w:val="000F29D9"/>
    <w:rsid w:val="000F2F8D"/>
    <w:rsid w:val="000F36BB"/>
    <w:rsid w:val="000F4875"/>
    <w:rsid w:val="000F4B2E"/>
    <w:rsid w:val="000F576E"/>
    <w:rsid w:val="000F59BE"/>
    <w:rsid w:val="000F73A9"/>
    <w:rsid w:val="000F7851"/>
    <w:rsid w:val="0010111D"/>
    <w:rsid w:val="00101CED"/>
    <w:rsid w:val="00102073"/>
    <w:rsid w:val="00102637"/>
    <w:rsid w:val="00102CEC"/>
    <w:rsid w:val="00103EE1"/>
    <w:rsid w:val="001043FA"/>
    <w:rsid w:val="001047FD"/>
    <w:rsid w:val="00105D22"/>
    <w:rsid w:val="00106C7F"/>
    <w:rsid w:val="00107717"/>
    <w:rsid w:val="00107877"/>
    <w:rsid w:val="00107FAC"/>
    <w:rsid w:val="00116762"/>
    <w:rsid w:val="00116D9D"/>
    <w:rsid w:val="00120DFD"/>
    <w:rsid w:val="0012109A"/>
    <w:rsid w:val="00121939"/>
    <w:rsid w:val="00123905"/>
    <w:rsid w:val="001259E2"/>
    <w:rsid w:val="0012690A"/>
    <w:rsid w:val="001277D6"/>
    <w:rsid w:val="00130C21"/>
    <w:rsid w:val="001314C7"/>
    <w:rsid w:val="001321A5"/>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4929"/>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78E"/>
    <w:rsid w:val="00190B04"/>
    <w:rsid w:val="001923EE"/>
    <w:rsid w:val="0019432F"/>
    <w:rsid w:val="00197642"/>
    <w:rsid w:val="00197EE5"/>
    <w:rsid w:val="001A03B7"/>
    <w:rsid w:val="001A2198"/>
    <w:rsid w:val="001A237A"/>
    <w:rsid w:val="001A23E1"/>
    <w:rsid w:val="001A2F37"/>
    <w:rsid w:val="001A2F71"/>
    <w:rsid w:val="001A334D"/>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1A4C"/>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102"/>
    <w:rsid w:val="001E4375"/>
    <w:rsid w:val="001E497D"/>
    <w:rsid w:val="001E49C7"/>
    <w:rsid w:val="001E6786"/>
    <w:rsid w:val="001E7D3B"/>
    <w:rsid w:val="001F1240"/>
    <w:rsid w:val="001F161E"/>
    <w:rsid w:val="001F2909"/>
    <w:rsid w:val="001F3A21"/>
    <w:rsid w:val="001F5022"/>
    <w:rsid w:val="001F68A1"/>
    <w:rsid w:val="001F6A43"/>
    <w:rsid w:val="001F7256"/>
    <w:rsid w:val="001F7831"/>
    <w:rsid w:val="002000FD"/>
    <w:rsid w:val="002005A5"/>
    <w:rsid w:val="002007C8"/>
    <w:rsid w:val="002014EC"/>
    <w:rsid w:val="00201F9A"/>
    <w:rsid w:val="002058B6"/>
    <w:rsid w:val="00207046"/>
    <w:rsid w:val="002075AC"/>
    <w:rsid w:val="00211965"/>
    <w:rsid w:val="00211C3D"/>
    <w:rsid w:val="00211EF1"/>
    <w:rsid w:val="002130E9"/>
    <w:rsid w:val="00213724"/>
    <w:rsid w:val="00215864"/>
    <w:rsid w:val="002164F3"/>
    <w:rsid w:val="00216647"/>
    <w:rsid w:val="00216C41"/>
    <w:rsid w:val="002170CA"/>
    <w:rsid w:val="002176A4"/>
    <w:rsid w:val="00217BBE"/>
    <w:rsid w:val="00220139"/>
    <w:rsid w:val="002235FD"/>
    <w:rsid w:val="00224AA5"/>
    <w:rsid w:val="00224F2E"/>
    <w:rsid w:val="0022573C"/>
    <w:rsid w:val="00231B95"/>
    <w:rsid w:val="00231DB9"/>
    <w:rsid w:val="00232726"/>
    <w:rsid w:val="002328D2"/>
    <w:rsid w:val="00232C86"/>
    <w:rsid w:val="0023337C"/>
    <w:rsid w:val="00234DE9"/>
    <w:rsid w:val="0023505F"/>
    <w:rsid w:val="002353EC"/>
    <w:rsid w:val="002359BE"/>
    <w:rsid w:val="00235C8C"/>
    <w:rsid w:val="00236545"/>
    <w:rsid w:val="00236C19"/>
    <w:rsid w:val="00236DF7"/>
    <w:rsid w:val="00237A2A"/>
    <w:rsid w:val="00240273"/>
    <w:rsid w:val="00241FD3"/>
    <w:rsid w:val="00244EC5"/>
    <w:rsid w:val="00245A32"/>
    <w:rsid w:val="00245E09"/>
    <w:rsid w:val="002470B0"/>
    <w:rsid w:val="00250413"/>
    <w:rsid w:val="002506DB"/>
    <w:rsid w:val="002509A1"/>
    <w:rsid w:val="0025190F"/>
    <w:rsid w:val="00251AC6"/>
    <w:rsid w:val="00251B2E"/>
    <w:rsid w:val="002520B7"/>
    <w:rsid w:val="0025289A"/>
    <w:rsid w:val="00255234"/>
    <w:rsid w:val="00255394"/>
    <w:rsid w:val="002554A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6FD"/>
    <w:rsid w:val="00280E54"/>
    <w:rsid w:val="00282ABB"/>
    <w:rsid w:val="002854ED"/>
    <w:rsid w:val="00287361"/>
    <w:rsid w:val="0029004B"/>
    <w:rsid w:val="00293A1C"/>
    <w:rsid w:val="00295748"/>
    <w:rsid w:val="00296122"/>
    <w:rsid w:val="00296B1D"/>
    <w:rsid w:val="00297160"/>
    <w:rsid w:val="002A236E"/>
    <w:rsid w:val="002A3232"/>
    <w:rsid w:val="002A3ED9"/>
    <w:rsid w:val="002A4D7B"/>
    <w:rsid w:val="002A7448"/>
    <w:rsid w:val="002A76C5"/>
    <w:rsid w:val="002B26D6"/>
    <w:rsid w:val="002B37A2"/>
    <w:rsid w:val="002B4D90"/>
    <w:rsid w:val="002B508F"/>
    <w:rsid w:val="002B5A0A"/>
    <w:rsid w:val="002C0050"/>
    <w:rsid w:val="002C096B"/>
    <w:rsid w:val="002C1360"/>
    <w:rsid w:val="002C3354"/>
    <w:rsid w:val="002C35AD"/>
    <w:rsid w:val="002C43E4"/>
    <w:rsid w:val="002C6629"/>
    <w:rsid w:val="002C6B57"/>
    <w:rsid w:val="002D1BBB"/>
    <w:rsid w:val="002D2F8A"/>
    <w:rsid w:val="002D3064"/>
    <w:rsid w:val="002D3950"/>
    <w:rsid w:val="002D5615"/>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0557D"/>
    <w:rsid w:val="003057CC"/>
    <w:rsid w:val="003131BC"/>
    <w:rsid w:val="00314741"/>
    <w:rsid w:val="00314EFE"/>
    <w:rsid w:val="00315BC5"/>
    <w:rsid w:val="00316BFF"/>
    <w:rsid w:val="00316C5C"/>
    <w:rsid w:val="0031783F"/>
    <w:rsid w:val="00322A91"/>
    <w:rsid w:val="0032361B"/>
    <w:rsid w:val="00324E8A"/>
    <w:rsid w:val="00324F38"/>
    <w:rsid w:val="00326693"/>
    <w:rsid w:val="00330451"/>
    <w:rsid w:val="00332A3A"/>
    <w:rsid w:val="00332C29"/>
    <w:rsid w:val="003335D3"/>
    <w:rsid w:val="00333751"/>
    <w:rsid w:val="00334BFE"/>
    <w:rsid w:val="00334E00"/>
    <w:rsid w:val="00336D79"/>
    <w:rsid w:val="00340297"/>
    <w:rsid w:val="00341C93"/>
    <w:rsid w:val="00341D81"/>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07D4"/>
    <w:rsid w:val="00380A56"/>
    <w:rsid w:val="0038105C"/>
    <w:rsid w:val="00382BA2"/>
    <w:rsid w:val="00384947"/>
    <w:rsid w:val="00384AA3"/>
    <w:rsid w:val="0038640C"/>
    <w:rsid w:val="00387821"/>
    <w:rsid w:val="00387DAE"/>
    <w:rsid w:val="00390913"/>
    <w:rsid w:val="00390D22"/>
    <w:rsid w:val="00392492"/>
    <w:rsid w:val="00392B22"/>
    <w:rsid w:val="00392FE9"/>
    <w:rsid w:val="003942BD"/>
    <w:rsid w:val="00394CA5"/>
    <w:rsid w:val="00395B1B"/>
    <w:rsid w:val="00395C70"/>
    <w:rsid w:val="003967D5"/>
    <w:rsid w:val="00396E92"/>
    <w:rsid w:val="00397380"/>
    <w:rsid w:val="003973AF"/>
    <w:rsid w:val="003974EA"/>
    <w:rsid w:val="0039753B"/>
    <w:rsid w:val="00397666"/>
    <w:rsid w:val="003A0248"/>
    <w:rsid w:val="003A0FDA"/>
    <w:rsid w:val="003A2494"/>
    <w:rsid w:val="003A3D23"/>
    <w:rsid w:val="003A58A6"/>
    <w:rsid w:val="003A6995"/>
    <w:rsid w:val="003A7126"/>
    <w:rsid w:val="003B05B6"/>
    <w:rsid w:val="003B2C55"/>
    <w:rsid w:val="003B2CE8"/>
    <w:rsid w:val="003B38C3"/>
    <w:rsid w:val="003B39CE"/>
    <w:rsid w:val="003B4B27"/>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CAF"/>
    <w:rsid w:val="003E1E5B"/>
    <w:rsid w:val="003E1FA0"/>
    <w:rsid w:val="003E233B"/>
    <w:rsid w:val="003E2DB7"/>
    <w:rsid w:val="003E3321"/>
    <w:rsid w:val="003E4384"/>
    <w:rsid w:val="003E44E6"/>
    <w:rsid w:val="003E4BD5"/>
    <w:rsid w:val="003E6C31"/>
    <w:rsid w:val="003E7A3E"/>
    <w:rsid w:val="003F2C97"/>
    <w:rsid w:val="003F3586"/>
    <w:rsid w:val="003F5BA8"/>
    <w:rsid w:val="003F6939"/>
    <w:rsid w:val="003F6EFA"/>
    <w:rsid w:val="003F70CA"/>
    <w:rsid w:val="004007EF"/>
    <w:rsid w:val="00400E44"/>
    <w:rsid w:val="00400FD1"/>
    <w:rsid w:val="00405B60"/>
    <w:rsid w:val="00405BFD"/>
    <w:rsid w:val="00407906"/>
    <w:rsid w:val="00410207"/>
    <w:rsid w:val="004109E4"/>
    <w:rsid w:val="00412615"/>
    <w:rsid w:val="00412FAE"/>
    <w:rsid w:val="00413DDA"/>
    <w:rsid w:val="004142E3"/>
    <w:rsid w:val="00414B49"/>
    <w:rsid w:val="00414F43"/>
    <w:rsid w:val="004162DA"/>
    <w:rsid w:val="00421F0E"/>
    <w:rsid w:val="00424ACA"/>
    <w:rsid w:val="0042549B"/>
    <w:rsid w:val="00426317"/>
    <w:rsid w:val="004277D0"/>
    <w:rsid w:val="00430204"/>
    <w:rsid w:val="0043184C"/>
    <w:rsid w:val="00432CEC"/>
    <w:rsid w:val="004339A2"/>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5347"/>
    <w:rsid w:val="004562AA"/>
    <w:rsid w:val="00456F43"/>
    <w:rsid w:val="0046030C"/>
    <w:rsid w:val="00460659"/>
    <w:rsid w:val="0046264F"/>
    <w:rsid w:val="00465CA3"/>
    <w:rsid w:val="00467E54"/>
    <w:rsid w:val="0047071B"/>
    <w:rsid w:val="004715A5"/>
    <w:rsid w:val="004716E0"/>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6ED"/>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5838"/>
    <w:rsid w:val="004A6594"/>
    <w:rsid w:val="004A7950"/>
    <w:rsid w:val="004B165B"/>
    <w:rsid w:val="004B45ED"/>
    <w:rsid w:val="004B46F9"/>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1218"/>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433"/>
    <w:rsid w:val="00502B20"/>
    <w:rsid w:val="005110B9"/>
    <w:rsid w:val="00513210"/>
    <w:rsid w:val="00513304"/>
    <w:rsid w:val="0051395B"/>
    <w:rsid w:val="00513C96"/>
    <w:rsid w:val="0051768E"/>
    <w:rsid w:val="00520558"/>
    <w:rsid w:val="00522BF4"/>
    <w:rsid w:val="00522EA1"/>
    <w:rsid w:val="00523049"/>
    <w:rsid w:val="00530950"/>
    <w:rsid w:val="00530FAD"/>
    <w:rsid w:val="00533A55"/>
    <w:rsid w:val="00535431"/>
    <w:rsid w:val="00536C31"/>
    <w:rsid w:val="00536E35"/>
    <w:rsid w:val="0053746B"/>
    <w:rsid w:val="00537736"/>
    <w:rsid w:val="005407ED"/>
    <w:rsid w:val="005421F8"/>
    <w:rsid w:val="00542C07"/>
    <w:rsid w:val="0054398B"/>
    <w:rsid w:val="00544A85"/>
    <w:rsid w:val="005462D8"/>
    <w:rsid w:val="00546F9C"/>
    <w:rsid w:val="0055467F"/>
    <w:rsid w:val="005560DA"/>
    <w:rsid w:val="00557B2A"/>
    <w:rsid w:val="005606A4"/>
    <w:rsid w:val="00561066"/>
    <w:rsid w:val="00561707"/>
    <w:rsid w:val="00561A90"/>
    <w:rsid w:val="00561D45"/>
    <w:rsid w:val="005621E7"/>
    <w:rsid w:val="00563B1E"/>
    <w:rsid w:val="0056478E"/>
    <w:rsid w:val="00564856"/>
    <w:rsid w:val="005651DA"/>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1F99"/>
    <w:rsid w:val="00592278"/>
    <w:rsid w:val="005925D1"/>
    <w:rsid w:val="005932AA"/>
    <w:rsid w:val="00593369"/>
    <w:rsid w:val="00593AAA"/>
    <w:rsid w:val="005958E3"/>
    <w:rsid w:val="005966A4"/>
    <w:rsid w:val="005973D2"/>
    <w:rsid w:val="005A07D6"/>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B79E8"/>
    <w:rsid w:val="005B7A79"/>
    <w:rsid w:val="005C1385"/>
    <w:rsid w:val="005C170D"/>
    <w:rsid w:val="005C1EB8"/>
    <w:rsid w:val="005C2013"/>
    <w:rsid w:val="005C25ED"/>
    <w:rsid w:val="005C2AAD"/>
    <w:rsid w:val="005C3055"/>
    <w:rsid w:val="005C3EB9"/>
    <w:rsid w:val="005C46CE"/>
    <w:rsid w:val="005C4E60"/>
    <w:rsid w:val="005C6B89"/>
    <w:rsid w:val="005C7745"/>
    <w:rsid w:val="005C7B94"/>
    <w:rsid w:val="005D0283"/>
    <w:rsid w:val="005D02C0"/>
    <w:rsid w:val="005D1797"/>
    <w:rsid w:val="005D1EAB"/>
    <w:rsid w:val="005D1F6C"/>
    <w:rsid w:val="005D2796"/>
    <w:rsid w:val="005D46A8"/>
    <w:rsid w:val="005D567F"/>
    <w:rsid w:val="005D605F"/>
    <w:rsid w:val="005D716E"/>
    <w:rsid w:val="005D7354"/>
    <w:rsid w:val="005E079C"/>
    <w:rsid w:val="005E1222"/>
    <w:rsid w:val="005E1742"/>
    <w:rsid w:val="005E2715"/>
    <w:rsid w:val="005E2C94"/>
    <w:rsid w:val="005E3461"/>
    <w:rsid w:val="005E5F49"/>
    <w:rsid w:val="005E6227"/>
    <w:rsid w:val="005F00B5"/>
    <w:rsid w:val="005F1102"/>
    <w:rsid w:val="005F1A11"/>
    <w:rsid w:val="005F2B3E"/>
    <w:rsid w:val="005F35C9"/>
    <w:rsid w:val="005F5EB6"/>
    <w:rsid w:val="005F683B"/>
    <w:rsid w:val="005F6BD4"/>
    <w:rsid w:val="005F6D0B"/>
    <w:rsid w:val="005F73BC"/>
    <w:rsid w:val="0060011E"/>
    <w:rsid w:val="00600D6E"/>
    <w:rsid w:val="006030C8"/>
    <w:rsid w:val="006037E8"/>
    <w:rsid w:val="00603F3C"/>
    <w:rsid w:val="0060476B"/>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4627"/>
    <w:rsid w:val="0062488B"/>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6657"/>
    <w:rsid w:val="006370CC"/>
    <w:rsid w:val="006371BD"/>
    <w:rsid w:val="0063738B"/>
    <w:rsid w:val="00637627"/>
    <w:rsid w:val="00637E7F"/>
    <w:rsid w:val="00640090"/>
    <w:rsid w:val="00641772"/>
    <w:rsid w:val="00641C7C"/>
    <w:rsid w:val="0064279A"/>
    <w:rsid w:val="00642AA9"/>
    <w:rsid w:val="00643649"/>
    <w:rsid w:val="00644457"/>
    <w:rsid w:val="00644B3F"/>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774E1"/>
    <w:rsid w:val="00680043"/>
    <w:rsid w:val="006805F8"/>
    <w:rsid w:val="00680986"/>
    <w:rsid w:val="00682088"/>
    <w:rsid w:val="00682AED"/>
    <w:rsid w:val="00682DD5"/>
    <w:rsid w:val="00684669"/>
    <w:rsid w:val="006851A6"/>
    <w:rsid w:val="0068596C"/>
    <w:rsid w:val="00687327"/>
    <w:rsid w:val="00687768"/>
    <w:rsid w:val="0068788E"/>
    <w:rsid w:val="0069036F"/>
    <w:rsid w:val="006917DF"/>
    <w:rsid w:val="00691B06"/>
    <w:rsid w:val="00692841"/>
    <w:rsid w:val="00693B20"/>
    <w:rsid w:val="00694209"/>
    <w:rsid w:val="00694FF4"/>
    <w:rsid w:val="006A04D3"/>
    <w:rsid w:val="006A1813"/>
    <w:rsid w:val="006A2F65"/>
    <w:rsid w:val="006A4349"/>
    <w:rsid w:val="006A4546"/>
    <w:rsid w:val="006A4DCC"/>
    <w:rsid w:val="006A5673"/>
    <w:rsid w:val="006A5F50"/>
    <w:rsid w:val="006A7301"/>
    <w:rsid w:val="006B013E"/>
    <w:rsid w:val="006B07EB"/>
    <w:rsid w:val="006B1613"/>
    <w:rsid w:val="006B18CC"/>
    <w:rsid w:val="006B1E86"/>
    <w:rsid w:val="006B367E"/>
    <w:rsid w:val="006B39E7"/>
    <w:rsid w:val="006B4085"/>
    <w:rsid w:val="006B51C8"/>
    <w:rsid w:val="006B65EE"/>
    <w:rsid w:val="006B76EF"/>
    <w:rsid w:val="006B78F2"/>
    <w:rsid w:val="006C1C1D"/>
    <w:rsid w:val="006C1DDE"/>
    <w:rsid w:val="006C38D7"/>
    <w:rsid w:val="006C3922"/>
    <w:rsid w:val="006C5396"/>
    <w:rsid w:val="006C6BF0"/>
    <w:rsid w:val="006C6D71"/>
    <w:rsid w:val="006C6D86"/>
    <w:rsid w:val="006C6E5E"/>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E7BEC"/>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E8F"/>
    <w:rsid w:val="00706341"/>
    <w:rsid w:val="007100E4"/>
    <w:rsid w:val="00711426"/>
    <w:rsid w:val="007124C7"/>
    <w:rsid w:val="007137EA"/>
    <w:rsid w:val="00713F6D"/>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5C7"/>
    <w:rsid w:val="00751995"/>
    <w:rsid w:val="00752DE6"/>
    <w:rsid w:val="00753429"/>
    <w:rsid w:val="00753752"/>
    <w:rsid w:val="007561CD"/>
    <w:rsid w:val="00756E75"/>
    <w:rsid w:val="007617D8"/>
    <w:rsid w:val="00761A28"/>
    <w:rsid w:val="00763818"/>
    <w:rsid w:val="007639AF"/>
    <w:rsid w:val="00763BD4"/>
    <w:rsid w:val="00764D7C"/>
    <w:rsid w:val="00765016"/>
    <w:rsid w:val="00765A74"/>
    <w:rsid w:val="0076613F"/>
    <w:rsid w:val="007706BF"/>
    <w:rsid w:val="00771318"/>
    <w:rsid w:val="00772268"/>
    <w:rsid w:val="007725C4"/>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43C"/>
    <w:rsid w:val="0079544F"/>
    <w:rsid w:val="007A0D2F"/>
    <w:rsid w:val="007A1F6F"/>
    <w:rsid w:val="007A37E4"/>
    <w:rsid w:val="007A3A60"/>
    <w:rsid w:val="007B0522"/>
    <w:rsid w:val="007B13F3"/>
    <w:rsid w:val="007B1CD4"/>
    <w:rsid w:val="007B3073"/>
    <w:rsid w:val="007B3B73"/>
    <w:rsid w:val="007B4118"/>
    <w:rsid w:val="007B5C28"/>
    <w:rsid w:val="007B5CF6"/>
    <w:rsid w:val="007B5D6C"/>
    <w:rsid w:val="007B6BB1"/>
    <w:rsid w:val="007B6F80"/>
    <w:rsid w:val="007C1587"/>
    <w:rsid w:val="007C184D"/>
    <w:rsid w:val="007C550B"/>
    <w:rsid w:val="007C736A"/>
    <w:rsid w:val="007C7BBA"/>
    <w:rsid w:val="007D01AB"/>
    <w:rsid w:val="007D18F6"/>
    <w:rsid w:val="007D1AF4"/>
    <w:rsid w:val="007D1B61"/>
    <w:rsid w:val="007D2B5B"/>
    <w:rsid w:val="007D2ED8"/>
    <w:rsid w:val="007D30A8"/>
    <w:rsid w:val="007D3F04"/>
    <w:rsid w:val="007D4939"/>
    <w:rsid w:val="007D4DC8"/>
    <w:rsid w:val="007D6320"/>
    <w:rsid w:val="007E139C"/>
    <w:rsid w:val="007E1B54"/>
    <w:rsid w:val="007E3E43"/>
    <w:rsid w:val="007E4E25"/>
    <w:rsid w:val="007F0F8A"/>
    <w:rsid w:val="007F2A6E"/>
    <w:rsid w:val="007F2AF6"/>
    <w:rsid w:val="007F300B"/>
    <w:rsid w:val="007F3962"/>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6FFA"/>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966CA"/>
    <w:rsid w:val="008A01E7"/>
    <w:rsid w:val="008A0855"/>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5243"/>
    <w:rsid w:val="008B550C"/>
    <w:rsid w:val="008B6163"/>
    <w:rsid w:val="008B65A9"/>
    <w:rsid w:val="008B745D"/>
    <w:rsid w:val="008B7A2E"/>
    <w:rsid w:val="008C0431"/>
    <w:rsid w:val="008C1666"/>
    <w:rsid w:val="008C17C8"/>
    <w:rsid w:val="008C1E2A"/>
    <w:rsid w:val="008C2436"/>
    <w:rsid w:val="008C44D8"/>
    <w:rsid w:val="008C63F8"/>
    <w:rsid w:val="008C7DC5"/>
    <w:rsid w:val="008D09CD"/>
    <w:rsid w:val="008D1020"/>
    <w:rsid w:val="008D209B"/>
    <w:rsid w:val="008D3B34"/>
    <w:rsid w:val="008D58BA"/>
    <w:rsid w:val="008D78CD"/>
    <w:rsid w:val="008D7D74"/>
    <w:rsid w:val="008E0198"/>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4E9D"/>
    <w:rsid w:val="008F5266"/>
    <w:rsid w:val="008F5D45"/>
    <w:rsid w:val="008F6030"/>
    <w:rsid w:val="008F6AC8"/>
    <w:rsid w:val="008F7F6A"/>
    <w:rsid w:val="009003D9"/>
    <w:rsid w:val="00900E0F"/>
    <w:rsid w:val="00901BD8"/>
    <w:rsid w:val="00901EAA"/>
    <w:rsid w:val="00903707"/>
    <w:rsid w:val="00903D72"/>
    <w:rsid w:val="00904142"/>
    <w:rsid w:val="0090460B"/>
    <w:rsid w:val="00904CFD"/>
    <w:rsid w:val="009051B8"/>
    <w:rsid w:val="0090522B"/>
    <w:rsid w:val="00905A66"/>
    <w:rsid w:val="00905E58"/>
    <w:rsid w:val="00906460"/>
    <w:rsid w:val="009064E2"/>
    <w:rsid w:val="00906C2C"/>
    <w:rsid w:val="009075B9"/>
    <w:rsid w:val="00910A41"/>
    <w:rsid w:val="00911BF2"/>
    <w:rsid w:val="009122DE"/>
    <w:rsid w:val="009124BE"/>
    <w:rsid w:val="00912D3A"/>
    <w:rsid w:val="0091345C"/>
    <w:rsid w:val="00913A20"/>
    <w:rsid w:val="00914715"/>
    <w:rsid w:val="009153FC"/>
    <w:rsid w:val="00915B7A"/>
    <w:rsid w:val="009162C1"/>
    <w:rsid w:val="00916CB9"/>
    <w:rsid w:val="009173DB"/>
    <w:rsid w:val="0091756D"/>
    <w:rsid w:val="00917827"/>
    <w:rsid w:val="009178CF"/>
    <w:rsid w:val="0092138F"/>
    <w:rsid w:val="009213E0"/>
    <w:rsid w:val="00924388"/>
    <w:rsid w:val="00924CCC"/>
    <w:rsid w:val="00925026"/>
    <w:rsid w:val="00927008"/>
    <w:rsid w:val="009315BA"/>
    <w:rsid w:val="00931B53"/>
    <w:rsid w:val="00931EC9"/>
    <w:rsid w:val="009340B0"/>
    <w:rsid w:val="0093456D"/>
    <w:rsid w:val="0093541C"/>
    <w:rsid w:val="00937E88"/>
    <w:rsid w:val="009412D8"/>
    <w:rsid w:val="00941834"/>
    <w:rsid w:val="00942E70"/>
    <w:rsid w:val="00945980"/>
    <w:rsid w:val="00945D48"/>
    <w:rsid w:val="009467DE"/>
    <w:rsid w:val="009474E8"/>
    <w:rsid w:val="00947D61"/>
    <w:rsid w:val="00952BC6"/>
    <w:rsid w:val="00954030"/>
    <w:rsid w:val="00954310"/>
    <w:rsid w:val="00955B28"/>
    <w:rsid w:val="00955EC7"/>
    <w:rsid w:val="0095689B"/>
    <w:rsid w:val="009575C6"/>
    <w:rsid w:val="00957CBC"/>
    <w:rsid w:val="00961DEF"/>
    <w:rsid w:val="009631E5"/>
    <w:rsid w:val="00964063"/>
    <w:rsid w:val="00964572"/>
    <w:rsid w:val="009662A0"/>
    <w:rsid w:val="0096660A"/>
    <w:rsid w:val="00966A17"/>
    <w:rsid w:val="0096789B"/>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25BD"/>
    <w:rsid w:val="009C30DB"/>
    <w:rsid w:val="009C466D"/>
    <w:rsid w:val="009C46F2"/>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54B"/>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15C1"/>
    <w:rsid w:val="00A022F1"/>
    <w:rsid w:val="00A02DDA"/>
    <w:rsid w:val="00A02E99"/>
    <w:rsid w:val="00A0564F"/>
    <w:rsid w:val="00A05866"/>
    <w:rsid w:val="00A070C8"/>
    <w:rsid w:val="00A1049B"/>
    <w:rsid w:val="00A10853"/>
    <w:rsid w:val="00A10C70"/>
    <w:rsid w:val="00A10CEE"/>
    <w:rsid w:val="00A15D21"/>
    <w:rsid w:val="00A16E1B"/>
    <w:rsid w:val="00A17678"/>
    <w:rsid w:val="00A17A2E"/>
    <w:rsid w:val="00A233AF"/>
    <w:rsid w:val="00A24C01"/>
    <w:rsid w:val="00A25B86"/>
    <w:rsid w:val="00A26B67"/>
    <w:rsid w:val="00A275AF"/>
    <w:rsid w:val="00A33F22"/>
    <w:rsid w:val="00A34987"/>
    <w:rsid w:val="00A3729A"/>
    <w:rsid w:val="00A3755F"/>
    <w:rsid w:val="00A420B2"/>
    <w:rsid w:val="00A435D8"/>
    <w:rsid w:val="00A43AEC"/>
    <w:rsid w:val="00A443C1"/>
    <w:rsid w:val="00A44DFC"/>
    <w:rsid w:val="00A45988"/>
    <w:rsid w:val="00A46122"/>
    <w:rsid w:val="00A4685D"/>
    <w:rsid w:val="00A46971"/>
    <w:rsid w:val="00A50138"/>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70474"/>
    <w:rsid w:val="00A70B9A"/>
    <w:rsid w:val="00A73B8A"/>
    <w:rsid w:val="00A75CBC"/>
    <w:rsid w:val="00A75E7A"/>
    <w:rsid w:val="00A766CA"/>
    <w:rsid w:val="00A80476"/>
    <w:rsid w:val="00A816C4"/>
    <w:rsid w:val="00A83018"/>
    <w:rsid w:val="00A85A69"/>
    <w:rsid w:val="00A86034"/>
    <w:rsid w:val="00A8671A"/>
    <w:rsid w:val="00A87D73"/>
    <w:rsid w:val="00A90371"/>
    <w:rsid w:val="00A91FEF"/>
    <w:rsid w:val="00A92700"/>
    <w:rsid w:val="00A93866"/>
    <w:rsid w:val="00A93DF8"/>
    <w:rsid w:val="00A946FA"/>
    <w:rsid w:val="00A94AD6"/>
    <w:rsid w:val="00A95787"/>
    <w:rsid w:val="00A958D3"/>
    <w:rsid w:val="00A96FBE"/>
    <w:rsid w:val="00AA004D"/>
    <w:rsid w:val="00AA3D61"/>
    <w:rsid w:val="00AA4DFF"/>
    <w:rsid w:val="00AA5489"/>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D94"/>
    <w:rsid w:val="00AC2EDD"/>
    <w:rsid w:val="00AD14F7"/>
    <w:rsid w:val="00AD19A0"/>
    <w:rsid w:val="00AD1F92"/>
    <w:rsid w:val="00AD34E0"/>
    <w:rsid w:val="00AD3FE3"/>
    <w:rsid w:val="00AD43A2"/>
    <w:rsid w:val="00AD5828"/>
    <w:rsid w:val="00AD6AE5"/>
    <w:rsid w:val="00AD6F99"/>
    <w:rsid w:val="00AD786B"/>
    <w:rsid w:val="00AD78FD"/>
    <w:rsid w:val="00AE33DC"/>
    <w:rsid w:val="00AE41AB"/>
    <w:rsid w:val="00AE5049"/>
    <w:rsid w:val="00AE5593"/>
    <w:rsid w:val="00AE5AFE"/>
    <w:rsid w:val="00AE7280"/>
    <w:rsid w:val="00AF0815"/>
    <w:rsid w:val="00AF1402"/>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084F"/>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2DD1"/>
    <w:rsid w:val="00B43775"/>
    <w:rsid w:val="00B43CB9"/>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677A6"/>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5D78"/>
    <w:rsid w:val="00B864D2"/>
    <w:rsid w:val="00B8692B"/>
    <w:rsid w:val="00B92735"/>
    <w:rsid w:val="00B93DB4"/>
    <w:rsid w:val="00B9407E"/>
    <w:rsid w:val="00B94482"/>
    <w:rsid w:val="00B94A89"/>
    <w:rsid w:val="00B9623A"/>
    <w:rsid w:val="00BA14B9"/>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C3CB4"/>
    <w:rsid w:val="00BC46BD"/>
    <w:rsid w:val="00BC6545"/>
    <w:rsid w:val="00BD2AAF"/>
    <w:rsid w:val="00BD36CF"/>
    <w:rsid w:val="00BD45F5"/>
    <w:rsid w:val="00BD49D1"/>
    <w:rsid w:val="00BD4B75"/>
    <w:rsid w:val="00BD4E2F"/>
    <w:rsid w:val="00BD57B1"/>
    <w:rsid w:val="00BD73C8"/>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4F89"/>
    <w:rsid w:val="00C25C1E"/>
    <w:rsid w:val="00C25D68"/>
    <w:rsid w:val="00C26718"/>
    <w:rsid w:val="00C26A33"/>
    <w:rsid w:val="00C2726C"/>
    <w:rsid w:val="00C27312"/>
    <w:rsid w:val="00C3060A"/>
    <w:rsid w:val="00C30CDF"/>
    <w:rsid w:val="00C30E90"/>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AAA"/>
    <w:rsid w:val="00C85F1E"/>
    <w:rsid w:val="00C864BB"/>
    <w:rsid w:val="00C86913"/>
    <w:rsid w:val="00C8753D"/>
    <w:rsid w:val="00C8766D"/>
    <w:rsid w:val="00C879C2"/>
    <w:rsid w:val="00C91C4E"/>
    <w:rsid w:val="00C92619"/>
    <w:rsid w:val="00C92746"/>
    <w:rsid w:val="00C92AD4"/>
    <w:rsid w:val="00C9458D"/>
    <w:rsid w:val="00C954CA"/>
    <w:rsid w:val="00C96106"/>
    <w:rsid w:val="00C96419"/>
    <w:rsid w:val="00C97043"/>
    <w:rsid w:val="00C97921"/>
    <w:rsid w:val="00CA104E"/>
    <w:rsid w:val="00CA1BAC"/>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B9B"/>
    <w:rsid w:val="00CC7F44"/>
    <w:rsid w:val="00CD0C2C"/>
    <w:rsid w:val="00CD0DED"/>
    <w:rsid w:val="00CD0E69"/>
    <w:rsid w:val="00CD11CD"/>
    <w:rsid w:val="00CD18FE"/>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7A8"/>
    <w:rsid w:val="00D1388D"/>
    <w:rsid w:val="00D13E19"/>
    <w:rsid w:val="00D13FEC"/>
    <w:rsid w:val="00D14C54"/>
    <w:rsid w:val="00D1711C"/>
    <w:rsid w:val="00D20583"/>
    <w:rsid w:val="00D2065A"/>
    <w:rsid w:val="00D21602"/>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4A8"/>
    <w:rsid w:val="00D579D0"/>
    <w:rsid w:val="00D61BDF"/>
    <w:rsid w:val="00D63AB9"/>
    <w:rsid w:val="00D64293"/>
    <w:rsid w:val="00D6578D"/>
    <w:rsid w:val="00D65CF3"/>
    <w:rsid w:val="00D66A28"/>
    <w:rsid w:val="00D67DA1"/>
    <w:rsid w:val="00D67F56"/>
    <w:rsid w:val="00D713AC"/>
    <w:rsid w:val="00D73141"/>
    <w:rsid w:val="00D8168F"/>
    <w:rsid w:val="00D81E7A"/>
    <w:rsid w:val="00D84C63"/>
    <w:rsid w:val="00D84FCE"/>
    <w:rsid w:val="00D853CA"/>
    <w:rsid w:val="00D85715"/>
    <w:rsid w:val="00D87B29"/>
    <w:rsid w:val="00D87CFF"/>
    <w:rsid w:val="00D907EC"/>
    <w:rsid w:val="00D9210F"/>
    <w:rsid w:val="00D922EE"/>
    <w:rsid w:val="00D9274F"/>
    <w:rsid w:val="00D927B0"/>
    <w:rsid w:val="00D94442"/>
    <w:rsid w:val="00D95554"/>
    <w:rsid w:val="00D95CB1"/>
    <w:rsid w:val="00D97083"/>
    <w:rsid w:val="00D97393"/>
    <w:rsid w:val="00DA1DC0"/>
    <w:rsid w:val="00DA20C8"/>
    <w:rsid w:val="00DA3269"/>
    <w:rsid w:val="00DA43D6"/>
    <w:rsid w:val="00DA4A07"/>
    <w:rsid w:val="00DA5487"/>
    <w:rsid w:val="00DA575F"/>
    <w:rsid w:val="00DA59CE"/>
    <w:rsid w:val="00DA6167"/>
    <w:rsid w:val="00DA6D49"/>
    <w:rsid w:val="00DA7FC4"/>
    <w:rsid w:val="00DA7FF7"/>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3C3D"/>
    <w:rsid w:val="00DD58C3"/>
    <w:rsid w:val="00DD5BCD"/>
    <w:rsid w:val="00DD7871"/>
    <w:rsid w:val="00DD78FA"/>
    <w:rsid w:val="00DD7EB6"/>
    <w:rsid w:val="00DE077E"/>
    <w:rsid w:val="00DE17CB"/>
    <w:rsid w:val="00DE1A71"/>
    <w:rsid w:val="00DE1FD5"/>
    <w:rsid w:val="00DE3179"/>
    <w:rsid w:val="00DE4DEF"/>
    <w:rsid w:val="00DE4FE1"/>
    <w:rsid w:val="00DE6319"/>
    <w:rsid w:val="00DE6698"/>
    <w:rsid w:val="00DF041F"/>
    <w:rsid w:val="00DF06A9"/>
    <w:rsid w:val="00DF0FD6"/>
    <w:rsid w:val="00DF170C"/>
    <w:rsid w:val="00DF1BE1"/>
    <w:rsid w:val="00DF236A"/>
    <w:rsid w:val="00DF2AE9"/>
    <w:rsid w:val="00DF2E7E"/>
    <w:rsid w:val="00DF37FB"/>
    <w:rsid w:val="00DF4179"/>
    <w:rsid w:val="00DF5220"/>
    <w:rsid w:val="00DF52CF"/>
    <w:rsid w:val="00DF560F"/>
    <w:rsid w:val="00DF5C55"/>
    <w:rsid w:val="00DF60D4"/>
    <w:rsid w:val="00DF61A7"/>
    <w:rsid w:val="00DF6258"/>
    <w:rsid w:val="00DF6745"/>
    <w:rsid w:val="00DF7A1E"/>
    <w:rsid w:val="00DF7E9F"/>
    <w:rsid w:val="00E009F9"/>
    <w:rsid w:val="00E01228"/>
    <w:rsid w:val="00E0129E"/>
    <w:rsid w:val="00E01E18"/>
    <w:rsid w:val="00E02EF6"/>
    <w:rsid w:val="00E0507B"/>
    <w:rsid w:val="00E055A5"/>
    <w:rsid w:val="00E05E86"/>
    <w:rsid w:val="00E0676B"/>
    <w:rsid w:val="00E06C69"/>
    <w:rsid w:val="00E07F0A"/>
    <w:rsid w:val="00E11198"/>
    <w:rsid w:val="00E116D0"/>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4701F"/>
    <w:rsid w:val="00E479FF"/>
    <w:rsid w:val="00E501DC"/>
    <w:rsid w:val="00E51817"/>
    <w:rsid w:val="00E52FE3"/>
    <w:rsid w:val="00E5367B"/>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91450"/>
    <w:rsid w:val="00E91E3E"/>
    <w:rsid w:val="00E91FEF"/>
    <w:rsid w:val="00E926E0"/>
    <w:rsid w:val="00E9358B"/>
    <w:rsid w:val="00E936DE"/>
    <w:rsid w:val="00E96746"/>
    <w:rsid w:val="00E96A8D"/>
    <w:rsid w:val="00E96E1F"/>
    <w:rsid w:val="00EA0F0A"/>
    <w:rsid w:val="00EA1902"/>
    <w:rsid w:val="00EA24D7"/>
    <w:rsid w:val="00EA3737"/>
    <w:rsid w:val="00EA3EED"/>
    <w:rsid w:val="00EA4CD4"/>
    <w:rsid w:val="00EA53BE"/>
    <w:rsid w:val="00EA61CB"/>
    <w:rsid w:val="00EB1292"/>
    <w:rsid w:val="00EB2568"/>
    <w:rsid w:val="00EB3CC4"/>
    <w:rsid w:val="00EB42D1"/>
    <w:rsid w:val="00EB474D"/>
    <w:rsid w:val="00EB5849"/>
    <w:rsid w:val="00EB59FD"/>
    <w:rsid w:val="00EB6C1B"/>
    <w:rsid w:val="00EB7728"/>
    <w:rsid w:val="00EC0FC1"/>
    <w:rsid w:val="00EC1FAE"/>
    <w:rsid w:val="00EC3296"/>
    <w:rsid w:val="00EC396E"/>
    <w:rsid w:val="00EC4265"/>
    <w:rsid w:val="00EC504A"/>
    <w:rsid w:val="00ED0506"/>
    <w:rsid w:val="00ED0935"/>
    <w:rsid w:val="00ED0972"/>
    <w:rsid w:val="00ED2235"/>
    <w:rsid w:val="00ED2DB7"/>
    <w:rsid w:val="00ED52BF"/>
    <w:rsid w:val="00EE1484"/>
    <w:rsid w:val="00EE1572"/>
    <w:rsid w:val="00EE1FF4"/>
    <w:rsid w:val="00EE27EB"/>
    <w:rsid w:val="00EE35F2"/>
    <w:rsid w:val="00EE3B81"/>
    <w:rsid w:val="00EE4181"/>
    <w:rsid w:val="00EE47E5"/>
    <w:rsid w:val="00EE5F01"/>
    <w:rsid w:val="00EE6BBA"/>
    <w:rsid w:val="00EE746F"/>
    <w:rsid w:val="00EF0888"/>
    <w:rsid w:val="00EF3547"/>
    <w:rsid w:val="00EF35D6"/>
    <w:rsid w:val="00EF5E6C"/>
    <w:rsid w:val="00EF731D"/>
    <w:rsid w:val="00EF78A9"/>
    <w:rsid w:val="00F0088F"/>
    <w:rsid w:val="00F01CB7"/>
    <w:rsid w:val="00F0548E"/>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14BA"/>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219"/>
    <w:rsid w:val="00F57E4A"/>
    <w:rsid w:val="00F62E86"/>
    <w:rsid w:val="00F647D5"/>
    <w:rsid w:val="00F655B0"/>
    <w:rsid w:val="00F663D0"/>
    <w:rsid w:val="00F67181"/>
    <w:rsid w:val="00F67D67"/>
    <w:rsid w:val="00F70B44"/>
    <w:rsid w:val="00F70C99"/>
    <w:rsid w:val="00F7151E"/>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B70"/>
    <w:rsid w:val="00F92D70"/>
    <w:rsid w:val="00F931FE"/>
    <w:rsid w:val="00F93EAB"/>
    <w:rsid w:val="00F93F97"/>
    <w:rsid w:val="00F95558"/>
    <w:rsid w:val="00F95B2C"/>
    <w:rsid w:val="00F95C0E"/>
    <w:rsid w:val="00F97FAD"/>
    <w:rsid w:val="00FA1000"/>
    <w:rsid w:val="00FA389A"/>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265E"/>
    <w:rsid w:val="00FD474F"/>
    <w:rsid w:val="00FD618B"/>
    <w:rsid w:val="00FD6FD2"/>
    <w:rsid w:val="00FD72DD"/>
    <w:rsid w:val="00FD79DA"/>
    <w:rsid w:val="00FD7A2B"/>
    <w:rsid w:val="00FE07A8"/>
    <w:rsid w:val="00FE1359"/>
    <w:rsid w:val="00FE2118"/>
    <w:rsid w:val="00FE2CDC"/>
    <w:rsid w:val="00FE41D5"/>
    <w:rsid w:val="00FE424F"/>
    <w:rsid w:val="00FE435D"/>
    <w:rsid w:val="00FE4C78"/>
    <w:rsid w:val="00FE56F2"/>
    <w:rsid w:val="00FE5C30"/>
    <w:rsid w:val="00FE68A9"/>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styleId="af3">
    <w:name w:val="Hyperlink"/>
    <w:aliases w:val="Гиперссылка 1"/>
    <w:unhideWhenUsed/>
    <w:qFormat/>
    <w:rsid w:val="005740A6"/>
    <w:rPr>
      <w:color w:val="0000FF"/>
      <w:u w:val="single"/>
    </w:rPr>
  </w:style>
  <w:style w:type="paragraph" w:styleId="af4">
    <w:name w:val="Body Text"/>
    <w:aliases w:val=" Знак, Знак5,Основной текст Знак1 Знак Знак,Основной текст Знак Знак Знак Знак,Основной текст Знак Знак Знак Знак Знак Знак Знак Знак Знак Знак Знак Знак Знак Знак Знак Знак Знак Знак"/>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Основной текст Знак1 Знак Знак Знак,Основной текст Знак Знак Знак Знак Знак,Основной текст Знак Знак Знак Знак Знак Знак Знак Знак Знак Знак Знак Знак Знак Знак Знак Знак Знак Знак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uiPriority w:val="99"/>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uiPriority w:val="99"/>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iPriority w:val="99"/>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uiPriority w:val="1"/>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qFormat/>
    <w:rsid w:val="000F576E"/>
    <w:rPr>
      <w:b/>
      <w:bCs/>
      <w:i/>
      <w:iCs/>
      <w:color w:val="4F81BD"/>
    </w:rPr>
  </w:style>
  <w:style w:type="character" w:styleId="affffff">
    <w:name w:val="Subtle Reference"/>
    <w:basedOn w:val="af0"/>
    <w:qFormat/>
    <w:rsid w:val="000F576E"/>
    <w:rPr>
      <w:smallCaps/>
      <w:color w:val="C0504D"/>
      <w:u w:val="single"/>
    </w:rPr>
  </w:style>
  <w:style w:type="character" w:styleId="affffff0">
    <w:name w:val="Intense Reference"/>
    <w:basedOn w:val="af0"/>
    <w:qFormat/>
    <w:rsid w:val="000F576E"/>
    <w:rPr>
      <w:b/>
      <w:bCs/>
      <w:smallCaps/>
      <w:color w:val="C0504D"/>
      <w:spacing w:val="5"/>
      <w:u w:val="single"/>
    </w:rPr>
  </w:style>
  <w:style w:type="character" w:styleId="affffff1">
    <w:name w:val="Book Title"/>
    <w:basedOn w:val="af0"/>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uiPriority w:val="1"/>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aliases w:val="Заголовок 2 Знак Знак"/>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uiPriority w:val="99"/>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uiPriority w:val="99"/>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uiPriority w:val="99"/>
    <w:rsid w:val="00AA4DFF"/>
    <w:rPr>
      <w:rFonts w:ascii="Times New Roman" w:hAnsi="Times New Roman" w:cs="Times New Roman"/>
      <w:b/>
      <w:bCs/>
      <w:spacing w:val="30"/>
      <w:sz w:val="16"/>
      <w:szCs w:val="16"/>
    </w:rPr>
  </w:style>
  <w:style w:type="character" w:customStyle="1" w:styleId="FontStyle23">
    <w:name w:val="Font Style23"/>
    <w:basedOn w:val="af0"/>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Обычный + Times New Roman,14 пт,Первая строка:  0,После: ..."/>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uiPriority w:val="99"/>
    <w:rsid w:val="001415B9"/>
    <w:rPr>
      <w:rFonts w:ascii="Microsoft Sans Serif" w:hAnsi="Microsoft Sans Serif" w:cs="Microsoft Sans Serif"/>
      <w:b/>
      <w:bCs/>
      <w:sz w:val="14"/>
      <w:szCs w:val="14"/>
    </w:rPr>
  </w:style>
  <w:style w:type="character" w:customStyle="1" w:styleId="FontStyle17">
    <w:name w:val="Font Style17"/>
    <w:basedOn w:val="af0"/>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uiPriority w:val="99"/>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uiPriority w:val="99"/>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uiPriority w:val="99"/>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5-1.25 Знак2"/>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2150">
    <w:name w:val="Основной текст 215"/>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8f7">
    <w:name w:val="Основной текст8"/>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372">
    <w:name w:val="Основной текст 37"/>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202">
    <w:name w:val="Обычный20"/>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4ff9">
    <w:name w:val="Гиперссылка4"/>
    <w:rsid w:val="00FD7A2B"/>
    <w:rPr>
      <w:color w:val="0000FF"/>
      <w:u w:val="single"/>
    </w:rPr>
  </w:style>
  <w:style w:type="character" w:customStyle="1" w:styleId="2ffff9">
    <w:name w:val="Строгий2"/>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2131">
    <w:name w:val="Основной текст с отступом 213"/>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12e">
    <w:name w:val="Абзац списка12"/>
    <w:basedOn w:val="af"/>
    <w:qFormat/>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1fffffff8">
    <w:name w:val="Рецензия1"/>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2ffffa">
    <w:name w:val="Замещающий текст2"/>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14f6">
    <w:name w:val="Основной текст с отступом14"/>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14f7">
    <w:name w:val="Заголовок 14"/>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4ffa">
    <w:name w:val="Без интервала4"/>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b">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9">
    <w:name w:val="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 w:type="character" w:customStyle="1" w:styleId="TimesNewRoman">
    <w:name w:val="Обычный + Times New Roman Знак"/>
    <w:aliases w:val="14 пт Знак,По ширине Знак,Первая строка:  0 Знак,95 см Знак,После: ... Знак"/>
    <w:basedOn w:val="af5"/>
    <w:rsid w:val="001259E2"/>
    <w:rPr>
      <w:rFonts w:ascii="Times New Roman" w:eastAsia="Times New Roman" w:hAnsi="Times New Roman" w:cs="Garamond"/>
      <w:sz w:val="28"/>
      <w:szCs w:val="24"/>
      <w:lang w:eastAsia="ar-SA"/>
    </w:rPr>
  </w:style>
  <w:style w:type="character" w:customStyle="1" w:styleId="FontStyle16">
    <w:name w:val="Font Style16"/>
    <w:basedOn w:val="af0"/>
    <w:rsid w:val="008F4E9D"/>
    <w:rPr>
      <w:rFonts w:ascii="Times New Roman" w:hAnsi="Times New Roman" w:cs="Times New Roman"/>
      <w:sz w:val="26"/>
      <w:szCs w:val="26"/>
    </w:rPr>
  </w:style>
  <w:style w:type="character" w:customStyle="1" w:styleId="nlmname2">
    <w:name w:val="nlm_name2"/>
    <w:basedOn w:val="af0"/>
    <w:rsid w:val="005B7A79"/>
    <w:rPr>
      <w:b/>
      <w:bCs/>
    </w:rPr>
  </w:style>
  <w:style w:type="paragraph" w:customStyle="1" w:styleId="14f8">
    <w:name w:val="Обычный_14"/>
    <w:basedOn w:val="af"/>
    <w:autoRedefine/>
    <w:rsid w:val="00D137A8"/>
    <w:pPr>
      <w:tabs>
        <w:tab w:val="left" w:pos="0"/>
        <w:tab w:val="left" w:pos="720"/>
      </w:tabs>
      <w:spacing w:after="0" w:line="360" w:lineRule="auto"/>
      <w:ind w:right="113"/>
      <w:jc w:val="both"/>
    </w:pPr>
    <w:rPr>
      <w:rFonts w:ascii="Times New Roman" w:eastAsia="Times New Roman" w:hAnsi="Times New Roman" w:cs="Times New Roman"/>
      <w:sz w:val="28"/>
      <w:szCs w:val="28"/>
      <w:lang w:eastAsia="ru-RU"/>
    </w:rPr>
  </w:style>
  <w:style w:type="paragraph" w:customStyle="1" w:styleId="10f0">
    <w:name w:val="Текст10"/>
    <w:basedOn w:val="af"/>
    <w:rsid w:val="00D137A8"/>
    <w:pPr>
      <w:spacing w:after="0" w:line="240" w:lineRule="auto"/>
    </w:pPr>
    <w:rPr>
      <w:rFonts w:ascii="Courier New" w:eastAsia="Times New Roman" w:hAnsi="Courier New" w:cs="Times New Roman"/>
      <w:sz w:val="20"/>
      <w:szCs w:val="20"/>
      <w:lang w:val="uk-UA" w:eastAsia="ru-RU"/>
    </w:rPr>
  </w:style>
  <w:style w:type="character" w:customStyle="1" w:styleId="highlight0">
    <w:name w:val="highlight0"/>
    <w:basedOn w:val="af0"/>
    <w:rsid w:val="00D137A8"/>
  </w:style>
  <w:style w:type="paragraph" w:customStyle="1" w:styleId="totext">
    <w:name w:val="totext"/>
    <w:basedOn w:val="af"/>
    <w:rsid w:val="00D1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tractheading">
    <w:name w:val="abstractheading"/>
    <w:basedOn w:val="af0"/>
    <w:rsid w:val="00D137A8"/>
  </w:style>
  <w:style w:type="character" w:customStyle="1" w:styleId="refresult">
    <w:name w:val="ref_result"/>
    <w:basedOn w:val="af0"/>
    <w:rsid w:val="0046264F"/>
  </w:style>
  <w:style w:type="paragraph" w:customStyle="1" w:styleId="11fb">
    <w:name w:val="заголовок 11"/>
    <w:basedOn w:val="af"/>
    <w:next w:val="af"/>
    <w:rsid w:val="00103EE1"/>
    <w:pPr>
      <w:keepNext/>
      <w:widowControl w:val="0"/>
      <w:spacing w:before="40" w:after="40" w:line="240" w:lineRule="auto"/>
      <w:jc w:val="center"/>
    </w:pPr>
    <w:rPr>
      <w:rFonts w:ascii="Arial" w:eastAsia="Times New Roman" w:hAnsi="Arial" w:cs="Arial"/>
      <w:i/>
      <w:iCs/>
      <w:color w:val="000000"/>
      <w:sz w:val="28"/>
      <w:szCs w:val="28"/>
      <w:lang w:val="uk-UA" w:eastAsia="ru-RU"/>
    </w:rPr>
  </w:style>
  <w:style w:type="table" w:customStyle="1" w:styleId="10f1">
    <w:name w:val="Сетка таблицы10"/>
    <w:basedOn w:val="af1"/>
    <w:rsid w:val="00103E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ipis">
    <w:name w:val="Leipis"/>
    <w:rsid w:val="00916CB9"/>
    <w:rPr>
      <w:rFonts w:ascii="Abadi MT Condensed Light" w:hAnsi="Abadi MT Condensed Light"/>
      <w:color w:val="000000"/>
      <w:sz w:val="22"/>
      <w:szCs w:val="22"/>
    </w:rPr>
  </w:style>
  <w:style w:type="character" w:customStyle="1" w:styleId="smallcapitals">
    <w:name w:val="smallcapitals"/>
    <w:basedOn w:val="af0"/>
    <w:rsid w:val="00916CB9"/>
  </w:style>
  <w:style w:type="paragraph" w:customStyle="1" w:styleId="pubonline">
    <w:name w:val="pubonline"/>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n2">
    <w:name w:val="ln2"/>
    <w:basedOn w:val="af0"/>
    <w:rsid w:val="00916CB9"/>
  </w:style>
  <w:style w:type="character" w:customStyle="1" w:styleId="225">
    <w:name w:val="Название22"/>
    <w:basedOn w:val="af0"/>
    <w:rsid w:val="00916CB9"/>
  </w:style>
  <w:style w:type="paragraph" w:customStyle="1" w:styleId="Gl3">
    <w:name w:val="Gl_3"/>
    <w:basedOn w:val="af"/>
    <w:rsid w:val="002554A4"/>
    <w:pPr>
      <w:keepNext/>
      <w:autoSpaceDE w:val="0"/>
      <w:autoSpaceDN w:val="0"/>
      <w:spacing w:after="0" w:line="312" w:lineRule="auto"/>
      <w:ind w:firstLine="720"/>
      <w:jc w:val="both"/>
    </w:pPr>
    <w:rPr>
      <w:rFonts w:ascii="Times New Roman" w:eastAsia="Times New Roman" w:hAnsi="Times New Roman" w:cs="Times New Roman"/>
      <w:sz w:val="24"/>
      <w:szCs w:val="24"/>
      <w:lang w:eastAsia="ru-RU"/>
    </w:rPr>
  </w:style>
  <w:style w:type="paragraph" w:customStyle="1" w:styleId="afffffffffffffffffffffffffffff5">
    <w:name w:val="Текст справа"/>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afffffffffffffffffffffffffffff6">
    <w:name w:val="Стиль Основной текст + Авто Междустр.интервал:  полуторный"/>
    <w:basedOn w:val="af4"/>
    <w:autoRedefine/>
    <w:rsid w:val="000A1917"/>
    <w:pPr>
      <w:suppressAutoHyphens w:val="0"/>
      <w:spacing w:after="0" w:line="360" w:lineRule="auto"/>
      <w:ind w:firstLine="709"/>
      <w:jc w:val="center"/>
    </w:pPr>
    <w:rPr>
      <w:rFonts w:ascii="Times New Roman" w:eastAsia="Times New Roman" w:hAnsi="Times New Roman" w:cs="Times New Roman"/>
      <w:b/>
      <w:caps/>
      <w:szCs w:val="28"/>
      <w:lang w:val="uk-UA" w:eastAsia="ru-RU"/>
    </w:rPr>
  </w:style>
  <w:style w:type="paragraph" w:customStyle="1" w:styleId="afffffffffffffffffffffffffffff7">
    <w:name w:val="Текст слева"/>
    <w:basedOn w:val="af"/>
    <w:autoRedefine/>
    <w:rsid w:val="000A1917"/>
    <w:pPr>
      <w:spacing w:after="0" w:line="480" w:lineRule="exact"/>
    </w:pPr>
    <w:rPr>
      <w:rFonts w:ascii="Times New Roman" w:eastAsia="Times New Roman" w:hAnsi="Times New Roman" w:cs="Times New Roman"/>
      <w:sz w:val="28"/>
      <w:szCs w:val="28"/>
      <w:lang w:val="uk-UA" w:eastAsia="ru-RU"/>
    </w:rPr>
  </w:style>
  <w:style w:type="paragraph" w:customStyle="1" w:styleId="afffffffffffffffffffffffffffff8">
    <w:name w:val="Таюлица номер"/>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2ffffb">
    <w:name w:val="Таблица текст 2"/>
    <w:basedOn w:val="afffffffffffffffe"/>
    <w:autoRedefine/>
    <w:rsid w:val="000A1917"/>
    <w:pPr>
      <w:spacing w:line="320" w:lineRule="exact"/>
    </w:pPr>
    <w:rPr>
      <w:lang w:val="ru-RU"/>
    </w:rPr>
  </w:style>
  <w:style w:type="character" w:customStyle="1" w:styleId="FontStyle28">
    <w:name w:val="Font Style28"/>
    <w:basedOn w:val="af0"/>
    <w:uiPriority w:val="99"/>
    <w:rsid w:val="009E354B"/>
    <w:rPr>
      <w:rFonts w:ascii="Franklin Gothic Medium" w:hAnsi="Franklin Gothic Medium" w:cs="Franklin Gothic Medium"/>
      <w:b/>
      <w:bCs/>
      <w:sz w:val="24"/>
      <w:szCs w:val="24"/>
    </w:rPr>
  </w:style>
  <w:style w:type="character" w:customStyle="1" w:styleId="FontStyle44">
    <w:name w:val="Font Style44"/>
    <w:basedOn w:val="af0"/>
    <w:uiPriority w:val="99"/>
    <w:rsid w:val="009E354B"/>
    <w:rPr>
      <w:rFonts w:ascii="Franklin Gothic Medium" w:hAnsi="Franklin Gothic Medium" w:cs="Franklin Gothic Medium"/>
      <w:sz w:val="20"/>
      <w:szCs w:val="20"/>
    </w:rPr>
  </w:style>
  <w:style w:type="character" w:customStyle="1" w:styleId="FontStyle32">
    <w:name w:val="Font Style32"/>
    <w:basedOn w:val="af0"/>
    <w:uiPriority w:val="99"/>
    <w:rsid w:val="009E354B"/>
    <w:rPr>
      <w:rFonts w:ascii="Century Schoolbook" w:hAnsi="Century Schoolbook" w:cs="Century Schoolbook"/>
      <w:sz w:val="16"/>
      <w:szCs w:val="16"/>
    </w:rPr>
  </w:style>
  <w:style w:type="character" w:customStyle="1" w:styleId="FontStyle54">
    <w:name w:val="Font Style54"/>
    <w:basedOn w:val="af0"/>
    <w:uiPriority w:val="99"/>
    <w:rsid w:val="009E354B"/>
    <w:rPr>
      <w:rFonts w:ascii="Century Schoolbook" w:hAnsi="Century Schoolbook" w:cs="Century Schoolbook"/>
      <w:i/>
      <w:iCs/>
      <w:sz w:val="16"/>
      <w:szCs w:val="16"/>
    </w:rPr>
  </w:style>
  <w:style w:type="character" w:customStyle="1" w:styleId="FontStyle50">
    <w:name w:val="Font Style50"/>
    <w:basedOn w:val="af0"/>
    <w:uiPriority w:val="99"/>
    <w:rsid w:val="009E354B"/>
    <w:rPr>
      <w:rFonts w:ascii="Century Schoolbook" w:hAnsi="Century Schoolbook" w:cs="Century Schoolbook"/>
      <w:i/>
      <w:iCs/>
      <w:sz w:val="24"/>
      <w:szCs w:val="24"/>
    </w:rPr>
  </w:style>
  <w:style w:type="paragraph" w:customStyle="1" w:styleId="osn0">
    <w:name w:val="osn"/>
    <w:basedOn w:val="af"/>
    <w:rsid w:val="00211C3D"/>
    <w:pPr>
      <w:widowControl w:val="0"/>
      <w:suppressAutoHyphens/>
      <w:autoSpaceDE w:val="0"/>
      <w:autoSpaceDN w:val="0"/>
      <w:adjustRightInd w:val="0"/>
      <w:spacing w:after="0" w:line="250" w:lineRule="atLeast"/>
      <w:ind w:firstLine="283"/>
      <w:jc w:val="both"/>
      <w:textAlignment w:val="baseline"/>
    </w:pPr>
    <w:rPr>
      <w:rFonts w:ascii="Times New Roman" w:eastAsia="Times New Roman" w:hAnsi="Times New Roman" w:cs="Times New Roman"/>
      <w:color w:val="000000"/>
      <w:sz w:val="21"/>
      <w:szCs w:val="21"/>
      <w:lang w:val="uk-UA" w:eastAsia="ru-RU"/>
    </w:rPr>
  </w:style>
  <w:style w:type="paragraph" w:customStyle="1" w:styleId="perel">
    <w:name w:val="perel"/>
    <w:basedOn w:val="af"/>
    <w:rsid w:val="00211C3D"/>
    <w:pPr>
      <w:widowControl w:val="0"/>
      <w:suppressAutoHyphens/>
      <w:autoSpaceDE w:val="0"/>
      <w:autoSpaceDN w:val="0"/>
      <w:adjustRightInd w:val="0"/>
      <w:spacing w:after="0" w:line="250" w:lineRule="atLeast"/>
      <w:ind w:left="624" w:hanging="340"/>
      <w:jc w:val="both"/>
      <w:textAlignment w:val="baseline"/>
    </w:pPr>
    <w:rPr>
      <w:rFonts w:ascii="Times New Roman" w:eastAsia="Times New Roman" w:hAnsi="Times New Roman" w:cs="Times New Roman"/>
      <w:color w:val="000000"/>
      <w:sz w:val="21"/>
      <w:szCs w:val="21"/>
      <w:lang w:val="uk-UA" w:eastAsia="ru-RU"/>
    </w:rPr>
  </w:style>
  <w:style w:type="paragraph" w:customStyle="1" w:styleId="tabl">
    <w:name w:val="tabl_"/>
    <w:basedOn w:val="af"/>
    <w:rsid w:val="00211C3D"/>
    <w:pPr>
      <w:widowControl w:val="0"/>
      <w:autoSpaceDE w:val="0"/>
      <w:autoSpaceDN w:val="0"/>
      <w:adjustRightInd w:val="0"/>
      <w:spacing w:before="113" w:after="0" w:line="238" w:lineRule="atLeast"/>
      <w:jc w:val="right"/>
      <w:textAlignment w:val="baseline"/>
    </w:pPr>
    <w:rPr>
      <w:rFonts w:ascii="Times New Roman" w:eastAsia="Times New Roman" w:hAnsi="Times New Roman" w:cs="Times New Roman"/>
      <w:i/>
      <w:iCs/>
      <w:color w:val="000000"/>
      <w:sz w:val="20"/>
      <w:szCs w:val="20"/>
      <w:lang w:val="uk-UA" w:eastAsia="ru-RU"/>
    </w:rPr>
  </w:style>
  <w:style w:type="paragraph" w:customStyle="1" w:styleId="tablnazva">
    <w:name w:val="tabl_nazva"/>
    <w:basedOn w:val="af"/>
    <w:rsid w:val="00211C3D"/>
    <w:pPr>
      <w:widowControl w:val="0"/>
      <w:suppressAutoHyphens/>
      <w:autoSpaceDE w:val="0"/>
      <w:autoSpaceDN w:val="0"/>
      <w:adjustRightInd w:val="0"/>
      <w:spacing w:after="57" w:line="238" w:lineRule="atLeast"/>
      <w:jc w:val="center"/>
      <w:textAlignment w:val="baseline"/>
    </w:pPr>
    <w:rPr>
      <w:rFonts w:ascii="Times New Roman" w:eastAsia="Times New Roman" w:hAnsi="Times New Roman" w:cs="Times New Roman"/>
      <w:b/>
      <w:bCs/>
      <w:color w:val="000000"/>
      <w:sz w:val="20"/>
      <w:szCs w:val="20"/>
      <w:lang w:val="uk-UA" w:eastAsia="ru-RU"/>
    </w:rPr>
  </w:style>
  <w:style w:type="paragraph" w:customStyle="1" w:styleId="literat">
    <w:name w:val="literat"/>
    <w:basedOn w:val="perel"/>
    <w:rsid w:val="00211C3D"/>
  </w:style>
  <w:style w:type="paragraph" w:customStyle="1" w:styleId="afffffffffffffffffffffffffffff9">
    <w:name w:val="Обычны"/>
    <w:rsid w:val="004339A2"/>
    <w:pPr>
      <w:widowControl w:val="0"/>
      <w:spacing w:after="0" w:line="240" w:lineRule="auto"/>
      <w:ind w:firstLine="567"/>
      <w:jc w:val="both"/>
    </w:pPr>
    <w:rPr>
      <w:rFonts w:ascii="MonoCondensed" w:eastAsia="Times New Roman" w:hAnsi="MonoCondensed" w:cs="Times New Roman"/>
      <w:snapToGrid w:val="0"/>
      <w:sz w:val="30"/>
      <w:szCs w:val="20"/>
      <w:lang w:val="da-DK" w:eastAsia="ru-RU"/>
    </w:rPr>
  </w:style>
  <w:style w:type="paragraph" w:customStyle="1" w:styleId="afffffffffffffffffffffffffffffa">
    <w:name w:val="Основной текст.Основной текст Знак Знак Знак Знак Знак Знак Знак Знак Знак Знак Знак Знак Знак Знак Знак Знак Знак Знак"/>
    <w:basedOn w:val="af"/>
    <w:rsid w:val="004339A2"/>
    <w:pPr>
      <w:autoSpaceDE w:val="0"/>
      <w:autoSpaceDN w:val="0"/>
      <w:spacing w:after="0" w:line="360" w:lineRule="auto"/>
      <w:ind w:firstLine="720"/>
      <w:jc w:val="both"/>
    </w:pPr>
    <w:rPr>
      <w:rFonts w:ascii="Times New Roman" w:eastAsia="Times New Roman" w:hAnsi="Times New Roman" w:cs="Times New Roman"/>
      <w:sz w:val="28"/>
      <w:szCs w:val="28"/>
      <w:lang w:val="uk-UA" w:eastAsia="ru-RU"/>
    </w:rPr>
  </w:style>
  <w:style w:type="character" w:customStyle="1" w:styleId="afffffffffffffffffffffffffffffb">
    <w:name w:val="Основной текст Знак Знак Знак Знак Знак Знак Знак Знак Знак Знак Знак Знак Знак Знак Знак Знак Знак Знак Знак Знак Знак Знак Знак Знак"/>
    <w:basedOn w:val="af0"/>
    <w:rsid w:val="004339A2"/>
    <w:rPr>
      <w:sz w:val="28"/>
      <w:szCs w:val="28"/>
      <w:lang w:val="uk-UA"/>
    </w:rPr>
  </w:style>
  <w:style w:type="paragraph" w:customStyle="1" w:styleId="BodyTextIndent0">
    <w:name w:val="Body Text Indent"/>
    <w:basedOn w:val="af"/>
    <w:rsid w:val="00846FFA"/>
    <w:pPr>
      <w:spacing w:after="120" w:line="240" w:lineRule="auto"/>
      <w:ind w:left="283"/>
    </w:pPr>
    <w:rPr>
      <w:rFonts w:ascii="Times New Roman" w:eastAsia="Times New Roman" w:hAnsi="Times New Roman" w:cs="Times New Roman"/>
      <w:sz w:val="24"/>
      <w:szCs w:val="24"/>
      <w:lang w:eastAsia="ru-RU"/>
    </w:rPr>
  </w:style>
  <w:style w:type="paragraph" w:customStyle="1" w:styleId="Noeeu3">
    <w:name w:val="Noeeu3"/>
    <w:basedOn w:val="af"/>
    <w:rsid w:val="00846FFA"/>
    <w:pPr>
      <w:widowControl w:val="0"/>
      <w:spacing w:after="0" w:line="240" w:lineRule="auto"/>
      <w:jc w:val="both"/>
    </w:pPr>
    <w:rPr>
      <w:rFonts w:ascii="Journal" w:eastAsia="Times New Roman" w:hAnsi="Journal" w:cs="Times New Roman"/>
      <w:sz w:val="24"/>
      <w:szCs w:val="24"/>
      <w:lang w:val="en-AU" w:eastAsia="ru-RU"/>
    </w:rPr>
  </w:style>
  <w:style w:type="paragraph" w:customStyle="1" w:styleId="Style23">
    <w:name w:val="Style23"/>
    <w:basedOn w:val="af"/>
    <w:rsid w:val="00846FFA"/>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0"/>
    <w:rsid w:val="00846FFA"/>
    <w:rPr>
      <w:rFonts w:ascii="Times New Roman" w:hAnsi="Times New Roman" w:cs="Times New Roman"/>
      <w:b/>
      <w:bCs/>
      <w:i/>
      <w:iCs/>
      <w:smallCaps/>
      <w:color w:val="000000"/>
      <w:sz w:val="10"/>
      <w:szCs w:val="10"/>
    </w:rPr>
  </w:style>
  <w:style w:type="character" w:customStyle="1" w:styleId="FontStyle88">
    <w:name w:val="Font Style88"/>
    <w:basedOn w:val="af0"/>
    <w:rsid w:val="00846FFA"/>
    <w:rPr>
      <w:rFonts w:ascii="Times New Roman" w:hAnsi="Times New Roman" w:cs="Times New Roman"/>
      <w:color w:val="000000"/>
      <w:sz w:val="30"/>
      <w:szCs w:val="30"/>
    </w:rPr>
  </w:style>
  <w:style w:type="paragraph" w:customStyle="1" w:styleId="afffffffffffffffffffffffffffffc">
    <w:name w:val="Соня"/>
    <w:basedOn w:val="af"/>
    <w:rsid w:val="00846FFA"/>
    <w:pPr>
      <w:widowControl w:val="0"/>
      <w:spacing w:after="0" w:line="240" w:lineRule="auto"/>
      <w:jc w:val="both"/>
    </w:pPr>
    <w:rPr>
      <w:rFonts w:ascii="Times New Roman" w:eastAsia="Times New Roman" w:hAnsi="Times New Roman" w:cs="Times New Roman"/>
      <w:sz w:val="28"/>
      <w:szCs w:val="28"/>
      <w:lang w:eastAsia="ru-RU"/>
    </w:rPr>
  </w:style>
  <w:style w:type="paragraph" w:customStyle="1" w:styleId="Style55">
    <w:name w:val="Style55"/>
    <w:basedOn w:val="af"/>
    <w:rsid w:val="00846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
    <w:name w:val="main"/>
    <w:basedOn w:val="af0"/>
    <w:rsid w:val="00846FFA"/>
  </w:style>
  <w:style w:type="character" w:customStyle="1" w:styleId="titlegr">
    <w:name w:val="titlegr"/>
    <w:basedOn w:val="af0"/>
    <w:rsid w:val="00846FFA"/>
  </w:style>
  <w:style w:type="paragraph" w:customStyle="1" w:styleId="Pa10">
    <w:name w:val="Pa10"/>
    <w:basedOn w:val="Default"/>
    <w:next w:val="Default"/>
    <w:rsid w:val="00846FFA"/>
    <w:pPr>
      <w:spacing w:before="220" w:after="40" w:line="221" w:lineRule="atLeast"/>
    </w:pPr>
    <w:rPr>
      <w:rFonts w:ascii="Pragmatica Bold" w:hAnsi="Pragmatica Bold" w:cs="Times New Roman"/>
      <w:color w:val="auto"/>
    </w:rPr>
  </w:style>
  <w:style w:type="character" w:customStyle="1" w:styleId="emphasis">
    <w:name w:val="emphasis"/>
    <w:basedOn w:val="af0"/>
    <w:rsid w:val="00846FFA"/>
  </w:style>
  <w:style w:type="character" w:customStyle="1" w:styleId="A80">
    <w:name w:val="A8"/>
    <w:rsid w:val="00846FFA"/>
    <w:rPr>
      <w:color w:val="000000"/>
      <w:sz w:val="17"/>
      <w:szCs w:val="17"/>
    </w:rPr>
  </w:style>
  <w:style w:type="paragraph" w:customStyle="1" w:styleId="l">
    <w:name w:val="l"/>
    <w:basedOn w:val="af"/>
    <w:rsid w:val="005F1102"/>
    <w:pPr>
      <w:widowControl w:val="0"/>
      <w:adjustRightInd w:val="0"/>
      <w:spacing w:before="100" w:after="100" w:line="360" w:lineRule="atLeast"/>
      <w:ind w:left="100"/>
      <w:jc w:val="both"/>
      <w:textAlignment w:val="baseline"/>
    </w:pPr>
    <w:rPr>
      <w:rFonts w:ascii="Verdana" w:eastAsia="Times New Roman" w:hAnsi="Verdana" w:cs="Times New Roman"/>
      <w:b/>
      <w:bCs/>
      <w:color w:val="000000"/>
      <w:sz w:val="10"/>
      <w:szCs w:val="10"/>
      <w:lang w:eastAsia="ru-RU"/>
    </w:rPr>
  </w:style>
  <w:style w:type="paragraph" w:customStyle="1" w:styleId="Pa14">
    <w:name w:val="Pa14"/>
    <w:basedOn w:val="af"/>
    <w:next w:val="af"/>
    <w:rsid w:val="005F1102"/>
    <w:pPr>
      <w:widowControl w:val="0"/>
      <w:autoSpaceDE w:val="0"/>
      <w:autoSpaceDN w:val="0"/>
      <w:adjustRightInd w:val="0"/>
      <w:spacing w:after="0" w:line="171" w:lineRule="atLeast"/>
      <w:jc w:val="both"/>
      <w:textAlignment w:val="baseline"/>
    </w:pPr>
    <w:rPr>
      <w:rFonts w:ascii="Newton" w:eastAsia="Times New Roman" w:hAnsi="Newton" w:cs="Times New Roman"/>
      <w:sz w:val="24"/>
      <w:szCs w:val="24"/>
      <w:lang w:eastAsia="ru-RU"/>
    </w:rPr>
  </w:style>
  <w:style w:type="character" w:customStyle="1" w:styleId="A40">
    <w:name w:val="A4"/>
    <w:rsid w:val="005F1102"/>
    <w:rPr>
      <w:rFonts w:cs="Newton"/>
      <w:b/>
      <w:bCs/>
      <w:i/>
      <w:iCs/>
      <w:color w:val="000000"/>
      <w:sz w:val="11"/>
      <w:szCs w:val="11"/>
    </w:rPr>
  </w:style>
  <w:style w:type="paragraph" w:customStyle="1" w:styleId="Pa12">
    <w:name w:val="Pa12"/>
    <w:basedOn w:val="Default"/>
    <w:next w:val="Default"/>
    <w:rsid w:val="005F1102"/>
    <w:pPr>
      <w:widowControl w:val="0"/>
      <w:spacing w:line="171" w:lineRule="atLeast"/>
      <w:jc w:val="both"/>
      <w:textAlignment w:val="baseline"/>
    </w:pPr>
    <w:rPr>
      <w:rFonts w:ascii="Newton" w:hAnsi="Newton" w:cs="Times New Roman"/>
      <w:color w:val="auto"/>
    </w:rPr>
  </w:style>
  <w:style w:type="character" w:customStyle="1" w:styleId="printonly">
    <w:name w:val="printonly"/>
    <w:basedOn w:val="af0"/>
    <w:rsid w:val="005F1102"/>
  </w:style>
  <w:style w:type="paragraph" w:customStyle="1" w:styleId="BodyTextIndent3">
    <w:name w:val="Body Text Indent 3"/>
    <w:basedOn w:val="af"/>
    <w:rsid w:val="00906C2C"/>
    <w:pPr>
      <w:suppressAutoHyphens/>
      <w:spacing w:after="0" w:line="360" w:lineRule="auto"/>
      <w:ind w:firstLine="720"/>
      <w:jc w:val="both"/>
    </w:pPr>
    <w:rPr>
      <w:rFonts w:ascii="Times New Roman" w:eastAsia="Times New Roman" w:hAnsi="Times New Roman" w:cs="Times New Roman"/>
      <w:sz w:val="28"/>
      <w:szCs w:val="24"/>
      <w:lang w:val="uk-UA" w:eastAsia="ar-SA"/>
    </w:rPr>
  </w:style>
  <w:style w:type="paragraph" w:customStyle="1" w:styleId="BodyTextIndent20">
    <w:name w:val="Body Text Indent 2"/>
    <w:basedOn w:val="af"/>
    <w:rsid w:val="00906C2C"/>
    <w:pPr>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WW-20">
    <w:name w:val="WW-Основной текст 2"/>
    <w:basedOn w:val="af"/>
    <w:rsid w:val="008A0855"/>
    <w:pPr>
      <w:spacing w:after="0" w:line="240" w:lineRule="auto"/>
      <w:jc w:val="center"/>
    </w:pPr>
    <w:rPr>
      <w:rFonts w:ascii="Times New Roman" w:eastAsia="Times New Roman" w:hAnsi="Times New Roman" w:cs="Times New Roman"/>
      <w:sz w:val="28"/>
      <w:szCs w:val="20"/>
      <w:lang w:eastAsia="ar-SA"/>
    </w:rPr>
  </w:style>
  <w:style w:type="paragraph" w:customStyle="1" w:styleId="WW-31">
    <w:name w:val="WW-Основной текст с отступом 31"/>
    <w:basedOn w:val="af"/>
    <w:rsid w:val="008A0855"/>
    <w:pPr>
      <w:tabs>
        <w:tab w:val="left" w:pos="1004"/>
      </w:tabs>
      <w:spacing w:after="0" w:line="360" w:lineRule="auto"/>
      <w:ind w:firstLine="709"/>
      <w:jc w:val="both"/>
    </w:pPr>
    <w:rPr>
      <w:rFonts w:ascii="Times New Roman" w:eastAsia="Times New Roman" w:hAnsi="Times New Roman" w:cs="Times New Roman"/>
      <w:sz w:val="28"/>
      <w:szCs w:val="24"/>
      <w:lang w:eastAsia="ar-SA"/>
    </w:rPr>
  </w:style>
  <w:style w:type="paragraph" w:customStyle="1" w:styleId="4ffc">
    <w:name w:val="Стиль Заголовок 4 + не полужирный"/>
    <w:basedOn w:val="40"/>
    <w:rsid w:val="008A0855"/>
    <w:pPr>
      <w:tabs>
        <w:tab w:val="clear" w:pos="3277"/>
        <w:tab w:val="num" w:pos="1080"/>
      </w:tabs>
      <w:spacing w:before="240" w:after="60" w:line="360" w:lineRule="auto"/>
      <w:ind w:left="1080" w:hanging="1080"/>
      <w:jc w:val="left"/>
    </w:pPr>
    <w:rPr>
      <w:rFonts w:eastAsia="Times New Roman"/>
      <w:b/>
      <w:szCs w:val="28"/>
      <w:lang w:val="ru-RU"/>
    </w:rPr>
  </w:style>
  <w:style w:type="paragraph" w:customStyle="1" w:styleId="ta2">
    <w:name w:val="ta2"/>
    <w:basedOn w:val="af"/>
    <w:rsid w:val="008A0855"/>
    <w:pPr>
      <w:spacing w:before="100" w:beforeAutospacing="1" w:after="100" w:afterAutospacing="1" w:line="240" w:lineRule="auto"/>
    </w:pPr>
    <w:rPr>
      <w:rFonts w:ascii="Arial" w:eastAsia="Times New Roman" w:hAnsi="Arial" w:cs="Arial"/>
      <w:sz w:val="20"/>
      <w:szCs w:val="20"/>
      <w:lang w:eastAsia="ru-RU"/>
    </w:rPr>
  </w:style>
  <w:style w:type="character" w:customStyle="1" w:styleId="style21">
    <w:name w:val="style21"/>
    <w:basedOn w:val="af0"/>
    <w:rsid w:val="008A0855"/>
    <w:rPr>
      <w:rFonts w:ascii="Arial" w:hAnsi="Arial" w:cs="Arial" w:hint="default"/>
      <w:sz w:val="70"/>
      <w:szCs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2529">
      <w:bodyDiv w:val="1"/>
      <w:marLeft w:val="0"/>
      <w:marRight w:val="0"/>
      <w:marTop w:val="0"/>
      <w:marBottom w:val="0"/>
      <w:divBdr>
        <w:top w:val="none" w:sz="0" w:space="0" w:color="auto"/>
        <w:left w:val="none" w:sz="0" w:space="0" w:color="auto"/>
        <w:bottom w:val="none" w:sz="0" w:space="0" w:color="auto"/>
        <w:right w:val="none" w:sz="0" w:space="0" w:color="auto"/>
      </w:divBdr>
    </w:div>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274143445">
      <w:bodyDiv w:val="1"/>
      <w:marLeft w:val="0"/>
      <w:marRight w:val="0"/>
      <w:marTop w:val="0"/>
      <w:marBottom w:val="0"/>
      <w:divBdr>
        <w:top w:val="none" w:sz="0" w:space="0" w:color="auto"/>
        <w:left w:val="none" w:sz="0" w:space="0" w:color="auto"/>
        <w:bottom w:val="none" w:sz="0" w:space="0" w:color="auto"/>
        <w:right w:val="none" w:sz="0" w:space="0" w:color="auto"/>
      </w:divBdr>
    </w:div>
    <w:div w:id="389228799">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sportedu.ru/2SimQuery.idc?Author=&#1074;&#1077;&#1083;&#1080;&#1095;&#1082;&#1086;%20&#1083;"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hyperlink" Target="http://www.mydisser.com/search.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sportedu.ru/2SimQuery.idc?Author=&#1073;&#1091;&#1085;&#1080;&#1085;&#1072;%20&#108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lib.sportedu.ru/2SimQuery.idc?Author=&#1074;&#1077;&#1083;&#1080;&#1095;&#1082;&#1086;%20&#1083;" TargetMode="External"/><Relationship Id="rId4" Type="http://schemas.openxmlformats.org/officeDocument/2006/relationships/webSettings" Target="webSettings.xml"/><Relationship Id="rId9" Type="http://schemas.openxmlformats.org/officeDocument/2006/relationships/hyperlink" Target="http://lib.sportedu.ru/2SimQuery.idc?Title=&#1076;&#1080;&#1072;&#1075;&#1085;&#1086;&#1089;&#1090;&#1080;&#1082;&#1072;%20&#1080;%20&#1083;&#1077;&#1095;&#1077;&#1085;&#1080;&#1077;%20&#1079;&#1072;&#1073;&#1086;&#1083;&#1077;&#1074;&#1072;&#1085;&#1080;&#1081;%20&#1084;&#1099;&#1096;&#1077;&#1095;&#1085;&#1086;&#1075;&#1086;%20&#1074;&#1080;&#1089;&#1086;&#1095;&#1085;&#1086;-&#1085;&#1080;&#1078;&#1085;&#1077;&#1095;&#1077;&#1083;&#1102;&#1089;&#1090;&#1085;&#1086;&#1075;&#1086;%20&#1089;&#1091;&#1089;&#1090;&#1072;&#1074;&#1085;&#1086;&#1075;&#1086;%20&#1082;&#1086;&#1084;&#1087;&#1083;&#1077;&#1082;&#1089;&#1072;%20&#1074;%20&#1079;&#1072;&#1074;&#1080;&#1089;&#1080;&#1084;&#1086;&#1089;&#1090;&#1080;%20&#1086;&#1090;%20&#1087;&#1072;&#1090;&#1086;&#1075;&#1077;&#1085;&#1085;&#1099;&#1093;%20&#1092;&#1072;&#1082;&#1090;&#1086;&#1088;&#1086;&#107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2345</TotalTime>
  <Pages>44</Pages>
  <Words>9775</Words>
  <Characters>55723</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1188</cp:revision>
  <dcterms:created xsi:type="dcterms:W3CDTF">2015-05-26T12:20:00Z</dcterms:created>
  <dcterms:modified xsi:type="dcterms:W3CDTF">2015-06-06T09:53:00Z</dcterms:modified>
</cp:coreProperties>
</file>