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231D6" w:rsidRDefault="001231D6" w:rsidP="001231D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Процессуальные функции правовых презумпций в гражданском судопроизводстве</w:t>
      </w:r>
    </w:p>
    <w:p w:rsidR="001231D6" w:rsidRDefault="001231D6" w:rsidP="001231D6">
      <w:pPr>
        <w:spacing w:line="270" w:lineRule="atLeast"/>
        <w:rPr>
          <w:rFonts w:ascii="Verdana" w:hAnsi="Verdana"/>
          <w:b/>
          <w:bCs/>
          <w:color w:val="000000"/>
          <w:sz w:val="18"/>
          <w:szCs w:val="18"/>
        </w:rPr>
      </w:pPr>
      <w:r>
        <w:rPr>
          <w:rFonts w:ascii="Verdana" w:hAnsi="Verdana"/>
          <w:b/>
          <w:bCs/>
          <w:color w:val="000000"/>
          <w:sz w:val="18"/>
          <w:szCs w:val="18"/>
        </w:rPr>
        <w:t>Год: </w:t>
      </w:r>
    </w:p>
    <w:p w:rsidR="001231D6" w:rsidRDefault="001231D6" w:rsidP="001231D6">
      <w:pPr>
        <w:spacing w:line="270" w:lineRule="atLeast"/>
        <w:rPr>
          <w:rFonts w:ascii="Verdana" w:hAnsi="Verdana"/>
          <w:color w:val="000000"/>
          <w:sz w:val="18"/>
          <w:szCs w:val="18"/>
        </w:rPr>
      </w:pPr>
      <w:r>
        <w:rPr>
          <w:rFonts w:ascii="Verdana" w:hAnsi="Verdana"/>
          <w:color w:val="000000"/>
          <w:sz w:val="18"/>
          <w:szCs w:val="18"/>
        </w:rPr>
        <w:t>2005</w:t>
      </w:r>
    </w:p>
    <w:p w:rsidR="001231D6" w:rsidRDefault="001231D6" w:rsidP="001231D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231D6" w:rsidRDefault="001231D6" w:rsidP="001231D6">
      <w:pPr>
        <w:spacing w:line="270" w:lineRule="atLeast"/>
        <w:rPr>
          <w:rFonts w:ascii="Verdana" w:hAnsi="Verdana"/>
          <w:color w:val="000000"/>
          <w:sz w:val="18"/>
          <w:szCs w:val="18"/>
        </w:rPr>
      </w:pPr>
      <w:r>
        <w:rPr>
          <w:rFonts w:ascii="Verdana" w:hAnsi="Verdana"/>
          <w:color w:val="000000"/>
          <w:sz w:val="18"/>
          <w:szCs w:val="18"/>
        </w:rPr>
        <w:t>Сериков, Юрий Алексеевич</w:t>
      </w:r>
    </w:p>
    <w:p w:rsidR="001231D6" w:rsidRDefault="001231D6" w:rsidP="001231D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231D6" w:rsidRDefault="001231D6" w:rsidP="001231D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231D6" w:rsidRDefault="001231D6" w:rsidP="001231D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231D6" w:rsidRDefault="001231D6" w:rsidP="001231D6">
      <w:pPr>
        <w:spacing w:line="270" w:lineRule="atLeast"/>
        <w:rPr>
          <w:rFonts w:ascii="Verdana" w:hAnsi="Verdana"/>
          <w:color w:val="000000"/>
          <w:sz w:val="18"/>
          <w:szCs w:val="18"/>
        </w:rPr>
      </w:pPr>
      <w:r>
        <w:rPr>
          <w:rFonts w:ascii="Verdana" w:hAnsi="Verdana"/>
          <w:color w:val="000000"/>
          <w:sz w:val="18"/>
          <w:szCs w:val="18"/>
        </w:rPr>
        <w:t>Екатеринбург</w:t>
      </w:r>
    </w:p>
    <w:p w:rsidR="001231D6" w:rsidRDefault="001231D6" w:rsidP="001231D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231D6" w:rsidRDefault="001231D6" w:rsidP="001231D6">
      <w:pPr>
        <w:spacing w:line="270" w:lineRule="atLeast"/>
        <w:rPr>
          <w:rFonts w:ascii="Verdana" w:hAnsi="Verdana"/>
          <w:color w:val="000000"/>
          <w:sz w:val="18"/>
          <w:szCs w:val="18"/>
        </w:rPr>
      </w:pPr>
      <w:r>
        <w:rPr>
          <w:rFonts w:ascii="Verdana" w:hAnsi="Verdana"/>
          <w:color w:val="000000"/>
          <w:sz w:val="18"/>
          <w:szCs w:val="18"/>
        </w:rPr>
        <w:t>12.00.15</w:t>
      </w:r>
    </w:p>
    <w:p w:rsidR="001231D6" w:rsidRDefault="001231D6" w:rsidP="001231D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231D6" w:rsidRDefault="001231D6" w:rsidP="001231D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231D6" w:rsidRDefault="001231D6" w:rsidP="001231D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231D6" w:rsidRDefault="001231D6" w:rsidP="001231D6">
      <w:pPr>
        <w:spacing w:line="270" w:lineRule="atLeast"/>
        <w:rPr>
          <w:rFonts w:ascii="Verdana" w:hAnsi="Verdana"/>
          <w:color w:val="000000"/>
          <w:sz w:val="18"/>
          <w:szCs w:val="18"/>
        </w:rPr>
      </w:pPr>
      <w:r>
        <w:rPr>
          <w:rFonts w:ascii="Verdana" w:hAnsi="Verdana"/>
          <w:color w:val="000000"/>
          <w:sz w:val="18"/>
          <w:szCs w:val="18"/>
        </w:rPr>
        <w:t>227</w:t>
      </w:r>
    </w:p>
    <w:p w:rsidR="001231D6" w:rsidRDefault="001231D6" w:rsidP="001231D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Сериков, Юрий Алексеевич</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правовых</w:t>
      </w:r>
      <w:r>
        <w:rPr>
          <w:rStyle w:val="WW8Num3z0"/>
          <w:rFonts w:ascii="Verdana" w:hAnsi="Verdana"/>
          <w:color w:val="000000"/>
          <w:sz w:val="18"/>
          <w:szCs w:val="18"/>
        </w:rPr>
        <w:t> </w:t>
      </w:r>
      <w:r>
        <w:rPr>
          <w:rFonts w:ascii="Verdana" w:hAnsi="Verdana"/>
          <w:color w:val="000000"/>
          <w:sz w:val="18"/>
          <w:szCs w:val="18"/>
        </w:rPr>
        <w:t>презумпций и процессуальных функций.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Style w:val="WW8Num3z0"/>
          <w:rFonts w:ascii="Verdana" w:hAnsi="Verdana"/>
          <w:color w:val="000000"/>
          <w:sz w:val="18"/>
          <w:szCs w:val="18"/>
        </w:rPr>
        <w:t> </w:t>
      </w:r>
      <w:r>
        <w:rPr>
          <w:rFonts w:ascii="Verdana" w:hAnsi="Verdana"/>
          <w:color w:val="000000"/>
          <w:sz w:val="18"/>
          <w:szCs w:val="18"/>
        </w:rPr>
        <w:t>проблемы презумпций.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Философско-логические основы правовых</w:t>
      </w:r>
      <w:r>
        <w:rPr>
          <w:rStyle w:val="WW8Num3z0"/>
          <w:rFonts w:ascii="Verdana" w:hAnsi="Verdana"/>
          <w:color w:val="000000"/>
          <w:sz w:val="18"/>
          <w:szCs w:val="18"/>
        </w:rPr>
        <w:t> </w:t>
      </w:r>
      <w:r>
        <w:rPr>
          <w:rStyle w:val="WW8Num4z0"/>
          <w:rFonts w:ascii="Verdana" w:hAnsi="Verdana"/>
          <w:color w:val="4682B4"/>
          <w:sz w:val="18"/>
          <w:szCs w:val="18"/>
        </w:rPr>
        <w:t>презумпций</w:t>
      </w:r>
      <w:r>
        <w:rPr>
          <w:rFonts w:ascii="Verdana" w:hAnsi="Verdana"/>
          <w:color w:val="000000"/>
          <w:sz w:val="18"/>
          <w:szCs w:val="18"/>
        </w:rPr>
        <w:t>.</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правовых презумпций.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Терминология.</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Сущность правовых презумпций.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Логическая характеристика правовых презумпций.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Проблема определения правовой</w:t>
      </w:r>
      <w:r>
        <w:rPr>
          <w:rStyle w:val="WW8Num3z0"/>
          <w:rFonts w:ascii="Verdana" w:hAnsi="Verdana"/>
          <w:color w:val="000000"/>
          <w:sz w:val="18"/>
          <w:szCs w:val="18"/>
        </w:rPr>
        <w:t> </w:t>
      </w:r>
      <w:r>
        <w:rPr>
          <w:rStyle w:val="WW8Num4z0"/>
          <w:rFonts w:ascii="Verdana" w:hAnsi="Verdana"/>
          <w:color w:val="4682B4"/>
          <w:sz w:val="18"/>
          <w:szCs w:val="18"/>
        </w:rPr>
        <w:t>презумпции</w:t>
      </w:r>
      <w:r>
        <w:rPr>
          <w:rFonts w:ascii="Verdana" w:hAnsi="Verdana"/>
          <w:color w:val="000000"/>
          <w:sz w:val="18"/>
          <w:szCs w:val="18"/>
        </w:rPr>
        <w:t>.</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Классификация правовых презумпций.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Фактические и правовые презумпции.</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Прямые и косвенные презумпции.</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Опровержимые</w:t>
      </w:r>
      <w:r>
        <w:rPr>
          <w:rStyle w:val="WW8Num3z0"/>
          <w:rFonts w:ascii="Verdana" w:hAnsi="Verdana"/>
          <w:color w:val="000000"/>
          <w:sz w:val="18"/>
          <w:szCs w:val="18"/>
        </w:rPr>
        <w:t> </w:t>
      </w:r>
      <w:r>
        <w:rPr>
          <w:rFonts w:ascii="Verdana" w:hAnsi="Verdana"/>
          <w:color w:val="000000"/>
          <w:sz w:val="18"/>
          <w:szCs w:val="18"/>
        </w:rPr>
        <w:t>и неопровержимые презумпции.</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Материально-правовые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презумпции.</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Иные виды классификации презумпций.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проблемы понимания и содержания правовых функций.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классификация правовых функций.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Методологические основы исследования правовых функций.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правовой</w:t>
      </w:r>
      <w:r>
        <w:rPr>
          <w:rStyle w:val="WW8Num3z0"/>
          <w:rFonts w:ascii="Verdana" w:hAnsi="Verdana"/>
          <w:color w:val="000000"/>
          <w:sz w:val="18"/>
          <w:szCs w:val="18"/>
        </w:rPr>
        <w:t> </w:t>
      </w:r>
      <w:r>
        <w:rPr>
          <w:rStyle w:val="WW8Num4z0"/>
          <w:rFonts w:ascii="Verdana" w:hAnsi="Verdana"/>
          <w:color w:val="4682B4"/>
          <w:sz w:val="18"/>
          <w:szCs w:val="18"/>
        </w:rPr>
        <w:t>функции</w:t>
      </w:r>
      <w:r>
        <w:rPr>
          <w:rFonts w:ascii="Verdana" w:hAnsi="Verdana"/>
          <w:color w:val="000000"/>
          <w:sz w:val="18"/>
          <w:szCs w:val="18"/>
        </w:rPr>
        <w:t>.</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Классификация правовых функций.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специфика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функций.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Объекты процессуальных функций.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Понятие процессуальных функций.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Презумпции как объект процессуальных функций.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Процессуальные функции презумпций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гражданском судопроизводстве.</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Процессуальные функции презумпций материального права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судопроизводстве.</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Функция определения фактов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Функция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стороны от доказывания презюмируемого факта</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Правовые презумпции как основание для распределения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Правовые презумпции как основание для освобождения от доказывания.</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Функция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Императивная</w:t>
      </w:r>
      <w:r>
        <w:rPr>
          <w:rStyle w:val="WW8Num3z0"/>
          <w:rFonts w:ascii="Verdana" w:hAnsi="Verdana"/>
          <w:color w:val="000000"/>
          <w:sz w:val="18"/>
          <w:szCs w:val="18"/>
        </w:rPr>
        <w:t> </w:t>
      </w:r>
      <w:r>
        <w:rPr>
          <w:rFonts w:ascii="Verdana" w:hAnsi="Verdana"/>
          <w:color w:val="000000"/>
          <w:sz w:val="18"/>
          <w:szCs w:val="18"/>
        </w:rPr>
        <w:t>функция.</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2. Процессуальные функции презумпций процессуального права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беспристрастности суда и некоторых лиц, участвующих в судопроизводстве.</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Презумпция пристрастности суда и некоторых лиц, участвующих в судопроизводстве.</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Презумпции процессуальной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(правосубъектности)</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Презумпция знания процессуального закона.</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Презумпция процессуальной</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Fonts w:ascii="Verdana" w:hAnsi="Verdana"/>
          <w:color w:val="000000"/>
          <w:sz w:val="18"/>
          <w:szCs w:val="18"/>
        </w:rPr>
        <w:t>.</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Презумпция</w:t>
      </w:r>
      <w:r>
        <w:rPr>
          <w:rStyle w:val="WW8Num3z0"/>
          <w:rFonts w:ascii="Verdana" w:hAnsi="Verdana"/>
          <w:color w:val="000000"/>
          <w:sz w:val="18"/>
          <w:szCs w:val="18"/>
        </w:rPr>
        <w:t> </w:t>
      </w:r>
      <w:r>
        <w:rPr>
          <w:rStyle w:val="WW8Num4z0"/>
          <w:rFonts w:ascii="Verdana" w:hAnsi="Verdana"/>
          <w:color w:val="4682B4"/>
          <w:sz w:val="18"/>
          <w:szCs w:val="18"/>
        </w:rPr>
        <w:t>невиновности</w:t>
      </w:r>
      <w:r>
        <w:rPr>
          <w:rStyle w:val="WW8Num3z0"/>
          <w:rFonts w:ascii="Verdana" w:hAnsi="Verdana"/>
          <w:color w:val="000000"/>
          <w:sz w:val="18"/>
          <w:szCs w:val="18"/>
        </w:rPr>
        <w:t> </w:t>
      </w:r>
      <w:r>
        <w:rPr>
          <w:rFonts w:ascii="Verdana" w:hAnsi="Verdana"/>
          <w:color w:val="000000"/>
          <w:sz w:val="18"/>
          <w:szCs w:val="18"/>
        </w:rPr>
        <w:t>ответчика.</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Презумпция признания факта, для выяснения которого была назначена</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установленным или опровергнутым, в случае</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стороны от участия в ней.</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Презумпция истинности решения суда.</w:t>
      </w:r>
    </w:p>
    <w:p w:rsidR="001231D6" w:rsidRDefault="001231D6" w:rsidP="001231D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функции правовых презумпций в гражданском судопроизводстве"</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имеют многовековую историю развития и применяются при разрешении гражданских дел в судах различных правовых систем.</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объект исследования они давно привлекают к себе внимание ученых. Правовые презумпции активно изучались дореволюционными</w:t>
      </w:r>
      <w:r>
        <w:rPr>
          <w:rStyle w:val="WW8Num3z0"/>
          <w:rFonts w:ascii="Verdana" w:hAnsi="Verdana"/>
          <w:color w:val="000000"/>
          <w:sz w:val="18"/>
          <w:szCs w:val="18"/>
        </w:rPr>
        <w:t> </w:t>
      </w:r>
      <w:r>
        <w:rPr>
          <w:rStyle w:val="WW8Num4z0"/>
          <w:rFonts w:ascii="Verdana" w:hAnsi="Verdana"/>
          <w:color w:val="4682B4"/>
          <w:sz w:val="18"/>
          <w:szCs w:val="18"/>
        </w:rPr>
        <w:t>правоведами</w:t>
      </w:r>
      <w:r>
        <w:rPr>
          <w:rStyle w:val="WW8Num3z0"/>
          <w:rFonts w:ascii="Verdana" w:hAnsi="Verdana"/>
          <w:color w:val="000000"/>
          <w:sz w:val="18"/>
          <w:szCs w:val="18"/>
        </w:rPr>
        <w:t> </w:t>
      </w:r>
      <w:r>
        <w:rPr>
          <w:rFonts w:ascii="Verdana" w:hAnsi="Verdana"/>
          <w:color w:val="000000"/>
          <w:sz w:val="18"/>
          <w:szCs w:val="18"/>
        </w:rPr>
        <w:t>(Д.И. Мейер, Г.Ф. Дормидонтов,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В советское время им уделяли внимание специалисты уголовно-процессуального права (М.С.</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В.И. Каминская, И.А. Либус),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В.К. Бабаев), гражданского права (A.B.</w:t>
      </w:r>
      <w:r>
        <w:rPr>
          <w:rStyle w:val="WW8Num3z0"/>
          <w:rFonts w:ascii="Verdana" w:hAnsi="Verdana"/>
          <w:color w:val="000000"/>
          <w:sz w:val="18"/>
          <w:szCs w:val="18"/>
        </w:rPr>
        <w:t> </w:t>
      </w:r>
      <w:r>
        <w:rPr>
          <w:rStyle w:val="WW8Num4z0"/>
          <w:rFonts w:ascii="Verdana" w:hAnsi="Verdana"/>
          <w:color w:val="4682B4"/>
          <w:sz w:val="18"/>
          <w:szCs w:val="18"/>
        </w:rPr>
        <w:t>Венедиктов</w:t>
      </w:r>
      <w:r>
        <w:rPr>
          <w:rFonts w:ascii="Verdana" w:hAnsi="Verdana"/>
          <w:color w:val="000000"/>
          <w:sz w:val="18"/>
          <w:szCs w:val="18"/>
        </w:rPr>
        <w:t>, О.С. Иоффе, В.А. Ойгензихт) и семейного права (Н.Ф.</w:t>
      </w:r>
      <w:r>
        <w:rPr>
          <w:rStyle w:val="WW8Num3z0"/>
          <w:rFonts w:ascii="Verdana" w:hAnsi="Verdana"/>
          <w:color w:val="000000"/>
          <w:sz w:val="18"/>
          <w:szCs w:val="18"/>
        </w:rPr>
        <w:t> </w:t>
      </w:r>
      <w:r>
        <w:rPr>
          <w:rStyle w:val="WW8Num4z0"/>
          <w:rFonts w:ascii="Verdana" w:hAnsi="Verdana"/>
          <w:color w:val="4682B4"/>
          <w:sz w:val="18"/>
          <w:szCs w:val="18"/>
        </w:rPr>
        <w:t>Качур</w:t>
      </w:r>
      <w:r>
        <w:rPr>
          <w:rFonts w:ascii="Verdana" w:hAnsi="Verdana"/>
          <w:color w:val="000000"/>
          <w:sz w:val="18"/>
          <w:szCs w:val="18"/>
        </w:rPr>
        <w:t>).</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существенный интерес к</w:t>
      </w:r>
      <w:r>
        <w:rPr>
          <w:rStyle w:val="WW8Num3z0"/>
          <w:rFonts w:ascii="Verdana" w:hAnsi="Verdana"/>
          <w:color w:val="000000"/>
          <w:sz w:val="18"/>
          <w:szCs w:val="18"/>
        </w:rPr>
        <w:t> </w:t>
      </w:r>
      <w:r>
        <w:rPr>
          <w:rStyle w:val="WW8Num4z0"/>
          <w:rFonts w:ascii="Verdana" w:hAnsi="Verdana"/>
          <w:color w:val="4682B4"/>
          <w:sz w:val="18"/>
          <w:szCs w:val="18"/>
        </w:rPr>
        <w:t>презумпциям</w:t>
      </w:r>
      <w:r>
        <w:rPr>
          <w:rStyle w:val="WW8Num3z0"/>
          <w:rFonts w:ascii="Verdana" w:hAnsi="Verdana"/>
          <w:color w:val="000000"/>
          <w:sz w:val="18"/>
          <w:szCs w:val="18"/>
        </w:rPr>
        <w:t> </w:t>
      </w:r>
      <w:r>
        <w:rPr>
          <w:rFonts w:ascii="Verdana" w:hAnsi="Verdana"/>
          <w:color w:val="000000"/>
          <w:sz w:val="18"/>
          <w:szCs w:val="18"/>
        </w:rPr>
        <w:t>в теории права и материально-правовых отраслях, большинство ученых признает, что основное значение данной категории проявляется при рассмотрении возникшего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суде. В связи с этим особую значимость приобретают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исследования правовых презумпций.</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отечественного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презумпциям были посвящены три диссертационные работы. Их авторами являются: В.П.</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1 2 3</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 Е.Б. Тарбагаева и Е.А. Нахова .</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Каждое из этих исследований представляет собой определенный этап в изучении правовых</w:t>
      </w:r>
      <w:r>
        <w:rPr>
          <w:rStyle w:val="WW8Num3z0"/>
          <w:rFonts w:ascii="Verdana" w:hAnsi="Verdana"/>
          <w:color w:val="000000"/>
          <w:sz w:val="18"/>
          <w:szCs w:val="18"/>
        </w:rPr>
        <w:t> </w:t>
      </w:r>
      <w:r>
        <w:rPr>
          <w:rStyle w:val="WW8Num4z0"/>
          <w:rFonts w:ascii="Verdana" w:hAnsi="Verdana"/>
          <w:color w:val="4682B4"/>
          <w:sz w:val="18"/>
          <w:szCs w:val="18"/>
        </w:rPr>
        <w:t>презумпций</w:t>
      </w:r>
      <w:r>
        <w:rPr>
          <w:rFonts w:ascii="Verdana" w:hAnsi="Verdana"/>
          <w:color w:val="000000"/>
          <w:sz w:val="18"/>
          <w:szCs w:val="18"/>
        </w:rPr>
        <w:t>. Работа В.П. Воложанина явилась основой для последующих разработок в области выявления структуры презумпций,</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Юридические предположения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и процессе: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Свердловск, 1953.</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Юридические предположения в гражданском процессе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Автореф. дис. . канд. юрид. паук. - Л., 1983.</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Роль презумпций и</w:t>
      </w:r>
      <w:r>
        <w:rPr>
          <w:rStyle w:val="WW8Num3z0"/>
          <w:rFonts w:ascii="Verdana" w:hAnsi="Verdana"/>
          <w:color w:val="000000"/>
          <w:sz w:val="18"/>
          <w:szCs w:val="18"/>
        </w:rPr>
        <w:t> </w:t>
      </w:r>
      <w:r>
        <w:rPr>
          <w:rStyle w:val="WW8Num4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в распределении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Автореф. дис. . канд. юрид. наук. - Саратов, 2004.</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презумпций от близких юридических категорий, правового анализа и классификации презумпций. В диссертации Е.Б. Тарбагаевой во многом были развиты проблемы, поднятые В.П. Воложаниным. По результатам исследования Е.Б. Тарбагаева пришла к выводу, что презумпции дают объективно-истинный вывод и являются основанием для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стороны от доказывания. Е.А. Нахова сконцентрировала внимание на сравнительном анализе презумпций и фикций, посвятив свой труд выявлению влияния этих категорий на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настоящего исследования заключается в том, что за рамками предыдущих диссертационных работ осталась проблема комплексного изучения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свойств презумпций. Кроме того, презумпции,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процессуальном праве, являются наиболее слабо изученными в науке, поскольку, исключая проблему классификации, в их отношении не произведены сколько-нибудь серьезные изыскания.</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предлагается исследовать процессуальные функции презумпций материального и процессуального права, рассматривая указанные виды презумпций в качестве средств системы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Существенно повышает актуальность избранной темы тот факт, что в пореформенное время в России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xml:space="preserve">значительно увеличил количество нормативных актов, где в качестве юридического механизма использованы правовые презумпции. </w:t>
      </w:r>
      <w:r>
        <w:rPr>
          <w:rFonts w:ascii="Verdana" w:hAnsi="Verdana"/>
          <w:color w:val="000000"/>
          <w:sz w:val="18"/>
          <w:szCs w:val="18"/>
        </w:rPr>
        <w:lastRenderedPageBreak/>
        <w:t>Кроме того,</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давая конституционное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нормам законодательства, зачастую формулирует правовые презумпции, которые ранее в нем не выделялись. В результате этих новаций, перед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и арбитражными судами при разрешении гражданских дел стоит задача по правильному и обоснованному применению презумпций, роль которых в условиях</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процесса существенно возрастает.</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восполняя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исследовании правовых презумпций, появились диссертационные работы, посвященные им в области: теории права4, уголовного права5, уголовного процесса6,</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8 9 гражданского права, налогового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конституционного права10. Научное освоение проблемы презумпций как в относительно новых, так и в классических материально-правовых отраслях требует своего процессуального восполнения. Это связано с тем, что любое материальное право для своей реализации должно иметь</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процессуальное обеспечение. Исследование процессуальных функций правовых презумпций позволяет выявить точки воздействия презумпций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и увидеть их внутренние свойства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диссертационной работы составили - изучение процессуальных функций правовых презумпций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выработка научно-практических предложений по совершенствованию законодательства и практики применения презумпций судами.</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Постановка указанных целей исследования определила необходимость решения следующих задач:</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рассмотреть философские и логические основы правовых презумпций;</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сформулировать определение правовой презумпции;</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рассмотреть теоретические основы категории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функция";</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Никиташина</w:t>
      </w:r>
      <w:r>
        <w:rPr>
          <w:rStyle w:val="WW8Num3z0"/>
          <w:rFonts w:ascii="Verdana" w:hAnsi="Verdana"/>
          <w:color w:val="000000"/>
          <w:sz w:val="18"/>
          <w:szCs w:val="18"/>
        </w:rPr>
        <w:t> </w:t>
      </w:r>
      <w:r>
        <w:rPr>
          <w:rFonts w:ascii="Verdana" w:hAnsi="Verdana"/>
          <w:color w:val="000000"/>
          <w:sz w:val="18"/>
          <w:szCs w:val="18"/>
        </w:rPr>
        <w:t>H.A. Юридические предположения в механизме правового регулирования (правовые презумпции и</w:t>
      </w:r>
      <w:r>
        <w:rPr>
          <w:rStyle w:val="WW8Num3z0"/>
          <w:rFonts w:ascii="Verdana" w:hAnsi="Verdana"/>
          <w:color w:val="000000"/>
          <w:sz w:val="18"/>
          <w:szCs w:val="18"/>
        </w:rPr>
        <w:t> </w:t>
      </w:r>
      <w:r>
        <w:rPr>
          <w:rStyle w:val="WW8Num4z0"/>
          <w:rFonts w:ascii="Verdana" w:hAnsi="Verdana"/>
          <w:color w:val="4682B4"/>
          <w:sz w:val="18"/>
          <w:szCs w:val="18"/>
        </w:rPr>
        <w:t>фикции</w:t>
      </w:r>
      <w:r>
        <w:rPr>
          <w:rFonts w:ascii="Verdana" w:hAnsi="Verdana"/>
          <w:color w:val="000000"/>
          <w:sz w:val="18"/>
          <w:szCs w:val="18"/>
        </w:rPr>
        <w:t>): Автореф. дис. . канд. юрид. наук. - Абакан, 2004.</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Зуев</w:t>
      </w:r>
      <w:r>
        <w:rPr>
          <w:rStyle w:val="WW8Num3z0"/>
          <w:rFonts w:ascii="Verdana" w:hAnsi="Verdana"/>
          <w:color w:val="000000"/>
          <w:sz w:val="18"/>
          <w:szCs w:val="18"/>
        </w:rPr>
        <w:t> </w:t>
      </w:r>
      <w:r>
        <w:rPr>
          <w:rFonts w:ascii="Verdana" w:hAnsi="Verdana"/>
          <w:color w:val="000000"/>
          <w:sz w:val="18"/>
          <w:szCs w:val="18"/>
        </w:rPr>
        <w:t>Ю.Г. Презумпции в уголовном праве: Автореф. дис. . канд. юрид. наук. -Казань, 2000.</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Крымов</w:t>
      </w:r>
      <w:r>
        <w:rPr>
          <w:rStyle w:val="WW8Num3z0"/>
          <w:rFonts w:ascii="Verdana" w:hAnsi="Verdana"/>
          <w:color w:val="000000"/>
          <w:sz w:val="18"/>
          <w:szCs w:val="18"/>
        </w:rPr>
        <w:t> </w:t>
      </w:r>
      <w:r>
        <w:rPr>
          <w:rFonts w:ascii="Verdana" w:hAnsi="Verdana"/>
          <w:color w:val="000000"/>
          <w:sz w:val="18"/>
          <w:szCs w:val="18"/>
        </w:rPr>
        <w:t>A.A. Правовые презумпции в уголовном процессе: Автореф. дис. . канд. юрид. наук. - М., 1999.</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O.A. Презумпции в российском гражданском праве: Автореф. дис. . канд. юрид. наук. - Екатеринбург, 2002. о</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Щекин</w:t>
      </w:r>
      <w:r>
        <w:rPr>
          <w:rStyle w:val="WW8Num3z0"/>
          <w:rFonts w:ascii="Verdana" w:hAnsi="Verdana"/>
          <w:color w:val="000000"/>
          <w:sz w:val="18"/>
          <w:szCs w:val="18"/>
        </w:rPr>
        <w:t> </w:t>
      </w:r>
      <w:r>
        <w:rPr>
          <w:rFonts w:ascii="Verdana" w:hAnsi="Verdana"/>
          <w:color w:val="000000"/>
          <w:sz w:val="18"/>
          <w:szCs w:val="18"/>
        </w:rPr>
        <w:t>Д.М. Юридические презумпции в налоговом праве: Автореф. дис. . канд. юрид. наук. - М., 2001.</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Цуканов</w:t>
      </w:r>
      <w:r>
        <w:rPr>
          <w:rStyle w:val="WW8Num3z0"/>
          <w:rFonts w:ascii="Verdana" w:hAnsi="Verdana"/>
          <w:color w:val="000000"/>
          <w:sz w:val="18"/>
          <w:szCs w:val="18"/>
        </w:rPr>
        <w:t> </w:t>
      </w:r>
      <w:r>
        <w:rPr>
          <w:rFonts w:ascii="Verdana" w:hAnsi="Verdana"/>
          <w:color w:val="000000"/>
          <w:sz w:val="18"/>
          <w:szCs w:val="18"/>
        </w:rPr>
        <w:t>H.H. Правовые презумпции в</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деятельности милиции: Автореф. дис. . канд. юрид. наук. - Омск, 2001. • 10 Сухипипа И.В.</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в конституционном праве Российской Федерации: Автореф. дис. . канд. юрид. наук. - М., 2003.</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выяснить процессуальные функции презумпций материального права в гражданском судопроизводстве;</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выявить комплекс презумпций процессуального права в гражданском судопроизводстве;</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выяснить процессуальные функции презумпций процессуального права в гражданском судопроизводстве.</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обусловили структуру диссертационной работы, которая состоит из введения, двух глав, содержащих четыре параграфа, а также заключения, приложений № 1 и № 2, библиографического списка использованной литературы, списка нормативных актов и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1231D6" w:rsidRDefault="001231D6" w:rsidP="001231D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Сериков, Юрий Алексеевич</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Проведенный в настоящей главе анализ</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функций презумпций процессуального права позволяет сделать некоторые выводы.</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Презумпции</w:t>
      </w:r>
      <w:r>
        <w:rPr>
          <w:rStyle w:val="WW8Num3z0"/>
          <w:rFonts w:ascii="Verdana" w:hAnsi="Verdana"/>
          <w:color w:val="000000"/>
          <w:sz w:val="18"/>
          <w:szCs w:val="18"/>
        </w:rPr>
        <w:t> </w:t>
      </w:r>
      <w:r>
        <w:rPr>
          <w:rFonts w:ascii="Verdana" w:hAnsi="Verdana"/>
          <w:color w:val="000000"/>
          <w:sz w:val="18"/>
          <w:szCs w:val="18"/>
        </w:rPr>
        <w:t>процессуального права всегда являлись элементами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системы, без них не обходилось ни дореволюционное, ни советское законодательство. Как показало настоящее исследование, не обходятся без</w:t>
      </w:r>
      <w:r>
        <w:rPr>
          <w:rStyle w:val="WW8Num3z0"/>
          <w:rFonts w:ascii="Verdana" w:hAnsi="Verdana"/>
          <w:color w:val="000000"/>
          <w:sz w:val="18"/>
          <w:szCs w:val="18"/>
        </w:rPr>
        <w:t> </w:t>
      </w:r>
      <w:r>
        <w:rPr>
          <w:rStyle w:val="WW8Num4z0"/>
          <w:rFonts w:ascii="Verdana" w:hAnsi="Verdana"/>
          <w:color w:val="4682B4"/>
          <w:sz w:val="18"/>
          <w:szCs w:val="18"/>
        </w:rPr>
        <w:t>презумпций</w:t>
      </w:r>
      <w:r>
        <w:rPr>
          <w:rStyle w:val="WW8Num3z0"/>
          <w:rFonts w:ascii="Verdana" w:hAnsi="Verdana"/>
          <w:color w:val="000000"/>
          <w:sz w:val="18"/>
          <w:szCs w:val="18"/>
        </w:rPr>
        <w:t> </w:t>
      </w:r>
      <w:r>
        <w:rPr>
          <w:rFonts w:ascii="Verdana" w:hAnsi="Verdana"/>
          <w:color w:val="000000"/>
          <w:sz w:val="18"/>
          <w:szCs w:val="18"/>
        </w:rPr>
        <w:t>и современные российские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Недостаточное внимание уделяемое в литературе</w:t>
      </w:r>
      <w:r>
        <w:rPr>
          <w:rStyle w:val="WW8Num3z0"/>
          <w:rFonts w:ascii="Verdana" w:hAnsi="Verdana"/>
          <w:color w:val="000000"/>
          <w:sz w:val="18"/>
          <w:szCs w:val="18"/>
        </w:rPr>
        <w:t> </w:t>
      </w:r>
      <w:r>
        <w:rPr>
          <w:rStyle w:val="WW8Num4z0"/>
          <w:rFonts w:ascii="Verdana" w:hAnsi="Verdana"/>
          <w:color w:val="4682B4"/>
          <w:sz w:val="18"/>
          <w:szCs w:val="18"/>
        </w:rPr>
        <w:t>презумпциям</w:t>
      </w:r>
      <w:r>
        <w:rPr>
          <w:rStyle w:val="WW8Num3z0"/>
          <w:rFonts w:ascii="Verdana" w:hAnsi="Verdana"/>
          <w:color w:val="000000"/>
          <w:sz w:val="18"/>
          <w:szCs w:val="18"/>
        </w:rPr>
        <w:t> </w:t>
      </w:r>
      <w:r>
        <w:rPr>
          <w:rFonts w:ascii="Verdana" w:hAnsi="Verdana"/>
          <w:color w:val="000000"/>
          <w:sz w:val="18"/>
          <w:szCs w:val="18"/>
        </w:rPr>
        <w:t>процессуального права в большей степени объясняется тем, что категория презумпций в целом долгое время отвергалась в науке и считалась буржуазным пережитком. Те немногие работы, выходившие по исследуемой теме, были в подавляющем большинстве случаев посвящены презумпциям материального права. Как следствие, в процессуальной науке сложилась ситуация, которая характеризуется тем, что в настоящее время отсутствует теория презумпций</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нет единства во мнениях относительно конкретных видов презумпций процессуального права, не ведутся обсуждения и дискуссии относительно рассматриваемой проблематики. Единственное исключение составляет проблема презумпции истинности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породившая в науке богатую и многолетнюю полемику.</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системе процессуального механизма каждая</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процессуального права занимает свое определенное место, воздействует на свои локальные цели и обладает для их достижения необходимыми функциональными возможностями. В ряде случаев, благодаря своей высокой значимости, локальные цели некоторых презумпций процессуального права совпадают. Однако, это не свидетельствует о том, что в системе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существуют презумпции с одинаковым набором функций. Все презумпции процессуального права и реализуемые ими функции можно определить как строго индивидуальные и специализированнее.</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обобщения материала приведем</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функции презумпций процессуального права: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Презумпция</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Style w:val="WW8Num3z0"/>
          <w:rFonts w:ascii="Verdana" w:hAnsi="Verdana"/>
          <w:color w:val="000000"/>
          <w:sz w:val="18"/>
          <w:szCs w:val="18"/>
        </w:rPr>
        <w:t> </w:t>
      </w:r>
      <w:r>
        <w:rPr>
          <w:rFonts w:ascii="Verdana" w:hAnsi="Verdana"/>
          <w:color w:val="000000"/>
          <w:sz w:val="18"/>
          <w:szCs w:val="18"/>
        </w:rPr>
        <w:t>судьи и некоторых лиц, участвующих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Реализуемая процессуальная функция: обеспечение права сторон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Презумпции пристрастности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некоторых лиц, участвующих в судопроизводстве. Реализуемые процессуальные функции: гарантирование соблюдения независимости суда, беспристрастности судьи и некоторых лиц, участвующих в судопроизводстве, а такэ/се права сторон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Fonts w:ascii="Verdana" w:hAnsi="Verdana"/>
          <w:color w:val="000000"/>
          <w:sz w:val="18"/>
          <w:szCs w:val="18"/>
        </w:rPr>
        <w:t>.</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Презумпции процессуальной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(правосубъектности).</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Реализуемые процессуальные функции: обеспечение допуска субъектов в</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систему; превентивная защита процессуальных прав и интересов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недееспособных и ограниченно дееспособных лиц.</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Презумпция знания процессуального закона. Реализуемая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функция: возложение на участников судопроизводства риска неблагоприятных последствий за свои процессуальные действия.</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Презумпция процессуальной</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Fonts w:ascii="Verdana" w:hAnsi="Verdana"/>
          <w:color w:val="000000"/>
          <w:sz w:val="18"/>
          <w:szCs w:val="18"/>
        </w:rPr>
        <w:t>. Реализуемые процессуальные функции: освобождение лица от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своей процессуальной добросовестности; гарантирование от</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привлечения к процессуальной ответственности.</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Презумпция</w:t>
      </w:r>
      <w:r>
        <w:rPr>
          <w:rStyle w:val="WW8Num3z0"/>
          <w:rFonts w:ascii="Verdana" w:hAnsi="Verdana"/>
          <w:color w:val="000000"/>
          <w:sz w:val="18"/>
          <w:szCs w:val="18"/>
        </w:rPr>
        <w:t> </w:t>
      </w:r>
      <w:r>
        <w:rPr>
          <w:rStyle w:val="WW8Num4z0"/>
          <w:rFonts w:ascii="Verdana" w:hAnsi="Verdana"/>
          <w:color w:val="4682B4"/>
          <w:sz w:val="18"/>
          <w:szCs w:val="18"/>
        </w:rPr>
        <w:t>невиновности</w:t>
      </w:r>
      <w:r>
        <w:rPr>
          <w:rStyle w:val="WW8Num3z0"/>
          <w:rFonts w:ascii="Verdana" w:hAnsi="Verdana"/>
          <w:color w:val="000000"/>
          <w:sz w:val="18"/>
          <w:szCs w:val="18"/>
        </w:rPr>
        <w:t> </w:t>
      </w:r>
      <w:r>
        <w:rPr>
          <w:rFonts w:ascii="Verdana" w:hAnsi="Verdana"/>
          <w:color w:val="000000"/>
          <w:sz w:val="18"/>
          <w:szCs w:val="18"/>
        </w:rPr>
        <w:t>ответчика. Реализуемые процессуальные функции: стимулирование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деятельности истца; охрана прав и интересов</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от необоснованного привлечения к ответственности; условие для справедливого и объективного рассмотрения дела и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целом.</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Презумпция признания факта, для выяснения которого была назначена</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установленным или опровергнутым, в случае</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стороны от участия в ней. Реализуемые процессуальные функции: установление фактов и</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бремени неблагоприятных последствий на</w:t>
      </w:r>
      <w:r>
        <w:rPr>
          <w:rStyle w:val="WW8Num3z0"/>
          <w:rFonts w:ascii="Verdana" w:hAnsi="Verdana"/>
          <w:color w:val="000000"/>
          <w:sz w:val="18"/>
          <w:szCs w:val="18"/>
        </w:rPr>
        <w:t> </w:t>
      </w:r>
      <w:r>
        <w:rPr>
          <w:rStyle w:val="WW8Num4z0"/>
          <w:rFonts w:ascii="Verdana" w:hAnsi="Verdana"/>
          <w:color w:val="4682B4"/>
          <w:sz w:val="18"/>
          <w:szCs w:val="18"/>
        </w:rPr>
        <w:t>недобросовестную</w:t>
      </w:r>
      <w:r>
        <w:rPr>
          <w:rStyle w:val="WW8Num3z0"/>
          <w:rFonts w:ascii="Verdana" w:hAnsi="Verdana"/>
          <w:color w:val="000000"/>
          <w:sz w:val="18"/>
          <w:szCs w:val="18"/>
        </w:rPr>
        <w:t> </w:t>
      </w:r>
      <w:r>
        <w:rPr>
          <w:rFonts w:ascii="Verdana" w:hAnsi="Verdana"/>
          <w:color w:val="000000"/>
          <w:sz w:val="18"/>
          <w:szCs w:val="18"/>
        </w:rPr>
        <w:t>сторону; стимулирование сторон к выполнению</w:t>
      </w:r>
      <w:r>
        <w:rPr>
          <w:rStyle w:val="WW8Num4z0"/>
          <w:rFonts w:ascii="Verdana" w:hAnsi="Verdana"/>
          <w:color w:val="4682B4"/>
          <w:sz w:val="18"/>
          <w:szCs w:val="18"/>
        </w:rPr>
        <w:t>распоряэюений</w:t>
      </w:r>
      <w:r>
        <w:rPr>
          <w:rStyle w:val="WW8Num3z0"/>
          <w:rFonts w:ascii="Verdana" w:hAnsi="Verdana"/>
          <w:color w:val="000000"/>
          <w:sz w:val="18"/>
          <w:szCs w:val="18"/>
        </w:rPr>
        <w:t> </w:t>
      </w:r>
      <w:r>
        <w:rPr>
          <w:rFonts w:ascii="Verdana" w:hAnsi="Verdana"/>
          <w:color w:val="000000"/>
          <w:sz w:val="18"/>
          <w:szCs w:val="18"/>
        </w:rPr>
        <w:t>суда; ускорение процесса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диспозитивность в применении судом. Презумпция истинности решения суда. Реализуемые процессуальные функции: стимулирование деятельности по</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вынесенного судебного решения стороны не согласной с ним;</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решений суда единым процессуальным статусом.</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Такие презумпции: как презумпция знания процессуального закона, презумпция процессуальной добросовестности, презумпция невиновности ответчика по своей значимости для </w:t>
      </w:r>
      <w:r>
        <w:rPr>
          <w:rFonts w:ascii="Verdana" w:hAnsi="Verdana"/>
          <w:color w:val="000000"/>
          <w:sz w:val="18"/>
          <w:szCs w:val="18"/>
        </w:rPr>
        <w:lastRenderedPageBreak/>
        <w:t>системы судопроизводства во многом близки к</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принципам. Имея косвенное закрепление в законе, эти презумпции не всегда выделяются на практике. В качестве рекомендации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целях их устойчивого применения и, соответственно, соблюдения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участников судопроизводства считаем необходимым, прямо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указанные презумпции в ст. 34.1, 35.1, 38.1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ст. 40.1, 41.1, 44.1</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изложив их в следующей редакции: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34.1. Презумпция знания процессуального закона.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предполагаются знающими процессуальный закон.</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2.Незнание процессуального закона не является основанием для отмены, изменения или пересмотра принятого судебного акта.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3.Суд в предусмотренных законом случаях</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напоминать и разъяснять содержание процессуального закона."</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35.1. Презумпция процессуальной добросовестности.</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.Предполагается, что 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пользуются принадлелсащими им процессуальными правами.</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доказыванию фактов злоупотребления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возлагается на суд и иных заинтересованных лиц." "Статья 38.1. Презумпция невиновности ответчика.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считается невиновным в совершении гражданского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иного) правонарушения, пока оно не будет доказано в предусмотренном законом порядке и установлено вступившим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решением суда."</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40.1. Презумпция знания процессуального закона.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1.Лица участвующие в деле предполагаются знаюи(ими</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закон.</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2.Незнание процессуального закона не является основанием для отмены, изменения или пересмотра принятого судебного акта.</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З.Суд в предусмотренных законом случаях обязан напоминать и разъяснять содержание процессуального закона. " "Статья 41.1. Презумпция процессуальной добросовестности.</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1.Предполагается, что лица участвующие в деле добросовестно пользуются принадлеэ/сащими им процессуальными правами.</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2.Обязанность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фактов злоупотребления процессуальными правами возлагается на суд и иных заинтересованных лиц. " "Статья 44.1. Презумпция невиновности ответчика.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Ответчик считается</w:t>
      </w:r>
      <w:r>
        <w:rPr>
          <w:rStyle w:val="WW8Num3z0"/>
          <w:rFonts w:ascii="Verdana" w:hAnsi="Verdana"/>
          <w:color w:val="000000"/>
          <w:sz w:val="18"/>
          <w:szCs w:val="18"/>
        </w:rPr>
        <w:t> </w:t>
      </w:r>
      <w:r>
        <w:rPr>
          <w:rStyle w:val="WW8Num4z0"/>
          <w:rFonts w:ascii="Verdana" w:hAnsi="Verdana"/>
          <w:color w:val="4682B4"/>
          <w:sz w:val="18"/>
          <w:szCs w:val="18"/>
        </w:rPr>
        <w:t>невиновным</w:t>
      </w:r>
      <w:r>
        <w:rPr>
          <w:rStyle w:val="WW8Num3z0"/>
          <w:rFonts w:ascii="Verdana" w:hAnsi="Verdana"/>
          <w:color w:val="000000"/>
          <w:sz w:val="18"/>
          <w:szCs w:val="18"/>
        </w:rPr>
        <w:t> </w:t>
      </w:r>
      <w:r>
        <w:rPr>
          <w:rFonts w:ascii="Verdana" w:hAnsi="Verdana"/>
          <w:color w:val="000000"/>
          <w:sz w:val="18"/>
          <w:szCs w:val="18"/>
        </w:rPr>
        <w:t>в совершении гражданского (административного и иного)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пока оно не будет доказано в предусмотренном законом порядке и установлено вступившим в законную сипу решением суда. "</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189</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сделать ряд теоретических выводов, а также предложений по совершенствованию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современном российском законодательстве наблюдается явная тенденция к увеличению количества презумпций прямо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нормативных актах. В основе этого процесса лежит смена приоритетов в области осуществления правосудия и, как следствие, отказ от доктрины презумпций, существовавшей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Необходимость в модернизации системы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привела к осознанию существенной роли презумпций в регулировании сложных общественных отношений и к изменению отношения к ним как на уровне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так и на уровне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правоприменении четко обозначилась еще одна тенденция, смысл которой заключается в том, что суды путем конкретизации юридических норм самостоятельно формулируют правовые презумпции. Так, в результате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появился ряд презумпций, не имевших ранее прямого нормативного закрепления и не применявшихся при разрешении гражданских дел.</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системным реформированием гражданского судопроизводства перед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встала задача по адекватному применению презумпций при осуществлении правосудия в рамках</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процесса. Однако, эта проблема осложняется тем, что в условиях законодательной нерешенности в процессуальных</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(ГПК РФ и АПК РФ) вопроса о процессуальных функциях презумпций, в качестве стереотипа продолжает действовать советская модель отношения к этой правовой конструкции. Правовые презумпции зачастую продолжают рассматриваются судами как средства, направленные на достижение истины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как элементы не обязательные для суда, которые он может самостоятельно проверить и отвергнуть, опираясь на свое внутреннее убеждение. По отношению к презумпциям, суды, как правило, занимают одну из двух крайних позиций. Они либо стараются всячески избегать упоминания о наличии в деле презумпции, либо видят презумпции там, где их в действительности нет.</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Процессуальная наука в настоящее время находится на этапе обоснования нового (или точнее, отвергнутого в советское время дореволюционного) подхода к применению презумпций, в котором они рассматриваются как органические и необходимые элементы</w:t>
      </w:r>
      <w:r>
        <w:rPr>
          <w:rStyle w:val="WW8Num3z0"/>
          <w:rFonts w:ascii="Verdana" w:hAnsi="Verdana"/>
          <w:color w:val="000000"/>
          <w:sz w:val="18"/>
          <w:szCs w:val="18"/>
        </w:rPr>
        <w:t> </w:t>
      </w:r>
      <w:r>
        <w:rPr>
          <w:rStyle w:val="WW8Num4z0"/>
          <w:rFonts w:ascii="Verdana" w:hAnsi="Verdana"/>
          <w:color w:val="4682B4"/>
          <w:sz w:val="18"/>
          <w:szCs w:val="18"/>
        </w:rPr>
        <w:t>состязательной</w:t>
      </w:r>
      <w:r>
        <w:rPr>
          <w:rStyle w:val="WW8Num3z0"/>
          <w:rFonts w:ascii="Verdana" w:hAnsi="Verdana"/>
          <w:color w:val="000000"/>
          <w:sz w:val="18"/>
          <w:szCs w:val="18"/>
        </w:rPr>
        <w:t> </w:t>
      </w:r>
      <w:r>
        <w:rPr>
          <w:rFonts w:ascii="Verdana" w:hAnsi="Verdana"/>
          <w:color w:val="000000"/>
          <w:sz w:val="18"/>
          <w:szCs w:val="18"/>
        </w:rPr>
        <w:t>модели правосудия.</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Правовые презумпции представляют собой сложную юридическую конструкцию, имеющую недостаточно разработанную теорию. В отечественной науке эта теория еще только создается: разрабатывается учение об общем предположении, исследуются логические основы, предлагаются определения и развивается система классификации правовых презумпций.</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выяснить, что правовые презумпции формируются двумя путями. На основе общего предположения в нормах права закрепляются высоковероятные презумпции, а исходя из потребностей судебной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формулирует маловероятные презумпции. Примером искусственной (маловероятной) презумпции служит наличие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презумпции невиновности обвиняемого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или презумпция невиновности ответчика.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Понимание различной природы происхождения презумпций позволило более подробно выявить их логические структуры. Так, в соответствии с основной классификацией презумпций, выделяются логические структуры</w:t>
      </w:r>
      <w:r>
        <w:rPr>
          <w:rStyle w:val="WW8Num3z0"/>
          <w:rFonts w:ascii="Verdana" w:hAnsi="Verdana"/>
          <w:color w:val="000000"/>
          <w:sz w:val="18"/>
          <w:szCs w:val="18"/>
        </w:rPr>
        <w:t> </w:t>
      </w:r>
      <w:r>
        <w:rPr>
          <w:rStyle w:val="WW8Num4z0"/>
          <w:rFonts w:ascii="Verdana" w:hAnsi="Verdana"/>
          <w:color w:val="4682B4"/>
          <w:sz w:val="18"/>
          <w:szCs w:val="18"/>
        </w:rPr>
        <w:t>опровержимых</w:t>
      </w:r>
      <w:r>
        <w:rPr>
          <w:rStyle w:val="WW8Num3z0"/>
          <w:rFonts w:ascii="Verdana" w:hAnsi="Verdana"/>
          <w:color w:val="000000"/>
          <w:sz w:val="18"/>
          <w:szCs w:val="18"/>
        </w:rPr>
        <w:t> </w:t>
      </w:r>
      <w:r>
        <w:rPr>
          <w:rFonts w:ascii="Verdana" w:hAnsi="Verdana"/>
          <w:color w:val="000000"/>
          <w:sz w:val="18"/>
          <w:szCs w:val="18"/>
        </w:rPr>
        <w:t>и неопровержимых презумпций. Опровержимые презумпции имеют два вида: высоковероятные и маловероятные (квази-презумпции). Высоковероятные презумпции строятся как определенные частноутвердительные суждения и выражаются формулой "Только большинство 8 есть Р". Квази-презумпции представляют собой частноутвердительные суждения и имеют вид "Только меньшинство Э есть Р" или "Некоторые Б есть Р". Все неопровержимые презумпции строятся как импликативные суждения и выражаются логической формулой "Если есть А - есть В".</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существенных признаков правовых презумпций была обоснована формулировка общей дефиниции изучаемой категории.</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презумпция - это</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норме права вероятностный вывод о факте, который принимается судом без процедуры доказывания, в случае установления связанного с ним факта (факта-основания) и</w:t>
      </w:r>
      <w:r>
        <w:rPr>
          <w:rStyle w:val="WW8Num3z0"/>
          <w:rFonts w:ascii="Verdana" w:hAnsi="Verdana"/>
          <w:color w:val="000000"/>
          <w:sz w:val="18"/>
          <w:szCs w:val="18"/>
        </w:rPr>
        <w:t> </w:t>
      </w:r>
      <w:r>
        <w:rPr>
          <w:rStyle w:val="WW8Num4z0"/>
          <w:rFonts w:ascii="Verdana" w:hAnsi="Verdana"/>
          <w:color w:val="4682B4"/>
          <w:sz w:val="18"/>
          <w:szCs w:val="18"/>
        </w:rPr>
        <w:t>неопровержения</w:t>
      </w:r>
      <w:r>
        <w:rPr>
          <w:rStyle w:val="WW8Num3z0"/>
          <w:rFonts w:ascii="Verdana" w:hAnsi="Verdana"/>
          <w:color w:val="000000"/>
          <w:sz w:val="18"/>
          <w:szCs w:val="18"/>
        </w:rPr>
        <w:t> </w:t>
      </w:r>
      <w:r>
        <w:rPr>
          <w:rFonts w:ascii="Verdana" w:hAnsi="Verdana"/>
          <w:color w:val="000000"/>
          <w:sz w:val="18"/>
          <w:szCs w:val="18"/>
        </w:rPr>
        <w:t>путем доказывания иного факта.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значительно расширить классификацию правовых презумпций. В частности, была произведена детализация их "классического" деления. Так, процессуальные презумпции можно подразделить на презумпции с определенным в законе фактом-основанием и презумпции с фактом-основанием конкретизируемым</w:t>
      </w:r>
      <w:r>
        <w:rPr>
          <w:rStyle w:val="WW8Num3z0"/>
          <w:rFonts w:ascii="Verdana" w:hAnsi="Verdana"/>
          <w:color w:val="000000"/>
          <w:sz w:val="18"/>
          <w:szCs w:val="18"/>
        </w:rPr>
        <w:t> </w:t>
      </w:r>
      <w:r>
        <w:rPr>
          <w:rStyle w:val="WW8Num4z0"/>
          <w:rFonts w:ascii="Verdana" w:hAnsi="Verdana"/>
          <w:color w:val="4682B4"/>
          <w:sz w:val="18"/>
          <w:szCs w:val="18"/>
        </w:rPr>
        <w:t>усмотрением</w:t>
      </w:r>
      <w:r>
        <w:rPr>
          <w:rFonts w:ascii="Verdana" w:hAnsi="Verdana"/>
          <w:color w:val="000000"/>
          <w:sz w:val="18"/>
          <w:szCs w:val="18"/>
        </w:rPr>
        <w:t>суда.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иных (частных) видов классификаций предложено деление презумпций на: высоковероятные и маловероятные, презумпции</w:t>
      </w:r>
      <w:r>
        <w:rPr>
          <w:rStyle w:val="WW8Num3z0"/>
          <w:rFonts w:ascii="Verdana" w:hAnsi="Verdana"/>
          <w:color w:val="000000"/>
          <w:sz w:val="18"/>
          <w:szCs w:val="18"/>
        </w:rPr>
        <w:t> </w:t>
      </w:r>
      <w:r>
        <w:rPr>
          <w:rStyle w:val="WW8Num4z0"/>
          <w:rFonts w:ascii="Verdana" w:hAnsi="Verdana"/>
          <w:color w:val="4682B4"/>
          <w:sz w:val="18"/>
          <w:szCs w:val="18"/>
        </w:rPr>
        <w:t>диапозитивные</w:t>
      </w:r>
      <w:r>
        <w:rPr>
          <w:rStyle w:val="WW8Num3z0"/>
          <w:rFonts w:ascii="Verdana" w:hAnsi="Verdana"/>
          <w:color w:val="000000"/>
          <w:sz w:val="18"/>
          <w:szCs w:val="18"/>
        </w:rPr>
        <w:t> </w:t>
      </w:r>
      <w:r>
        <w:rPr>
          <w:rFonts w:ascii="Verdana" w:hAnsi="Verdana"/>
          <w:color w:val="000000"/>
          <w:sz w:val="18"/>
          <w:szCs w:val="18"/>
        </w:rPr>
        <w:t>и императивные. Особый интерес представляет комбинированная классификация презумпций, согласно которой они делятся на:</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презумпции с определенным в законе фактом-основанием; императивные презумпции с фактом-основанием конкретизируемым усмотрением суда;</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презумпции с определенным в законе фактом-основанием и диспозитивные презумпции с фактом-основанием конкретизируемым усмотрением суда.</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Наряду с разработкой общей теории презумпций в процессуальной науке существует потребность в разработке ее частного раздела - теории презумпций процессуального права. В ее состав должны входить такие исследовательские направления, как: изучение структуры </w:t>
      </w:r>
      <w:r>
        <w:rPr>
          <w:rFonts w:ascii="Verdana" w:hAnsi="Verdana"/>
          <w:color w:val="000000"/>
          <w:sz w:val="18"/>
          <w:szCs w:val="18"/>
        </w:rPr>
        <w:lastRenderedPageBreak/>
        <w:t>презумпций, разработка конкретных видов презумпций процессуального права,</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их от презумпций права материального, выяснение локальных целей и функций презумпций процессуального права, и другие проблемы. В настоящем исследовании сделаны только первые шаги в этом направлении. В частности, в действующем законодательстве был выделен конкретный перечень презумпций процессуального права, рассмотрены их процессуальные функции, в ряде случаев обнаружено системное действие презумпций путем образования процессуальных составов.</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процессуальных функций позволил выявить коренное различие между</w:t>
      </w:r>
      <w:r>
        <w:rPr>
          <w:rStyle w:val="WW8Num3z0"/>
          <w:rFonts w:ascii="Verdana" w:hAnsi="Verdana"/>
          <w:color w:val="000000"/>
          <w:sz w:val="18"/>
          <w:szCs w:val="18"/>
        </w:rPr>
        <w:t> </w:t>
      </w:r>
      <w:r>
        <w:rPr>
          <w:rStyle w:val="WW8Num4z0"/>
          <w:rFonts w:ascii="Verdana" w:hAnsi="Verdana"/>
          <w:color w:val="4682B4"/>
          <w:sz w:val="18"/>
          <w:szCs w:val="18"/>
        </w:rPr>
        <w:t>презумпциями</w:t>
      </w:r>
      <w:r>
        <w:rPr>
          <w:rStyle w:val="WW8Num3z0"/>
          <w:rFonts w:ascii="Verdana" w:hAnsi="Verdana"/>
          <w:color w:val="000000"/>
          <w:sz w:val="18"/>
          <w:szCs w:val="18"/>
        </w:rPr>
        <w:t> </w:t>
      </w:r>
      <w:r>
        <w:rPr>
          <w:rFonts w:ascii="Verdana" w:hAnsi="Verdana"/>
          <w:color w:val="000000"/>
          <w:sz w:val="18"/>
          <w:szCs w:val="18"/>
        </w:rPr>
        <w:t>материального права и презумпциями процессуального права. Презумпции материального права адаптированы к действию в двух системах: материально-правовой и процессуальной. По отношению к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они выступают как внешние (полисистемные) средства и характеризуются общим набором свойств. Попадая в процессуальную систему, любая презумпция материального права обладает комплексом следующих процессуальных функций:</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функцией по определению фактов предмета доказывания;</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функцией по</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стороны от доказывания презюмируемого факта;</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функцией по осуществлению процессуальной экономии (презумпции упрощают, облегчают и сокращают процесс доказывания);</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функцией по</w:t>
      </w:r>
      <w:r>
        <w:rPr>
          <w:rStyle w:val="WW8Num3z0"/>
          <w:rFonts w:ascii="Verdana" w:hAnsi="Verdana"/>
          <w:color w:val="000000"/>
          <w:sz w:val="18"/>
          <w:szCs w:val="18"/>
        </w:rPr>
        <w:t> </w:t>
      </w:r>
      <w:r>
        <w:rPr>
          <w:rStyle w:val="WW8Num4z0"/>
          <w:rFonts w:ascii="Verdana" w:hAnsi="Verdana"/>
          <w:color w:val="4682B4"/>
          <w:sz w:val="18"/>
          <w:szCs w:val="18"/>
        </w:rPr>
        <w:t>императивному</w:t>
      </w:r>
      <w:r>
        <w:rPr>
          <w:rStyle w:val="WW8Num3z0"/>
          <w:rFonts w:ascii="Verdana" w:hAnsi="Verdana"/>
          <w:color w:val="000000"/>
          <w:sz w:val="18"/>
          <w:szCs w:val="18"/>
        </w:rPr>
        <w:t> </w:t>
      </w:r>
      <w:r>
        <w:rPr>
          <w:rFonts w:ascii="Verdana" w:hAnsi="Verdana"/>
          <w:color w:val="000000"/>
          <w:sz w:val="18"/>
          <w:szCs w:val="18"/>
        </w:rPr>
        <w:t>воздействию на суд (в плане</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применения презюмируемого факта).</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Презумпции процессуального права являются внутренними (моносистемыми) средствами в системе гражданского судопроизводства и обладают индивидуальным набором свойств. Каждая из презумпций процессуального права занимает свое определенное место в процессуальном механизме, имеет свою локальную цель и снабжена для ее достижения необходимыми функциональными возможностями.</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выявить ряд презумпций процессуального права и реализуемые ими функции:</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Презумпция беспристрастности судьи и некоторых лиц, участвующих в судопроизводстве. Реализуемая процессуальная функция: обеспечение права сторон на справедливое судебное разбирательство.</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Презумпции пристрастности судьи и некоторых лиц, участвующих в судопроизводстве. Реализуемые процессуальные функции: гарантирование соблюдения независимости суда, беспристрастности судьи и некоторых лиц, участвующих в судопроизводстве, а также права сторон на справедливое судебное разбирательство.</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Презумпции процессуальной дееспособности (</w:t>
      </w:r>
      <w:r>
        <w:rPr>
          <w:rStyle w:val="WW8Num4z0"/>
          <w:rFonts w:ascii="Verdana" w:hAnsi="Verdana"/>
          <w:color w:val="4682B4"/>
          <w:sz w:val="18"/>
          <w:szCs w:val="18"/>
        </w:rPr>
        <w:t>правосубъектности</w:t>
      </w:r>
      <w:r>
        <w:rPr>
          <w:rFonts w:ascii="Verdana" w:hAnsi="Verdana"/>
          <w:color w:val="000000"/>
          <w:sz w:val="18"/>
          <w:szCs w:val="18"/>
        </w:rPr>
        <w:t>). Реализуемые процессуальные функции: обеспечение допуска субъектов в процессуальную систему; превентивная защита процессуальных прав и интересов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недееспособных</w:t>
      </w:r>
      <w:r>
        <w:rPr>
          <w:rStyle w:val="WW8Num3z0"/>
          <w:rFonts w:ascii="Verdana" w:hAnsi="Verdana"/>
          <w:color w:val="000000"/>
          <w:sz w:val="18"/>
          <w:szCs w:val="18"/>
        </w:rPr>
        <w:t> </w:t>
      </w:r>
      <w:r>
        <w:rPr>
          <w:rFonts w:ascii="Verdana" w:hAnsi="Verdana"/>
          <w:color w:val="000000"/>
          <w:sz w:val="18"/>
          <w:szCs w:val="18"/>
        </w:rPr>
        <w:t>и ограниченно дееспособных лиц.</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Презумпция знания процессуального закона. Реализуемая процессуальная функция: возлоэ!сение на участников судопроизводства риска неблагоприятных последствий за свои процессуальные действия.</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Презумпция процессуальной добросовестности. Реализуемые процессуальные функции:</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лица от доказывания своей процессуальной добросовестности; гарантирование от необоснованного привлечения к процессуальной ответственности.</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Презумпция невиновности ответчика. Реализуемые процессуальные функции: стимулирование доказательственной деятельности</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охрана прав и интересов ответчика от необоснованного привлечения к ответственности; условие для справедливого и объективного рассмотрения дела и осуществления правосудия в целом.</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Презумпция признания факта, для выяснения которого была назначена экспертиза, установленным или опровергнутым, вследствие уклонения стороны от участия в ней. Реализуемые процессуальные функции: установление фактов и возложение бремени неблагоприятных последствий на недобросовестную сторону; стимулирование сторон к выполнению распоряжений суда; ускорение процесса судебного разбирательства;</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в применении судом.</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Презумпция истинности решения суда. Реализуемые процессуальные функции: стимулирование деятельности по обэ/салованию вынесенного судебного решения стороны не согласной с ним; наделение решений суда единым процессуальным статусом.</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Презумпции процессуального права, будучи индивидуальными средствами гражданского судопроизводства, взаимодействуя между собой, в некоторых случаях, образуют презумптивные составы. Презумптивный состав составляют две самостоятельные презумпции и общий для них юридический факт. Наступление предусмотренного законом юридического факта имеет разные последствия для взаимосвязанных презумпций. Для одной из них он действует как факт-опровержение и прекращает действие презумпции, для другой, наоборот, как факт-основание, порождающий ее действие.</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Введение презумптивных составов в процессуальные кодексы позволяет</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комплексно регулировать правоотношения, возникающие в сфере гражданской юрисдикции. Понимание судами динамики перехода от действия одной презумпции к другой способствует правильному применению презумпций в целом и, как следствие,</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законных и обоснованных решений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1231D6" w:rsidRDefault="001231D6" w:rsidP="001231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 результатам проведенного исследования были предложены дополнения к действующему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и арбитражному процессуальному законодательству, которые сформулированы в приложении № 1 и приложении № 2 настоящей работы.</w:t>
      </w:r>
    </w:p>
    <w:p w:rsidR="001231D6" w:rsidRDefault="001231D6" w:rsidP="001231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195</w:t>
      </w:r>
    </w:p>
    <w:p w:rsidR="001231D6" w:rsidRDefault="001231D6" w:rsidP="001231D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Сериков, Юрий Алексеевич, 2005 год</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1948. - 204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Распределение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процессе// Советское государство и право. 1972. - № 5. - С. 4854.</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Госюриздат, 1959. - 192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двух томах. Т.2. М.: Юридическая литература, 1982. - 360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 составе гражданского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Известия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1958. - № 1. - С. 45-53.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двух томах. -Свердловск.: 1972. Т.1.- 392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Юридическая литература, 1971. - 224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Под ред. В.В.Яркова.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- 480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Арбитражный процесс/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 - 832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Ю.Арсеньев В.Д. О фактах, не подлежащих доказыванию в процессе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Известия высших учебных заведений. Правоведение. 1965. - № 1. - С. 97-104.</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П.Бабаев В.К.</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в российском праве и юридической практике// Проблемы юридической техники: Сборник статей. Нижний Новгород.: 2000. - С. 323-330.</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Презумпции в советском праве. Горький.: Горьковская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1974. - 124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принципах и функциях права: новые моменты// Известия высших учебных заведений. Правоведение. 2000. - № 3. - С. 4-16.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Понятие и функции юридических фактов в трудовом праве// Известия высших учебных заведений. Правоведение. 1986. - № 5.- С. 77-78.</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Бартошек</w:t>
      </w:r>
      <w:r>
        <w:rPr>
          <w:rStyle w:val="WW8Num3z0"/>
          <w:rFonts w:ascii="Verdana" w:hAnsi="Verdana"/>
          <w:color w:val="000000"/>
          <w:sz w:val="18"/>
          <w:szCs w:val="18"/>
        </w:rPr>
        <w:t> </w:t>
      </w:r>
      <w:r>
        <w:rPr>
          <w:rFonts w:ascii="Verdana" w:hAnsi="Verdana"/>
          <w:color w:val="000000"/>
          <w:sz w:val="18"/>
          <w:szCs w:val="18"/>
        </w:rPr>
        <w:t>М. Римское право: (Понятия, термины, определения). М.: Юридическая литература, 1989. - 448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ОАО "Издательский дом" Городец", 2004. 272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Белинский</w:t>
      </w:r>
      <w:r>
        <w:rPr>
          <w:rStyle w:val="WW8Num3z0"/>
          <w:rFonts w:ascii="Verdana" w:hAnsi="Verdana"/>
          <w:color w:val="000000"/>
          <w:sz w:val="18"/>
          <w:szCs w:val="18"/>
        </w:rPr>
        <w:t> </w:t>
      </w:r>
      <w:r>
        <w:rPr>
          <w:rFonts w:ascii="Verdana" w:hAnsi="Verdana"/>
          <w:color w:val="000000"/>
          <w:sz w:val="18"/>
          <w:szCs w:val="18"/>
        </w:rPr>
        <w:t>Е.Б. Вопросы вины в налоговом законодательстве //Государство и право. 1996. - № 6. - С. 48-55.</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С.В., Жигачев И.Ю. Введение в правовую систему</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Норма, 1997.-333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Богданов Е. Категория "</w:t>
      </w:r>
      <w:r>
        <w:rPr>
          <w:rStyle w:val="WW8Num4z0"/>
          <w:rFonts w:ascii="Verdana" w:hAnsi="Verdana"/>
          <w:color w:val="4682B4"/>
          <w:sz w:val="18"/>
          <w:szCs w:val="18"/>
        </w:rPr>
        <w:t>добросовестности</w:t>
      </w:r>
      <w:r>
        <w:rPr>
          <w:rFonts w:ascii="Verdana" w:hAnsi="Verdana"/>
          <w:color w:val="000000"/>
          <w:sz w:val="18"/>
          <w:szCs w:val="18"/>
        </w:rPr>
        <w:t>" в гражданском праве//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 9. - С. 12-14.</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С.Ш. Проблема доказывания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Томск. 1985. 21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 - 328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Л.В. Фактические презумпции в советском уголовном судопроизводстве// Известия высших учебных заведений. Правоведение. -1982. -№ 1.-С. 95-99.</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Л.В. Фактические презумпции в советском уголовном судопроизводстве: Текст лекций. Краснодар.: Кубанский университет, 1977. -62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Под редакцией и с предисловием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Издательство "Зерцало", 2003. - 464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Роль презумпций в гражданском праве,</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и гражданском судопроизводстве// Государство и право. 1998. - № 2.- С. 4349.</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Гражданско-правовая охрана социалистической собственности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M-JL: Академия наук СССР, 1954. - 268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Юридические предположения в советском гражданском праве и процессе: Автореф. дис. . канд. юрид. наук. -Свердловск, 1953. 15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Юридические предположения в советском гражданском праве и процессе: Дис. . канд. юрид. наук. Свердловск, 1953. - 274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Гетманова</w:t>
      </w:r>
      <w:r>
        <w:rPr>
          <w:rStyle w:val="WW8Num3z0"/>
          <w:rFonts w:ascii="Verdana" w:hAnsi="Verdana"/>
          <w:color w:val="000000"/>
          <w:sz w:val="18"/>
          <w:szCs w:val="18"/>
        </w:rPr>
        <w:t> </w:t>
      </w:r>
      <w:r>
        <w:rPr>
          <w:rFonts w:ascii="Verdana" w:hAnsi="Verdana"/>
          <w:color w:val="000000"/>
          <w:sz w:val="18"/>
          <w:szCs w:val="18"/>
        </w:rPr>
        <w:t>А.Д. Учебник по логике. М.: Владос, 1994. - 303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-СПб.: 1899.-362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К вопросу о функциях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формах правоприменительного процесса// Сборник ученых трудов. Свердловский юридический институт. Выпуск 9.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1969. - С. 46-65.</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Норма права и иные нормативные обобщения в структуре советского права// Проблемы эффективности правового регулирования. Межвузовский сборник. Куйбышев.:</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1978. - С. 3-14.</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Функции и содержание норм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 советскому законодательству//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(Материалы конференции по итогам научно-исследовательской работы Новосибирского факультета). Новосибирск.:</w:t>
      </w:r>
      <w:r>
        <w:rPr>
          <w:rStyle w:val="WW8Num3z0"/>
          <w:rFonts w:ascii="Verdana" w:hAnsi="Verdana"/>
          <w:color w:val="000000"/>
          <w:sz w:val="18"/>
          <w:szCs w:val="18"/>
        </w:rPr>
        <w:t> </w:t>
      </w:r>
      <w:r>
        <w:rPr>
          <w:rStyle w:val="WW8Num4z0"/>
          <w:rFonts w:ascii="Verdana" w:hAnsi="Verdana"/>
          <w:color w:val="4682B4"/>
          <w:sz w:val="18"/>
          <w:szCs w:val="18"/>
        </w:rPr>
        <w:t>НГУ</w:t>
      </w:r>
      <w:r>
        <w:rPr>
          <w:rFonts w:ascii="Verdana" w:hAnsi="Verdana"/>
          <w:color w:val="000000"/>
          <w:sz w:val="18"/>
          <w:szCs w:val="18"/>
        </w:rPr>
        <w:t>, 1967. - С. 16-38.</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В кн.</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С. 20-212.</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Новое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Хозяйство и право. 1997. - № 7. - С. 67-73.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Грошевой</w:t>
      </w:r>
      <w:r>
        <w:rPr>
          <w:rStyle w:val="WW8Num3z0"/>
          <w:rFonts w:ascii="Verdana" w:hAnsi="Verdana"/>
          <w:color w:val="000000"/>
          <w:sz w:val="18"/>
          <w:szCs w:val="18"/>
        </w:rPr>
        <w:t> </w:t>
      </w:r>
      <w:r>
        <w:rPr>
          <w:rFonts w:ascii="Verdana" w:hAnsi="Verdana"/>
          <w:color w:val="000000"/>
          <w:sz w:val="18"/>
          <w:szCs w:val="18"/>
        </w:rPr>
        <w:t>Ю.М. Проблемы формирования судейского убеждения в уголовном судопроизводстве. Харьков.: Вища школа, 1975. - 144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Гурвич М.</w:t>
      </w:r>
      <w:r>
        <w:rPr>
          <w:rStyle w:val="WW8Num3z0"/>
          <w:rFonts w:ascii="Verdana" w:hAnsi="Verdana"/>
          <w:color w:val="000000"/>
          <w:sz w:val="18"/>
          <w:szCs w:val="18"/>
        </w:rPr>
        <w:t> </w:t>
      </w:r>
      <w:r>
        <w:rPr>
          <w:rStyle w:val="WW8Num4z0"/>
          <w:rFonts w:ascii="Verdana" w:hAnsi="Verdana"/>
          <w:color w:val="4682B4"/>
          <w:sz w:val="18"/>
          <w:szCs w:val="18"/>
        </w:rPr>
        <w:t>Доказательственные</w:t>
      </w:r>
      <w:r>
        <w:rPr>
          <w:rStyle w:val="WW8Num3z0"/>
          <w:rFonts w:ascii="Verdana" w:hAnsi="Verdana"/>
          <w:color w:val="000000"/>
          <w:sz w:val="18"/>
          <w:szCs w:val="18"/>
        </w:rPr>
        <w:t> </w:t>
      </w:r>
      <w:r>
        <w:rPr>
          <w:rFonts w:ascii="Verdana" w:hAnsi="Verdana"/>
          <w:color w:val="000000"/>
          <w:sz w:val="18"/>
          <w:szCs w:val="18"/>
        </w:rPr>
        <w:t>презумпции в советском гражданском процессе// Советская юстиция. 1968. - № 12. - С.8-10.</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1950. - 195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ВЮЗИ, 1955.- 128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Юридическая литература, 1976. - 176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В.В. Теория деятельности и социальная практика// Вопросы философии. 1996. - № 5. - С. 52-62.</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Дегай</w:t>
      </w:r>
      <w:r>
        <w:rPr>
          <w:rStyle w:val="WW8Num3z0"/>
          <w:rFonts w:ascii="Verdana" w:hAnsi="Verdana"/>
          <w:color w:val="000000"/>
          <w:sz w:val="18"/>
          <w:szCs w:val="18"/>
        </w:rPr>
        <w:t> </w:t>
      </w:r>
      <w:r>
        <w:rPr>
          <w:rFonts w:ascii="Verdana" w:hAnsi="Verdana"/>
          <w:color w:val="000000"/>
          <w:sz w:val="18"/>
          <w:szCs w:val="18"/>
        </w:rPr>
        <w:t>П.И. Учебная книга Российского гражданского судопроизводства. М.: 1846. -419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Домбровский Е. За большевистскую партийность в науке уголовного процесса//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1948. - № 5. - С. 7-18.</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Дормидонтов</w:t>
      </w:r>
      <w:r>
        <w:rPr>
          <w:rStyle w:val="WW8Num3z0"/>
          <w:rFonts w:ascii="Verdana" w:hAnsi="Verdana"/>
          <w:color w:val="000000"/>
          <w:sz w:val="18"/>
          <w:szCs w:val="18"/>
        </w:rPr>
        <w:t> </w:t>
      </w:r>
      <w:r>
        <w:rPr>
          <w:rFonts w:ascii="Verdana" w:hAnsi="Verdana"/>
          <w:color w:val="000000"/>
          <w:sz w:val="18"/>
          <w:szCs w:val="18"/>
        </w:rPr>
        <w:t>Г.Ф. Классификация явлений юридического быта, относимых к случаям применения</w:t>
      </w:r>
      <w:r>
        <w:rPr>
          <w:rStyle w:val="WW8Num3z0"/>
          <w:rFonts w:ascii="Verdana" w:hAnsi="Verdana"/>
          <w:color w:val="000000"/>
          <w:sz w:val="18"/>
          <w:szCs w:val="18"/>
        </w:rPr>
        <w:t> </w:t>
      </w:r>
      <w:r>
        <w:rPr>
          <w:rStyle w:val="WW8Num4z0"/>
          <w:rFonts w:ascii="Verdana" w:hAnsi="Verdana"/>
          <w:color w:val="4682B4"/>
          <w:sz w:val="18"/>
          <w:szCs w:val="18"/>
        </w:rPr>
        <w:t>фикций</w:t>
      </w:r>
      <w:r>
        <w:rPr>
          <w:rFonts w:ascii="Verdana" w:hAnsi="Verdana"/>
          <w:color w:val="000000"/>
          <w:sz w:val="18"/>
          <w:szCs w:val="18"/>
        </w:rPr>
        <w:t>. Казань.: 1895. - 179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Дорохов</w:t>
      </w:r>
      <w:r>
        <w:rPr>
          <w:rStyle w:val="WW8Num3z0"/>
          <w:rFonts w:ascii="Verdana" w:hAnsi="Verdana"/>
          <w:color w:val="000000"/>
          <w:sz w:val="18"/>
          <w:szCs w:val="18"/>
        </w:rPr>
        <w:t> </w:t>
      </w:r>
      <w:r>
        <w:rPr>
          <w:rFonts w:ascii="Verdana" w:hAnsi="Verdana"/>
          <w:color w:val="000000"/>
          <w:sz w:val="18"/>
          <w:szCs w:val="18"/>
        </w:rPr>
        <w:t>В.Я. Законная сила приговора в советском уголовном процессе// Советское государство и право. 1954. - № 6. - С. 80-86.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В.И. Разумность, добросовестность, незлоупотребление гражданскими правами. М.: Лекс-Книга, 2002. - 160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В.В. Догма римского права. СПб.: 1893. - 640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Понятие целевых установок в гражданском судопроизводстве// Журнал российского права. 1998. - № 6. - С. 83-93.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Целевые установки гражданского судопроизводства в стадии возбуждения дела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Российский юридический журнал. 1999. - № 3. - С. 76-85.</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Целевые установки гражданского судопроизводства и проблема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ошибки// Государство и право. 2000. - № 3. - С. 51-58.</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Городец, 2000. - 320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Зуев</w:t>
      </w:r>
      <w:r>
        <w:rPr>
          <w:rStyle w:val="WW8Num3z0"/>
          <w:rFonts w:ascii="Verdana" w:hAnsi="Verdana"/>
          <w:color w:val="000000"/>
          <w:sz w:val="18"/>
          <w:szCs w:val="18"/>
        </w:rPr>
        <w:t> </w:t>
      </w:r>
      <w:r>
        <w:rPr>
          <w:rFonts w:ascii="Verdana" w:hAnsi="Verdana"/>
          <w:color w:val="000000"/>
          <w:sz w:val="18"/>
          <w:szCs w:val="18"/>
        </w:rPr>
        <w:t>Ю.Г. Презумпции в уголовном праве: Автореф. дис. . канд. юрид. наук. Казань, 2000. - 25 с.64.3усь Л.Б. Правовое регулирование уголовного судопроизводства. -Владивосток.:</w:t>
      </w:r>
      <w:r>
        <w:rPr>
          <w:rStyle w:val="WW8Num3z0"/>
          <w:rFonts w:ascii="Verdana" w:hAnsi="Verdana"/>
          <w:color w:val="000000"/>
          <w:sz w:val="18"/>
          <w:szCs w:val="18"/>
        </w:rPr>
        <w:t> </w:t>
      </w:r>
      <w:r>
        <w:rPr>
          <w:rStyle w:val="WW8Num4z0"/>
          <w:rFonts w:ascii="Verdana" w:hAnsi="Verdana"/>
          <w:color w:val="4682B4"/>
          <w:sz w:val="18"/>
          <w:szCs w:val="18"/>
        </w:rPr>
        <w:t>ДГУ</w:t>
      </w:r>
      <w:r>
        <w:rPr>
          <w:rFonts w:ascii="Verdana" w:hAnsi="Verdana"/>
          <w:color w:val="000000"/>
          <w:sz w:val="18"/>
          <w:szCs w:val="18"/>
        </w:rPr>
        <w:t>, 1984. 146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Иванов 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гражданском процессе// Советская юстиция. 1965. - № 8. - С. 18-20.</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Ивин</w:t>
      </w:r>
      <w:r>
        <w:rPr>
          <w:rStyle w:val="WW8Num3z0"/>
          <w:rFonts w:ascii="Verdana" w:hAnsi="Verdana"/>
          <w:color w:val="000000"/>
          <w:sz w:val="18"/>
          <w:szCs w:val="18"/>
        </w:rPr>
        <w:t> </w:t>
      </w:r>
      <w:r>
        <w:rPr>
          <w:rFonts w:ascii="Verdana" w:hAnsi="Verdana"/>
          <w:color w:val="000000"/>
          <w:sz w:val="18"/>
          <w:szCs w:val="18"/>
        </w:rPr>
        <w:t>A.A. Логика норм.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1973. - 120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1955.-311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И.Д. Вопросы теории права. М.: Госюриздат, 1961.-381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Функции фактических обстоятельств в механизме правового регулирования// Советское государство и право. 1975. - № 2.1. С. 114-117.</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Русское гражданское судопроизводство. СПб.: 1906. Т. 1.- 332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Казакевич</w:t>
      </w:r>
      <w:r>
        <w:rPr>
          <w:rStyle w:val="WW8Num3z0"/>
          <w:rFonts w:ascii="Verdana" w:hAnsi="Verdana"/>
          <w:color w:val="000000"/>
          <w:sz w:val="18"/>
          <w:szCs w:val="18"/>
        </w:rPr>
        <w:t> </w:t>
      </w:r>
      <w:r>
        <w:rPr>
          <w:rFonts w:ascii="Verdana" w:hAnsi="Verdana"/>
          <w:color w:val="000000"/>
          <w:sz w:val="18"/>
          <w:szCs w:val="18"/>
        </w:rPr>
        <w:t>Т.А. Целесообразность и цель в общественном развитии. Л.: ЛГУ, 1969. - 96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Рецензия на статью H.A.</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"О презумпции истинности судебного решения,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Вестник Ленинградского университета. № 12. серия общественных наук, выпуск 4. 1954. С. 192-193.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Правовое регулирование хозяйственных отношений. -Саратов.:</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1982. 204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В.И. Презумпция истинности судебного</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в советском праве// Советское государство и право. 1946. - № 7. - С. 35-45.</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В.И. Учение о правовых</w:t>
      </w:r>
      <w:r>
        <w:rPr>
          <w:rStyle w:val="WW8Num3z0"/>
          <w:rFonts w:ascii="Verdana" w:hAnsi="Verdana"/>
          <w:color w:val="000000"/>
          <w:sz w:val="18"/>
          <w:szCs w:val="18"/>
        </w:rPr>
        <w:t> </w:t>
      </w:r>
      <w:r>
        <w:rPr>
          <w:rStyle w:val="WW8Num4z0"/>
          <w:rFonts w:ascii="Verdana" w:hAnsi="Verdana"/>
          <w:color w:val="4682B4"/>
          <w:sz w:val="18"/>
          <w:szCs w:val="18"/>
        </w:rPr>
        <w:t>презумпциях</w:t>
      </w:r>
      <w:r>
        <w:rPr>
          <w:rStyle w:val="WW8Num3z0"/>
          <w:rFonts w:ascii="Verdana" w:hAnsi="Verdana"/>
          <w:color w:val="000000"/>
          <w:sz w:val="18"/>
          <w:szCs w:val="18"/>
        </w:rPr>
        <w:t> </w:t>
      </w:r>
      <w:r>
        <w:rPr>
          <w:rFonts w:ascii="Verdana" w:hAnsi="Verdana"/>
          <w:color w:val="000000"/>
          <w:sz w:val="18"/>
          <w:szCs w:val="18"/>
        </w:rPr>
        <w:t>в уголовном процессе. М-Л.: Академия наук СССР, 1948. - 132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Каныгина И. Пределы и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Защита субъективных прав и советское гражданскоесудопроизводство. Межвузовский тематический сборник под ред.</w:t>
      </w:r>
      <w:r>
        <w:rPr>
          <w:rStyle w:val="WW8Num3z0"/>
          <w:rFonts w:ascii="Verdana" w:hAnsi="Verdana"/>
          <w:color w:val="000000"/>
          <w:sz w:val="18"/>
          <w:szCs w:val="18"/>
        </w:rPr>
        <w:t> </w:t>
      </w:r>
      <w:r>
        <w:rPr>
          <w:rStyle w:val="WW8Num4z0"/>
          <w:rFonts w:ascii="Verdana" w:hAnsi="Verdana"/>
          <w:color w:val="4682B4"/>
          <w:sz w:val="18"/>
          <w:szCs w:val="18"/>
        </w:rPr>
        <w:t>Елисейкина</w:t>
      </w:r>
      <w:r>
        <w:rPr>
          <w:rStyle w:val="WW8Num3z0"/>
          <w:rFonts w:ascii="Verdana" w:hAnsi="Verdana"/>
          <w:color w:val="000000"/>
          <w:sz w:val="18"/>
          <w:szCs w:val="18"/>
        </w:rPr>
        <w:t> </w:t>
      </w:r>
      <w:r>
        <w:rPr>
          <w:rFonts w:ascii="Verdana" w:hAnsi="Verdana"/>
          <w:color w:val="000000"/>
          <w:sz w:val="18"/>
          <w:szCs w:val="18"/>
        </w:rPr>
        <w:t>П.Ф. Выпуск 2. Ярославль.: ЯрГУ, 1977. С. 113-116.;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Качур</w:t>
      </w:r>
      <w:r>
        <w:rPr>
          <w:rStyle w:val="WW8Num3z0"/>
          <w:rFonts w:ascii="Verdana" w:hAnsi="Verdana"/>
          <w:color w:val="000000"/>
          <w:sz w:val="18"/>
          <w:szCs w:val="18"/>
        </w:rPr>
        <w:t> </w:t>
      </w:r>
      <w:r>
        <w:rPr>
          <w:rFonts w:ascii="Verdana" w:hAnsi="Verdana"/>
          <w:color w:val="000000"/>
          <w:sz w:val="18"/>
          <w:szCs w:val="18"/>
        </w:rPr>
        <w:t>Н.Ф. Презумпции в советском семейном праве: Автореф. дис. . канд. юрид. наук. Свердловск, 1982. - 17с.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Качур</w:t>
      </w:r>
      <w:r>
        <w:rPr>
          <w:rStyle w:val="WW8Num3z0"/>
          <w:rFonts w:ascii="Verdana" w:hAnsi="Verdana"/>
          <w:color w:val="000000"/>
          <w:sz w:val="18"/>
          <w:szCs w:val="18"/>
        </w:rPr>
        <w:t> </w:t>
      </w:r>
      <w:r>
        <w:rPr>
          <w:rFonts w:ascii="Verdana" w:hAnsi="Verdana"/>
          <w:color w:val="000000"/>
          <w:sz w:val="18"/>
          <w:szCs w:val="18"/>
        </w:rPr>
        <w:t>Н.Ф. Презумпции в советском семейном праве: Дис. . канд. юрид. наук. Свердловск, 1982. - 216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Старченко A.A. Логика. М.: Юристъ, 1999. - 256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М-Л.: Академия наук СССР, 1950. - 72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МГУ, 1954. - 408с.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Кнапп В., Герлох.А. Логика в правовом сознании: Пер. с чешского. М.: Прогресс, 1987. - 312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судопроизводстве. М.: Издательство НОРМА, 2002. - 208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Полнота материалов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-Саратов.: СГУ, 1981. -73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Функции советского гражданского процессуального права// Практика применения гражданского процессуального права (к двадцатилетию</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Межвузовский сборник научных трудов. -Свердловск.: СЮИ, 1984. С. 11-29.</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Томск.:</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1983. - 166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Под ред. проф.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М.: Издательство БЕК, 2003. - 768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Издательство "СПАРК", 1996. - 573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СЮИ, 1971. - 168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 инстанции в гражданском процессе. М.: Юридическая литература, 1961. - 106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Н.И. Логический словарь-справочник. М.: Наука, 1975. - 720с.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Презумпции и преюдиции по брачно-семейным спорам// Вопросы гражданского процесса в свете решений XXVII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Межвузовский сборник научных трудов. Свердловск.: СЮИ, 1987. - С. 8898.</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Крымов</w:t>
      </w:r>
      <w:r>
        <w:rPr>
          <w:rStyle w:val="WW8Num3z0"/>
          <w:rFonts w:ascii="Verdana" w:hAnsi="Verdana"/>
          <w:color w:val="000000"/>
          <w:sz w:val="18"/>
          <w:szCs w:val="18"/>
        </w:rPr>
        <w:t> </w:t>
      </w:r>
      <w:r>
        <w:rPr>
          <w:rFonts w:ascii="Verdana" w:hAnsi="Verdana"/>
          <w:color w:val="000000"/>
          <w:sz w:val="18"/>
          <w:szCs w:val="18"/>
        </w:rPr>
        <w:t>A.A. Правовые презумпции в уголовном процессе: Дис. . канд. юр ид. наук. М., 1999. - 215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Крымов</w:t>
      </w:r>
      <w:r>
        <w:rPr>
          <w:rStyle w:val="WW8Num3z0"/>
          <w:rFonts w:ascii="Verdana" w:hAnsi="Verdana"/>
          <w:color w:val="000000"/>
          <w:sz w:val="18"/>
          <w:szCs w:val="18"/>
        </w:rPr>
        <w:t> </w:t>
      </w:r>
      <w:r>
        <w:rPr>
          <w:rFonts w:ascii="Verdana" w:hAnsi="Verdana"/>
          <w:color w:val="000000"/>
          <w:sz w:val="18"/>
          <w:szCs w:val="18"/>
        </w:rPr>
        <w:t>A.A. Правовые презумпции в уголовном процессе: Автореф. дис. . канд. юрид. наук. М., 1999. - 26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O.A. Презумпции в российском гражданском праве: Дис. . канд. юрид. наук. Екатеринбург., 2002. - 217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O.A. Презумпции в российском гражданском праве: Автореф. дис. . канд. юрид. наук. Екатеринбург, 2002. - 23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Курс советского гражданского процессуального права. В 2-х томах. -М.: Наука, 1981. Т. 1. 464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БГУ, 1969.-204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О.В. Общеизвестные, преюдициально установленные и законом</w:t>
      </w:r>
      <w:r>
        <w:rPr>
          <w:rStyle w:val="WW8Num3z0"/>
          <w:rFonts w:ascii="Verdana" w:hAnsi="Verdana"/>
          <w:color w:val="000000"/>
          <w:sz w:val="18"/>
          <w:szCs w:val="18"/>
        </w:rPr>
        <w:t> </w:t>
      </w:r>
      <w:r>
        <w:rPr>
          <w:rStyle w:val="WW8Num4z0"/>
          <w:rFonts w:ascii="Verdana" w:hAnsi="Verdana"/>
          <w:color w:val="4682B4"/>
          <w:sz w:val="18"/>
          <w:szCs w:val="18"/>
        </w:rPr>
        <w:t>презюмируемые</w:t>
      </w:r>
      <w:r>
        <w:rPr>
          <w:rStyle w:val="WW8Num3z0"/>
          <w:rFonts w:ascii="Verdana" w:hAnsi="Verdana"/>
          <w:color w:val="000000"/>
          <w:sz w:val="18"/>
          <w:szCs w:val="18"/>
        </w:rPr>
        <w:t> </w:t>
      </w:r>
      <w:r>
        <w:rPr>
          <w:rFonts w:ascii="Verdana" w:hAnsi="Verdana"/>
          <w:color w:val="000000"/>
          <w:sz w:val="18"/>
          <w:szCs w:val="18"/>
        </w:rPr>
        <w:t>факты и особенности их использования в уголовно-процессуальном</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Fonts w:ascii="Verdana" w:hAnsi="Verdana"/>
          <w:color w:val="000000"/>
          <w:sz w:val="18"/>
          <w:szCs w:val="18"/>
        </w:rPr>
        <w:t>: Дис. . канд. юрид. наук. Казань., 1994. - 268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ЮЗ.Левченко О.В. Общеизвестные,</w:t>
      </w:r>
      <w:r>
        <w:rPr>
          <w:rStyle w:val="WW8Num3z0"/>
          <w:rFonts w:ascii="Verdana" w:hAnsi="Verdana"/>
          <w:color w:val="000000"/>
          <w:sz w:val="18"/>
          <w:szCs w:val="18"/>
        </w:rPr>
        <w:t> </w:t>
      </w:r>
      <w:r>
        <w:rPr>
          <w:rStyle w:val="WW8Num4z0"/>
          <w:rFonts w:ascii="Verdana" w:hAnsi="Verdana"/>
          <w:color w:val="4682B4"/>
          <w:sz w:val="18"/>
          <w:szCs w:val="18"/>
        </w:rPr>
        <w:t>преюдициально</w:t>
      </w:r>
      <w:r>
        <w:rPr>
          <w:rStyle w:val="WW8Num3z0"/>
          <w:rFonts w:ascii="Verdana" w:hAnsi="Verdana"/>
          <w:color w:val="000000"/>
          <w:sz w:val="18"/>
          <w:szCs w:val="18"/>
        </w:rPr>
        <w:t> </w:t>
      </w:r>
      <w:r>
        <w:rPr>
          <w:rFonts w:ascii="Verdana" w:hAnsi="Verdana"/>
          <w:color w:val="000000"/>
          <w:sz w:val="18"/>
          <w:szCs w:val="18"/>
        </w:rPr>
        <w:t>установленные и законом презюмируемые факты и особенности их использования в уголовно-процессуальном доказывании: Автореф. дис. . канд. юрид. наук. Казань, 1994.-23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Ю4.Лейбниц Г.В. Сочинения в 4-х томах. Т.2. М.: Мысль, 1983. - 686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М.: МГУ, 1981. - 240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Юб.Лесницкая Л.Ф.,</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Особенности ГПК союзных республик. М.: Юридическая литература, 1970. - 240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Либус</w:t>
      </w:r>
      <w:r>
        <w:rPr>
          <w:rStyle w:val="WW8Num3z0"/>
          <w:rFonts w:ascii="Verdana" w:hAnsi="Verdana"/>
          <w:color w:val="000000"/>
          <w:sz w:val="18"/>
          <w:szCs w:val="18"/>
        </w:rPr>
        <w:t> </w:t>
      </w:r>
      <w:r>
        <w:rPr>
          <w:rFonts w:ascii="Verdana" w:hAnsi="Verdana"/>
          <w:color w:val="000000"/>
          <w:sz w:val="18"/>
          <w:szCs w:val="18"/>
        </w:rPr>
        <w:t>И. А. Презумпция невиновности в советском уголовном процессе. Ташкент.: Узбекистан, 1981. - 232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О доказывании предполагаемых фактов в советском гражданском процессе// Советское государство и право. 1962. - № 12. - С. 146-147.</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доказывания и распределение бремени доказывания между сторонами в советском гражданском процессе: Дис. . канд. юрид. наук. Тбилиси, 1961. - 192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Ю.Лукьянова Е.Г. Теория процессуального права. М.: Норма, 2003. - 240с.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Ш.Макаров М.Г. Категория "цель" в домарксистской философии. Л.: Наука. Лен. отд., 1974. - 188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М.Г. Категория "цель" в марксисткой философии и критика телеологии. Л.: Наука. Лен. отд., 1977. - 188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ПЗ.Малешин Д.Я.</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(функции суда).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 - 208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Н.Марков Ю.Г. Функциональный подход в современном познании. -Новосибирск.: Наука. Сиб. отд-е, 1982. 255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П.Мельников A.A. Социальные функции советского гражданского процесса// Советское государство и право. 1975. - № 2. - С. 20-28.</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МГУ, 1991.-96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Я.О. Основные уголовно-процессуальные функции. -Ярославль.: ЯрГУ, 1976. 94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Теория и практика использования медицинских знаний в гражданском судопроизводстве России. СПб.: "Юридический центр Пресс", 2003.-465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М.: Былина, 2002.-287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Муромцев С. О консерватизме римской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Опыт по истории римского права. М.: 1875. - 189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Роль презумпций в гражданском процессе// Вестник Саратовской государственной академии права. 2000. - № 1. - С. 44-47.</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Роль презумпций и фикций в распределении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доказывании. Автореф. дис. . канд. юрид. наук. Саратов, 2004. - 22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Нашиц</w:t>
      </w:r>
      <w:r>
        <w:rPr>
          <w:rStyle w:val="WW8Num3z0"/>
          <w:rFonts w:ascii="Verdana" w:hAnsi="Verdana"/>
          <w:color w:val="000000"/>
          <w:sz w:val="18"/>
          <w:szCs w:val="18"/>
        </w:rPr>
        <w:t> </w:t>
      </w:r>
      <w:r>
        <w:rPr>
          <w:rFonts w:ascii="Verdana" w:hAnsi="Verdana"/>
          <w:color w:val="000000"/>
          <w:sz w:val="18"/>
          <w:szCs w:val="18"/>
        </w:rPr>
        <w:t>А. Правотворчество.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М.: Прогресс, 1974. - 256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O.A. Судебное доказывание и</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суда в гражданском процессе// Государство и право. 2000. - № 2. - С. 30-35.</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Основные функции советского трудового права// Известия высших учебных заведений. Правоведение. 1977. - № 5. - С. 67-76.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Налоговая инспекция предъявила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М.: ИНВЕСТ ФОНД, 1994.-96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Внутреннее убеждение суда и правовые презумпции// Советское государство и право. 1964. - № 3. - С. 63-71.</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1998.-353 с.• 210</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К вопросу о презумпции</w:t>
      </w:r>
      <w:r>
        <w:rPr>
          <w:rStyle w:val="WW8Num3z0"/>
          <w:rFonts w:ascii="Verdana" w:hAnsi="Verdana"/>
          <w:color w:val="000000"/>
          <w:sz w:val="18"/>
          <w:szCs w:val="18"/>
        </w:rPr>
        <w:t> </w:t>
      </w:r>
      <w:r>
        <w:rPr>
          <w:rStyle w:val="WW8Num4z0"/>
          <w:rFonts w:ascii="Verdana" w:hAnsi="Verdana"/>
          <w:color w:val="4682B4"/>
          <w:sz w:val="18"/>
          <w:szCs w:val="18"/>
        </w:rPr>
        <w:t>невиновности</w:t>
      </w:r>
      <w:r>
        <w:rPr>
          <w:rStyle w:val="WW8Num3z0"/>
          <w:rFonts w:ascii="Verdana" w:hAnsi="Verdana"/>
          <w:color w:val="000000"/>
          <w:sz w:val="18"/>
          <w:szCs w:val="18"/>
        </w:rPr>
        <w:t> </w:t>
      </w:r>
      <w:r>
        <w:rPr>
          <w:rFonts w:ascii="Verdana" w:hAnsi="Verdana"/>
          <w:color w:val="000000"/>
          <w:sz w:val="18"/>
          <w:szCs w:val="18"/>
        </w:rPr>
        <w:t>в советском уголовном процессе// Советское государство и право. 1949. - № 9. - С. 5764.</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Строгович М.С., Савицкий В.М.</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Проблемы судебного права. М.: Наука, 1983. - 224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НО.Полумордвинов Д.И.</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Тбилиси.: Академия наук Грузинской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1964. - 192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Распределение доказательств между сторонами в гражданском процессе. Критико-догматическое исследование. Харьков.: 1905.-379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Юридическая литература, 1984. - 224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МЗ.Пучинский В.К. Английский гражданский процесс. Основные понятия, принципы и институты. М.: Университет дружбы народов Патриса Лумумбы, 1974. - 186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Издательство Университета дружбы народов, 1985. - 208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Методологические вопросы познания функций права. -Волгоград.: Высшая</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школа МВД СССР, 1974. 152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Основные функции социалистического права. -Волгоград.: Высшая следственная школа МВД СССР, 1970. 144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Социальные функции советского права. Волгоград.: Высшая следственная школа МВД СССР, 1971. - 168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Функции социалистического права// Советское государство и право. 1977. - № 5. - С. 48-56.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Рахунов</w:t>
      </w:r>
      <w:r>
        <w:rPr>
          <w:rStyle w:val="WW8Num3z0"/>
          <w:rFonts w:ascii="Verdana" w:hAnsi="Verdana"/>
          <w:color w:val="000000"/>
          <w:sz w:val="18"/>
          <w:szCs w:val="18"/>
        </w:rPr>
        <w:t> </w:t>
      </w:r>
      <w:r>
        <w:rPr>
          <w:rFonts w:ascii="Verdana" w:hAnsi="Verdana"/>
          <w:color w:val="000000"/>
          <w:sz w:val="18"/>
          <w:szCs w:val="18"/>
        </w:rPr>
        <w:t>Р.Д. О юридических гарантиях независимости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советском уголовном процессе// Советское государство и право. 1968. - № 4.-С. 50-56.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Внутреннее убеждение при оценке доказательств. М.: Юридическая литература, 1977. - 120 с.151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B.B. Гражданское право и гражданский процесс в современной России. Екатеринбург-Москва.: Норма, 1999. - 312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-Екатеринбург.: УрГЮА, 1997. 240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Гуманитарный университет, 1997. - 366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Издательство НОРМА, 2000. - 288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О.Н. Презумпции как основание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доказывания// Проблемы применения норм гражданского процессуального права. Межвузовский сборник научных трудов. Свердловск.: СЮИ, 1986. -С. 73-76.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Рождественский Н. Руководство к Российским Законам. СПб.: 1848. -509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 Рындзюнский Г. Техника гражданского процесса.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1925. - 422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2-е изд. М.: "Городец-издат", 2002. - 157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Семеусов</w:t>
      </w:r>
      <w:r>
        <w:rPr>
          <w:rStyle w:val="WW8Num3z0"/>
          <w:rFonts w:ascii="Verdana" w:hAnsi="Verdana"/>
          <w:color w:val="000000"/>
          <w:sz w:val="18"/>
          <w:szCs w:val="18"/>
        </w:rPr>
        <w:t> </w:t>
      </w:r>
      <w:r>
        <w:rPr>
          <w:rFonts w:ascii="Verdana" w:hAnsi="Verdana"/>
          <w:color w:val="000000"/>
          <w:sz w:val="18"/>
          <w:szCs w:val="18"/>
        </w:rPr>
        <w:t>В.А. Функции хозяйственного договора. Иркутск.:</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1979.-86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Юридическая литература, 1982. - 152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Презумпция правомерности фактического владения с точки зрения значения и видов</w:t>
      </w:r>
      <w:r>
        <w:rPr>
          <w:rStyle w:val="WW8Num3z0"/>
          <w:rFonts w:ascii="Verdana" w:hAnsi="Verdana"/>
          <w:color w:val="000000"/>
          <w:sz w:val="18"/>
          <w:szCs w:val="18"/>
        </w:rPr>
        <w:t> </w:t>
      </w:r>
      <w:r>
        <w:rPr>
          <w:rStyle w:val="WW8Num4z0"/>
          <w:rFonts w:ascii="Verdana" w:hAnsi="Verdana"/>
          <w:color w:val="4682B4"/>
          <w:sz w:val="18"/>
          <w:szCs w:val="18"/>
        </w:rPr>
        <w:t>презумпций</w:t>
      </w:r>
      <w:r>
        <w:rPr>
          <w:rStyle w:val="WW8Num3z0"/>
          <w:rFonts w:ascii="Verdana" w:hAnsi="Verdana"/>
          <w:color w:val="000000"/>
          <w:sz w:val="18"/>
          <w:szCs w:val="18"/>
        </w:rPr>
        <w:t> </w:t>
      </w:r>
      <w:r>
        <w:rPr>
          <w:rFonts w:ascii="Verdana" w:hAnsi="Verdana"/>
          <w:color w:val="000000"/>
          <w:sz w:val="18"/>
          <w:szCs w:val="18"/>
        </w:rPr>
        <w:t>в советском праве// Правоспособность по гражданскому и хозяйственному праву. Л.: ЛГУ, 1983.-С. 122-134.</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В.Г. Функции советского уголовного права. JL: ЛГУ, 1965. -188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 обязанностей по доказыванию в советском гражданском процессе. М.: МГУ, 1961.-46.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Современный русский литературный язык/ Под ред. П.А. Леканта. -М.: Высшая школа, 1982. 399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Спасович</w:t>
      </w:r>
      <w:r>
        <w:rPr>
          <w:rStyle w:val="WW8Num3z0"/>
          <w:rFonts w:ascii="Verdana" w:hAnsi="Verdana"/>
          <w:color w:val="000000"/>
          <w:sz w:val="18"/>
          <w:szCs w:val="18"/>
        </w:rPr>
        <w:t> </w:t>
      </w:r>
      <w:r>
        <w:rPr>
          <w:rFonts w:ascii="Verdana" w:hAnsi="Verdana"/>
          <w:color w:val="000000"/>
          <w:sz w:val="18"/>
          <w:szCs w:val="18"/>
        </w:rPr>
        <w:t>В. Обзор решений гражданского</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правительствующего Сената, по вопросам гражданского и торгового права// Журнал гражданского и уголовного права. 1873. - кн. 2 март.-С. 164-199.</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Учение о материальной истине в уголовном процессе. М-Л.: Академия наук СССР, 1947. - 276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Стяжкин</w:t>
      </w:r>
      <w:r>
        <w:rPr>
          <w:rStyle w:val="WW8Num3z0"/>
          <w:rFonts w:ascii="Verdana" w:hAnsi="Verdana"/>
          <w:color w:val="000000"/>
          <w:sz w:val="18"/>
          <w:szCs w:val="18"/>
        </w:rPr>
        <w:t> </w:t>
      </w:r>
      <w:r>
        <w:rPr>
          <w:rFonts w:ascii="Verdana" w:hAnsi="Verdana"/>
          <w:color w:val="000000"/>
          <w:sz w:val="18"/>
          <w:szCs w:val="18"/>
        </w:rPr>
        <w:t>Н.И. Становление идей математической логики. М.: Наука, 1964.-304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Превентивная функция имущественной ответственности//Советское государство и право. 1982. - № 6. - С. 49-55.</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Сухинина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презумпции в сфере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Российская юстиция. 2003. - № 9. - С. 11-13.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Сухинина</w:t>
      </w:r>
      <w:r>
        <w:rPr>
          <w:rStyle w:val="WW8Num3z0"/>
          <w:rFonts w:ascii="Verdana" w:hAnsi="Verdana"/>
          <w:color w:val="000000"/>
          <w:sz w:val="18"/>
          <w:szCs w:val="18"/>
        </w:rPr>
        <w:t> </w:t>
      </w:r>
      <w:r>
        <w:rPr>
          <w:rFonts w:ascii="Verdana" w:hAnsi="Verdana"/>
          <w:color w:val="000000"/>
          <w:sz w:val="18"/>
          <w:szCs w:val="18"/>
        </w:rPr>
        <w:t>И.В. Презумпция в конституционном праве Российской Федерации: Автореф. дис. . канд. юрид. наук. М., 2003. - 26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К вопросу об установлении материальной истины в советском процессе// Советское государство и право. 1948. - № 6. - С. 65-72.</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Логическая природа и классификация юридических предположений// Логические и математические методы в правовой теории и практике. Межвузовский сборник. Ленинград.: ЛГУ, 1989. - С. 57-65.</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Природа законных презумпций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по гражданскому и хозяйственному праву. -Л.: ЛГУ, 1983. С. 152-163.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Роль законных презумпций в процессе судебного доказывания и познания// Известия высших учебных заведений. Правоведение. 1982. - № 3. - С. 55-58.;</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Юридические предположения в гражданском процессе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Автореф. дис. . канд. юрид. наук. JL, 1983. - 22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Юридические предположения в гражданском процессе (исковое производство): Дис. . канд. юрид. наук. JL, 1983. - 194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Теория государства и права/ Под ред.</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В.М. и Перевалова В.Д. Екатеринбург.: УрГЮА. 1996. 560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Теория доказательств в советском уголовном процессе. Отв. ред. Н.В.</w:t>
      </w:r>
      <w:r>
        <w:rPr>
          <w:rStyle w:val="WW8Num3z0"/>
          <w:rFonts w:ascii="Verdana" w:hAnsi="Verdana"/>
          <w:color w:val="000000"/>
          <w:sz w:val="18"/>
          <w:szCs w:val="18"/>
        </w:rPr>
        <w:t> </w:t>
      </w:r>
      <w:r>
        <w:rPr>
          <w:rStyle w:val="WW8Num4z0"/>
          <w:rFonts w:ascii="Verdana" w:hAnsi="Verdana"/>
          <w:color w:val="4682B4"/>
          <w:sz w:val="18"/>
          <w:szCs w:val="18"/>
        </w:rPr>
        <w:t>Жогин</w:t>
      </w:r>
      <w:r>
        <w:rPr>
          <w:rFonts w:ascii="Verdana" w:hAnsi="Verdana"/>
          <w:color w:val="000000"/>
          <w:sz w:val="18"/>
          <w:szCs w:val="18"/>
        </w:rPr>
        <w:t>. М.: Юридическая литература, 1973. - 735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Тилле</w:t>
      </w:r>
      <w:r>
        <w:rPr>
          <w:rStyle w:val="WW8Num3z0"/>
          <w:rFonts w:ascii="Verdana" w:hAnsi="Verdana"/>
          <w:color w:val="000000"/>
          <w:sz w:val="18"/>
          <w:szCs w:val="18"/>
        </w:rPr>
        <w:t> </w:t>
      </w:r>
      <w:r>
        <w:rPr>
          <w:rFonts w:ascii="Verdana" w:hAnsi="Verdana"/>
          <w:color w:val="000000"/>
          <w:sz w:val="18"/>
          <w:szCs w:val="18"/>
        </w:rPr>
        <w:t>A.A. Презумпция знания закона// Известия высших учебных заведений. Правоведение. 1969. - № 3. - С. 34-39.</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Методологические вопросы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Юридическая литература, 1980. 176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по гражданским делам. Саратов.: СГУ, 1987. - 110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МГУ, 1982. - 160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"Городец", 1999. -288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 Уолкер Р. Английская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Пер. с английского. М.: Юридическая литература, 1980. - 631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Усталова</w:t>
      </w:r>
      <w:r>
        <w:rPr>
          <w:rStyle w:val="WW8Num3z0"/>
          <w:rFonts w:ascii="Verdana" w:hAnsi="Verdana"/>
          <w:color w:val="000000"/>
          <w:sz w:val="18"/>
          <w:szCs w:val="18"/>
        </w:rPr>
        <w:t> </w:t>
      </w:r>
      <w:r>
        <w:rPr>
          <w:rFonts w:ascii="Verdana" w:hAnsi="Verdana"/>
          <w:color w:val="000000"/>
          <w:sz w:val="18"/>
          <w:szCs w:val="18"/>
        </w:rPr>
        <w:t>A.B. Новое гражданское процессуальное законодательство и проблемы судебного доказывания// Юридические записки. Вып. 4. Право и рынок. Воронеж.:</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1996. - С. 94-102.</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A.B. Использование оценочных презумпций в процессе доказывания// Журнал российского права. 2002. - № 5. - С. 87-96.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A.B.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презумпций// Журнал российского права. 2001. - № 4. - С. 45-55.</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Г.А. Материалистическая диалектика о категории цели// Вопросы философии. 1956. - № 1. - С. 63-78.</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Философский словарь/ Под ред. И.Т. Фролова. 6-е изд. М.: Политиздат, 1991. - 560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Философский словарь/ Под ред. И.Т. Фролова. 7-е изд. М.: Республика, 2001.-719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Формальная логика/ Под. ред.</w:t>
      </w:r>
      <w:r>
        <w:rPr>
          <w:rStyle w:val="WW8Num3z0"/>
          <w:rFonts w:ascii="Verdana" w:hAnsi="Verdana"/>
          <w:color w:val="000000"/>
          <w:sz w:val="18"/>
          <w:szCs w:val="18"/>
        </w:rPr>
        <w:t> </w:t>
      </w:r>
      <w:r>
        <w:rPr>
          <w:rStyle w:val="WW8Num4z0"/>
          <w:rFonts w:ascii="Verdana" w:hAnsi="Verdana"/>
          <w:color w:val="4682B4"/>
          <w:sz w:val="18"/>
          <w:szCs w:val="18"/>
        </w:rPr>
        <w:t>Чупахина</w:t>
      </w:r>
      <w:r>
        <w:rPr>
          <w:rStyle w:val="WW8Num3z0"/>
          <w:rFonts w:ascii="Verdana" w:hAnsi="Verdana"/>
          <w:color w:val="000000"/>
          <w:sz w:val="18"/>
          <w:szCs w:val="18"/>
        </w:rPr>
        <w:t> </w:t>
      </w:r>
      <w:r>
        <w:rPr>
          <w:rFonts w:ascii="Verdana" w:hAnsi="Verdana"/>
          <w:color w:val="000000"/>
          <w:sz w:val="18"/>
          <w:szCs w:val="18"/>
        </w:rPr>
        <w:t>И.Я., Бродского И.Н. JL: ЛГУ, 1977. -357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Фрейганг И. Английское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право// Ученые записки Московского юридического института. Выпуск 1. М.: Юридическое издательство НКЮ СССР, 1939. - С. 101-122.</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Новосибирск.: "Наука" Сибирское отделение</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1997.-392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Цуканов</w:t>
      </w:r>
      <w:r>
        <w:rPr>
          <w:rStyle w:val="WW8Num3z0"/>
          <w:rFonts w:ascii="Verdana" w:hAnsi="Verdana"/>
          <w:color w:val="000000"/>
          <w:sz w:val="18"/>
          <w:szCs w:val="18"/>
        </w:rPr>
        <w:t> </w:t>
      </w:r>
      <w:r>
        <w:rPr>
          <w:rFonts w:ascii="Verdana" w:hAnsi="Verdana"/>
          <w:color w:val="000000"/>
          <w:sz w:val="18"/>
          <w:szCs w:val="18"/>
        </w:rPr>
        <w:t>H.H. Правовые презумпции в</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деятельности милиции: Автореф. дис. . канд. юрид. наук. Омск, 2001. - 26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Чельцов</w:t>
      </w:r>
      <w:r>
        <w:rPr>
          <w:rStyle w:val="WW8Num3z0"/>
          <w:rFonts w:ascii="Verdana" w:hAnsi="Verdana"/>
          <w:color w:val="000000"/>
          <w:sz w:val="18"/>
          <w:szCs w:val="18"/>
        </w:rPr>
        <w:t> </w:t>
      </w:r>
      <w:r>
        <w:rPr>
          <w:rFonts w:ascii="Verdana" w:hAnsi="Verdana"/>
          <w:color w:val="000000"/>
          <w:sz w:val="18"/>
          <w:szCs w:val="18"/>
        </w:rPr>
        <w:t>М.А. Советский уголовный процесс. М.: Госюриздат, 1951. -512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З.М. Презумпции и фикции в истории права// Советское государство и право. 1984. - № 1. - С. 98-105.</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П.Я. Историко-этимологический словарь современного русского языка. В 2-х томах. М.: Русский язык, 1994. Т. 2. - 560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Воспитательная функция советского гражданского процессуального права. Л.: ЛГУ, 1972. - 112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 презумпции истинности судебного решения, вступившего в законную силу// Ученые записки ЛГУ. № 151. серия юридических наук, выпуск 4. 1953. С. 186-207.</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Ответ Р.Ф. Каллистратовой// Вестник Ленинградского университета. № 12. серия общественных наук, выпуск 4. 1954. С. 195-196.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ЛГУ, 1961. - 80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Функции гражданского процессуального права// Защита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Межвузовский тематический сборник. Выпуск 2. Ярославль.: ЯрГУ, 1977. -С. 82-89.</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Чунаева</w:t>
      </w:r>
      <w:r>
        <w:rPr>
          <w:rStyle w:val="WW8Num3z0"/>
          <w:rFonts w:ascii="Verdana" w:hAnsi="Verdana"/>
          <w:color w:val="000000"/>
          <w:sz w:val="18"/>
          <w:szCs w:val="18"/>
        </w:rPr>
        <w:t> </w:t>
      </w:r>
      <w:r>
        <w:rPr>
          <w:rFonts w:ascii="Verdana" w:hAnsi="Verdana"/>
          <w:color w:val="000000"/>
          <w:sz w:val="18"/>
          <w:szCs w:val="18"/>
        </w:rPr>
        <w:t>A.A. Категория цели в современной науке и ее методологическое значение (цель и деятельность). Л.: ЛГУ, 1979. - 148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Шабунина</w:t>
      </w:r>
      <w:r>
        <w:rPr>
          <w:rStyle w:val="WW8Num3z0"/>
          <w:rFonts w:ascii="Verdana" w:hAnsi="Verdana"/>
          <w:color w:val="000000"/>
          <w:sz w:val="18"/>
          <w:szCs w:val="18"/>
        </w:rPr>
        <w:t> </w:t>
      </w:r>
      <w:r>
        <w:rPr>
          <w:rFonts w:ascii="Verdana" w:hAnsi="Verdana"/>
          <w:color w:val="000000"/>
          <w:sz w:val="18"/>
          <w:szCs w:val="18"/>
        </w:rPr>
        <w:t>И.С. О значении презумпций в гражданском процессуальном праве// Российский юридический журнал. 1999. - № 4. - С. 84-89.</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Шанский</w:t>
      </w:r>
      <w:r>
        <w:rPr>
          <w:rStyle w:val="WW8Num3z0"/>
          <w:rFonts w:ascii="Verdana" w:hAnsi="Verdana"/>
          <w:color w:val="000000"/>
          <w:sz w:val="18"/>
          <w:szCs w:val="18"/>
        </w:rPr>
        <w:t> </w:t>
      </w:r>
      <w:r>
        <w:rPr>
          <w:rFonts w:ascii="Verdana" w:hAnsi="Verdana"/>
          <w:color w:val="000000"/>
          <w:sz w:val="18"/>
          <w:szCs w:val="18"/>
        </w:rPr>
        <w:t>Н.М., Боброва Т.А. Этимологический словарь русского языка. М.: Прозерпина. 1994. - 400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Шпилев</w:t>
      </w:r>
      <w:r>
        <w:rPr>
          <w:rStyle w:val="WW8Num3z0"/>
          <w:rFonts w:ascii="Verdana" w:hAnsi="Verdana"/>
          <w:color w:val="000000"/>
          <w:sz w:val="18"/>
          <w:szCs w:val="18"/>
        </w:rPr>
        <w:t> </w:t>
      </w:r>
      <w:r>
        <w:rPr>
          <w:rFonts w:ascii="Verdana" w:hAnsi="Verdana"/>
          <w:color w:val="000000"/>
          <w:sz w:val="18"/>
          <w:szCs w:val="18"/>
        </w:rPr>
        <w:t>В.Н. Сущность, содержание и форма советского уголовного судопроизводства. Минск.:</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1974. - 143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Штейнберг А. Законная сила судебных решений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Советская юстиция. 1938. - № 23-24. - С. 31-37.</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Штейнберг А. Предположения как</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гражданском процессе// Советская юстиция. 1940. - № 13. - С. 11-13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Законные предположения в советском гражданском процессе// Научные записки Киевского государственного университета т.ХШ, выпуск V, сборник юридического факультета № 7. Киев.: КГУ, 1954.-С. 117-139.</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 гражданском процессе. М.: Госюриздат, 1963. - 186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Предрешения (преюдиции) в советском гражданском процессе// Советское государство и право. 1956. - № 5. - С. 58-67.</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Задачи и функции гражданского судопроизводства// Вопросы повышения эффективности гражданско-правового регулирования. -Томск.: ТГУ, 1980.-С. 3-10.</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ТГУ, 1979.- 129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Г.П. Исходные представления и категориальные средства теории деятельности// Щедровицкий Г.П. Избранные труды. М.: Школа Культурной Политики, 1995. - С. 233-280.</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Г.П. Система педагогических исследований (методологический анализ)// Педагогика и логика. М.: Касталь, 1993. - С. 16-200.</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Щекин</w:t>
      </w:r>
      <w:r>
        <w:rPr>
          <w:rStyle w:val="WW8Num3z0"/>
          <w:rFonts w:ascii="Verdana" w:hAnsi="Verdana"/>
          <w:color w:val="000000"/>
          <w:sz w:val="18"/>
          <w:szCs w:val="18"/>
        </w:rPr>
        <w:t> </w:t>
      </w:r>
      <w:r>
        <w:rPr>
          <w:rFonts w:ascii="Verdana" w:hAnsi="Verdana"/>
          <w:color w:val="000000"/>
          <w:sz w:val="18"/>
          <w:szCs w:val="18"/>
        </w:rPr>
        <w:t>Д.М. Юридические презумпции в налоговом праве: Дис. . канд. юрид. наук. М., 2001. - 200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Щекин</w:t>
      </w:r>
      <w:r>
        <w:rPr>
          <w:rStyle w:val="WW8Num3z0"/>
          <w:rFonts w:ascii="Verdana" w:hAnsi="Verdana"/>
          <w:color w:val="000000"/>
          <w:sz w:val="18"/>
          <w:szCs w:val="18"/>
        </w:rPr>
        <w:t> </w:t>
      </w:r>
      <w:r>
        <w:rPr>
          <w:rFonts w:ascii="Verdana" w:hAnsi="Verdana"/>
          <w:color w:val="000000"/>
          <w:sz w:val="18"/>
          <w:szCs w:val="18"/>
        </w:rPr>
        <w:t>Д.М. Юридические презумпции в налоговом праве: Автореф. дис. . канд. юрид. наук. М., 2001. - 26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А.И. Интересы и право в социалистическом обществе. Л.: ЛГУ, 1984,- 136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Цели и средства их достижения в советском уголовно-процессуальном праве. Л.: ЛГУ, 1976. - 144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Учебник русского гражданского судопроизводства. -Юрьев.: 1904.-460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Энциклопедия государства и права. Под. ред. П.</w:t>
      </w:r>
      <w:r>
        <w:rPr>
          <w:rStyle w:val="WW8Num3z0"/>
          <w:rFonts w:ascii="Verdana" w:hAnsi="Verdana"/>
          <w:color w:val="000000"/>
          <w:sz w:val="18"/>
          <w:szCs w:val="18"/>
        </w:rPr>
        <w:t> </w:t>
      </w:r>
      <w:r>
        <w:rPr>
          <w:rStyle w:val="WW8Num4z0"/>
          <w:rFonts w:ascii="Verdana" w:hAnsi="Verdana"/>
          <w:color w:val="4682B4"/>
          <w:sz w:val="18"/>
          <w:szCs w:val="18"/>
        </w:rPr>
        <w:t>Стучка</w:t>
      </w:r>
      <w:r>
        <w:rPr>
          <w:rFonts w:ascii="Verdana" w:hAnsi="Verdana"/>
          <w:color w:val="000000"/>
          <w:sz w:val="18"/>
          <w:szCs w:val="18"/>
        </w:rPr>
        <w:t>. М.: Издательство коммунистической академии, 1925-1927гг. Т. 3. - 1240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Прощение долга и договор</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Российская юстиция. 2000. - № 3. - С. 12-14.</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Госюриздат, 1951. - 296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в гражданском процессе. -М.: Госюриздат, 1956. 252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Проблема деятельности в философии и науке// Юдин Э.Г. Системный подход и принцип деятельности. Методологические проблемы современной науки. М.: Наука, 1978. - С. 266-353.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Связи норм гражданского и гражданского процессуального права//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Калинин.: КГУ, 1977. - С. 66-75.231ЛОрченко А.К.</w:t>
      </w:r>
      <w:r>
        <w:rPr>
          <w:rStyle w:val="WW8Num3z0"/>
          <w:rFonts w:ascii="Verdana" w:hAnsi="Verdana"/>
          <w:color w:val="000000"/>
          <w:sz w:val="18"/>
          <w:szCs w:val="18"/>
        </w:rPr>
        <w:t> </w:t>
      </w:r>
      <w:r>
        <w:rPr>
          <w:rStyle w:val="WW8Num4z0"/>
          <w:rFonts w:ascii="Verdana" w:hAnsi="Verdana"/>
          <w:color w:val="4682B4"/>
          <w:sz w:val="18"/>
          <w:szCs w:val="18"/>
        </w:rPr>
        <w:t>Безвестное</w:t>
      </w:r>
      <w:r>
        <w:rPr>
          <w:rStyle w:val="WW8Num3z0"/>
          <w:rFonts w:ascii="Verdana" w:hAnsi="Verdana"/>
          <w:color w:val="000000"/>
          <w:sz w:val="18"/>
          <w:szCs w:val="18"/>
        </w:rPr>
        <w:t> </w:t>
      </w:r>
      <w:r>
        <w:rPr>
          <w:rFonts w:ascii="Verdana" w:hAnsi="Verdana"/>
          <w:color w:val="000000"/>
          <w:sz w:val="18"/>
          <w:szCs w:val="18"/>
        </w:rPr>
        <w:t>отсутствие по советскому гражданскому праву. Л.: ЛГУ, 1954. - 88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СЮИ, 1992. - 188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Список нормативных актов и материалов судебной практики</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1948г.)// Российская газета. 10.12.1998г.</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(Рим, 04 ноября 1950г.) (в ред. Протокола № И)// Собрание законодательства РФ. 2001. № 2. Ст. 163.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17 (1831). Ст. 291.</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г.//Российская газета. 1993. 25 декабря.</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Утвержден Верховным Советом</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11 июня 1964г. (в ред.</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Президиума Верховного</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Украинской ССР: Офиц. текст с изм. и доп. на 11 янв. 1982г. Киев.: Политиздат Украины, 1983. - 199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Гражданский процессуальный кодекс Киргизской ССР (на киргизском и русском языках). Фрунзе.: "Кыргызстан", 1984. - 384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Гражданский процессуальный кодекс Республики Казахстан. Алматы.:</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1999.- 136 с.</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 СССР. 1991. №26. Ст. 733.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продажи, обмена и отпуска на сторону оборудования и материалов и об ответственности по суду за эти</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действия: Указ Президиума Верховного Совета СССР от 10.02.1941//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1941. №8.</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ФЗ, от 30.12.2004 № 213-Ф3, от 30.12.2004 № 217-ФЗ)// Собрание законодательства РФ. 1994. № 32. Ст.3301.</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 П, определением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09.06.2004 № 223-0,</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Конституционного Суда РФ от 29.06.2004 № 13-П, от1105.2005 № 5-П)// Собрание законодательства РФ. 2001. № 52 (часть I ). Ст.4921.</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ФЗ, от 31.03.2005 № 21-ФЗ, от 22.04.2005 № 38-Ф3)// Собрание законодательства РФ. 2002. № 1 (часть I). № Ст.1.</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О трансплантации органов и (или) тканей человека: Закон РФ от 22 декабря 1992г. № 4180-1 (в ред. Федерального закона от 20.07.2000 № 91-ФЗ)// Ведомости Съезда народных депутатов РФ и Верховного Совета РФ. 1993. № 2. Ст.62.</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Об авторском праве и смежных правах: Закон РФ от 09 июля 1993г. № 5351-1 (в ред. Федеральных законов от 19.07.1995 № 1Ю-ФЗ, от 20.07.2004 № 72-ФЗ)// Ведомости Съезда народных депутатов РФ и Верховного Совета РФ. 1993. №32. Ст. 1242.223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Федеральный закон РФ от 23 ноября 1995г. № 174-ФЗ (в ред. Федеральных законов от 15.04.1998 № 65-ФЗ, от 29.12.2004 № 172-ФЗ)// Собрание законодательства РФ. 1995. № 48. Ст.4556.</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Об охране окружающей среды: Федеральный закон РФ от 10.01.2002г. № 7-ФЗ// Собрание законодательства РФ. 2002. № 2. Ст.133.</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Решение Европейского Суда по правам человека от 01 октября 1982г.,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Пьерсак протир Бельгии (Piersack v. Belgium)// Европейский Суд по правам человека: Избранные решения. В 2-х томах. Т. 1. М.: Норма, 2000. С. 417-421.</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18 января 1996г. № 2-П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ряда положений Устава (Основного Закона) Алтайского края»// Собрание законодательства РФ. 1996. № 4. Ст.409.</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Конституционного Суда Российской Федерации от 5 июля 2001г. № 11-П «По делу о проверке конституционности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i 225</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09 июля 1982г. № 7 "О I</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Сборник постановлений Пленумов</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СССР и РСФСР по гражданским делам. М.: Спарк, 1994. С. 103-109.</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 Пленума Верховного Суда РФ от 19 декабря 2003г. № 23 "О судебном решении"//</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2004. № 2.</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Московского округа от 8 декабря 2003 г. № КА-А40/9828-03//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».1. V 227</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Федерального арбитражного суда Северо-Западного округаот 22 января 2004 года № А 52/1522/2003/2// Справочная правовая система«Гарант».</w:t>
      </w:r>
    </w:p>
    <w:p w:rsidR="001231D6" w:rsidRDefault="001231D6" w:rsidP="001231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Постановление Федерального арбитражного суда Уральского округа от 20 февраля 2004г. № Ф09-234/04АК//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231D6" w:rsidRDefault="001231D6" w:rsidP="001231D6">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1231D6" w:rsidRDefault="001231D6" w:rsidP="001231D6">
      <w:pPr>
        <w:jc w:val="both"/>
        <w:rPr>
          <w:rFonts w:ascii="Verdana" w:hAnsi="Verdana"/>
          <w:color w:val="000000"/>
          <w:sz w:val="18"/>
          <w:szCs w:val="18"/>
        </w:rPr>
      </w:pPr>
    </w:p>
    <w:p w:rsidR="001231D6" w:rsidRDefault="001231D6" w:rsidP="001231D6">
      <w:pPr>
        <w:jc w:val="both"/>
        <w:rPr>
          <w:rFonts w:ascii="Verdana" w:hAnsi="Verdana"/>
          <w:color w:val="000000"/>
          <w:sz w:val="18"/>
          <w:szCs w:val="18"/>
        </w:rPr>
      </w:pPr>
    </w:p>
    <w:p w:rsidR="0068362D" w:rsidRPr="00031E5A" w:rsidRDefault="00ED1762" w:rsidP="001231D6">
      <w:pPr>
        <w:jc w:val="both"/>
      </w:pPr>
      <w:bookmarkStart w:id="0" w:name="_GoBack"/>
      <w:bookmarkEnd w:id="0"/>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65" w:rsidRDefault="00162765">
      <w:r>
        <w:separator/>
      </w:r>
    </w:p>
  </w:endnote>
  <w:endnote w:type="continuationSeparator" w:id="0">
    <w:p w:rsidR="00162765" w:rsidRDefault="0016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65" w:rsidRDefault="00162765">
      <w:r>
        <w:separator/>
      </w:r>
    </w:p>
  </w:footnote>
  <w:footnote w:type="continuationSeparator" w:id="0">
    <w:p w:rsidR="00162765" w:rsidRDefault="00162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765"/>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FFE7-193B-40E7-A936-CEF7655F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10821</TotalTime>
  <Pages>16</Pages>
  <Words>8386</Words>
  <Characters>47804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2845</cp:revision>
  <cp:lastPrinted>2009-02-06T08:36:00Z</cp:lastPrinted>
  <dcterms:created xsi:type="dcterms:W3CDTF">2015-03-22T11:10:00Z</dcterms:created>
  <dcterms:modified xsi:type="dcterms:W3CDTF">2015-10-01T08:06:00Z</dcterms:modified>
</cp:coreProperties>
</file>