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9E" w:rsidRDefault="004D0C9E" w:rsidP="004D0C9E">
      <w:pPr>
        <w:spacing w:after="0" w:line="240" w:lineRule="auto"/>
        <w:rPr>
          <w:rFonts w:ascii="Verdana" w:hAnsi="Verdana"/>
          <w:color w:val="000000"/>
          <w:sz w:val="24"/>
          <w:szCs w:val="24"/>
          <w:shd w:val="clear" w:color="auto" w:fill="FFFFFF"/>
        </w:rPr>
      </w:pPr>
      <w:r w:rsidRPr="004D0C9E">
        <w:rPr>
          <w:rFonts w:ascii="Verdana" w:hAnsi="Verdana"/>
          <w:color w:val="000000"/>
          <w:sz w:val="24"/>
          <w:szCs w:val="24"/>
          <w:shd w:val="clear" w:color="auto" w:fill="FFFFFF"/>
        </w:rPr>
        <w:t>Формирование творческой активности у старших дошкольников средствами предметно-пространственной среды детского сада</w:t>
      </w:r>
    </w:p>
    <w:p w:rsidR="004D0C9E" w:rsidRDefault="004D0C9E" w:rsidP="004D0C9E">
      <w:pPr>
        <w:spacing w:after="0" w:line="240" w:lineRule="auto"/>
        <w:rPr>
          <w:rFonts w:ascii="Verdana" w:hAnsi="Verdana"/>
          <w:color w:val="000000"/>
          <w:sz w:val="24"/>
          <w:szCs w:val="24"/>
          <w:shd w:val="clear" w:color="auto" w:fill="FFFFFF"/>
        </w:rPr>
      </w:pPr>
    </w:p>
    <w:p w:rsidR="004D0C9E" w:rsidRDefault="004D0C9E" w:rsidP="004D0C9E">
      <w:pPr>
        <w:spacing w:after="0" w:line="240" w:lineRule="auto"/>
        <w:rPr>
          <w:rFonts w:ascii="Verdana" w:hAnsi="Verdana"/>
          <w:b/>
          <w:bCs/>
          <w:color w:val="000000"/>
          <w:sz w:val="12"/>
          <w:szCs w:val="12"/>
        </w:rPr>
      </w:pPr>
      <w:r w:rsidRPr="004D0C9E">
        <w:rPr>
          <w:rFonts w:ascii="Verdana" w:hAnsi="Verdana"/>
          <w:color w:val="000000"/>
          <w:sz w:val="24"/>
          <w:szCs w:val="24"/>
          <w:shd w:val="clear" w:color="auto" w:fill="FFFFFF"/>
        </w:rPr>
        <w:t>тема диссертации и автореферата по ВАК 13.00.07, кандидат педагогических наук Цаплина, Ольга Викторовна</w:t>
      </w:r>
      <w:r w:rsidRPr="004D0C9E">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007B0426">
        <w:rPr>
          <w:rFonts w:ascii="Verdana" w:hAnsi="Verdana"/>
          <w:color w:val="000000"/>
          <w:sz w:val="24"/>
          <w:szCs w:val="24"/>
          <w:shd w:val="clear" w:color="auto" w:fill="FFFFFF"/>
        </w:rPr>
        <w:t xml:space="preserve"> </w:t>
      </w:r>
      <w:r w:rsidR="007E6F76" w:rsidRPr="007E6F76">
        <w:rPr>
          <w:rFonts w:ascii="Verdana" w:hAnsi="Verdana"/>
          <w:color w:val="000000"/>
          <w:sz w:val="24"/>
          <w:szCs w:val="24"/>
          <w:shd w:val="clear" w:color="auto" w:fill="FFFFFF"/>
        </w:rPr>
        <w:br/>
      </w:r>
      <w:r w:rsidR="007E6F76">
        <w:rPr>
          <w:rFonts w:ascii="Verdana" w:hAnsi="Verdana"/>
          <w:color w:val="000000"/>
          <w:sz w:val="24"/>
          <w:szCs w:val="24"/>
          <w:shd w:val="clear" w:color="auto" w:fill="FFFFFF"/>
        </w:rPr>
        <w:t xml:space="preserve"> </w:t>
      </w:r>
      <w:r w:rsidR="00DB2441" w:rsidRPr="00DB2441">
        <w:rPr>
          <w:rFonts w:ascii="Verdana" w:hAnsi="Verdana"/>
          <w:color w:val="000000"/>
          <w:sz w:val="24"/>
          <w:szCs w:val="24"/>
          <w:shd w:val="clear" w:color="auto" w:fill="FFFFFF"/>
        </w:rPr>
        <w:br/>
      </w:r>
      <w:r w:rsidR="00DB2441">
        <w:rPr>
          <w:rFonts w:ascii="Verdana" w:hAnsi="Verdana"/>
          <w:color w:val="000000"/>
          <w:sz w:val="24"/>
          <w:szCs w:val="24"/>
          <w:shd w:val="clear" w:color="auto" w:fill="FFFFFF"/>
        </w:rPr>
        <w:t xml:space="preserve"> </w:t>
      </w:r>
      <w:r w:rsidR="00DB2441">
        <w:rPr>
          <w:rFonts w:ascii="Verdana" w:hAnsi="Verdana"/>
          <w:color w:val="000000"/>
          <w:sz w:val="24"/>
          <w:szCs w:val="24"/>
          <w:shd w:val="clear" w:color="auto" w:fill="FFFFFF"/>
        </w:rPr>
        <w:br/>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2"/>
          <w:szCs w:val="12"/>
        </w:rPr>
        <w:t>Год: </w:t>
      </w:r>
    </w:p>
    <w:p w:rsidR="004D0C9E" w:rsidRDefault="004D0C9E" w:rsidP="004D0C9E">
      <w:pPr>
        <w:spacing w:after="0" w:line="240" w:lineRule="auto"/>
        <w:rPr>
          <w:rFonts w:ascii="Verdana" w:hAnsi="Verdana"/>
          <w:color w:val="000000"/>
          <w:sz w:val="12"/>
          <w:szCs w:val="12"/>
        </w:rPr>
      </w:pPr>
      <w:r>
        <w:rPr>
          <w:rFonts w:ascii="Verdana" w:hAnsi="Verdana"/>
          <w:color w:val="000000"/>
          <w:sz w:val="12"/>
          <w:szCs w:val="12"/>
        </w:rPr>
        <w:t>1998</w:t>
      </w:r>
    </w:p>
    <w:p w:rsidR="004D0C9E" w:rsidRDefault="004D0C9E" w:rsidP="004D0C9E">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4D0C9E" w:rsidRDefault="004D0C9E" w:rsidP="004D0C9E">
      <w:pPr>
        <w:spacing w:after="0" w:line="240" w:lineRule="auto"/>
        <w:rPr>
          <w:rFonts w:ascii="Verdana" w:hAnsi="Verdana"/>
          <w:color w:val="000000"/>
          <w:sz w:val="12"/>
          <w:szCs w:val="12"/>
        </w:rPr>
      </w:pPr>
      <w:r>
        <w:rPr>
          <w:rFonts w:ascii="Verdana" w:hAnsi="Verdana"/>
          <w:color w:val="000000"/>
          <w:sz w:val="12"/>
          <w:szCs w:val="12"/>
        </w:rPr>
        <w:t>Цаплина, Ольга Викторовна</w:t>
      </w:r>
    </w:p>
    <w:p w:rsidR="004D0C9E" w:rsidRDefault="004D0C9E" w:rsidP="004D0C9E">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4D0C9E" w:rsidRDefault="004D0C9E" w:rsidP="004D0C9E">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4D0C9E" w:rsidRDefault="004D0C9E" w:rsidP="004D0C9E">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4D0C9E" w:rsidRDefault="004D0C9E" w:rsidP="004D0C9E">
      <w:pPr>
        <w:spacing w:after="0" w:line="240" w:lineRule="auto"/>
        <w:rPr>
          <w:rFonts w:ascii="Verdana" w:hAnsi="Verdana"/>
          <w:color w:val="000000"/>
          <w:sz w:val="12"/>
          <w:szCs w:val="12"/>
        </w:rPr>
      </w:pPr>
      <w:r>
        <w:rPr>
          <w:rFonts w:ascii="Verdana" w:hAnsi="Verdana"/>
          <w:color w:val="000000"/>
          <w:sz w:val="12"/>
          <w:szCs w:val="12"/>
        </w:rPr>
        <w:t>Москва</w:t>
      </w:r>
    </w:p>
    <w:p w:rsidR="004D0C9E" w:rsidRDefault="004D0C9E" w:rsidP="004D0C9E">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4D0C9E" w:rsidRDefault="004D0C9E" w:rsidP="004D0C9E">
      <w:pPr>
        <w:spacing w:after="0" w:line="240" w:lineRule="auto"/>
        <w:rPr>
          <w:rFonts w:ascii="Verdana" w:hAnsi="Verdana"/>
          <w:color w:val="000000"/>
          <w:sz w:val="12"/>
          <w:szCs w:val="12"/>
        </w:rPr>
      </w:pPr>
      <w:r>
        <w:rPr>
          <w:rFonts w:ascii="Verdana" w:hAnsi="Verdana"/>
          <w:color w:val="000000"/>
          <w:sz w:val="12"/>
          <w:szCs w:val="12"/>
        </w:rPr>
        <w:t>13.00.07</w:t>
      </w:r>
    </w:p>
    <w:p w:rsidR="004D0C9E" w:rsidRDefault="004D0C9E" w:rsidP="004D0C9E">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4D0C9E" w:rsidRDefault="004D0C9E" w:rsidP="004D0C9E">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4D0C9E" w:rsidRDefault="004D0C9E" w:rsidP="004D0C9E">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4D0C9E" w:rsidRDefault="004D0C9E" w:rsidP="004D0C9E">
      <w:pPr>
        <w:spacing w:after="0" w:line="240" w:lineRule="auto"/>
        <w:rPr>
          <w:rFonts w:ascii="Verdana" w:hAnsi="Verdana"/>
          <w:color w:val="000000"/>
          <w:sz w:val="12"/>
          <w:szCs w:val="12"/>
        </w:rPr>
      </w:pPr>
      <w:r>
        <w:rPr>
          <w:rFonts w:ascii="Verdana" w:hAnsi="Verdana"/>
          <w:color w:val="000000"/>
          <w:sz w:val="12"/>
          <w:szCs w:val="12"/>
        </w:rPr>
        <w:t>170</w:t>
      </w:r>
    </w:p>
    <w:p w:rsidR="004D0C9E" w:rsidRDefault="004D0C9E" w:rsidP="004D0C9E">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Цаплина, Ольга Викторовна</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основы формирования</w:t>
      </w:r>
      <w:r>
        <w:rPr>
          <w:rStyle w:val="WW8Num2z0"/>
          <w:rFonts w:ascii="Verdana" w:hAnsi="Verdana"/>
          <w:color w:val="000000"/>
          <w:sz w:val="12"/>
          <w:szCs w:val="12"/>
        </w:rPr>
        <w:t> </w:t>
      </w:r>
      <w:r>
        <w:rPr>
          <w:rStyle w:val="WW8Num3z0"/>
          <w:rFonts w:ascii="Verdana" w:hAnsi="Verdana"/>
          <w:color w:val="4682B4"/>
          <w:sz w:val="12"/>
          <w:szCs w:val="12"/>
        </w:rPr>
        <w:t>творческой</w:t>
      </w:r>
      <w:r>
        <w:rPr>
          <w:rStyle w:val="WW8Num2z0"/>
          <w:rFonts w:ascii="Verdana" w:hAnsi="Verdana"/>
          <w:color w:val="000000"/>
          <w:sz w:val="12"/>
          <w:szCs w:val="12"/>
        </w:rPr>
        <w:t> </w:t>
      </w:r>
      <w:r>
        <w:rPr>
          <w:rFonts w:ascii="Verdana" w:hAnsi="Verdana"/>
          <w:color w:val="000000"/>
          <w:sz w:val="12"/>
          <w:szCs w:val="12"/>
        </w:rPr>
        <w:t>активности ребенка средствами предметно-пространственной</w:t>
      </w:r>
      <w:r>
        <w:rPr>
          <w:rStyle w:val="WW8Num2z0"/>
          <w:rFonts w:ascii="Verdana" w:hAnsi="Verdana"/>
          <w:color w:val="000000"/>
          <w:sz w:val="12"/>
          <w:szCs w:val="12"/>
        </w:rPr>
        <w:t> </w:t>
      </w:r>
      <w:r>
        <w:rPr>
          <w:rStyle w:val="WW8Num3z0"/>
          <w:rFonts w:ascii="Verdana" w:hAnsi="Verdana"/>
          <w:color w:val="4682B4"/>
          <w:sz w:val="12"/>
          <w:szCs w:val="12"/>
        </w:rPr>
        <w:t>среды</w:t>
      </w:r>
      <w:r>
        <w:rPr>
          <w:rFonts w:ascii="Verdana" w:hAnsi="Verdana"/>
          <w:color w:val="000000"/>
          <w:sz w:val="12"/>
          <w:szCs w:val="12"/>
        </w:rPr>
        <w:t>.</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Творческая активность как</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свойство.</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Формирование</w:t>
      </w:r>
      <w:r>
        <w:rPr>
          <w:rStyle w:val="WW8Num2z0"/>
          <w:rFonts w:ascii="Verdana" w:hAnsi="Verdana"/>
          <w:color w:val="000000"/>
          <w:sz w:val="12"/>
          <w:szCs w:val="12"/>
        </w:rPr>
        <w:t> </w:t>
      </w:r>
      <w:r>
        <w:rPr>
          <w:rFonts w:ascii="Verdana" w:hAnsi="Verdana"/>
          <w:color w:val="000000"/>
          <w:sz w:val="12"/>
          <w:szCs w:val="12"/>
        </w:rPr>
        <w:t>творческой активности старшего дошкольника как психолого-педагогическая проблема.</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Педагогические возможности</w:t>
      </w:r>
      <w:r>
        <w:rPr>
          <w:rStyle w:val="WW8Num2z0"/>
          <w:rFonts w:ascii="Verdana" w:hAnsi="Verdana"/>
          <w:color w:val="000000"/>
          <w:sz w:val="12"/>
          <w:szCs w:val="12"/>
        </w:rPr>
        <w:t> </w:t>
      </w:r>
      <w:r>
        <w:rPr>
          <w:rStyle w:val="WW8Num3z0"/>
          <w:rFonts w:ascii="Verdana" w:hAnsi="Verdana"/>
          <w:color w:val="4682B4"/>
          <w:sz w:val="12"/>
          <w:szCs w:val="12"/>
        </w:rPr>
        <w:t>предметно-пространственной</w:t>
      </w:r>
      <w:r>
        <w:rPr>
          <w:rStyle w:val="WW8Num2z0"/>
          <w:rFonts w:ascii="Verdana" w:hAnsi="Verdana"/>
          <w:color w:val="000000"/>
          <w:sz w:val="12"/>
          <w:szCs w:val="12"/>
        </w:rPr>
        <w:t> </w:t>
      </w:r>
      <w:r>
        <w:rPr>
          <w:rFonts w:ascii="Verdana" w:hAnsi="Verdana"/>
          <w:color w:val="000000"/>
          <w:sz w:val="12"/>
          <w:szCs w:val="12"/>
        </w:rPr>
        <w:t>среды детского сада.</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II.Экспериментальное исследование формирующего влияния предметно-пространственной среды на творческую активность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Структура, содержание и методы диагностического этапа эксперимента.;.</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Реализация основных требований к организации предметно-пространственной среды как средства формирования и развития творческой</w:t>
      </w:r>
      <w:r>
        <w:rPr>
          <w:rStyle w:val="WW8Num2z0"/>
          <w:rFonts w:ascii="Verdana" w:hAnsi="Verdana"/>
          <w:color w:val="000000"/>
          <w:sz w:val="12"/>
          <w:szCs w:val="12"/>
        </w:rPr>
        <w:t> </w:t>
      </w:r>
      <w:r>
        <w:rPr>
          <w:rStyle w:val="WW8Num3z0"/>
          <w:rFonts w:ascii="Verdana" w:hAnsi="Verdana"/>
          <w:color w:val="4682B4"/>
          <w:sz w:val="12"/>
          <w:szCs w:val="12"/>
        </w:rPr>
        <w:t>активности</w:t>
      </w:r>
      <w:r>
        <w:rPr>
          <w:rStyle w:val="WW8Num2z0"/>
          <w:rFonts w:ascii="Verdana" w:hAnsi="Verdana"/>
          <w:color w:val="000000"/>
          <w:sz w:val="12"/>
          <w:szCs w:val="12"/>
        </w:rPr>
        <w:t> </w:t>
      </w:r>
      <w:r>
        <w:rPr>
          <w:rFonts w:ascii="Verdana" w:hAnsi="Verdana"/>
          <w:color w:val="000000"/>
          <w:sz w:val="12"/>
          <w:szCs w:val="12"/>
        </w:rPr>
        <w:t>старших дошкольников.</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Итоги опытно-экспериментальной работы.по формированию творческой активности</w:t>
      </w:r>
      <w:r>
        <w:rPr>
          <w:rStyle w:val="WW8Num2z0"/>
          <w:rFonts w:ascii="Verdana" w:hAnsi="Verdana"/>
          <w:color w:val="000000"/>
          <w:sz w:val="12"/>
          <w:szCs w:val="12"/>
        </w:rPr>
        <w:t> </w:t>
      </w:r>
      <w:r>
        <w:rPr>
          <w:rStyle w:val="WW8Num3z0"/>
          <w:rFonts w:ascii="Verdana" w:hAnsi="Verdana"/>
          <w:color w:val="4682B4"/>
          <w:sz w:val="12"/>
          <w:szCs w:val="12"/>
        </w:rPr>
        <w:t>старших</w:t>
      </w:r>
      <w:r>
        <w:rPr>
          <w:rStyle w:val="WW8Num2z0"/>
          <w:rFonts w:ascii="Verdana" w:hAnsi="Verdana"/>
          <w:color w:val="000000"/>
          <w:sz w:val="12"/>
          <w:szCs w:val="12"/>
        </w:rPr>
        <w:t> </w:t>
      </w:r>
      <w:r>
        <w:rPr>
          <w:rFonts w:ascii="Verdana" w:hAnsi="Verdana"/>
          <w:color w:val="000000"/>
          <w:sz w:val="12"/>
          <w:szCs w:val="12"/>
        </w:rPr>
        <w:t>дошкольников средствами предметно-пространственной среды</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w:t>
      </w:r>
    </w:p>
    <w:p w:rsidR="004D0C9E" w:rsidRDefault="004D0C9E" w:rsidP="004D0C9E">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творческой активности у старших дошкольников средствами предметно-пространственной среды детского сада"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развития творческой активности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относится к числу важнейших задач современной теории й практики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 Все сферы духовного и материального производства, требуют не просто квалифицированных, а талантливых,</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развитых специалистов. От адекватного подбора содержания и применения</w:t>
      </w:r>
      <w:r>
        <w:rPr>
          <w:rStyle w:val="WW8Num2z0"/>
          <w:rFonts w:ascii="Verdana" w:hAnsi="Verdana"/>
          <w:color w:val="000000"/>
          <w:sz w:val="12"/>
          <w:szCs w:val="12"/>
        </w:rPr>
        <w:t> </w:t>
      </w:r>
      <w:r>
        <w:rPr>
          <w:rStyle w:val="WW8Num3z0"/>
          <w:rFonts w:ascii="Verdana" w:hAnsi="Verdana"/>
          <w:color w:val="4682B4"/>
          <w:sz w:val="12"/>
          <w:szCs w:val="12"/>
        </w:rPr>
        <w:t>педагогически</w:t>
      </w:r>
      <w:r>
        <w:rPr>
          <w:rStyle w:val="WW8Num2z0"/>
          <w:rFonts w:ascii="Verdana" w:hAnsi="Verdana"/>
          <w:color w:val="000000"/>
          <w:sz w:val="12"/>
          <w:szCs w:val="12"/>
        </w:rPr>
        <w:t> </w:t>
      </w:r>
      <w:r>
        <w:rPr>
          <w:rFonts w:ascii="Verdana" w:hAnsi="Verdana"/>
          <w:color w:val="000000"/>
          <w:sz w:val="12"/>
          <w:szCs w:val="12"/>
        </w:rPr>
        <w:t>выверенных методов и средств зависит уровень развития творческой активности ребенка. Таким образом, постановка и решение задачи формирования творческой активности, ориентирует нас на реализацию приоритетного направления</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 развитие у каждого ребенка способности к творчеству, воспитание у него качеств необходимых для творческой</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Style w:val="WW8Num2z0"/>
          <w:rFonts w:ascii="Verdana" w:hAnsi="Verdana"/>
          <w:color w:val="000000"/>
          <w:sz w:val="12"/>
          <w:szCs w:val="12"/>
        </w:rPr>
        <w:t> </w:t>
      </w:r>
      <w:r>
        <w:rPr>
          <w:rFonts w:ascii="Verdana" w:hAnsi="Verdana"/>
          <w:color w:val="000000"/>
          <w:sz w:val="12"/>
          <w:szCs w:val="12"/>
        </w:rPr>
        <w:t>личности в различных видах деятельности.</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формирования творческой активности в течении многих лет была предметом исследования философов, психологов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Философские аспекты данной проблемы рассмотрены в трудах: Е.А.Ануфриева, В.Г.Афанасьева, Н.А.Бердяева, Г. М. Гака, Гегеля, И.Канта, Б.М.Кедрова, А.М.Коршунова, Г.Л.Смирнова, Г.Н.Филонова и других.</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Психологической основой для исследования сущности и механизмов творческой активности служат труды: Д.Б.Богоявленская, Л.С.Выготского, А.Н.Леонтьева, А.М.Матюшкина, Я.А.Пономарева, С. Л.</w:t>
      </w:r>
      <w:r>
        <w:rPr>
          <w:rStyle w:val="WW8Num2z0"/>
          <w:rFonts w:ascii="Verdana" w:hAnsi="Verdana"/>
          <w:color w:val="000000"/>
          <w:sz w:val="12"/>
          <w:szCs w:val="12"/>
        </w:rPr>
        <w:t> </w:t>
      </w:r>
      <w:r>
        <w:rPr>
          <w:rStyle w:val="WW8Num3z0"/>
          <w:rFonts w:ascii="Verdana" w:hAnsi="Verdana"/>
          <w:color w:val="4682B4"/>
          <w:sz w:val="12"/>
          <w:szCs w:val="12"/>
        </w:rPr>
        <w:t>Рубинштейна</w:t>
      </w:r>
      <w:r>
        <w:rPr>
          <w:rFonts w:ascii="Verdana" w:hAnsi="Verdana"/>
          <w:color w:val="000000"/>
          <w:sz w:val="12"/>
          <w:szCs w:val="12"/>
        </w:rPr>
        <w:t>, 0. К. Тихомирова, М. Г.</w:t>
      </w:r>
      <w:r>
        <w:rPr>
          <w:rStyle w:val="WW8Num2z0"/>
          <w:rFonts w:ascii="Verdana" w:hAnsi="Verdana"/>
          <w:color w:val="000000"/>
          <w:sz w:val="12"/>
          <w:szCs w:val="12"/>
        </w:rPr>
        <w:t> </w:t>
      </w:r>
      <w:r>
        <w:rPr>
          <w:rStyle w:val="WW8Num3z0"/>
          <w:rFonts w:ascii="Verdana" w:hAnsi="Verdana"/>
          <w:color w:val="4682B4"/>
          <w:sz w:val="12"/>
          <w:szCs w:val="12"/>
        </w:rPr>
        <w:t>Ярошевского</w:t>
      </w:r>
      <w:r>
        <w:rPr>
          <w:rFonts w:ascii="Verdana" w:hAnsi="Verdana"/>
          <w:color w:val="000000"/>
          <w:sz w:val="12"/>
          <w:szCs w:val="12"/>
        </w:rPr>
        <w:t>, а также работы зарубежных психологов: Д.Гилфорда, В.Лоуэн-фельд, А.Маслоу, Дж.Рензулли, Т.Рибо, К.Россмана, П.Торренса и других.</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Ряд педагогических'исследований, направленных на изучение проблемы развития творческой активности детей, проведен отечественными учеными: Л.А.Венгер, Н. Ф.</w:t>
      </w:r>
      <w:r>
        <w:rPr>
          <w:rStyle w:val="WW8Num2z0"/>
          <w:rFonts w:ascii="Verdana" w:hAnsi="Verdana"/>
          <w:color w:val="000000"/>
          <w:sz w:val="12"/>
          <w:szCs w:val="12"/>
        </w:rPr>
        <w:t> </w:t>
      </w:r>
      <w:r>
        <w:rPr>
          <w:rStyle w:val="WW8Num3z0"/>
          <w:rFonts w:ascii="Verdana" w:hAnsi="Verdana"/>
          <w:color w:val="4682B4"/>
          <w:sz w:val="12"/>
          <w:szCs w:val="12"/>
        </w:rPr>
        <w:t>Вишнякова</w:t>
      </w:r>
      <w:r>
        <w:rPr>
          <w:rFonts w:ascii="Verdana" w:hAnsi="Verdana"/>
          <w:color w:val="000000"/>
          <w:sz w:val="12"/>
          <w:szCs w:val="12"/>
        </w:rPr>
        <w:t>, Р.И.Жуковская, Т.С.Комарова, И.Я.Лернер, А.И.Савенков, Н.М.Сокольникова, А.И.Усова, О.С.Ушакова и другие. Ими доказана возможность формирования творческой активности у ребенка в условиях</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педагогического процесса, а также определены основные задачи, разработаны подходы к содержанию, формам и методам творческого развития детей.</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Исследования, посвященные развитию творческих качеств, все чаще затрагивают область средового влияния (Е.П.Тарасов, Л. П.</w:t>
      </w:r>
      <w:r>
        <w:rPr>
          <w:rStyle w:val="WW8Num2z0"/>
          <w:rFonts w:ascii="Verdana" w:hAnsi="Verdana"/>
          <w:color w:val="000000"/>
          <w:sz w:val="12"/>
          <w:szCs w:val="12"/>
        </w:rPr>
        <w:t> </w:t>
      </w:r>
      <w:r>
        <w:rPr>
          <w:rStyle w:val="WW8Num3z0"/>
          <w:rFonts w:ascii="Verdana" w:hAnsi="Verdana"/>
          <w:color w:val="4682B4"/>
          <w:sz w:val="12"/>
          <w:szCs w:val="12"/>
        </w:rPr>
        <w:t>Барышникова</w:t>
      </w:r>
      <w:r>
        <w:rPr>
          <w:rFonts w:ascii="Verdana" w:hAnsi="Verdana"/>
          <w:color w:val="000000"/>
          <w:sz w:val="12"/>
          <w:szCs w:val="12"/>
        </w:rPr>
        <w:t>, 0. А. Горбань). В большинстве из них среда рассматривается' как некий конгломерат внешних воздействий (социальная, географическая, внутрисемейная и др).</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Педагогическая теория, раскрывая условия и механизмы взаимодействия среды и личности, опирается на фундаментальные положения, изложенные в работах Л.И.Божович,. Л.С.Выготского, Н. Н.</w:t>
      </w:r>
      <w:r>
        <w:rPr>
          <w:rStyle w:val="WW8Num2z0"/>
          <w:rFonts w:ascii="Verdana" w:hAnsi="Verdana"/>
          <w:color w:val="000000"/>
          <w:sz w:val="12"/>
          <w:szCs w:val="12"/>
        </w:rPr>
        <w:t> </w:t>
      </w:r>
      <w:r>
        <w:rPr>
          <w:rStyle w:val="WW8Num3z0"/>
          <w:rFonts w:ascii="Verdana" w:hAnsi="Verdana"/>
          <w:color w:val="4682B4"/>
          <w:sz w:val="12"/>
          <w:szCs w:val="12"/>
        </w:rPr>
        <w:t>Иорданского</w:t>
      </w:r>
      <w:r>
        <w:rPr>
          <w:rFonts w:ascii="Verdana" w:hAnsi="Verdana"/>
          <w:color w:val="000000"/>
          <w:sz w:val="12"/>
          <w:szCs w:val="12"/>
        </w:rPr>
        <w:t>, А.Н.Леонтьева, А.С.Макаренко, Л.И.Новиковой, Г.Л.Рошаль, Г.Н.Пантелеева, В.А. Сухомлинско-го, Е.И.Тихеевой, С.Т.Шацкого, С.Френе и другие.</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настоящее время появились публикации психологов, педагогов и искусствоведов (0. А. Горбань, Н. Т. Гинявичене, В.С.Мухина, С.Л.Новоселова, Г.Н.Пантелеев, В.А.Петровский, Н.Н.Поддьяков, М.Черноушек и др.), в которых убедительно доказывается, что дети для полного гармоничного развития нуждаются не только во внимании взрослых, выраженном в форме благожелательного, эмоционального и</w:t>
      </w:r>
      <w:r>
        <w:rPr>
          <w:rStyle w:val="WW8Num2z0"/>
          <w:rFonts w:ascii="Verdana" w:hAnsi="Verdana"/>
          <w:color w:val="000000"/>
          <w:sz w:val="12"/>
          <w:szCs w:val="12"/>
        </w:rPr>
        <w:t> </w:t>
      </w:r>
      <w:r>
        <w:rPr>
          <w:rStyle w:val="WW8Num3z0"/>
          <w:rFonts w:ascii="Verdana" w:hAnsi="Verdana"/>
          <w:color w:val="4682B4"/>
          <w:sz w:val="12"/>
          <w:szCs w:val="12"/>
        </w:rPr>
        <w:t>содержательного</w:t>
      </w:r>
      <w:r>
        <w:rPr>
          <w:rStyle w:val="WW8Num2z0"/>
          <w:rFonts w:ascii="Verdana" w:hAnsi="Verdana"/>
          <w:color w:val="000000"/>
          <w:sz w:val="12"/>
          <w:szCs w:val="12"/>
        </w:rPr>
        <w:t> </w:t>
      </w:r>
      <w:r>
        <w:rPr>
          <w:rFonts w:ascii="Verdana" w:hAnsi="Verdana"/>
          <w:color w:val="000000"/>
          <w:sz w:val="12"/>
          <w:szCs w:val="12"/>
        </w:rPr>
        <w:t>общения, но и в</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среде,развивающей их творческий потенциал.</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Несмотря на очевидность эмпирических фактов, доказывающих взаимовлияние предметно-пространственного окружения и развития ребенка, надо отметить, что специально этот вопрос, как показывает анализ литературы, не изучался. Не было исследований по изучению педагогических условий, необходимых для эффективного использования предметно-пространственной среды.</w:t>
      </w:r>
      <w:r>
        <w:rPr>
          <w:rStyle w:val="WW8Num2z0"/>
          <w:rFonts w:ascii="Verdana" w:hAnsi="Verdana"/>
          <w:color w:val="000000"/>
          <w:sz w:val="12"/>
          <w:szCs w:val="12"/>
        </w:rPr>
        <w:t> </w:t>
      </w:r>
      <w:r>
        <w:rPr>
          <w:rStyle w:val="WW8Num3z0"/>
          <w:rFonts w:ascii="Verdana" w:hAnsi="Verdana"/>
          <w:color w:val="4682B4"/>
          <w:sz w:val="12"/>
          <w:szCs w:val="12"/>
        </w:rPr>
        <w:t>Неразработанность</w:t>
      </w:r>
      <w:r>
        <w:rPr>
          <w:rStyle w:val="WW8Num2z0"/>
          <w:rFonts w:ascii="Verdana" w:hAnsi="Verdana"/>
          <w:color w:val="000000"/>
          <w:sz w:val="12"/>
          <w:szCs w:val="12"/>
        </w:rPr>
        <w:t> </w:t>
      </w:r>
      <w:r>
        <w:rPr>
          <w:rFonts w:ascii="Verdana" w:hAnsi="Verdana"/>
          <w:color w:val="000000"/>
          <w:sz w:val="12"/>
          <w:szCs w:val="12"/>
        </w:rPr>
        <w:t>данной проблемы объясняет недостаточное использование в педагогической практике факторов окружающего ребенка</w:t>
      </w:r>
      <w:r>
        <w:rPr>
          <w:rStyle w:val="WW8Num2z0"/>
          <w:rFonts w:ascii="Verdana" w:hAnsi="Verdana"/>
          <w:color w:val="000000"/>
          <w:sz w:val="12"/>
          <w:szCs w:val="12"/>
        </w:rPr>
        <w:t> </w:t>
      </w:r>
      <w:r>
        <w:rPr>
          <w:rStyle w:val="WW8Num3z0"/>
          <w:rFonts w:ascii="Verdana" w:hAnsi="Verdana"/>
          <w:color w:val="4682B4"/>
          <w:sz w:val="12"/>
          <w:szCs w:val="12"/>
        </w:rPr>
        <w:t>предметного</w:t>
      </w:r>
      <w:r>
        <w:rPr>
          <w:rStyle w:val="WW8Num2z0"/>
          <w:rFonts w:ascii="Verdana" w:hAnsi="Verdana"/>
          <w:color w:val="000000"/>
          <w:sz w:val="12"/>
          <w:szCs w:val="12"/>
        </w:rPr>
        <w:t> </w:t>
      </w:r>
      <w:r>
        <w:rPr>
          <w:rFonts w:ascii="Verdana" w:hAnsi="Verdana"/>
          <w:color w:val="000000"/>
          <w:sz w:val="12"/>
          <w:szCs w:val="12"/>
        </w:rPr>
        <w:t>мира.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 контент-анализа педагогическких исследований проведенных в области педагогики и психологии детей дошкольного возраста следует, что большинство авторов . рассматривает</w:t>
      </w:r>
      <w:r>
        <w:rPr>
          <w:rStyle w:val="WW8Num2z0"/>
          <w:rFonts w:ascii="Verdana" w:hAnsi="Verdana"/>
          <w:color w:val="000000"/>
          <w:sz w:val="12"/>
          <w:szCs w:val="12"/>
        </w:rPr>
        <w:t> </w:t>
      </w:r>
      <w:r>
        <w:rPr>
          <w:rStyle w:val="WW8Num3z0"/>
          <w:rFonts w:ascii="Verdana" w:hAnsi="Verdana"/>
          <w:color w:val="4682B4"/>
          <w:sz w:val="12"/>
          <w:szCs w:val="12"/>
        </w:rPr>
        <w:t>предметное</w:t>
      </w:r>
      <w:r>
        <w:rPr>
          <w:rStyle w:val="WW8Num2z0"/>
          <w:rFonts w:ascii="Verdana" w:hAnsi="Verdana"/>
          <w:color w:val="000000"/>
          <w:sz w:val="12"/>
          <w:szCs w:val="12"/>
        </w:rPr>
        <w:t> </w:t>
      </w:r>
      <w:r>
        <w:rPr>
          <w:rFonts w:ascii="Verdana" w:hAnsi="Verdana"/>
          <w:color w:val="000000"/>
          <w:sz w:val="12"/>
          <w:szCs w:val="12"/>
        </w:rPr>
        <w:t>окружение ребенка как среду, организованную с целью</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дошкольника (Б.А.Диченская, Л.Е.Одерий, Г.Н.Пантелеев, Е.П.Тарасов, Е.А.Флерина) или как средство активизации</w:t>
      </w:r>
      <w:r>
        <w:rPr>
          <w:rStyle w:val="WW8Num2z0"/>
          <w:rFonts w:ascii="Verdana" w:hAnsi="Verdana"/>
          <w:color w:val="000000"/>
          <w:sz w:val="12"/>
          <w:szCs w:val="12"/>
        </w:rPr>
        <w:t> </w:t>
      </w:r>
      <w:r>
        <w:rPr>
          <w:rStyle w:val="WW8Num3z0"/>
          <w:rFonts w:ascii="Verdana" w:hAnsi="Verdana"/>
          <w:color w:val="4682B4"/>
          <w:sz w:val="12"/>
          <w:szCs w:val="12"/>
        </w:rPr>
        <w:t>игрового</w:t>
      </w:r>
      <w:r>
        <w:rPr>
          <w:rStyle w:val="WW8Num2z0"/>
          <w:rFonts w:ascii="Verdana" w:hAnsi="Verdana"/>
          <w:color w:val="000000"/>
          <w:sz w:val="12"/>
          <w:szCs w:val="12"/>
        </w:rPr>
        <w:t> </w:t>
      </w:r>
      <w:r>
        <w:rPr>
          <w:rFonts w:ascii="Verdana" w:hAnsi="Verdana"/>
          <w:color w:val="000000"/>
          <w:sz w:val="12"/>
          <w:szCs w:val="12"/>
        </w:rPr>
        <w:t>замысла (0.А.Горбань, Н. Г. Гри-нявичене, А.П.Ермолаев, Д.Паллокс ).</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Значение предметной среды, как средства формирования творческой активности детей практически не учитывается.</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Процесс развития ребенка и та искусственная среда, которую мы создаем для него, находятся в постоянном взаимодействии. Пространство, организованное для детей, может в одном случае быть мощным стимулом их развития, в другом -преградой, мешающей проявить</w:t>
      </w:r>
      <w:r>
        <w:rPr>
          <w:rStyle w:val="WW8Num2z0"/>
          <w:rFonts w:ascii="Verdana" w:hAnsi="Verdana"/>
          <w:color w:val="000000"/>
          <w:sz w:val="12"/>
          <w:szCs w:val="12"/>
        </w:rPr>
        <w:t> </w:t>
      </w:r>
      <w:r>
        <w:rPr>
          <w:rStyle w:val="WW8Num3z0"/>
          <w:rFonts w:ascii="Verdana" w:hAnsi="Verdana"/>
          <w:color w:val="4682B4"/>
          <w:sz w:val="12"/>
          <w:szCs w:val="12"/>
        </w:rPr>
        <w:t>индивидуальность</w:t>
      </w:r>
      <w:r>
        <w:rPr>
          <w:rFonts w:ascii="Verdana" w:hAnsi="Verdana"/>
          <w:color w:val="000000"/>
          <w:sz w:val="12"/>
          <w:szCs w:val="12"/>
        </w:rPr>
        <w:t>, творческие способности.</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современной социально-педагогической ситуации возникли определенные противоречия, во-первых, между новой социальной обстановкой, требующей умения самостоятельно и творчески решать возникшие проблемы, и сохранившимся характером прежней регламентированной системы воспитания; во-вторых, между стремлением детей.к самореализации в различных видах творческой деятельности и отсутствием соответствующих условий; в-третьих, между необходимостью систематической1 творческой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недостаточной пеихоло-го-педагогической подготовкой в этом вопросе</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Необходимость определения средств разрешения данных противоречий определили проблему нашего исследования. Она заключается в выявлении условий использования предметно-пространственной среды</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 как средства формирования и развития творческой активности у старших дошкольников. Обоснование и решение этой проблемы является целью нашего исследования.</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Разработка педагогической концепции моделирования предметно-пространственной среды, обеспечивающей практическое решение проблемы развития творческой активности у старших дошкольников.</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формирование творческой активности детей старшего дошкольного возраста.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Предмет исследования: процесс формирования и развития творческой активности у старших дошкольников средствами специального моделирования предметно-пространственного окружения ребенка.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Теоретический анализ данной проблемы и предварительные эмпирические исследования позволили сформулировать гипотезу. Основу её составляет положение о том, что предметно-пространственное окружение, воздействует на глубинные</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структуры, в том числе и на творческую активность как интегральное качество личности.</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творческой активности у старших дошкольников средствами предметно-пространственной среды будет наиболее эффективно, если будут учтены следующие условия:</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ориентация на</w:t>
      </w:r>
      <w:r>
        <w:rPr>
          <w:rStyle w:val="WW8Num2z0"/>
          <w:rFonts w:ascii="Verdana" w:hAnsi="Verdana"/>
          <w:color w:val="000000"/>
          <w:sz w:val="12"/>
          <w:szCs w:val="12"/>
        </w:rPr>
        <w:t> </w:t>
      </w:r>
      <w:r>
        <w:rPr>
          <w:rStyle w:val="WW8Num3z0"/>
          <w:rFonts w:ascii="Verdana" w:hAnsi="Verdana"/>
          <w:color w:val="4682B4"/>
          <w:sz w:val="12"/>
          <w:szCs w:val="12"/>
        </w:rPr>
        <w:t>проектировочные</w:t>
      </w:r>
      <w:r>
        <w:rPr>
          <w:rStyle w:val="WW8Num2z0"/>
          <w:rFonts w:ascii="Verdana" w:hAnsi="Verdana"/>
          <w:color w:val="000000"/>
          <w:sz w:val="12"/>
          <w:szCs w:val="12"/>
        </w:rPr>
        <w:t> </w:t>
      </w:r>
      <w:r>
        <w:rPr>
          <w:rFonts w:ascii="Verdana" w:hAnsi="Verdana"/>
          <w:color w:val="000000"/>
          <w:sz w:val="12"/>
          <w:szCs w:val="12"/>
        </w:rPr>
        <w:t>принципы организации предметно-пространственной среды (принцип открытости, принцип функционального зонирования, принцип мобильности, принцип полифункциональности предметного мира); .</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практическое участие старших дошкольников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преобразовании предметной среды детского сада;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активная творческая деятельность педагогов по моделированию развивающей предметно-пространственной среды детского сада.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поставленной целью и выдвинутой гипотезой сформулированы Задачи исследования:</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Охарактеризовать сущность и основные критерии творческой активности старших дошкольников.</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специфические,</w:t>
      </w:r>
      <w:r>
        <w:rPr>
          <w:rStyle w:val="WW8Num2z0"/>
          <w:rFonts w:ascii="Verdana" w:hAnsi="Verdana"/>
          <w:color w:val="000000"/>
          <w:sz w:val="12"/>
          <w:szCs w:val="12"/>
        </w:rPr>
        <w:t> </w:t>
      </w:r>
      <w:r>
        <w:rPr>
          <w:rStyle w:val="WW8Num3z0"/>
          <w:rFonts w:ascii="Verdana" w:hAnsi="Verdana"/>
          <w:color w:val="4682B4"/>
          <w:sz w:val="12"/>
          <w:szCs w:val="12"/>
        </w:rPr>
        <w:t>воспитательные</w:t>
      </w:r>
      <w:r>
        <w:rPr>
          <w:rStyle w:val="WW8Num2z0"/>
          <w:rFonts w:ascii="Verdana" w:hAnsi="Verdana"/>
          <w:color w:val="000000"/>
          <w:sz w:val="12"/>
          <w:szCs w:val="12"/>
        </w:rPr>
        <w:t> </w:t>
      </w:r>
      <w:r>
        <w:rPr>
          <w:rFonts w:ascii="Verdana" w:hAnsi="Verdana"/>
          <w:color w:val="000000"/>
          <w:sz w:val="12"/>
          <w:szCs w:val="12"/>
        </w:rPr>
        <w:t>возможности использования предметно-пространственной среды детского сада как средства формирования творческой активности у старших дошкольников.</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присущие современной практике формы организации предметно-пространственной среды и соотнести их с возможностями формирования творческой активности у старших дошкольников.</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основные требования к содержанию, формам и методам педагогической работы с детьми старшего дошкольного возраста по формированию творческой активности средствами предметно-пространственйой среды детского сада.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Методологическая основа исследования: - психологические теории творчества (Д.Б.</w:t>
      </w:r>
      <w:r>
        <w:rPr>
          <w:rStyle w:val="WW8Num2z0"/>
          <w:rFonts w:ascii="Verdana" w:hAnsi="Verdana"/>
          <w:color w:val="000000"/>
          <w:sz w:val="12"/>
          <w:szCs w:val="12"/>
        </w:rPr>
        <w:t> </w:t>
      </w:r>
      <w:r>
        <w:rPr>
          <w:rStyle w:val="WW8Num3z0"/>
          <w:rFonts w:ascii="Verdana" w:hAnsi="Verdana"/>
          <w:color w:val="4682B4"/>
          <w:sz w:val="12"/>
          <w:szCs w:val="12"/>
        </w:rPr>
        <w:t>Богоявленская</w:t>
      </w:r>
      <w:r>
        <w:rPr>
          <w:rFonts w:ascii="Verdana" w:hAnsi="Verdana"/>
          <w:color w:val="000000"/>
          <w:sz w:val="12"/>
          <w:szCs w:val="12"/>
        </w:rPr>
        <w:t>, А.Н.Лук, А. М.Матюшкин, Я.А.Пономарев и др.);</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учение о возможности развития творческого потенциала личности (Н. И.</w:t>
      </w:r>
      <w:r>
        <w:rPr>
          <w:rStyle w:val="WW8Num2z0"/>
          <w:rFonts w:ascii="Verdana" w:hAnsi="Verdana"/>
          <w:color w:val="000000"/>
          <w:sz w:val="12"/>
          <w:szCs w:val="12"/>
        </w:rPr>
        <w:t> </w:t>
      </w:r>
      <w:r>
        <w:rPr>
          <w:rStyle w:val="WW8Num3z0"/>
          <w:rFonts w:ascii="Verdana" w:hAnsi="Verdana"/>
          <w:color w:val="4682B4"/>
          <w:sz w:val="12"/>
          <w:szCs w:val="12"/>
        </w:rPr>
        <w:t>Сакулина</w:t>
      </w:r>
      <w:r>
        <w:rPr>
          <w:rFonts w:ascii="Verdana" w:hAnsi="Verdana"/>
          <w:color w:val="000000"/>
          <w:sz w:val="12"/>
          <w:szCs w:val="12"/>
        </w:rPr>
        <w:t>, Т. С. Комарова,. Е.А.Флерина );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гуманистической направленности (М.М.Бахтин, Е.В.Бон-даровская, Г. Л.</w:t>
      </w:r>
      <w:r>
        <w:rPr>
          <w:rStyle w:val="WW8Num2z0"/>
          <w:rFonts w:ascii="Verdana" w:hAnsi="Verdana"/>
          <w:color w:val="000000"/>
          <w:sz w:val="12"/>
          <w:szCs w:val="12"/>
        </w:rPr>
        <w:t> </w:t>
      </w:r>
      <w:r>
        <w:rPr>
          <w:rStyle w:val="WW8Num3z0"/>
          <w:rFonts w:ascii="Verdana" w:hAnsi="Verdana"/>
          <w:color w:val="4682B4"/>
          <w:sz w:val="12"/>
          <w:szCs w:val="12"/>
        </w:rPr>
        <w:t>Ильин</w:t>
      </w:r>
      <w:r>
        <w:rPr>
          <w:rFonts w:ascii="Verdana" w:hAnsi="Verdana"/>
          <w:color w:val="000000"/>
          <w:sz w:val="12"/>
          <w:szCs w:val="12"/>
        </w:rPr>
        <w:t>, И. Б. Котова, В. А.</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Н. С. Розов, и другие);</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психолого-педагогические основы средообразования (О,А.Горбань, Д.Паллокс, Л. Б.</w:t>
      </w:r>
      <w:r>
        <w:rPr>
          <w:rStyle w:val="WW8Num2z0"/>
          <w:rFonts w:ascii="Verdana" w:hAnsi="Verdana"/>
          <w:color w:val="000000"/>
          <w:sz w:val="12"/>
          <w:szCs w:val="12"/>
        </w:rPr>
        <w:t> </w:t>
      </w:r>
      <w:r>
        <w:rPr>
          <w:rStyle w:val="WW8Num3z0"/>
          <w:rFonts w:ascii="Verdana" w:hAnsi="Verdana"/>
          <w:color w:val="4682B4"/>
          <w:sz w:val="12"/>
          <w:szCs w:val="12"/>
        </w:rPr>
        <w:t>Переверзев</w:t>
      </w:r>
      <w:r>
        <w:rPr>
          <w:rFonts w:ascii="Verdana" w:hAnsi="Verdana"/>
          <w:color w:val="000000"/>
          <w:sz w:val="12"/>
          <w:szCs w:val="12"/>
        </w:rPr>
        <w:t>, В.А.Петровский и ДР- )•</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Определение цели, задач, формулирование гипотезы обусловило выбор Методов исследоашя: а) теоретические (анализ философской, психолого-педагогической и методологической литературы); б) эмпирические (</w:t>
      </w:r>
      <w:r>
        <w:rPr>
          <w:rStyle w:val="WW8Num3z0"/>
          <w:rFonts w:ascii="Verdana" w:hAnsi="Verdana"/>
          <w:color w:val="4682B4"/>
          <w:sz w:val="12"/>
          <w:szCs w:val="12"/>
        </w:rPr>
        <w:t>анкетирование</w:t>
      </w:r>
      <w:r>
        <w:rPr>
          <w:rFonts w:ascii="Verdana" w:hAnsi="Verdana"/>
          <w:color w:val="000000"/>
          <w:sz w:val="12"/>
          <w:szCs w:val="12"/>
        </w:rPr>
        <w:t>, беседа, наблюдение, тестирование, методы математической и статистической обработки фактического</w:t>
      </w:r>
      <w:r>
        <w:rPr>
          <w:rFonts w:ascii="Arial" w:hAnsi="Arial" w:cs="Arial"/>
          <w:color w:val="000000"/>
          <w:sz w:val="12"/>
          <w:szCs w:val="12"/>
        </w:rPr>
        <w:t>■</w:t>
      </w:r>
      <w:r>
        <w:rPr>
          <w:rFonts w:ascii="Verdana" w:hAnsi="Verdana" w:cs="Verdana"/>
          <w:color w:val="000000"/>
          <w:sz w:val="12"/>
          <w:szCs w:val="12"/>
        </w:rPr>
        <w:t>материала, метод оценки независимых экспертов и др.).</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Опытно-экспериментальную базу исследования составили детские,</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учреждений г. Москвы N 1669, 1670. В ходе исследования на различных этапах принимали• участие дети старшего дошкольного возраста и работников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 Первый этап (1994-1995 гг.) - пб-исково-теоретический: анализ философской, психолого-педагогической литературы; определение цели, объекта, предмета, задачи, гипотезы исследования; изучение опыта работы дошкольных учреждений в области использования предметно-пространственной среды в развитии детей; проведение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Fonts w:ascii="Verdana" w:hAnsi="Verdana"/>
          <w:color w:val="000000"/>
          <w:sz w:val="12"/>
          <w:szCs w:val="12"/>
        </w:rPr>
        <w:t>эксперимента.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(1995-1996 гг.) - опытно-экспериментальный: пилотажный эксперимент; составление программы основного эксперимента; проверка эффективности концептуальной модели предметно-пространственной среды детского сада.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(1996-1997 гг.) - заключительно-обобщающий: систематизация и обобщение результатов исследования, уточнение теоретических положений, оформление диссертации.</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 исследования: охарактеризована сущность и выделены основные критерии творческой активности как интегрального свойства личности; установлена закономерная связь между возможностью действовать в потенциально многозначной предметно-пространственной среде и формированием творческой активности ребенка; определены специфические, воспитательные возможности использования предметно-пространственной среды детского сада, как средства формирования творческой активности у старших дошкольников; выявлены наиболее характерные для массовой практики формы организации предметно-пространственной среды и предложены пути их совершенствования, с целью решения задачи развития творческой активности личности ребенка; сформулирован и проверен экспериментально ряд принципов организации предметно-пространственной среды детского сада (принцип открытости, принцип функционального зонирования, принцип мобильности, принцип полифункциональности предметного мира).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разработке основных требований к содержанию, формам и методам педагогической работы с детьми старшего дошкольного возраста по формированию творческой активности средствами предметно-пространственной среды детского сада.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диссертации могут быть использованы для разработки курсов лекций и специальных семинаров для студентов дошкольных</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Style w:val="WW8Num2z0"/>
          <w:rFonts w:ascii="Verdana" w:hAnsi="Verdana"/>
          <w:color w:val="000000"/>
          <w:sz w:val="12"/>
          <w:szCs w:val="12"/>
        </w:rPr>
        <w:t> </w:t>
      </w:r>
      <w:r>
        <w:rPr>
          <w:rFonts w:ascii="Verdana" w:hAnsi="Verdana"/>
          <w:color w:val="000000"/>
          <w:sz w:val="12"/>
          <w:szCs w:val="12"/>
        </w:rPr>
        <w:t>педагогических вузов, педагогических училищ 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пособий для воспитателей детских учреждений.</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исследования обеспечивается теоретической обоснованностью представленной в диссертации проблемы, использованием взаимодополняющих методов исследования, сочетанием качественного и количественного анализа материала.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 творческая активность является системой, включающей следующие компоненты:</w:t>
      </w:r>
      <w:r>
        <w:rPr>
          <w:rStyle w:val="WW8Num2z0"/>
          <w:rFonts w:ascii="Verdana" w:hAnsi="Verdana"/>
          <w:color w:val="000000"/>
          <w:sz w:val="12"/>
          <w:szCs w:val="12"/>
        </w:rPr>
        <w:t> </w:t>
      </w:r>
      <w:r>
        <w:rPr>
          <w:rStyle w:val="WW8Num3z0"/>
          <w:rFonts w:ascii="Verdana" w:hAnsi="Verdana"/>
          <w:color w:val="4682B4"/>
          <w:sz w:val="12"/>
          <w:szCs w:val="12"/>
        </w:rPr>
        <w:t>мотивационный</w:t>
      </w:r>
      <w:r>
        <w:rPr>
          <w:rFonts w:ascii="Verdana" w:hAnsi="Verdana"/>
          <w:color w:val="000000"/>
          <w:sz w:val="12"/>
          <w:szCs w:val="12"/>
        </w:rPr>
        <w:t>, креативный и интеллектуальный; критериями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значимых структурных компонентов творческой активности личности ребенка являются: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на творчество (мотивация), творческое (дивергентное)</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и логическое (конвергентное) мышление; педагогическое моделирование предметного окружения - действенное средство развития творческой активности у старших дошкольников, одним из основных условий эффективности предметно-пространственной среды как фактора формирования творческой активности личности ребенка является опора на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 общность её структурных компонентов; * формирование • творческой активности у детей старшего дошкольного возраста средствами предметно-пространственной среды обеспечивается: а) системой</w:t>
      </w:r>
      <w:r>
        <w:rPr>
          <w:rStyle w:val="WW8Num2z0"/>
          <w:rFonts w:ascii="Verdana" w:hAnsi="Verdana"/>
          <w:color w:val="000000"/>
          <w:sz w:val="12"/>
          <w:szCs w:val="12"/>
        </w:rPr>
        <w:t> </w:t>
      </w:r>
      <w:r>
        <w:rPr>
          <w:rStyle w:val="WW8Num3z0"/>
          <w:rFonts w:ascii="Verdana" w:hAnsi="Verdana"/>
          <w:color w:val="4682B4"/>
          <w:sz w:val="12"/>
          <w:szCs w:val="12"/>
        </w:rPr>
        <w:t>проектировочных</w:t>
      </w:r>
      <w:r>
        <w:rPr>
          <w:rStyle w:val="WW8Num2z0"/>
          <w:rFonts w:ascii="Verdana" w:hAnsi="Verdana"/>
          <w:color w:val="000000"/>
          <w:sz w:val="12"/>
          <w:szCs w:val="12"/>
        </w:rPr>
        <w:t> </w:t>
      </w:r>
      <w:r>
        <w:rPr>
          <w:rFonts w:ascii="Verdana" w:hAnsi="Verdana"/>
          <w:color w:val="000000"/>
          <w:sz w:val="12"/>
          <w:szCs w:val="12"/>
        </w:rPr>
        <w:t>принципов (принцип открытости, принцип функционального зонирования, принцип мобильности, принцип полифункциональности предметного мира); : б) практическим участием старших дошкольников в организации и эстетизации предметной среды детского сада (художественно-оформительская деятельность); в) активной творческой деятельностью педагогов по моделированию развивающей предметно-пространственной среды детского сада.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Результаты проведенного исследования использовались в практике работы детских садов города Москвы:</w:t>
      </w:r>
      <w:r>
        <w:rPr>
          <w:rStyle w:val="WW8Num2z0"/>
          <w:rFonts w:ascii="Verdana" w:hAnsi="Verdana"/>
          <w:color w:val="000000"/>
          <w:sz w:val="12"/>
          <w:szCs w:val="12"/>
        </w:rPr>
        <w:t> </w:t>
      </w:r>
      <w:r>
        <w:rPr>
          <w:rStyle w:val="WW8Num3z0"/>
          <w:rFonts w:ascii="Verdana" w:hAnsi="Verdana"/>
          <w:color w:val="4682B4"/>
          <w:sz w:val="12"/>
          <w:szCs w:val="12"/>
        </w:rPr>
        <w:t>УВК</w:t>
      </w:r>
      <w:r>
        <w:rPr>
          <w:rStyle w:val="WW8Num2z0"/>
          <w:rFonts w:ascii="Verdana" w:hAnsi="Verdana"/>
          <w:color w:val="000000"/>
          <w:sz w:val="12"/>
          <w:szCs w:val="12"/>
        </w:rPr>
        <w:t> </w:t>
      </w:r>
      <w:r>
        <w:rPr>
          <w:rFonts w:ascii="Verdana" w:hAnsi="Verdana"/>
          <w:color w:val="000000"/>
          <w:sz w:val="12"/>
          <w:szCs w:val="12"/>
        </w:rPr>
        <w:t>N1669, УВК N1670.</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Теоретические разработки и итоги экспериментального исследования излагались в докладах и сообщениях: на съезде психологов (1996 г.); на конференции профессорско-преподавательского соста ва</w:t>
      </w:r>
      <w:r>
        <w:rPr>
          <w:rStyle w:val="WW8Num2z0"/>
          <w:rFonts w:ascii="Verdana" w:hAnsi="Verdana"/>
          <w:color w:val="000000"/>
          <w:sz w:val="12"/>
          <w:szCs w:val="12"/>
        </w:rPr>
        <w:t> </w:t>
      </w:r>
      <w:r>
        <w:rPr>
          <w:rStyle w:val="WW8Num3z0"/>
          <w:rFonts w:ascii="Verdana" w:hAnsi="Verdana"/>
          <w:color w:val="4682B4"/>
          <w:sz w:val="12"/>
          <w:szCs w:val="12"/>
        </w:rPr>
        <w:t>МГОПУ</w:t>
      </w:r>
      <w:r>
        <w:rPr>
          <w:rStyle w:val="WW8Num2z0"/>
          <w:rFonts w:ascii="Verdana" w:hAnsi="Verdana"/>
          <w:color w:val="000000"/>
          <w:sz w:val="12"/>
          <w:szCs w:val="12"/>
        </w:rPr>
        <w:t> </w:t>
      </w:r>
      <w:r>
        <w:rPr>
          <w:rFonts w:ascii="Verdana" w:hAnsi="Verdana"/>
          <w:color w:val="000000"/>
          <w:sz w:val="12"/>
          <w:szCs w:val="12"/>
        </w:rPr>
        <w:t>(1997 г.); конференции аспирантов (1996-1097 гг.); заседаниях кафедры эстетического воспитания МГОПУ; научно-практических семинарах работников детских садов Восточного округа города Москвы (УВК N1669 1995-97 гг.).</w:t>
      </w:r>
    </w:p>
    <w:p w:rsidR="004D0C9E" w:rsidRDefault="004D0C9E" w:rsidP="004D0C9E">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Цаплина, Ольга Викторовна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показали, что осуществление экспериментальной работы, направленной на развитие творческой активности посредством предметно-пространственной среды</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способствовало не только развитию данного качества , но и оказало положительное влияние на формирование личности в целом. Это проявилось в возрастном уровне проявления детьми таких ценных</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качеств как самостоятельность, настойчивость в достижении поставленной цели и других.</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Итак, сравнительный анализ данных, полученных в начале и в конце экспериментального исследования доказал действенность и эффективность разработанной модели предметно-пространственной среды как средства формирования творческой активности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Настоящая работа представляет собой попытку теоретического и экспериментального .исследования проблемы развития творческой активности старших дошкольников средствами предметно-пространственной среды. В ходе проведенного теоретического исследования и опытно-экспериментальной работы подтверждена основная гипотеза, достигнута цель, решены поставленные задачи. Доказано, что предметно-пространственное окружение является действенным</w:t>
      </w:r>
      <w:r>
        <w:rPr>
          <w:rStyle w:val="WW8Num2z0"/>
          <w:rFonts w:ascii="Verdana" w:hAnsi="Verdana"/>
          <w:color w:val="000000"/>
          <w:sz w:val="12"/>
          <w:szCs w:val="12"/>
        </w:rPr>
        <w:t> </w:t>
      </w:r>
      <w:r>
        <w:rPr>
          <w:rStyle w:val="WW8Num3z0"/>
          <w:rFonts w:ascii="Verdana" w:hAnsi="Verdana"/>
          <w:color w:val="4682B4"/>
          <w:sz w:val="12"/>
          <w:szCs w:val="12"/>
        </w:rPr>
        <w:t>воспитывающим</w:t>
      </w:r>
      <w:r>
        <w:rPr>
          <w:rStyle w:val="WW8Num2z0"/>
          <w:rFonts w:ascii="Verdana" w:hAnsi="Verdana"/>
          <w:color w:val="000000"/>
          <w:sz w:val="12"/>
          <w:szCs w:val="12"/>
        </w:rPr>
        <w:t> </w:t>
      </w:r>
      <w:r>
        <w:rPr>
          <w:rFonts w:ascii="Verdana" w:hAnsi="Verdana"/>
          <w:color w:val="000000"/>
          <w:sz w:val="12"/>
          <w:szCs w:val="12"/>
        </w:rPr>
        <w:t>средством, возможности которого недостаточно изучены современной педагогической теорией и мало используются в практике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Предметно-пространственная среда активно воздействует на процесс формирования психики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в том числе и на формирование творческой активности как интегрального</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свойства.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в исследовании результаты позволяют сделать ряд обобщений и выводов, основными из которых являются следующие:</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Выявлено, что творческая активность -</w:t>
      </w:r>
      <w:r>
        <w:rPr>
          <w:rStyle w:val="WW8Num2z0"/>
          <w:rFonts w:ascii="Verdana" w:hAnsi="Verdana"/>
          <w:color w:val="000000"/>
          <w:sz w:val="12"/>
          <w:szCs w:val="12"/>
        </w:rPr>
        <w:t> </w:t>
      </w:r>
      <w:r>
        <w:rPr>
          <w:rStyle w:val="WW8Num3z0"/>
          <w:rFonts w:ascii="Verdana" w:hAnsi="Verdana"/>
          <w:color w:val="4682B4"/>
          <w:sz w:val="12"/>
          <w:szCs w:val="12"/>
        </w:rPr>
        <w:t>интегративная</w:t>
      </w:r>
      <w:r>
        <w:rPr>
          <w:rFonts w:ascii="Verdana" w:hAnsi="Verdana"/>
          <w:color w:val="000000"/>
          <w:sz w:val="12"/>
          <w:szCs w:val="12"/>
        </w:rPr>
        <w:t>, качественная характеристика личности, рассматриваемая нами, как комплекс</w:t>
      </w:r>
      <w:r>
        <w:rPr>
          <w:rStyle w:val="WW8Num2z0"/>
          <w:rFonts w:ascii="Verdana" w:hAnsi="Verdana"/>
          <w:color w:val="000000"/>
          <w:sz w:val="12"/>
          <w:szCs w:val="12"/>
        </w:rPr>
        <w:t> </w:t>
      </w:r>
      <w:r>
        <w:rPr>
          <w:rStyle w:val="WW8Num3z0"/>
          <w:rFonts w:ascii="Verdana" w:hAnsi="Verdana"/>
          <w:color w:val="4682B4"/>
          <w:sz w:val="12"/>
          <w:szCs w:val="12"/>
        </w:rPr>
        <w:t>мотивационного</w:t>
      </w:r>
      <w:r>
        <w:rPr>
          <w:rFonts w:ascii="Verdana" w:hAnsi="Verdana"/>
          <w:color w:val="000000"/>
          <w:sz w:val="12"/>
          <w:szCs w:val="12"/>
        </w:rPr>
        <w:t>, креативного и интеллектуального компонентов, дающих</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возможность творчества в любом виде деятельности.</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Подтверждена целесообразность выбора в качестве значимых структурных единиц категории творческой активности следующих критериев:</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на творчество, творческое мышление и логическое</w:t>
      </w:r>
      <w:r>
        <w:rPr>
          <w:rStyle w:val="WW8Num2z0"/>
          <w:rFonts w:ascii="Verdana" w:hAnsi="Verdana"/>
          <w:color w:val="000000"/>
          <w:sz w:val="12"/>
          <w:szCs w:val="12"/>
        </w:rPr>
        <w:t> </w:t>
      </w:r>
      <w:r>
        <w:rPr>
          <w:rStyle w:val="WW8Num3z0"/>
          <w:rFonts w:ascii="Verdana" w:hAnsi="Verdana"/>
          <w:color w:val="4682B4"/>
          <w:sz w:val="12"/>
          <w:szCs w:val="12"/>
        </w:rPr>
        <w:t>мышление</w:t>
      </w:r>
      <w:r>
        <w:rPr>
          <w:rFonts w:ascii="Verdana" w:hAnsi="Verdana"/>
          <w:color w:val="000000"/>
          <w:sz w:val="12"/>
          <w:szCs w:val="12"/>
        </w:rPr>
        <w:t>. Выделены основные показатели вышеперечисленных критериев творческой активности:</w:t>
      </w:r>
      <w:r>
        <w:rPr>
          <w:rStyle w:val="WW8Num2z0"/>
          <w:rFonts w:ascii="Verdana" w:hAnsi="Verdana"/>
          <w:color w:val="000000"/>
          <w:sz w:val="12"/>
          <w:szCs w:val="12"/>
        </w:rPr>
        <w:t> </w:t>
      </w:r>
      <w:r>
        <w:rPr>
          <w:rStyle w:val="WW8Num3z0"/>
          <w:rFonts w:ascii="Verdana" w:hAnsi="Verdana"/>
          <w:color w:val="4682B4"/>
          <w:sz w:val="12"/>
          <w:szCs w:val="12"/>
        </w:rPr>
        <w:t>любознательность</w:t>
      </w:r>
      <w:r>
        <w:rPr>
          <w:rFonts w:ascii="Verdana" w:hAnsi="Verdana"/>
          <w:color w:val="000000"/>
          <w:sz w:val="12"/>
          <w:szCs w:val="12"/>
        </w:rPr>
        <w:t>, положительные эмоции, беглость, гибкость, оригинальность и разработанность творческих продуктов, анализ и синтез логического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Формирование творческой активности старших дошкольников происходит при одновременном взаимодополняющем развитии мотивационного,</w:t>
      </w:r>
      <w:r>
        <w:rPr>
          <w:rStyle w:val="WW8Num2z0"/>
          <w:rFonts w:ascii="Verdana" w:hAnsi="Verdana"/>
          <w:color w:val="000000"/>
          <w:sz w:val="12"/>
          <w:szCs w:val="12"/>
        </w:rPr>
        <w:t> </w:t>
      </w:r>
      <w:r>
        <w:rPr>
          <w:rStyle w:val="WW8Num3z0"/>
          <w:rFonts w:ascii="Verdana" w:hAnsi="Verdana"/>
          <w:color w:val="4682B4"/>
          <w:sz w:val="12"/>
          <w:szCs w:val="12"/>
        </w:rPr>
        <w:t>креативного</w:t>
      </w:r>
      <w:r>
        <w:rPr>
          <w:rStyle w:val="WW8Num2z0"/>
          <w:rFonts w:ascii="Verdana" w:hAnsi="Verdana"/>
          <w:color w:val="000000"/>
          <w:sz w:val="12"/>
          <w:szCs w:val="12"/>
        </w:rPr>
        <w:t> </w:t>
      </w:r>
      <w:r>
        <w:rPr>
          <w:rFonts w:ascii="Verdana" w:hAnsi="Verdana"/>
          <w:color w:val="000000"/>
          <w:sz w:val="12"/>
          <w:szCs w:val="12"/>
        </w:rPr>
        <w:t>и интеллектуального компонентов личности ребенка.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 ходе исследования обоснована теоретически и доказана экспериментально необходимость пересмотра форм организации предметно-пространственной среды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учреждения. Для формирования творческой активности старших дошкольников важен учет</w:t>
      </w:r>
      <w:r>
        <w:rPr>
          <w:rStyle w:val="WW8Num2z0"/>
          <w:rFonts w:ascii="Verdana" w:hAnsi="Verdana"/>
          <w:color w:val="000000"/>
          <w:sz w:val="12"/>
          <w:szCs w:val="12"/>
        </w:rPr>
        <w:t> </w:t>
      </w:r>
      <w:r>
        <w:rPr>
          <w:rStyle w:val="WW8Num3z0"/>
          <w:rFonts w:ascii="Verdana" w:hAnsi="Verdana"/>
          <w:color w:val="4682B4"/>
          <w:sz w:val="12"/>
          <w:szCs w:val="12"/>
        </w:rPr>
        <w:t>проектировочных</w:t>
      </w:r>
      <w:r>
        <w:rPr>
          <w:rStyle w:val="WW8Num2z0"/>
          <w:rFonts w:ascii="Verdana" w:hAnsi="Verdana"/>
          <w:color w:val="000000"/>
          <w:sz w:val="12"/>
          <w:szCs w:val="12"/>
        </w:rPr>
        <w:t> </w:t>
      </w:r>
      <w:r>
        <w:rPr>
          <w:rFonts w:ascii="Verdana" w:hAnsi="Verdana"/>
          <w:color w:val="000000"/>
          <w:sz w:val="12"/>
          <w:szCs w:val="12"/>
        </w:rPr>
        <w:t>принципов построения предметно-пространственной среды детского сада: принцип открытости, принцип функционального зонирования, принцип мобильности, принцип полифункционального</w:t>
      </w:r>
      <w:r>
        <w:rPr>
          <w:rStyle w:val="WW8Num2z0"/>
          <w:rFonts w:ascii="Verdana" w:hAnsi="Verdana"/>
          <w:color w:val="000000"/>
          <w:sz w:val="12"/>
          <w:szCs w:val="12"/>
        </w:rPr>
        <w:t> </w:t>
      </w:r>
      <w:r>
        <w:rPr>
          <w:rStyle w:val="WW8Num3z0"/>
          <w:rFonts w:ascii="Verdana" w:hAnsi="Verdana"/>
          <w:color w:val="4682B4"/>
          <w:sz w:val="12"/>
          <w:szCs w:val="12"/>
        </w:rPr>
        <w:t>предметного</w:t>
      </w:r>
      <w:r>
        <w:rPr>
          <w:rStyle w:val="WW8Num2z0"/>
          <w:rFonts w:ascii="Verdana" w:hAnsi="Verdana"/>
          <w:color w:val="000000"/>
          <w:sz w:val="12"/>
          <w:szCs w:val="12"/>
        </w:rPr>
        <w:t> </w:t>
      </w:r>
      <w:r>
        <w:rPr>
          <w:rFonts w:ascii="Verdana" w:hAnsi="Verdana"/>
          <w:color w:val="000000"/>
          <w:sz w:val="12"/>
          <w:szCs w:val="12"/>
        </w:rPr>
        <w:t>мира.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5. Для полноценного психического развития ребенка необходимо, чтобы все его контакты с</w:t>
      </w:r>
      <w:r>
        <w:rPr>
          <w:rStyle w:val="WW8Num2z0"/>
          <w:rFonts w:ascii="Verdana" w:hAnsi="Verdana"/>
          <w:color w:val="000000"/>
          <w:sz w:val="12"/>
          <w:szCs w:val="12"/>
        </w:rPr>
        <w:t> </w:t>
      </w:r>
      <w:r>
        <w:rPr>
          <w:rStyle w:val="WW8Num3z0"/>
          <w:rFonts w:ascii="Verdana" w:hAnsi="Verdana"/>
          <w:color w:val="4682B4"/>
          <w:sz w:val="12"/>
          <w:szCs w:val="12"/>
        </w:rPr>
        <w:t>предметным</w:t>
      </w:r>
      <w:r>
        <w:rPr>
          <w:rStyle w:val="WW8Num2z0"/>
          <w:rFonts w:ascii="Verdana" w:hAnsi="Verdana"/>
          <w:color w:val="000000"/>
          <w:sz w:val="12"/>
          <w:szCs w:val="12"/>
        </w:rPr>
        <w:t> </w:t>
      </w:r>
      <w:r>
        <w:rPr>
          <w:rFonts w:ascii="Verdana" w:hAnsi="Verdana"/>
          <w:color w:val="000000"/>
          <w:sz w:val="12"/>
          <w:szCs w:val="12"/>
        </w:rPr>
        <w:t>миром носили открытый, диалогический характер. Решение данной задачи нам видится в принципе открытости, который призван дать детям более широкий диапазон действий, впечатлений, новых знаний, различных эмоций путем обогащения предметно-пространственной среды средствами искусства, природы,</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и возможностью выразить себя.</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Предметно-пространственную среду в групповой комнате необходимо ограничить в известных пределах, образуя зоны для их визуального и</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освоения дошкольником. Принцип функционального зонирования учитывает интереса ребенка к различным видам деятельности, приватность нахождения в коллективе.</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Принцип мобильности средового окружения позволяет обеспечить новизну и сложность предметно-пространственной среды детского сада.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8. Содержание предметно-пространственного мира должно иметь полифункциональный характер/стимулировать творческое, поведение, будить фантазию ребенка. Принцип полифункциональности предметного мира позволяет поставлять множество элементов для работы</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Fonts w:ascii="Verdana" w:hAnsi="Verdana"/>
          <w:color w:val="000000"/>
          <w:sz w:val="12"/>
          <w:szCs w:val="12"/>
        </w:rPr>
        <w:t>, продуктивной активности.</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9. Необходимым условием формирования у старших дошкольников творческой активности является их практическое участие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Fonts w:ascii="Verdana" w:hAnsi="Verdana"/>
          <w:color w:val="000000"/>
          <w:sz w:val="12"/>
          <w:szCs w:val="12"/>
        </w:rPr>
        <w:t>, преобразовании предметной среды, основанной на</w:t>
      </w:r>
      <w:r>
        <w:rPr>
          <w:rStyle w:val="WW8Num2z0"/>
          <w:rFonts w:ascii="Verdana" w:hAnsi="Verdana"/>
          <w:color w:val="000000"/>
          <w:sz w:val="12"/>
          <w:szCs w:val="12"/>
        </w:rPr>
        <w:t> </w:t>
      </w:r>
      <w:r>
        <w:rPr>
          <w:rStyle w:val="WW8Num3z0"/>
          <w:rFonts w:ascii="Verdana" w:hAnsi="Verdana"/>
          <w:color w:val="4682B4"/>
          <w:sz w:val="12"/>
          <w:szCs w:val="12"/>
        </w:rPr>
        <w:t>приобщении</w:t>
      </w:r>
      <w:r>
        <w:rPr>
          <w:rStyle w:val="WW8Num2z0"/>
          <w:rFonts w:ascii="Verdana" w:hAnsi="Verdana"/>
          <w:color w:val="000000"/>
          <w:sz w:val="12"/>
          <w:szCs w:val="12"/>
        </w:rPr>
        <w:t> </w:t>
      </w:r>
      <w:r>
        <w:rPr>
          <w:rFonts w:ascii="Verdana" w:hAnsi="Verdana"/>
          <w:color w:val="000000"/>
          <w:sz w:val="12"/>
          <w:szCs w:val="12"/>
        </w:rPr>
        <w:t>детей к выразительным средствам</w:t>
      </w:r>
      <w:r>
        <w:rPr>
          <w:rStyle w:val="WW8Num2z0"/>
          <w:rFonts w:ascii="Verdana" w:hAnsi="Verdana"/>
          <w:color w:val="000000"/>
          <w:sz w:val="12"/>
          <w:szCs w:val="12"/>
        </w:rPr>
        <w:t> </w:t>
      </w:r>
      <w:r>
        <w:rPr>
          <w:rStyle w:val="WW8Num3z0"/>
          <w:rFonts w:ascii="Verdana" w:hAnsi="Verdana"/>
          <w:color w:val="4682B4"/>
          <w:sz w:val="12"/>
          <w:szCs w:val="12"/>
        </w:rPr>
        <w:t>оформительского</w:t>
      </w:r>
      <w:r>
        <w:rPr>
          <w:rStyle w:val="WW8Num2z0"/>
          <w:rFonts w:ascii="Verdana" w:hAnsi="Verdana"/>
          <w:color w:val="000000"/>
          <w:sz w:val="12"/>
          <w:szCs w:val="12"/>
        </w:rPr>
        <w:t> </w:t>
      </w:r>
      <w:r>
        <w:rPr>
          <w:rFonts w:ascii="Verdana" w:hAnsi="Verdana"/>
          <w:color w:val="000000"/>
          <w:sz w:val="12"/>
          <w:szCs w:val="12"/>
        </w:rPr>
        <w:t>искусства.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10. При организации предметно-пространственной среды групповой комнаты отмечается сложная, многоплановая и высоко творческая роль</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Создание предметно-пространственной среды и формирование творческой личности ребенка должно идти в единой системе</w:t>
      </w:r>
      <w:r>
        <w:rPr>
          <w:rStyle w:val="WW8Num2z0"/>
          <w:rFonts w:ascii="Verdana" w:hAnsi="Verdana"/>
          <w:color w:val="000000"/>
          <w:sz w:val="12"/>
          <w:szCs w:val="12"/>
        </w:rPr>
        <w:t> </w:t>
      </w:r>
      <w:r>
        <w:rPr>
          <w:rStyle w:val="WW8Num3z0"/>
          <w:rFonts w:ascii="Verdana" w:hAnsi="Verdana"/>
          <w:color w:val="4682B4"/>
          <w:sz w:val="12"/>
          <w:szCs w:val="12"/>
        </w:rPr>
        <w:t>сотворчества</w:t>
      </w:r>
      <w:r>
        <w:rPr>
          <w:rFonts w:ascii="Verdana" w:hAnsi="Verdana"/>
          <w:color w:val="000000"/>
          <w:sz w:val="12"/>
          <w:szCs w:val="12"/>
        </w:rPr>
        <w:t>, организуемого в соавторстве ребенка и педагога.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нами результаты исследования позволят расширить и углубить представление о процессе развития творческой активности старших дошкольников, о путях и условиях педагогической организации предметно-пространственной среды детского сада. Выявленные нами принципы педагогического премирования окружающего мира могут быть использованы при создании различных практических методик педагогического использования среды.</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Проектирование предметно-пространственной среды, несущей в себе большой развивающий потенциал требует системного изучения. В этом смысле важным и современным является</w:t>
      </w:r>
      <w:r>
        <w:rPr>
          <w:rStyle w:val="WW8Num2z0"/>
          <w:rFonts w:ascii="Verdana" w:hAnsi="Verdana"/>
          <w:color w:val="000000"/>
          <w:sz w:val="12"/>
          <w:szCs w:val="12"/>
        </w:rPr>
        <w:t> </w:t>
      </w:r>
      <w:r>
        <w:rPr>
          <w:rStyle w:val="WW8Num3z0"/>
          <w:rFonts w:ascii="Verdana" w:hAnsi="Verdana"/>
          <w:color w:val="4682B4"/>
          <w:sz w:val="12"/>
          <w:szCs w:val="12"/>
        </w:rPr>
        <w:t>исследовательский</w:t>
      </w:r>
      <w:r>
        <w:rPr>
          <w:rStyle w:val="WW8Num2z0"/>
          <w:rFonts w:ascii="Verdana" w:hAnsi="Verdana"/>
          <w:color w:val="000000"/>
          <w:sz w:val="12"/>
          <w:szCs w:val="12"/>
        </w:rPr>
        <w:t> </w:t>
      </w:r>
      <w:r>
        <w:rPr>
          <w:rFonts w:ascii="Verdana" w:hAnsi="Verdana"/>
          <w:color w:val="000000"/>
          <w:sz w:val="12"/>
          <w:szCs w:val="12"/>
        </w:rPr>
        <w:t>заказ Министерства образования России на разработку концепции развивающей предметно-игровой среды для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w:t>
      </w:r>
    </w:p>
    <w:p w:rsidR="004D0C9E" w:rsidRDefault="004D0C9E" w:rsidP="004D0C9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Данное исследование не претендует на решение всех вопросов, связанных с формированием творчества и анализом возможностей предметно-пространственной среды, в которой протекает становление личности ребенка. Полученные в результате исследования данные позволяют</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Fonts w:ascii="Verdana" w:hAnsi="Verdana"/>
          <w:color w:val="000000"/>
          <w:sz w:val="12"/>
          <w:szCs w:val="12"/>
        </w:rPr>
        <w:t>, что разработанные концептуальные и.научно-практические рекомендации по построению предметно-пространственной среды, в которой</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становится творческой личностью, открывает новые пути в системе дошкольного воспитания. Решения требуют прикладные задачи организации предметно-пространственной среды в школе и других образовательных учреждениях. Не до конца изучены вопросы создания предметно-пространственной среды в средней и</w:t>
      </w:r>
      <w:r>
        <w:rPr>
          <w:rStyle w:val="WW8Num2z0"/>
          <w:rFonts w:ascii="Verdana" w:hAnsi="Verdana"/>
          <w:color w:val="000000"/>
          <w:sz w:val="12"/>
          <w:szCs w:val="12"/>
        </w:rPr>
        <w:t> </w:t>
      </w:r>
      <w:r>
        <w:rPr>
          <w:rStyle w:val="WW8Num3z0"/>
          <w:rFonts w:ascii="Verdana" w:hAnsi="Verdana"/>
          <w:color w:val="4682B4"/>
          <w:sz w:val="12"/>
          <w:szCs w:val="12"/>
        </w:rPr>
        <w:t>младшей</w:t>
      </w:r>
      <w:r>
        <w:rPr>
          <w:rStyle w:val="WW8Num2z0"/>
          <w:rFonts w:ascii="Verdana" w:hAnsi="Verdana"/>
          <w:color w:val="000000"/>
          <w:sz w:val="12"/>
          <w:szCs w:val="12"/>
        </w:rPr>
        <w:t> </w:t>
      </w:r>
      <w:r>
        <w:rPr>
          <w:rFonts w:ascii="Verdana" w:hAnsi="Verdana"/>
          <w:color w:val="000000"/>
          <w:sz w:val="12"/>
          <w:szCs w:val="12"/>
        </w:rPr>
        <w:t>группах, так как каждый возрастной период специфичен и требует . к себе индивидуального подхода. Интересна проблема проектирования "домашней" среды в детских домах и специализированных детских учреждениях. Актуальна разработка проектов участков и</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площадок для детских садов.</w:t>
      </w:r>
    </w:p>
    <w:p w:rsidR="004D0C9E" w:rsidRDefault="004D0C9E" w:rsidP="004D0C9E">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Цаплина, Ольга Викторовна, 1998 год</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Абульханова-Славская К. А. Типология активности личности. Психологический журнал. -1995.-N5.-т.6.-с. 3-18</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Ребенок в дошкольные годы. Под ред. А. В.Запорожца и В. В.Давыдова. М.: Просвещение, 1967. -445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Бакушинский</w:t>
      </w:r>
      <w:r>
        <w:rPr>
          <w:rStyle w:val="WW8Num2z0"/>
          <w:rFonts w:ascii="Verdana" w:hAnsi="Verdana"/>
          <w:color w:val="000000"/>
          <w:sz w:val="12"/>
          <w:szCs w:val="12"/>
        </w:rPr>
        <w:t> </w:t>
      </w:r>
      <w:r>
        <w:rPr>
          <w:rFonts w:ascii="Verdana" w:hAnsi="Verdana"/>
          <w:color w:val="000000"/>
          <w:sz w:val="12"/>
          <w:szCs w:val="12"/>
        </w:rPr>
        <w:t>А. В. Исследования и статьи. М.:Советский художник, 1981.-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В-У</w:t>
      </w:r>
      <w:r>
        <w:rPr>
          <w:rStyle w:val="WW8Num2z0"/>
          <w:rFonts w:ascii="Verdana" w:hAnsi="Verdana"/>
          <w:color w:val="000000"/>
          <w:sz w:val="12"/>
          <w:szCs w:val="12"/>
        </w:rPr>
        <w:t> </w:t>
      </w:r>
      <w:r>
        <w:rPr>
          <w:rStyle w:val="WW8Num3z0"/>
          <w:rFonts w:ascii="Verdana" w:hAnsi="Verdana"/>
          <w:color w:val="4682B4"/>
          <w:sz w:val="12"/>
          <w:szCs w:val="12"/>
        </w:rPr>
        <w:t>Борисова</w:t>
      </w:r>
      <w:r>
        <w:rPr>
          <w:rStyle w:val="WW8Num2z0"/>
          <w:rFonts w:ascii="Verdana" w:hAnsi="Verdana"/>
          <w:color w:val="000000"/>
          <w:sz w:val="12"/>
          <w:szCs w:val="12"/>
        </w:rPr>
        <w:t> </w:t>
      </w:r>
      <w:r>
        <w:rPr>
          <w:rFonts w:ascii="Verdana" w:hAnsi="Verdana"/>
          <w:color w:val="000000"/>
          <w:sz w:val="12"/>
          <w:szCs w:val="12"/>
        </w:rPr>
        <w:t>Т.Н. Творчество и культура. Категориально-методологический анализ. Автореф. дис. канд. филос. наук.-Саратов, 1993. -20с.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Бюргель X. Формирование окружающей среды как предмет</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Эстетическое воспитание, молодежи. Под ред. Б.Т.Лихачева, Г.Зальмона.-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1981.- с.212-218</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Валлон А. Психическое развитие</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М.: Просвещение, 1967. - 196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И.</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Н.А. Предметный мир как условие развития</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художественной деятельности // Самостоятельная художественная деятельность</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Под.ред. Н. А.</w:t>
      </w:r>
      <w:r>
        <w:rPr>
          <w:rStyle w:val="WW8Num2z0"/>
          <w:rFonts w:ascii="Verdana" w:hAnsi="Verdana"/>
          <w:color w:val="000000"/>
          <w:sz w:val="12"/>
          <w:szCs w:val="12"/>
        </w:rPr>
        <w:t> </w:t>
      </w:r>
      <w:r>
        <w:rPr>
          <w:rStyle w:val="WW8Num3z0"/>
          <w:rFonts w:ascii="Verdana" w:hAnsi="Verdana"/>
          <w:color w:val="4682B4"/>
          <w:sz w:val="12"/>
          <w:szCs w:val="12"/>
        </w:rPr>
        <w:t>Ветлугиной</w:t>
      </w:r>
      <w:r>
        <w:rPr>
          <w:rFonts w:ascii="Verdana" w:hAnsi="Verdana"/>
          <w:color w:val="000000"/>
          <w:sz w:val="12"/>
          <w:szCs w:val="12"/>
        </w:rPr>
        <w:t>. М., 1980. С. 51-57.</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Ветрова</w:t>
      </w:r>
      <w:r>
        <w:rPr>
          <w:rStyle w:val="WW8Num2z0"/>
          <w:rFonts w:ascii="Verdana" w:hAnsi="Verdana"/>
          <w:color w:val="000000"/>
          <w:sz w:val="12"/>
          <w:szCs w:val="12"/>
        </w:rPr>
        <w:t> </w:t>
      </w:r>
      <w:r>
        <w:rPr>
          <w:rFonts w:ascii="Verdana" w:hAnsi="Verdana"/>
          <w:color w:val="000000"/>
          <w:sz w:val="12"/>
          <w:szCs w:val="12"/>
        </w:rPr>
        <w:t>И.Б. Эстетическая организация архитектурно-пространственной среды как фактор художественно-творческого развития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Дис.канд. пед.гаук. М.,1989.- 206 с., ил.</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Вишнякова</w:t>
      </w:r>
      <w:r>
        <w:rPr>
          <w:rStyle w:val="WW8Num2z0"/>
          <w:rFonts w:ascii="Verdana" w:hAnsi="Verdana"/>
          <w:color w:val="000000"/>
          <w:sz w:val="12"/>
          <w:szCs w:val="12"/>
        </w:rPr>
        <w:t> </w:t>
      </w:r>
      <w:r>
        <w:rPr>
          <w:rFonts w:ascii="Verdana" w:hAnsi="Verdana"/>
          <w:color w:val="000000"/>
          <w:sz w:val="12"/>
          <w:szCs w:val="12"/>
        </w:rPr>
        <w:t>Н. Ф. Развитие творческой активности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(на материале внеклассных</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занятий в условиях школ полного дня);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 „ 1980. - 233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Внешняя среда и психическое развитие / Под ред. Р. В. Тон-ковой-Ямпольской (</w:t>
      </w:r>
      <w:r>
        <w:rPr>
          <w:rStyle w:val="WW8Num3z0"/>
          <w:rFonts w:ascii="Verdana" w:hAnsi="Verdana"/>
          <w:color w:val="4682B4"/>
          <w:sz w:val="12"/>
          <w:szCs w:val="12"/>
        </w:rPr>
        <w:t>СССР</w:t>
      </w:r>
      <w:r>
        <w:rPr>
          <w:rFonts w:ascii="Verdana" w:hAnsi="Verdana"/>
          <w:color w:val="000000"/>
          <w:sz w:val="12"/>
          <w:szCs w:val="12"/>
        </w:rPr>
        <w:t>), Е.Шмидт-Кольмер (ГДР), Э. Хаби-наковой (</w:t>
      </w:r>
      <w:r>
        <w:rPr>
          <w:rStyle w:val="WW8Num3z0"/>
          <w:rFonts w:ascii="Verdana" w:hAnsi="Verdana"/>
          <w:color w:val="4682B4"/>
          <w:sz w:val="12"/>
          <w:szCs w:val="12"/>
        </w:rPr>
        <w:t>ЧССР</w:t>
      </w:r>
      <w:r>
        <w:rPr>
          <w:rFonts w:ascii="Verdana" w:hAnsi="Verdana"/>
          <w:color w:val="000000"/>
          <w:sz w:val="12"/>
          <w:szCs w:val="12"/>
        </w:rPr>
        <w:t>). Совместное издание СССР-ГДР-ЧССР. -М.: Медицина, 1984. - 208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Воображение и творчество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Психологический очерк. Кн.для учителя. 3-е изд. - М.: Просвещение, 1991. - 93 с., ил.</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Ганелин</w:t>
      </w:r>
      <w:r>
        <w:rPr>
          <w:rStyle w:val="WW8Num2z0"/>
          <w:rFonts w:ascii="Verdana" w:hAnsi="Verdana"/>
          <w:color w:val="000000"/>
          <w:sz w:val="12"/>
          <w:szCs w:val="12"/>
        </w:rPr>
        <w:t> </w:t>
      </w:r>
      <w:r>
        <w:rPr>
          <w:rFonts w:ascii="Verdana" w:hAnsi="Verdana"/>
          <w:color w:val="000000"/>
          <w:sz w:val="12"/>
          <w:szCs w:val="12"/>
        </w:rPr>
        <w:t>Ш.И. Воспитание активности и самостоятельности как черты личности</w:t>
      </w:r>
      <w:r>
        <w:rPr>
          <w:rStyle w:val="WW8Num2z0"/>
          <w:rFonts w:ascii="Verdana" w:hAnsi="Verdana"/>
          <w:color w:val="000000"/>
          <w:sz w:val="12"/>
          <w:szCs w:val="12"/>
        </w:rPr>
        <w:t> </w:t>
      </w:r>
      <w:r>
        <w:rPr>
          <w:rStyle w:val="WW8Num3z0"/>
          <w:rFonts w:ascii="Verdana" w:hAnsi="Verdana"/>
          <w:color w:val="4682B4"/>
          <w:sz w:val="12"/>
          <w:szCs w:val="12"/>
        </w:rPr>
        <w:t>учащегося</w:t>
      </w:r>
      <w:r>
        <w:rPr>
          <w:rStyle w:val="WW8Num2z0"/>
          <w:rFonts w:ascii="Verdana" w:hAnsi="Verdana"/>
          <w:color w:val="000000"/>
          <w:sz w:val="12"/>
          <w:szCs w:val="12"/>
        </w:rPr>
        <w:t> </w:t>
      </w:r>
      <w:r>
        <w:rPr>
          <w:rFonts w:ascii="Verdana" w:hAnsi="Verdana"/>
          <w:color w:val="000000"/>
          <w:sz w:val="12"/>
          <w:szCs w:val="12"/>
        </w:rPr>
        <w:t>// Воспитание самостоятельности и активности учащегося. Л., 1966. - 283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Гальперин</w:t>
      </w:r>
      <w:r>
        <w:rPr>
          <w:rStyle w:val="WW8Num2z0"/>
          <w:rFonts w:ascii="Verdana" w:hAnsi="Verdana"/>
          <w:color w:val="000000"/>
          <w:sz w:val="12"/>
          <w:szCs w:val="12"/>
        </w:rPr>
        <w:t> </w:t>
      </w:r>
      <w:r>
        <w:rPr>
          <w:rFonts w:ascii="Verdana" w:hAnsi="Verdana"/>
          <w:color w:val="000000"/>
          <w:sz w:val="12"/>
          <w:szCs w:val="12"/>
        </w:rPr>
        <w:t>П.Я. 0 психологических основах</w:t>
      </w:r>
      <w:r>
        <w:rPr>
          <w:rStyle w:val="WW8Num2z0"/>
          <w:rFonts w:ascii="Verdana" w:hAnsi="Verdana"/>
          <w:color w:val="000000"/>
          <w:sz w:val="12"/>
          <w:szCs w:val="12"/>
        </w:rPr>
        <w:t> </w:t>
      </w:r>
      <w:r>
        <w:rPr>
          <w:rStyle w:val="WW8Num3z0"/>
          <w:rFonts w:ascii="Verdana" w:hAnsi="Verdana"/>
          <w:color w:val="4682B4"/>
          <w:sz w:val="12"/>
          <w:szCs w:val="12"/>
        </w:rPr>
        <w:t>программированного</w:t>
      </w:r>
      <w:r>
        <w:rPr>
          <w:rStyle w:val="WW8Num2z0"/>
          <w:rFonts w:ascii="Verdana" w:hAnsi="Verdana"/>
          <w:color w:val="000000"/>
          <w:sz w:val="12"/>
          <w:szCs w:val="12"/>
        </w:rPr>
        <w:t> </w:t>
      </w:r>
      <w:r>
        <w:rPr>
          <w:rFonts w:ascii="Verdana" w:hAnsi="Verdana"/>
          <w:color w:val="000000"/>
          <w:sz w:val="12"/>
          <w:szCs w:val="12"/>
        </w:rPr>
        <w:t>обучения // Новые исследования в педагогических науках, вып. 4. М.: Просвещение, 1965.</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Гайказова Р.Т.,</w:t>
      </w:r>
      <w:r>
        <w:rPr>
          <w:rStyle w:val="WW8Num2z0"/>
          <w:rFonts w:ascii="Verdana" w:hAnsi="Verdana"/>
          <w:color w:val="000000"/>
          <w:sz w:val="12"/>
          <w:szCs w:val="12"/>
        </w:rPr>
        <w:t> </w:t>
      </w:r>
      <w:r>
        <w:rPr>
          <w:rStyle w:val="WW8Num3z0"/>
          <w:rFonts w:ascii="Verdana" w:hAnsi="Verdana"/>
          <w:color w:val="4682B4"/>
          <w:sz w:val="12"/>
          <w:szCs w:val="12"/>
        </w:rPr>
        <w:t>Кострикина</w:t>
      </w:r>
      <w:r>
        <w:rPr>
          <w:rStyle w:val="WW8Num2z0"/>
          <w:rFonts w:ascii="Verdana" w:hAnsi="Verdana"/>
          <w:color w:val="000000"/>
          <w:sz w:val="12"/>
          <w:szCs w:val="12"/>
        </w:rPr>
        <w:t> </w:t>
      </w:r>
      <w:r>
        <w:rPr>
          <w:rFonts w:ascii="Verdana" w:hAnsi="Verdana"/>
          <w:color w:val="000000"/>
          <w:sz w:val="12"/>
          <w:szCs w:val="12"/>
        </w:rPr>
        <w:t>Т.Д. Оформление детских дошкольных учреждений. Значение архитектурно-пространственной среды в воспитании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М.: Просвещение, 1974. - 64 е., ил.</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Горбань</w:t>
      </w:r>
      <w:r>
        <w:rPr>
          <w:rStyle w:val="WW8Num2z0"/>
          <w:rFonts w:ascii="Verdana" w:hAnsi="Verdana"/>
          <w:color w:val="000000"/>
          <w:sz w:val="12"/>
          <w:szCs w:val="12"/>
        </w:rPr>
        <w:t> </w:t>
      </w:r>
      <w:r>
        <w:rPr>
          <w:rFonts w:ascii="Verdana" w:hAnsi="Verdana"/>
          <w:color w:val="000000"/>
          <w:sz w:val="12"/>
          <w:szCs w:val="12"/>
        </w:rPr>
        <w:t>О.А. Жилая среда и</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Техническая эстетика.'- 1979. N 2 - С. 13.</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Грановская</w:t>
      </w:r>
      <w:r>
        <w:rPr>
          <w:rStyle w:val="WW8Num2z0"/>
          <w:rFonts w:ascii="Verdana" w:hAnsi="Verdana"/>
          <w:color w:val="000000"/>
          <w:sz w:val="12"/>
          <w:szCs w:val="12"/>
        </w:rPr>
        <w:t> </w:t>
      </w:r>
      <w:r>
        <w:rPr>
          <w:rFonts w:ascii="Verdana" w:hAnsi="Verdana"/>
          <w:color w:val="000000"/>
          <w:sz w:val="12"/>
          <w:szCs w:val="12"/>
        </w:rPr>
        <w:t>P.М., Крижанская Ю.С. Творчество и преодолеVние стереотипов. С.-П., 1994.</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Гричавичене Н.-Э.Т. Предметно-игровая среда как условие развития сюжетно-ролевых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дошкольников: Дис, канд. пед. наук. М., 1989. - 150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Грюнелиус</w:t>
      </w:r>
      <w:r>
        <w:rPr>
          <w:rStyle w:val="WW8Num2z0"/>
          <w:rFonts w:ascii="Verdana" w:hAnsi="Verdana"/>
          <w:color w:val="000000"/>
          <w:sz w:val="12"/>
          <w:szCs w:val="12"/>
        </w:rPr>
        <w:t> </w:t>
      </w:r>
      <w:r>
        <w:rPr>
          <w:rFonts w:ascii="Verdana" w:hAnsi="Verdana"/>
          <w:color w:val="000000"/>
          <w:sz w:val="12"/>
          <w:szCs w:val="12"/>
        </w:rPr>
        <w:t>Э. М. Вальдорфский детский сад: Воспитание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возраста. Пер. с нем. М.В.Тольской. М.: Изд-вс</w:t>
      </w:r>
      <w:r>
        <w:rPr>
          <w:rStyle w:val="WW8Num2z0"/>
          <w:rFonts w:ascii="Verdana" w:hAnsi="Verdana"/>
          <w:color w:val="000000"/>
          <w:sz w:val="12"/>
          <w:szCs w:val="12"/>
        </w:rPr>
        <w:t> </w:t>
      </w:r>
      <w:r>
        <w:rPr>
          <w:rStyle w:val="WW8Num3z0"/>
          <w:rFonts w:ascii="Verdana" w:hAnsi="Verdana"/>
          <w:color w:val="4682B4"/>
          <w:sz w:val="12"/>
          <w:szCs w:val="12"/>
        </w:rPr>
        <w:t>МПИ</w:t>
      </w:r>
      <w:r>
        <w:rPr>
          <w:rStyle w:val="WW8Num2z0"/>
          <w:rFonts w:ascii="Verdana" w:hAnsi="Verdana"/>
          <w:color w:val="000000"/>
          <w:sz w:val="12"/>
          <w:szCs w:val="12"/>
        </w:rPr>
        <w:t> </w:t>
      </w:r>
      <w:r>
        <w:rPr>
          <w:rFonts w:ascii="Verdana" w:hAnsi="Verdana"/>
          <w:color w:val="000000"/>
          <w:sz w:val="12"/>
          <w:szCs w:val="12"/>
        </w:rPr>
        <w:t>"Мир книги", 1992.- 72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 В. Зрелость творческой личности //Диалоги продолжаются: Полемические статьи о возможных последствиях развития современной науки. М. Политиздат, 1989. с. 152-158</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Переверзев Л.Б. К исследованию</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среды для детей //Техн. эстетика. 1976. N3-4 -с.4-6</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Детство; Программа равития и воспитания.в дет. саду. СПб.: Акцидент, 1995. - 284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Диденко</w:t>
      </w:r>
      <w:r>
        <w:rPr>
          <w:rStyle w:val="WW8Num2z0"/>
          <w:rFonts w:ascii="Verdana" w:hAnsi="Verdana"/>
          <w:color w:val="000000"/>
          <w:sz w:val="12"/>
          <w:szCs w:val="12"/>
        </w:rPr>
        <w:t> </w:t>
      </w:r>
      <w:r>
        <w:rPr>
          <w:rFonts w:ascii="Verdana" w:hAnsi="Verdana"/>
          <w:color w:val="000000"/>
          <w:sz w:val="12"/>
          <w:szCs w:val="12"/>
        </w:rPr>
        <w:t>С. В. Формирование творческой активности младших школьников в условиях организации</w:t>
      </w:r>
      <w:r>
        <w:rPr>
          <w:rStyle w:val="WW8Num2z0"/>
          <w:rFonts w:ascii="Verdana" w:hAnsi="Verdana"/>
          <w:color w:val="000000"/>
          <w:sz w:val="12"/>
          <w:szCs w:val="12"/>
        </w:rPr>
        <w:t> </w:t>
      </w:r>
      <w:r>
        <w:rPr>
          <w:rStyle w:val="WW8Num3z0"/>
          <w:rFonts w:ascii="Verdana" w:hAnsi="Verdana"/>
          <w:color w:val="4682B4"/>
          <w:sz w:val="12"/>
          <w:szCs w:val="12"/>
        </w:rPr>
        <w:t>эстетической</w:t>
      </w:r>
      <w:r>
        <w:rPr>
          <w:rStyle w:val="WW8Num2z0"/>
          <w:rFonts w:ascii="Verdana" w:hAnsi="Verdana"/>
          <w:color w:val="000000"/>
          <w:sz w:val="12"/>
          <w:szCs w:val="12"/>
        </w:rPr>
        <w:t> </w:t>
      </w:r>
      <w:r>
        <w:rPr>
          <w:rFonts w:ascii="Verdana" w:hAnsi="Verdana"/>
          <w:color w:val="000000"/>
          <w:sz w:val="12"/>
          <w:szCs w:val="12"/>
        </w:rPr>
        <w:t>оценочной деятельности: Автореф. дис. канд. пед. наук.- Киев, 1987.</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Диченская</w:t>
      </w:r>
      <w:r>
        <w:rPr>
          <w:rStyle w:val="WW8Num2z0"/>
          <w:rFonts w:ascii="Verdana" w:hAnsi="Verdana"/>
          <w:color w:val="000000"/>
          <w:sz w:val="12"/>
          <w:szCs w:val="12"/>
        </w:rPr>
        <w:t> </w:t>
      </w:r>
      <w:r>
        <w:rPr>
          <w:rFonts w:ascii="Verdana" w:hAnsi="Verdana"/>
          <w:color w:val="000000"/>
          <w:sz w:val="12"/>
          <w:szCs w:val="12"/>
        </w:rPr>
        <w:t>Е.А. Освоение предметно-пространственной среды</w:t>
      </w:r>
      <w:r>
        <w:rPr>
          <w:rStyle w:val="WW8Num2z0"/>
          <w:rFonts w:ascii="Verdana" w:hAnsi="Verdana"/>
          <w:color w:val="000000"/>
          <w:sz w:val="12"/>
          <w:szCs w:val="12"/>
        </w:rPr>
        <w:t> </w:t>
      </w:r>
      <w:r>
        <w:rPr>
          <w:rStyle w:val="WW8Num3z0"/>
          <w:rFonts w:ascii="Verdana" w:hAnsi="Verdana"/>
          <w:color w:val="4682B4"/>
          <w:sz w:val="12"/>
          <w:szCs w:val="12"/>
        </w:rPr>
        <w:t>младшими</w:t>
      </w:r>
      <w:r>
        <w:rPr>
          <w:rStyle w:val="WW8Num2z0"/>
          <w:rFonts w:ascii="Verdana" w:hAnsi="Verdana"/>
          <w:color w:val="000000"/>
          <w:sz w:val="12"/>
          <w:szCs w:val="12"/>
        </w:rPr>
        <w:t> </w:t>
      </w:r>
      <w:r>
        <w:rPr>
          <w:rFonts w:ascii="Verdana" w:hAnsi="Verdana"/>
          <w:color w:val="000000"/>
          <w:sz w:val="12"/>
          <w:szCs w:val="12"/>
        </w:rPr>
        <w:t>школьниками в процессе эстетического воспитания: Автореф. дис. канд. пед. наук. М., 1994. - 18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учреждения и начальная школа.</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материалы /Под ред. Л.А.Парамоновой, Г.К.Широковой. -М.: Центр инноваций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1995.- 64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Дьюи</w:t>
      </w:r>
      <w:r>
        <w:rPr>
          <w:rStyle w:val="WW8Num2z0"/>
          <w:rFonts w:ascii="Verdana" w:hAnsi="Verdana"/>
          <w:color w:val="000000"/>
          <w:sz w:val="12"/>
          <w:szCs w:val="12"/>
        </w:rPr>
        <w:t> </w:t>
      </w:r>
      <w:r>
        <w:rPr>
          <w:rFonts w:ascii="Verdana" w:hAnsi="Verdana"/>
          <w:color w:val="000000"/>
          <w:sz w:val="12"/>
          <w:szCs w:val="12"/>
        </w:rPr>
        <w:t>Дж., Дьюи Э. Школы'</w:t>
      </w:r>
      <w:r>
        <w:rPr>
          <w:rStyle w:val="WW8Num2z0"/>
          <w:rFonts w:ascii="Verdana" w:hAnsi="Verdana"/>
          <w:color w:val="000000"/>
          <w:sz w:val="12"/>
          <w:szCs w:val="12"/>
        </w:rPr>
        <w:t> </w:t>
      </w:r>
      <w:r>
        <w:rPr>
          <w:rStyle w:val="WW8Num3z0"/>
          <w:rFonts w:ascii="Verdana" w:hAnsi="Verdana"/>
          <w:color w:val="4682B4"/>
          <w:sz w:val="12"/>
          <w:szCs w:val="12"/>
        </w:rPr>
        <w:t>будущего</w:t>
      </w:r>
      <w:r>
        <w:rPr>
          <w:rFonts w:ascii="Verdana" w:hAnsi="Verdana"/>
          <w:color w:val="000000"/>
          <w:sz w:val="12"/>
          <w:szCs w:val="12"/>
        </w:rPr>
        <w:t>. 2-е изд. - Берлин:</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изд-во, 1922. - 179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Дьяченко</w:t>
      </w:r>
      <w:r>
        <w:rPr>
          <w:rStyle w:val="WW8Num2z0"/>
          <w:rFonts w:ascii="Verdana" w:hAnsi="Verdana"/>
          <w:color w:val="000000"/>
          <w:sz w:val="12"/>
          <w:szCs w:val="12"/>
        </w:rPr>
        <w:t> </w:t>
      </w:r>
      <w:r>
        <w:rPr>
          <w:rFonts w:ascii="Verdana" w:hAnsi="Verdana"/>
          <w:color w:val="000000"/>
          <w:sz w:val="12"/>
          <w:szCs w:val="12"/>
        </w:rPr>
        <w:t>О.М. Воображение дошкольника.- М.: Знание, 1986</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Ермолаев</w:t>
      </w:r>
      <w:r>
        <w:rPr>
          <w:rStyle w:val="WW8Num2z0"/>
          <w:rFonts w:ascii="Verdana" w:hAnsi="Verdana"/>
          <w:color w:val="000000"/>
          <w:sz w:val="12"/>
          <w:szCs w:val="12"/>
        </w:rPr>
        <w:t> </w:t>
      </w:r>
      <w:r>
        <w:rPr>
          <w:rFonts w:ascii="Verdana" w:hAnsi="Verdana"/>
          <w:color w:val="000000"/>
          <w:sz w:val="12"/>
          <w:szCs w:val="12"/>
        </w:rPr>
        <w:t>А. П. Экспериментальный детский конструктор для сюжетно-ролевых игр //Техн. эстетика. 1977. N2. с.5-9</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Ермолаева-Томина JI. Б. Проблема развития творческих</w:t>
      </w:r>
      <w:r>
        <w:rPr>
          <w:rStyle w:val="WW8Num2z0"/>
          <w:rFonts w:ascii="Verdana" w:hAnsi="Verdana"/>
          <w:color w:val="000000"/>
          <w:sz w:val="12"/>
          <w:szCs w:val="12"/>
        </w:rPr>
        <w:t> </w:t>
      </w:r>
      <w:r>
        <w:rPr>
          <w:rStyle w:val="WW8Num3z0"/>
          <w:rFonts w:ascii="Verdana" w:hAnsi="Verdana"/>
          <w:color w:val="4682B4"/>
          <w:sz w:val="12"/>
          <w:szCs w:val="12"/>
        </w:rPr>
        <w:t>спо</w:t>
      </w:r>
      <w:r>
        <w:rPr>
          <w:rFonts w:ascii="Verdana" w:hAnsi="Verdana"/>
          <w:color w:val="000000"/>
          <w:sz w:val="12"/>
          <w:szCs w:val="12"/>
        </w:rPr>
        <w:t>-- собностей детей /по материалам зарубежных исследований/</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Вопросы психологии. 1975. - N5. - сЛ66-175</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Ерошина</w:t>
      </w:r>
      <w:r>
        <w:rPr>
          <w:rStyle w:val="WW8Num2z0"/>
          <w:rFonts w:ascii="Verdana" w:hAnsi="Verdana"/>
          <w:color w:val="000000"/>
          <w:sz w:val="12"/>
          <w:szCs w:val="12"/>
        </w:rPr>
        <w:t> </w:t>
      </w:r>
      <w:r>
        <w:rPr>
          <w:rFonts w:ascii="Verdana" w:hAnsi="Verdana"/>
          <w:color w:val="000000"/>
          <w:sz w:val="12"/>
          <w:szCs w:val="12"/>
        </w:rPr>
        <w:t>Г. Ф., Ульянова В.В. Дизайн и дети: Обзор. М.: ВНИИТЭ,. 1975. - с. 5, Вып. 3</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Ершов</w:t>
      </w:r>
      <w:r>
        <w:rPr>
          <w:rStyle w:val="WW8Num2z0"/>
          <w:rFonts w:ascii="Verdana" w:hAnsi="Verdana"/>
          <w:color w:val="000000"/>
          <w:sz w:val="12"/>
          <w:szCs w:val="12"/>
        </w:rPr>
        <w:t> </w:t>
      </w:r>
      <w:r>
        <w:rPr>
          <w:rFonts w:ascii="Verdana" w:hAnsi="Verdana"/>
          <w:color w:val="000000"/>
          <w:sz w:val="12"/>
          <w:szCs w:val="12"/>
        </w:rPr>
        <w:t>А. А. Взгляд на активность человека. М., 1991</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Зайченко</w:t>
      </w:r>
      <w:r>
        <w:rPr>
          <w:rStyle w:val="WW8Num2z0"/>
          <w:rFonts w:ascii="Verdana" w:hAnsi="Verdana"/>
          <w:color w:val="000000"/>
          <w:sz w:val="12"/>
          <w:szCs w:val="12"/>
        </w:rPr>
        <w:t> </w:t>
      </w:r>
      <w:r>
        <w:rPr>
          <w:rFonts w:ascii="Verdana" w:hAnsi="Verdana"/>
          <w:color w:val="000000"/>
          <w:sz w:val="12"/>
          <w:szCs w:val="12"/>
        </w:rPr>
        <w:t>Е.А. Модульная предметно-игровая среда как фактор обогащения</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активности детей 2-3 лет в</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 Дис. канд. пед. наук. М., 1993. - 212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 В. Избранные психологические труды. В £ т. / .Под ред. В. 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В. П. Зинченко. М.: Педагогика,1986, т. 1, 316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Зеньковекий</w:t>
      </w:r>
      <w:r>
        <w:rPr>
          <w:rStyle w:val="WW8Num2z0"/>
          <w:rFonts w:ascii="Verdana" w:hAnsi="Verdana"/>
          <w:color w:val="000000"/>
          <w:sz w:val="12"/>
          <w:szCs w:val="12"/>
        </w:rPr>
        <w:t> </w:t>
      </w:r>
      <w:r>
        <w:rPr>
          <w:rFonts w:ascii="Verdana" w:hAnsi="Verdana"/>
          <w:color w:val="000000"/>
          <w:sz w:val="12"/>
          <w:szCs w:val="12"/>
        </w:rPr>
        <w:t>В. В. Психология детства. Екатеринбург: Деловая книга. - 1995. - 346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Г. И. Эстетика предметно-пространственной, среды для детей //Техн. эстетика. 1977. - N12. - с.10-11</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Щу Изучение мотивации поведения детей и подростков / Под. ред. Л.И.</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и Л.В.Благонадежиной. М.: Педагогика, 1972, - 352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Иорданский</w:t>
      </w:r>
      <w:r>
        <w:rPr>
          <w:rStyle w:val="WW8Num2z0"/>
          <w:rFonts w:ascii="Verdana" w:hAnsi="Verdana"/>
          <w:color w:val="000000"/>
          <w:sz w:val="12"/>
          <w:szCs w:val="12"/>
        </w:rPr>
        <w:t> </w:t>
      </w:r>
      <w:r>
        <w:rPr>
          <w:rFonts w:ascii="Verdana" w:hAnsi="Verdana"/>
          <w:color w:val="000000"/>
          <w:sz w:val="12"/>
          <w:szCs w:val="12"/>
        </w:rPr>
        <w:t>Н. Н. Организация детской среды. М.: Рабочее просвещение. - 1925. - 102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Исследование проблем психологии творчества. М.: Наука, 1983. - 336 с.42. "Истоки". Базисная программа развития ребенка-дошкольника. Концепция. М., 1995. - 35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Киященко</w:t>
      </w:r>
      <w:r>
        <w:rPr>
          <w:rStyle w:val="WW8Num2z0"/>
          <w:rFonts w:ascii="Verdana" w:hAnsi="Verdana"/>
          <w:color w:val="000000"/>
          <w:sz w:val="12"/>
          <w:szCs w:val="12"/>
        </w:rPr>
        <w:t> </w:t>
      </w:r>
      <w:r>
        <w:rPr>
          <w:rFonts w:ascii="Verdana" w:hAnsi="Verdana"/>
          <w:color w:val="000000"/>
          <w:sz w:val="12"/>
          <w:szCs w:val="12"/>
        </w:rPr>
        <w:t>Н.И. Сущность прекрасного. М.: Молодая гвардия, 1977. с.72</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Ковалев</w:t>
      </w:r>
      <w:r>
        <w:rPr>
          <w:rStyle w:val="WW8Num2z0"/>
          <w:rFonts w:ascii="Verdana" w:hAnsi="Verdana"/>
          <w:color w:val="000000"/>
          <w:sz w:val="12"/>
          <w:szCs w:val="12"/>
        </w:rPr>
        <w:t> </w:t>
      </w:r>
      <w:r>
        <w:rPr>
          <w:rFonts w:ascii="Verdana" w:hAnsi="Verdana"/>
          <w:color w:val="000000"/>
          <w:sz w:val="12"/>
          <w:szCs w:val="12"/>
        </w:rPr>
        <w:t>Г. А. Психическое развитие ребенка и жизненная среда //Вопросы психологии, 1993, N1, с.13-24</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Кокорева</w:t>
      </w:r>
      <w:r>
        <w:rPr>
          <w:rStyle w:val="WW8Num2z0"/>
          <w:rFonts w:ascii="Verdana" w:hAnsi="Verdana"/>
          <w:color w:val="000000"/>
          <w:sz w:val="12"/>
          <w:szCs w:val="12"/>
        </w:rPr>
        <w:t> </w:t>
      </w:r>
      <w:r>
        <w:rPr>
          <w:rFonts w:ascii="Verdana" w:hAnsi="Verdana"/>
          <w:color w:val="000000"/>
          <w:sz w:val="12"/>
          <w:szCs w:val="12"/>
        </w:rPr>
        <w:t>Н. В. Формирование у</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дошкольных уч. реждений позиций принятия активной роли ребенка: Дис.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Канд. пед. наук. М., 1993 .</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С. Т. Дети в мире творчества: Книга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дошкольных учреждений. М.: МНЕМОЗИНА, 1995. - 160с.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Комплексная программа "Развивающая предметно-игровая среда" /Под ред. В.С.Мухиной. М., 1993</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Крупнов</w:t>
      </w:r>
      <w:r>
        <w:rPr>
          <w:rStyle w:val="WW8Num2z0"/>
          <w:rFonts w:ascii="Verdana" w:hAnsi="Verdana"/>
          <w:color w:val="000000"/>
          <w:sz w:val="12"/>
          <w:szCs w:val="12"/>
        </w:rPr>
        <w:t> </w:t>
      </w:r>
      <w:r>
        <w:rPr>
          <w:rFonts w:ascii="Verdana" w:hAnsi="Verdana"/>
          <w:color w:val="000000"/>
          <w:sz w:val="12"/>
          <w:szCs w:val="12"/>
        </w:rPr>
        <w:t>А. И. Психологические проблемы исследования активности человека //Вопросы психологии, 1984, N3, с.25-33</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Крылова</w:t>
      </w:r>
      <w:r>
        <w:rPr>
          <w:rStyle w:val="WW8Num2z0"/>
          <w:rFonts w:ascii="Verdana" w:hAnsi="Verdana"/>
          <w:color w:val="000000"/>
          <w:sz w:val="12"/>
          <w:szCs w:val="12"/>
        </w:rPr>
        <w:t> </w:t>
      </w:r>
      <w:r>
        <w:rPr>
          <w:rFonts w:ascii="Verdana" w:hAnsi="Verdana"/>
          <w:color w:val="000000"/>
          <w:sz w:val="12"/>
          <w:szCs w:val="12"/>
        </w:rPr>
        <w:t>Н.М., Иванова В. Т.</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дом радости: Старшая группа. - Пермь:</w:t>
      </w:r>
      <w:r>
        <w:rPr>
          <w:rStyle w:val="WW8Num2z0"/>
          <w:rFonts w:ascii="Verdana" w:hAnsi="Verdana"/>
          <w:color w:val="000000"/>
          <w:sz w:val="12"/>
          <w:szCs w:val="12"/>
        </w:rPr>
        <w:t> </w:t>
      </w:r>
      <w:r>
        <w:rPr>
          <w:rStyle w:val="WW8Num3z0"/>
          <w:rFonts w:ascii="Verdana" w:hAnsi="Verdana"/>
          <w:color w:val="4682B4"/>
          <w:sz w:val="12"/>
          <w:szCs w:val="12"/>
        </w:rPr>
        <w:t>ПГПИ</w:t>
      </w:r>
      <w:r>
        <w:rPr>
          <w:rFonts w:ascii="Verdana" w:hAnsi="Verdana"/>
          <w:color w:val="000000"/>
          <w:sz w:val="12"/>
          <w:szCs w:val="12"/>
        </w:rPr>
        <w:t>, 1991. - 169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47.</w:t>
      </w:r>
      <w:r>
        <w:rPr>
          <w:rStyle w:val="WW8Num2z0"/>
          <w:rFonts w:ascii="Verdana" w:hAnsi="Verdana"/>
          <w:color w:val="000000"/>
          <w:sz w:val="12"/>
          <w:szCs w:val="12"/>
        </w:rPr>
        <w:t> </w:t>
      </w:r>
      <w:r>
        <w:rPr>
          <w:rStyle w:val="WW8Num3z0"/>
          <w:rFonts w:ascii="Verdana" w:hAnsi="Verdana"/>
          <w:color w:val="4682B4"/>
          <w:sz w:val="12"/>
          <w:szCs w:val="12"/>
        </w:rPr>
        <w:t>Лазарь</w:t>
      </w:r>
      <w:r>
        <w:rPr>
          <w:rStyle w:val="WW8Num2z0"/>
          <w:rFonts w:ascii="Verdana" w:hAnsi="Verdana"/>
          <w:color w:val="000000"/>
          <w:sz w:val="12"/>
          <w:szCs w:val="12"/>
        </w:rPr>
        <w:t> </w:t>
      </w:r>
      <w:r>
        <w:rPr>
          <w:rFonts w:ascii="Verdana" w:hAnsi="Verdana"/>
          <w:color w:val="000000"/>
          <w:sz w:val="12"/>
          <w:szCs w:val="12"/>
        </w:rPr>
        <w:t>А.Е. Художественная среда как фактор формирования личности: Дис. канд. философ, наук. Куйбышев, 198853.1/</w:t>
      </w:r>
      <w:r>
        <w:rPr>
          <w:rStyle w:val="WW8Num3z0"/>
          <w:rFonts w:ascii="Verdana" w:hAnsi="Verdana"/>
          <w:color w:val="4682B4"/>
          <w:sz w:val="12"/>
          <w:szCs w:val="12"/>
        </w:rPr>
        <w:t>Лазурский</w:t>
      </w:r>
      <w:r>
        <w:rPr>
          <w:rStyle w:val="WW8Num2z0"/>
          <w:rFonts w:ascii="Verdana" w:hAnsi="Verdana"/>
          <w:color w:val="000000"/>
          <w:sz w:val="12"/>
          <w:szCs w:val="12"/>
        </w:rPr>
        <w:t> </w:t>
      </w:r>
      <w:r>
        <w:rPr>
          <w:rFonts w:ascii="Verdana" w:hAnsi="Verdana"/>
          <w:color w:val="000000"/>
          <w:sz w:val="12"/>
          <w:szCs w:val="12"/>
        </w:rPr>
        <w:t>А. Ф. Общая и экспериментальная психология 1912 264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Левонтин Р. Человеческая</w:t>
      </w:r>
      <w:r>
        <w:rPr>
          <w:rStyle w:val="WW8Num2z0"/>
          <w:rFonts w:ascii="Verdana" w:hAnsi="Verdana"/>
          <w:color w:val="000000"/>
          <w:sz w:val="12"/>
          <w:szCs w:val="12"/>
        </w:rPr>
        <w:t> </w:t>
      </w:r>
      <w:r>
        <w:rPr>
          <w:rStyle w:val="WW8Num3z0"/>
          <w:rFonts w:ascii="Verdana" w:hAnsi="Verdana"/>
          <w:color w:val="4682B4"/>
          <w:sz w:val="12"/>
          <w:szCs w:val="12"/>
        </w:rPr>
        <w:t>индивидуальность</w:t>
      </w:r>
      <w:r>
        <w:rPr>
          <w:rFonts w:ascii="Verdana" w:hAnsi="Verdana"/>
          <w:color w:val="000000"/>
          <w:sz w:val="12"/>
          <w:szCs w:val="12"/>
        </w:rPr>
        <w:t>: наследственность и среда/Пер. с англ. М.: Прогресс. 1993. - 206с.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А.Н.Избранные психологические произведения.-М., т. 2, 1983</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 Н. Культура, поведение и мозг человека// Вопросы философии, 1968, N7, с.51</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 Н. Проблемы развития психики. 3-е изд. - М.: Изд. Моск. ун-та, 1972. - 575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Лернер</w:t>
      </w:r>
      <w:r>
        <w:rPr>
          <w:rStyle w:val="WW8Num2z0"/>
          <w:rFonts w:ascii="Verdana" w:hAnsi="Verdana"/>
          <w:color w:val="000000"/>
          <w:sz w:val="12"/>
          <w:szCs w:val="12"/>
        </w:rPr>
        <w:t> </w:t>
      </w:r>
      <w:r>
        <w:rPr>
          <w:rFonts w:ascii="Verdana" w:hAnsi="Verdana"/>
          <w:color w:val="000000"/>
          <w:sz w:val="12"/>
          <w:szCs w:val="12"/>
        </w:rPr>
        <w:t>И. Я., Скаткин М. Н. Современный</w:t>
      </w:r>
      <w:r>
        <w:rPr>
          <w:rStyle w:val="WW8Num2z0"/>
          <w:rFonts w:ascii="Verdana" w:hAnsi="Verdana"/>
          <w:color w:val="000000"/>
          <w:sz w:val="12"/>
          <w:szCs w:val="12"/>
        </w:rPr>
        <w:t> </w:t>
      </w:r>
      <w:r>
        <w:rPr>
          <w:rStyle w:val="WW8Num3z0"/>
          <w:rFonts w:ascii="Verdana" w:hAnsi="Verdana"/>
          <w:color w:val="4682B4"/>
          <w:sz w:val="12"/>
          <w:szCs w:val="12"/>
        </w:rPr>
        <w:t>урок</w:t>
      </w:r>
      <w:r>
        <w:rPr>
          <w:rFonts w:ascii="Verdana" w:hAnsi="Verdana"/>
          <w:color w:val="000000"/>
          <w:sz w:val="12"/>
          <w:szCs w:val="12"/>
        </w:rPr>
        <w:t>. М.: МИРОС, 1992. - 38 с.59^ Лейтес Н. С, Способности и</w:t>
      </w:r>
      <w:r>
        <w:rPr>
          <w:rStyle w:val="WW8Num2z0"/>
          <w:rFonts w:ascii="Verdana" w:hAnsi="Verdana"/>
          <w:color w:val="000000"/>
          <w:sz w:val="12"/>
          <w:szCs w:val="12"/>
        </w:rPr>
        <w:t> </w:t>
      </w:r>
      <w:r>
        <w:rPr>
          <w:rStyle w:val="WW8Num3z0"/>
          <w:rFonts w:ascii="Verdana" w:hAnsi="Verdana"/>
          <w:color w:val="4682B4"/>
          <w:sz w:val="12"/>
          <w:szCs w:val="12"/>
        </w:rPr>
        <w:t>одаренность</w:t>
      </w:r>
      <w:r>
        <w:rPr>
          <w:rStyle w:val="WW8Num2z0"/>
          <w:rFonts w:ascii="Verdana" w:hAnsi="Verdana"/>
          <w:color w:val="000000"/>
          <w:sz w:val="12"/>
          <w:szCs w:val="12"/>
        </w:rPr>
        <w:t> </w:t>
      </w:r>
      <w:r>
        <w:rPr>
          <w:rFonts w:ascii="Verdana" w:hAnsi="Verdana"/>
          <w:color w:val="000000"/>
          <w:sz w:val="12"/>
          <w:szCs w:val="12"/>
        </w:rPr>
        <w:t>в детские годы. М.: Знание, 1984</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Лутошкин</w:t>
      </w:r>
      <w:r>
        <w:rPr>
          <w:rStyle w:val="WW8Num2z0"/>
          <w:rFonts w:ascii="Verdana" w:hAnsi="Verdana"/>
          <w:color w:val="000000"/>
          <w:sz w:val="12"/>
          <w:szCs w:val="12"/>
        </w:rPr>
        <w:t> </w:t>
      </w:r>
      <w:r>
        <w:rPr>
          <w:rFonts w:ascii="Verdana" w:hAnsi="Verdana"/>
          <w:color w:val="000000"/>
          <w:sz w:val="12"/>
          <w:szCs w:val="12"/>
        </w:rPr>
        <w:t>А.Н. Эмоциональные потенциалы коллектива. М.: Педагогика, 1988. - 125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Мануйлов</w:t>
      </w:r>
      <w:r>
        <w:rPr>
          <w:rStyle w:val="WW8Num2z0"/>
          <w:rFonts w:ascii="Verdana" w:hAnsi="Verdana"/>
          <w:color w:val="000000"/>
          <w:sz w:val="12"/>
          <w:szCs w:val="12"/>
        </w:rPr>
        <w:t> </w:t>
      </w:r>
      <w:r>
        <w:rPr>
          <w:rFonts w:ascii="Verdana" w:hAnsi="Verdana"/>
          <w:color w:val="000000"/>
          <w:sz w:val="12"/>
          <w:szCs w:val="12"/>
        </w:rPr>
        <w:t>Ю. С. Предметно-эстетическая среда</w:t>
      </w:r>
      <w:r>
        <w:rPr>
          <w:rStyle w:val="WW8Num2z0"/>
          <w:rFonts w:ascii="Verdana" w:hAnsi="Verdana"/>
          <w:color w:val="000000"/>
          <w:sz w:val="12"/>
          <w:szCs w:val="12"/>
        </w:rPr>
        <w:t> </w:t>
      </w:r>
      <w:r>
        <w:rPr>
          <w:rStyle w:val="WW8Num3z0"/>
          <w:rFonts w:ascii="Verdana" w:hAnsi="Verdana"/>
          <w:color w:val="4682B4"/>
          <w:sz w:val="12"/>
          <w:szCs w:val="12"/>
        </w:rPr>
        <w:t>ученического</w:t>
      </w:r>
      <w:r>
        <w:rPr>
          <w:rStyle w:val="WW8Num2z0"/>
          <w:rFonts w:ascii="Verdana" w:hAnsi="Verdana"/>
          <w:color w:val="000000"/>
          <w:sz w:val="12"/>
          <w:szCs w:val="12"/>
        </w:rPr>
        <w:t> </w:t>
      </w:r>
      <w:r>
        <w:rPr>
          <w:rFonts w:ascii="Verdana" w:hAnsi="Verdana"/>
          <w:color w:val="000000"/>
          <w:sz w:val="12"/>
          <w:szCs w:val="12"/>
        </w:rPr>
        <w:t>коллектива и ее влияние на личность</w:t>
      </w:r>
      <w:r>
        <w:rPr>
          <w:rStyle w:val="WW8Num2z0"/>
          <w:rFonts w:ascii="Verdana" w:hAnsi="Verdana"/>
          <w:color w:val="000000"/>
          <w:sz w:val="12"/>
          <w:szCs w:val="12"/>
        </w:rPr>
        <w:t> </w:t>
      </w:r>
      <w:r>
        <w:rPr>
          <w:rStyle w:val="WW8Num3z0"/>
          <w:rFonts w:ascii="Verdana" w:hAnsi="Verdana"/>
          <w:color w:val="4682B4"/>
          <w:sz w:val="12"/>
          <w:szCs w:val="12"/>
        </w:rPr>
        <w:t>старшеклассников</w:t>
      </w:r>
      <w:r>
        <w:rPr>
          <w:rFonts w:ascii="Verdana" w:hAnsi="Verdana"/>
          <w:color w:val="000000"/>
          <w:sz w:val="12"/>
          <w:szCs w:val="12"/>
        </w:rPr>
        <w:t>: Дис. канд. пед. наук. М., 1985</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Матюшкин</w:t>
      </w:r>
      <w:r>
        <w:rPr>
          <w:rStyle w:val="WW8Num2z0"/>
          <w:rFonts w:ascii="Verdana" w:hAnsi="Verdana"/>
          <w:color w:val="000000"/>
          <w:sz w:val="12"/>
          <w:szCs w:val="12"/>
        </w:rPr>
        <w:t> </w:t>
      </w:r>
      <w:r>
        <w:rPr>
          <w:rFonts w:ascii="Verdana" w:hAnsi="Verdana"/>
          <w:color w:val="000000"/>
          <w:sz w:val="12"/>
          <w:szCs w:val="12"/>
        </w:rPr>
        <w:t>A.M. Проблемные ситуации в</w:t>
      </w:r>
      <w:r>
        <w:rPr>
          <w:rStyle w:val="WW8Num2z0"/>
          <w:rFonts w:ascii="Verdana" w:hAnsi="Verdana"/>
          <w:color w:val="000000"/>
          <w:sz w:val="12"/>
          <w:szCs w:val="12"/>
        </w:rPr>
        <w:t> </w:t>
      </w:r>
      <w:r>
        <w:rPr>
          <w:rStyle w:val="WW8Num3z0"/>
          <w:rFonts w:ascii="Verdana" w:hAnsi="Verdana"/>
          <w:color w:val="4682B4"/>
          <w:sz w:val="12"/>
          <w:szCs w:val="12"/>
        </w:rPr>
        <w:t>мышлении</w:t>
      </w:r>
      <w:r>
        <w:rPr>
          <w:rStyle w:val="WW8Num2z0"/>
          <w:rFonts w:ascii="Verdana" w:hAnsi="Verdana"/>
          <w:color w:val="000000"/>
          <w:sz w:val="12"/>
          <w:szCs w:val="12"/>
        </w:rPr>
        <w:t> </w:t>
      </w:r>
      <w:r>
        <w:rPr>
          <w:rFonts w:ascii="Verdana" w:hAnsi="Verdana"/>
          <w:color w:val="000000"/>
          <w:sz w:val="12"/>
          <w:szCs w:val="12"/>
        </w:rPr>
        <w:t>и обучении. М.: Педагогика, 1972. 207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Матюшкин</w:t>
      </w:r>
      <w:r>
        <w:rPr>
          <w:rStyle w:val="WW8Num2z0"/>
          <w:rFonts w:ascii="Verdana" w:hAnsi="Verdana"/>
          <w:color w:val="000000"/>
          <w:sz w:val="12"/>
          <w:szCs w:val="12"/>
        </w:rPr>
        <w:t> </w:t>
      </w:r>
      <w:r>
        <w:rPr>
          <w:rFonts w:ascii="Verdana" w:hAnsi="Verdana"/>
          <w:color w:val="000000"/>
          <w:sz w:val="12"/>
          <w:szCs w:val="12"/>
        </w:rPr>
        <w:t>A.M. Психологические основы диагностики и развития творческих способностей в обучении // Проблема способностей в современной психологии. Сб.науч. трудов. -М., 1984, с. 23</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Мордкович</w:t>
      </w:r>
      <w:r>
        <w:rPr>
          <w:rStyle w:val="WW8Num2z0"/>
          <w:rFonts w:ascii="Verdana" w:hAnsi="Verdana"/>
          <w:color w:val="000000"/>
          <w:sz w:val="12"/>
          <w:szCs w:val="12"/>
        </w:rPr>
        <w:t> </w:t>
      </w:r>
      <w:r>
        <w:rPr>
          <w:rFonts w:ascii="Verdana" w:hAnsi="Verdana"/>
          <w:color w:val="000000"/>
          <w:sz w:val="12"/>
          <w:szCs w:val="12"/>
        </w:rPr>
        <w:t>В. Г. Активность как философская категория//0б-щественно-политическая активность трудящихся. Свердловск., 1970. 210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Москаева</w:t>
      </w:r>
      <w:r>
        <w:rPr>
          <w:rStyle w:val="WW8Num2z0"/>
          <w:rFonts w:ascii="Verdana" w:hAnsi="Verdana"/>
          <w:color w:val="000000"/>
          <w:sz w:val="12"/>
          <w:szCs w:val="12"/>
        </w:rPr>
        <w:t> </w:t>
      </w:r>
      <w:r>
        <w:rPr>
          <w:rFonts w:ascii="Verdana" w:hAnsi="Verdana"/>
          <w:color w:val="000000"/>
          <w:sz w:val="12"/>
          <w:szCs w:val="12"/>
        </w:rPr>
        <w:t>А. С. Предметный мир глазами детей, дети - глазами дизайнера //Техн. эстетика, - 1977. - N12. - с. 1-5</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Назаренкова</w:t>
      </w:r>
      <w:r>
        <w:rPr>
          <w:rStyle w:val="WW8Num2z0"/>
          <w:rFonts w:ascii="Verdana" w:hAnsi="Verdana"/>
          <w:color w:val="000000"/>
          <w:sz w:val="12"/>
          <w:szCs w:val="12"/>
        </w:rPr>
        <w:t> </w:t>
      </w:r>
      <w:r>
        <w:rPr>
          <w:rFonts w:ascii="Verdana" w:hAnsi="Verdana"/>
          <w:color w:val="000000"/>
          <w:sz w:val="12"/>
          <w:szCs w:val="12"/>
        </w:rPr>
        <w:t>Г.Н, Игра как средство развития творческой активности</w:t>
      </w:r>
      <w:r>
        <w:rPr>
          <w:rStyle w:val="WW8Num2z0"/>
          <w:rFonts w:ascii="Verdana" w:hAnsi="Verdana"/>
          <w:color w:val="000000"/>
          <w:sz w:val="12"/>
          <w:szCs w:val="12"/>
        </w:rPr>
        <w:t> </w:t>
      </w:r>
      <w:r>
        <w:rPr>
          <w:rStyle w:val="WW8Num3z0"/>
          <w:rFonts w:ascii="Verdana" w:hAnsi="Verdana"/>
          <w:color w:val="4682B4"/>
          <w:sz w:val="12"/>
          <w:szCs w:val="12"/>
        </w:rPr>
        <w:t>подростка</w:t>
      </w:r>
      <w:r>
        <w:rPr>
          <w:rFonts w:ascii="Verdana" w:hAnsi="Verdana"/>
          <w:color w:val="000000"/>
          <w:sz w:val="12"/>
          <w:szCs w:val="12"/>
        </w:rPr>
        <w:t>: Дис. канд. пед. наук, М., 1994,с.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Немов</w:t>
      </w:r>
      <w:r>
        <w:rPr>
          <w:rStyle w:val="WW8Num2z0"/>
          <w:rFonts w:ascii="Verdana" w:hAnsi="Verdana"/>
          <w:color w:val="000000"/>
          <w:sz w:val="12"/>
          <w:szCs w:val="12"/>
        </w:rPr>
        <w:t> </w:t>
      </w:r>
      <w:r>
        <w:rPr>
          <w:rFonts w:ascii="Verdana" w:hAnsi="Verdana"/>
          <w:color w:val="000000"/>
          <w:sz w:val="12"/>
          <w:szCs w:val="12"/>
        </w:rPr>
        <w:t>Р. С. Психология. В 2-х кн., М., 1994, кн. 2.</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Нийт Т. Общие тенденции в развитиии теорий о взаимоотношениях5 человека и среды//Человек. Среда.</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Таллин, 1980.72'f Николко В. Н. Творчество как новационный процесс: Филос. -онтол. анализ. Симферополь, 1990. - 189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Новоселова</w:t>
      </w:r>
      <w:r>
        <w:rPr>
          <w:rStyle w:val="WW8Num2z0"/>
          <w:rFonts w:ascii="Verdana" w:hAnsi="Verdana"/>
          <w:color w:val="000000"/>
          <w:sz w:val="12"/>
          <w:szCs w:val="12"/>
        </w:rPr>
        <w:t> </w:t>
      </w:r>
      <w:r>
        <w:rPr>
          <w:rFonts w:ascii="Verdana" w:hAnsi="Verdana"/>
          <w:color w:val="000000"/>
          <w:sz w:val="12"/>
          <w:szCs w:val="12"/>
        </w:rPr>
        <w:t>С.Л. Развивающая предметная среда. М., 1995.</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Новоселова</w:t>
      </w:r>
      <w:r>
        <w:rPr>
          <w:rStyle w:val="WW8Num2z0"/>
          <w:rFonts w:ascii="Verdana" w:hAnsi="Verdana"/>
          <w:color w:val="000000"/>
          <w:sz w:val="12"/>
          <w:szCs w:val="12"/>
        </w:rPr>
        <w:t> </w:t>
      </w:r>
      <w:r>
        <w:rPr>
          <w:rFonts w:ascii="Verdana" w:hAnsi="Verdana"/>
          <w:color w:val="000000"/>
          <w:sz w:val="12"/>
          <w:szCs w:val="12"/>
        </w:rPr>
        <w:t>С. Л., Овчинникова А.А., Гринявичене Н.Т. Мебель-игрушка оборудование для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 Игра дошкольников/Под ред. С. Л. Новоселовой. - М.: Просвещение, 1989. - с.217-230</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Одаренные</w:t>
      </w:r>
      <w:r>
        <w:rPr>
          <w:rStyle w:val="WW8Num2z0"/>
          <w:rFonts w:ascii="Verdana" w:hAnsi="Verdana"/>
          <w:color w:val="000000"/>
          <w:sz w:val="12"/>
          <w:szCs w:val="12"/>
        </w:rPr>
        <w:t> </w:t>
      </w:r>
      <w:r>
        <w:rPr>
          <w:rFonts w:ascii="Verdana" w:hAnsi="Verdana"/>
          <w:color w:val="000000"/>
          <w:sz w:val="12"/>
          <w:szCs w:val="12"/>
        </w:rPr>
        <w:t>дети: Пер. с англ./Общ. ред. Т.В.</w:t>
      </w:r>
      <w:r>
        <w:rPr>
          <w:rStyle w:val="WW8Num2z0"/>
          <w:rFonts w:ascii="Verdana" w:hAnsi="Verdana"/>
          <w:color w:val="000000"/>
          <w:sz w:val="12"/>
          <w:szCs w:val="12"/>
        </w:rPr>
        <w:t> </w:t>
      </w:r>
      <w:r>
        <w:rPr>
          <w:rStyle w:val="WW8Num3z0"/>
          <w:rFonts w:ascii="Verdana" w:hAnsi="Verdana"/>
          <w:color w:val="4682B4"/>
          <w:sz w:val="12"/>
          <w:szCs w:val="12"/>
        </w:rPr>
        <w:t>Бурменского</w:t>
      </w:r>
      <w:r>
        <w:rPr>
          <w:rStyle w:val="WW8Num2z0"/>
          <w:rFonts w:ascii="Verdana" w:hAnsi="Verdana"/>
          <w:color w:val="000000"/>
          <w:sz w:val="12"/>
          <w:szCs w:val="12"/>
        </w:rPr>
        <w:t> </w:t>
      </w:r>
      <w:r>
        <w:rPr>
          <w:rFonts w:ascii="Verdana" w:hAnsi="Verdana"/>
          <w:color w:val="000000"/>
          <w:sz w:val="12"/>
          <w:szCs w:val="12"/>
        </w:rPr>
        <w:t>и В. М. Слуцкого. М.: Прогресс, 1991. - 376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Павлов</w:t>
      </w:r>
      <w:r>
        <w:rPr>
          <w:rStyle w:val="WW8Num2z0"/>
          <w:rFonts w:ascii="Verdana" w:hAnsi="Verdana"/>
          <w:color w:val="000000"/>
          <w:sz w:val="12"/>
          <w:szCs w:val="12"/>
        </w:rPr>
        <w:t> </w:t>
      </w:r>
      <w:r>
        <w:rPr>
          <w:rFonts w:ascii="Verdana" w:hAnsi="Verdana"/>
          <w:color w:val="000000"/>
          <w:sz w:val="12"/>
          <w:szCs w:val="12"/>
        </w:rPr>
        <w:t>И. П. Избр. труды,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1954. - 418 с.80/ Павлов Т. Д. Информация, отражение, творчество. М., 1967.</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Пантелеев</w:t>
      </w:r>
      <w:r>
        <w:rPr>
          <w:rStyle w:val="WW8Num2z0"/>
          <w:rFonts w:ascii="Verdana" w:hAnsi="Verdana"/>
          <w:color w:val="000000"/>
          <w:sz w:val="12"/>
          <w:szCs w:val="12"/>
        </w:rPr>
        <w:t> </w:t>
      </w:r>
      <w:r>
        <w:rPr>
          <w:rFonts w:ascii="Verdana" w:hAnsi="Verdana"/>
          <w:color w:val="000000"/>
          <w:sz w:val="12"/>
          <w:szCs w:val="12"/>
        </w:rPr>
        <w:t>Г. Н. Оформление помещений</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Пособие для воспитателя и заведующего детским садом. М.: Просвещение, 1982. - 143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Переверзев</w:t>
      </w:r>
      <w:r>
        <w:rPr>
          <w:rStyle w:val="WW8Num2z0"/>
          <w:rFonts w:ascii="Verdana" w:hAnsi="Verdana"/>
          <w:color w:val="000000"/>
          <w:sz w:val="12"/>
          <w:szCs w:val="12"/>
        </w:rPr>
        <w:t> </w:t>
      </w:r>
      <w:r>
        <w:rPr>
          <w:rFonts w:ascii="Verdana" w:hAnsi="Verdana"/>
          <w:color w:val="000000"/>
          <w:sz w:val="12"/>
          <w:szCs w:val="12"/>
        </w:rPr>
        <w:t>Л. Б. Дизайн игрушки //Техн. эстетика, 1984, N11, с. 13-27</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В. А. Психология воспитания. 2-е изд. - М., 1995.</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В. А. Психология неадаптивной активности. М.:</w:t>
      </w:r>
      <w:r>
        <w:rPr>
          <w:rStyle w:val="WW8Num2z0"/>
          <w:rFonts w:ascii="Verdana" w:hAnsi="Verdana"/>
          <w:color w:val="000000"/>
          <w:sz w:val="12"/>
          <w:szCs w:val="12"/>
        </w:rPr>
        <w:t> </w:t>
      </w:r>
      <w:r>
        <w:rPr>
          <w:rStyle w:val="WW8Num3z0"/>
          <w:rFonts w:ascii="Verdana" w:hAnsi="Verdana"/>
          <w:color w:val="4682B4"/>
          <w:sz w:val="12"/>
          <w:szCs w:val="12"/>
        </w:rPr>
        <w:t>ТОО</w:t>
      </w:r>
      <w:r>
        <w:rPr>
          <w:rStyle w:val="WW8Num2z0"/>
          <w:rFonts w:ascii="Verdana" w:hAnsi="Verdana"/>
          <w:color w:val="000000"/>
          <w:sz w:val="12"/>
          <w:szCs w:val="12"/>
        </w:rPr>
        <w:t> </w:t>
      </w:r>
      <w:r>
        <w:rPr>
          <w:rFonts w:ascii="Verdana" w:hAnsi="Verdana"/>
          <w:color w:val="000000"/>
          <w:sz w:val="12"/>
          <w:szCs w:val="12"/>
        </w:rPr>
        <w:t>"Горбунок", 1992. 223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В. А., Кларина Л.М.,</w:t>
      </w:r>
      <w:r>
        <w:rPr>
          <w:rStyle w:val="WW8Num2z0"/>
          <w:rFonts w:ascii="Verdana" w:hAnsi="Verdana"/>
          <w:color w:val="000000"/>
          <w:sz w:val="12"/>
          <w:szCs w:val="12"/>
        </w:rPr>
        <w:t> </w:t>
      </w:r>
      <w:r>
        <w:rPr>
          <w:rStyle w:val="WW8Num3z0"/>
          <w:rFonts w:ascii="Verdana" w:hAnsi="Verdana"/>
          <w:color w:val="4682B4"/>
          <w:sz w:val="12"/>
          <w:szCs w:val="12"/>
        </w:rPr>
        <w:t>Смывина</w:t>
      </w:r>
      <w:r>
        <w:rPr>
          <w:rStyle w:val="WW8Num2z0"/>
          <w:rFonts w:ascii="Verdana" w:hAnsi="Verdana"/>
          <w:color w:val="000000"/>
          <w:sz w:val="12"/>
          <w:szCs w:val="12"/>
        </w:rPr>
        <w:t> </w:t>
      </w:r>
      <w:r>
        <w:rPr>
          <w:rFonts w:ascii="Verdana" w:hAnsi="Verdana"/>
          <w:color w:val="000000"/>
          <w:sz w:val="12"/>
          <w:szCs w:val="12"/>
        </w:rPr>
        <w:t>В.А., Срелко-ва Л.Г. Построение развивающей среды в детском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М.: Новая школа, 1993.</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Петрушек А.И. Творческая активность субъекта ' в познании. Минск, 1975</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Психология</w:t>
      </w:r>
      <w:r>
        <w:rPr>
          <w:rStyle w:val="WW8Num2z0"/>
          <w:rFonts w:ascii="Verdana" w:hAnsi="Verdana"/>
          <w:color w:val="000000"/>
          <w:sz w:val="12"/>
          <w:szCs w:val="12"/>
        </w:rPr>
        <w:t> </w:t>
      </w:r>
      <w:r>
        <w:rPr>
          <w:rStyle w:val="WW8Num3z0"/>
          <w:rFonts w:ascii="Verdana" w:hAnsi="Verdana"/>
          <w:color w:val="4682B4"/>
          <w:sz w:val="12"/>
          <w:szCs w:val="12"/>
        </w:rPr>
        <w:t>одаренности</w:t>
      </w:r>
      <w:r>
        <w:rPr>
          <w:rStyle w:val="WW8Num2z0"/>
          <w:rFonts w:ascii="Verdana" w:hAnsi="Verdana"/>
          <w:color w:val="000000"/>
          <w:sz w:val="12"/>
          <w:szCs w:val="12"/>
        </w:rPr>
        <w:t> </w:t>
      </w:r>
      <w:r>
        <w:rPr>
          <w:rFonts w:ascii="Verdana" w:hAnsi="Verdana"/>
          <w:color w:val="000000"/>
          <w:sz w:val="12"/>
          <w:szCs w:val="12"/>
        </w:rPr>
        <w:t xml:space="preserve">детей и подростков/Под ред. Н.С.ьУ </w:t>
      </w:r>
      <w:r>
        <w:rPr>
          <w:rFonts w:ascii="Arial" w:hAnsi="Arial" w:cs="Arial"/>
          <w:color w:val="000000"/>
          <w:sz w:val="12"/>
          <w:szCs w:val="12"/>
        </w:rPr>
        <w:t>■</w:t>
      </w:r>
      <w:r>
        <w:rPr>
          <w:rFonts w:ascii="Verdana" w:hAnsi="Verdana" w:cs="Verdana"/>
          <w:color w:val="000000"/>
          <w:sz w:val="12"/>
          <w:szCs w:val="12"/>
        </w:rPr>
        <w:t xml:space="preserve"> '</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Лейтеса. М.: Изд. центр "Академия", 1996. - 416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Радуга: Прогр. и метод, руководство по воспитанию, развитию и образованию детей 5-6 лет в детском саду / Т.Н.</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В.В. Гербова, Т.Н.Грузик и др. М.: Просвещение, 1996. - 269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Развитие" Программа: Основные положения. М.: Новая школа, 1994. - 63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Развитие творческой активности школьникоов /Под ред. А. М.</w:t>
      </w:r>
      <w:r>
        <w:rPr>
          <w:rStyle w:val="WW8Num2z0"/>
          <w:rFonts w:ascii="Verdana" w:hAnsi="Verdana"/>
          <w:color w:val="000000"/>
          <w:sz w:val="12"/>
          <w:szCs w:val="12"/>
        </w:rPr>
        <w:t> </w:t>
      </w:r>
      <w:r>
        <w:rPr>
          <w:rStyle w:val="WW8Num3z0"/>
          <w:rFonts w:ascii="Verdana" w:hAnsi="Verdana"/>
          <w:color w:val="4682B4"/>
          <w:sz w:val="12"/>
          <w:szCs w:val="12"/>
        </w:rPr>
        <w:t>Матюшкина</w:t>
      </w:r>
      <w:r>
        <w:rPr>
          <w:rFonts w:ascii="Verdana" w:hAnsi="Verdana"/>
          <w:color w:val="000000"/>
          <w:sz w:val="12"/>
          <w:szCs w:val="12"/>
        </w:rPr>
        <w:t>. М.: Педагогика, 1991. - 160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Розанова</w:t>
      </w:r>
      <w:r>
        <w:rPr>
          <w:rStyle w:val="WW8Num2z0"/>
          <w:rFonts w:ascii="Verdana" w:hAnsi="Verdana"/>
          <w:color w:val="000000"/>
          <w:sz w:val="12"/>
          <w:szCs w:val="12"/>
        </w:rPr>
        <w:t> </w:t>
      </w:r>
      <w:r>
        <w:rPr>
          <w:rFonts w:ascii="Verdana" w:hAnsi="Verdana"/>
          <w:color w:val="000000"/>
          <w:sz w:val="12"/>
          <w:szCs w:val="12"/>
        </w:rPr>
        <w:t>Т. В. Развитие памяти и</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глухих детей. М., 1978, 231 с. .</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Роль среды и наследственности в формировании</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человека / Под ред. И.В.Равич-Щербо. М. : Педагогика, 1988. - 333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Рошаль</w:t>
      </w:r>
      <w:r>
        <w:rPr>
          <w:rStyle w:val="WW8Num2z0"/>
          <w:rFonts w:ascii="Verdana" w:hAnsi="Verdana"/>
          <w:color w:val="000000"/>
          <w:sz w:val="12"/>
          <w:szCs w:val="12"/>
        </w:rPr>
        <w:t> </w:t>
      </w:r>
      <w:r>
        <w:rPr>
          <w:rFonts w:ascii="Verdana" w:hAnsi="Verdana"/>
          <w:color w:val="000000"/>
          <w:sz w:val="12"/>
          <w:szCs w:val="12"/>
        </w:rPr>
        <w:t>Г. Л. Художественное воспитание // Доклад на 3 Всероссийском съезде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М.: Госмастерская педагогического театра, 1924. - 251 с.98^</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 Л. Проблемы общей психологии. 2-е изд. -М.: Педагогика, 1976. - 416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Рудикс П. А. Психология. М.:</w:t>
      </w:r>
      <w:r>
        <w:rPr>
          <w:rStyle w:val="WW8Num2z0"/>
          <w:rFonts w:ascii="Verdana" w:hAnsi="Verdana"/>
          <w:color w:val="000000"/>
          <w:sz w:val="12"/>
          <w:szCs w:val="12"/>
        </w:rPr>
        <w:t> </w:t>
      </w:r>
      <w:r>
        <w:rPr>
          <w:rStyle w:val="WW8Num3z0"/>
          <w:rFonts w:ascii="Verdana" w:hAnsi="Verdana"/>
          <w:color w:val="4682B4"/>
          <w:sz w:val="12"/>
          <w:szCs w:val="12"/>
        </w:rPr>
        <w:t>Физкультура</w:t>
      </w:r>
      <w:r>
        <w:rPr>
          <w:rStyle w:val="WW8Num2z0"/>
          <w:rFonts w:ascii="Verdana" w:hAnsi="Verdana"/>
          <w:color w:val="000000"/>
          <w:sz w:val="12"/>
          <w:szCs w:val="12"/>
        </w:rPr>
        <w:t> </w:t>
      </w:r>
      <w:r>
        <w:rPr>
          <w:rFonts w:ascii="Verdana" w:hAnsi="Verdana"/>
          <w:color w:val="000000"/>
          <w:sz w:val="12"/>
          <w:szCs w:val="12"/>
        </w:rPr>
        <w:t>и спорт, 1958. - М.: 501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Савенков</w:t>
      </w:r>
      <w:r>
        <w:rPr>
          <w:rStyle w:val="WW8Num2z0"/>
          <w:rFonts w:ascii="Verdana" w:hAnsi="Verdana"/>
          <w:color w:val="000000"/>
          <w:sz w:val="12"/>
          <w:szCs w:val="12"/>
        </w:rPr>
        <w:t> </w:t>
      </w:r>
      <w:r>
        <w:rPr>
          <w:rFonts w:ascii="Verdana" w:hAnsi="Verdana"/>
          <w:color w:val="000000"/>
          <w:sz w:val="12"/>
          <w:szCs w:val="12"/>
        </w:rPr>
        <w:t>А. И. Детская одаренность. Теоретические основы развития. М.: Российский институт молодежи, 1996, -150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Савенков</w:t>
      </w:r>
      <w:r>
        <w:rPr>
          <w:rStyle w:val="WW8Num2z0"/>
          <w:rFonts w:ascii="Verdana" w:hAnsi="Verdana"/>
          <w:color w:val="000000"/>
          <w:sz w:val="12"/>
          <w:szCs w:val="12"/>
        </w:rPr>
        <w:t> </w:t>
      </w:r>
      <w:r>
        <w:rPr>
          <w:rFonts w:ascii="Verdana" w:hAnsi="Verdana"/>
          <w:color w:val="000000"/>
          <w:sz w:val="12"/>
          <w:szCs w:val="12"/>
        </w:rPr>
        <w:t>А. И. Коллективная изобрательная деятельность// Начальная школа, 1989, N 12, С. 73-77.</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Ю2.Сакулина Н. П. Развитие активности и творчества в процессе обучения</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 Дошкольное воспитание. 1969. - N 5, - С. 50-55.</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ЮЗ.Сакулина Н. П. Воспитание творческой инициативы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1970. - N 1, - С. 39-44.</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Сокольникова</w:t>
      </w:r>
      <w:r>
        <w:rPr>
          <w:rStyle w:val="WW8Num2z0"/>
          <w:rFonts w:ascii="Verdana" w:hAnsi="Verdana"/>
          <w:color w:val="000000"/>
          <w:sz w:val="12"/>
          <w:szCs w:val="12"/>
        </w:rPr>
        <w:t> </w:t>
      </w:r>
      <w:r>
        <w:rPr>
          <w:rFonts w:ascii="Verdana" w:hAnsi="Verdana"/>
          <w:color w:val="000000"/>
          <w:sz w:val="12"/>
          <w:szCs w:val="12"/>
        </w:rPr>
        <w:t>Н.М. Развитие художественно-творческой активности школьников в системе эстетического воспитания. М., 1997, - 242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Юб.Средовые условия групповой деятельности / Под ред. X. Миккина. Таллин, 1988, 234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 Качество дошкольного образования и основные тенденции его изменения // Дошкольное воспитание, 1996, N 6, с. 2-15.</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 А. Избранные педагогические сочинения. -М., 1975, т. I. 378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Методика воспитания коллектива. М.: Просвещение, 1981. - 192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Ю9.Тафель Р.Е. Диагностические методики для выявления (идентификации) творческих личностей в американской психологии: Автореф. дис. канд. псих, наук, М., 1974.</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Тихеева</w:t>
      </w:r>
      <w:r>
        <w:rPr>
          <w:rStyle w:val="WW8Num2z0"/>
          <w:rFonts w:ascii="Verdana" w:hAnsi="Verdana"/>
          <w:color w:val="000000"/>
          <w:sz w:val="12"/>
          <w:szCs w:val="12"/>
        </w:rPr>
        <w:t> </w:t>
      </w:r>
      <w:r>
        <w:rPr>
          <w:rFonts w:ascii="Verdana" w:hAnsi="Verdana"/>
          <w:color w:val="000000"/>
          <w:sz w:val="12"/>
          <w:szCs w:val="12"/>
        </w:rPr>
        <w:t>Е. И. Обстановка в жизни маленьких детей. Петр., 1922.</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Тихеева</w:t>
      </w:r>
      <w:r>
        <w:rPr>
          <w:rStyle w:val="WW8Num2z0"/>
          <w:rFonts w:ascii="Verdana" w:hAnsi="Verdana"/>
          <w:color w:val="000000"/>
          <w:sz w:val="12"/>
          <w:szCs w:val="12"/>
        </w:rPr>
        <w:t> </w:t>
      </w:r>
      <w:r>
        <w:rPr>
          <w:rFonts w:ascii="Verdana" w:hAnsi="Verdana"/>
          <w:color w:val="000000"/>
          <w:sz w:val="12"/>
          <w:szCs w:val="12"/>
        </w:rPr>
        <w:t>Е.И. Ребенок дошкольник и</w:t>
      </w:r>
      <w:r>
        <w:rPr>
          <w:rStyle w:val="WW8Num2z0"/>
          <w:rFonts w:ascii="Verdana" w:hAnsi="Verdana"/>
          <w:color w:val="000000"/>
          <w:sz w:val="12"/>
          <w:szCs w:val="12"/>
        </w:rPr>
        <w:t> </w:t>
      </w:r>
      <w:r>
        <w:rPr>
          <w:rStyle w:val="WW8Num3z0"/>
          <w:rFonts w:ascii="Verdana" w:hAnsi="Verdana"/>
          <w:color w:val="4682B4"/>
          <w:sz w:val="12"/>
          <w:szCs w:val="12"/>
        </w:rPr>
        <w:t>воспитывающая</w:t>
      </w:r>
      <w:r>
        <w:rPr>
          <w:rStyle w:val="WW8Num2z0"/>
          <w:rFonts w:ascii="Verdana" w:hAnsi="Verdana"/>
          <w:color w:val="000000"/>
          <w:sz w:val="12"/>
          <w:szCs w:val="12"/>
        </w:rPr>
        <w:t> </w:t>
      </w:r>
      <w:r>
        <w:rPr>
          <w:rFonts w:ascii="Verdana" w:hAnsi="Verdana"/>
          <w:color w:val="000000"/>
          <w:sz w:val="12"/>
          <w:szCs w:val="12"/>
        </w:rPr>
        <w:t>среда / Под ред. Е. И.</w:t>
      </w:r>
      <w:r>
        <w:rPr>
          <w:rStyle w:val="WW8Num2z0"/>
          <w:rFonts w:ascii="Verdana" w:hAnsi="Verdana"/>
          <w:color w:val="000000"/>
          <w:sz w:val="12"/>
          <w:szCs w:val="12"/>
        </w:rPr>
        <w:t> </w:t>
      </w:r>
      <w:r>
        <w:rPr>
          <w:rStyle w:val="WW8Num3z0"/>
          <w:rFonts w:ascii="Verdana" w:hAnsi="Verdana"/>
          <w:color w:val="4682B4"/>
          <w:sz w:val="12"/>
          <w:szCs w:val="12"/>
        </w:rPr>
        <w:t>Тихеевой</w:t>
      </w:r>
      <w:r>
        <w:rPr>
          <w:rFonts w:ascii="Verdana" w:hAnsi="Verdana"/>
          <w:color w:val="000000"/>
          <w:sz w:val="12"/>
          <w:szCs w:val="12"/>
        </w:rPr>
        <w:t>. - Л., 1924-25, Вып. 1,2.</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Фидельман</w:t>
      </w:r>
      <w:r>
        <w:rPr>
          <w:rStyle w:val="WW8Num2z0"/>
          <w:rFonts w:ascii="Verdana" w:hAnsi="Verdana"/>
          <w:color w:val="000000"/>
          <w:sz w:val="12"/>
          <w:szCs w:val="12"/>
        </w:rPr>
        <w:t> </w:t>
      </w:r>
      <w:r>
        <w:rPr>
          <w:rFonts w:ascii="Verdana" w:hAnsi="Verdana"/>
          <w:color w:val="000000"/>
          <w:sz w:val="12"/>
          <w:szCs w:val="12"/>
        </w:rPr>
        <w:t>М.И. Динамика развития творческой и интеллектуальной одаренности в</w:t>
      </w:r>
      <w:r>
        <w:rPr>
          <w:rStyle w:val="WW8Num2z0"/>
          <w:rFonts w:ascii="Verdana" w:hAnsi="Verdana"/>
          <w:color w:val="000000"/>
          <w:sz w:val="12"/>
          <w:szCs w:val="12"/>
        </w:rPr>
        <w:t> </w:t>
      </w:r>
      <w:r>
        <w:rPr>
          <w:rStyle w:val="WW8Num3z0"/>
          <w:rFonts w:ascii="Verdana" w:hAnsi="Verdana"/>
          <w:color w:val="4682B4"/>
          <w:sz w:val="12"/>
          <w:szCs w:val="12"/>
        </w:rPr>
        <w:t>младшем</w:t>
      </w:r>
      <w:r>
        <w:rPr>
          <w:rStyle w:val="WW8Num2z0"/>
          <w:rFonts w:ascii="Verdana" w:hAnsi="Verdana"/>
          <w:color w:val="000000"/>
          <w:sz w:val="12"/>
          <w:szCs w:val="12"/>
        </w:rPr>
        <w:t> </w:t>
      </w:r>
      <w:r>
        <w:rPr>
          <w:rFonts w:ascii="Verdana" w:hAnsi="Verdana"/>
          <w:color w:val="000000"/>
          <w:sz w:val="12"/>
          <w:szCs w:val="12"/>
        </w:rPr>
        <w:t>школьном возрасте: Дис. канд. псих. наук.- М., 1994.</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ИЗ.Флерина Е.А. Роль материальной среды в развитии художественно-творческой активности дошкольника // Искусствов трудовой школе / Под ред. А.В.Бакушинского. М.: Новая Москва, 1926. - с. 13-34.</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Флоренский</w:t>
      </w:r>
      <w:r>
        <w:rPr>
          <w:rStyle w:val="WW8Num2z0"/>
          <w:rFonts w:ascii="Verdana" w:hAnsi="Verdana"/>
          <w:color w:val="000000"/>
          <w:sz w:val="12"/>
          <w:szCs w:val="12"/>
        </w:rPr>
        <w:t> </w:t>
      </w:r>
      <w:r>
        <w:rPr>
          <w:rFonts w:ascii="Verdana" w:hAnsi="Verdana"/>
          <w:color w:val="000000"/>
          <w:sz w:val="12"/>
          <w:szCs w:val="12"/>
        </w:rPr>
        <w:t>П.А. . Из неоконченного труда "У водоразделов мысли" //</w:t>
      </w:r>
      <w:r>
        <w:rPr>
          <w:rStyle w:val="WW8Num2z0"/>
          <w:rFonts w:ascii="Verdana" w:hAnsi="Verdana"/>
          <w:color w:val="000000"/>
          <w:sz w:val="12"/>
          <w:szCs w:val="12"/>
        </w:rPr>
        <w:t> </w:t>
      </w:r>
      <w:r>
        <w:rPr>
          <w:rStyle w:val="WW8Num3z0"/>
          <w:rFonts w:ascii="Verdana" w:hAnsi="Verdana"/>
          <w:color w:val="4682B4"/>
          <w:sz w:val="12"/>
          <w:szCs w:val="12"/>
        </w:rPr>
        <w:t>Эстетические</w:t>
      </w:r>
      <w:r>
        <w:rPr>
          <w:rStyle w:val="WW8Num2z0"/>
          <w:rFonts w:ascii="Verdana" w:hAnsi="Verdana"/>
          <w:color w:val="000000"/>
          <w:sz w:val="12"/>
          <w:szCs w:val="12"/>
        </w:rPr>
        <w:t> </w:t>
      </w:r>
      <w:r>
        <w:rPr>
          <w:rFonts w:ascii="Verdana" w:hAnsi="Verdana"/>
          <w:color w:val="000000"/>
          <w:sz w:val="12"/>
          <w:szCs w:val="12"/>
        </w:rPr>
        <w:t>ценности в системе культуры.- М., 1986.</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Френе</w:t>
      </w:r>
      <w:r>
        <w:rPr>
          <w:rStyle w:val="WW8Num2z0"/>
          <w:rFonts w:ascii="Verdana" w:hAnsi="Verdana"/>
          <w:color w:val="000000"/>
          <w:sz w:val="12"/>
          <w:szCs w:val="12"/>
        </w:rPr>
        <w:t> </w:t>
      </w:r>
      <w:r>
        <w:rPr>
          <w:rFonts w:ascii="Verdana" w:hAnsi="Verdana"/>
          <w:color w:val="000000"/>
          <w:sz w:val="12"/>
          <w:szCs w:val="12"/>
        </w:rPr>
        <w:t>С. "Детские заповедники" // Избранные педагогические сочинения: Пер. с франц. // Под ред. Б. Л.</w:t>
      </w:r>
      <w:r>
        <w:rPr>
          <w:rStyle w:val="WW8Num2z0"/>
          <w:rFonts w:ascii="Verdana" w:hAnsi="Verdana"/>
          <w:color w:val="000000"/>
          <w:sz w:val="12"/>
          <w:szCs w:val="12"/>
        </w:rPr>
        <w:t> </w:t>
      </w:r>
      <w:r>
        <w:rPr>
          <w:rStyle w:val="WW8Num3z0"/>
          <w:rFonts w:ascii="Verdana" w:hAnsi="Verdana"/>
          <w:color w:val="4682B4"/>
          <w:sz w:val="12"/>
          <w:szCs w:val="12"/>
        </w:rPr>
        <w:t>Вульфсона</w:t>
      </w:r>
      <w:r>
        <w:rPr>
          <w:rFonts w:ascii="Verdana" w:hAnsi="Verdana"/>
          <w:color w:val="000000"/>
          <w:sz w:val="12"/>
          <w:szCs w:val="12"/>
        </w:rPr>
        <w:t>.- М.: Прогресс, 1990, С. 45-49.</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Иб.Хазратова Н. В. Формирование</w:t>
      </w:r>
      <w:r>
        <w:rPr>
          <w:rStyle w:val="WW8Num2z0"/>
          <w:rFonts w:ascii="Verdana" w:hAnsi="Verdana"/>
          <w:color w:val="000000"/>
          <w:sz w:val="12"/>
          <w:szCs w:val="12"/>
        </w:rPr>
        <w:t> </w:t>
      </w:r>
      <w:r>
        <w:rPr>
          <w:rStyle w:val="WW8Num3z0"/>
          <w:rFonts w:ascii="Verdana" w:hAnsi="Verdana"/>
          <w:color w:val="4682B4"/>
          <w:sz w:val="12"/>
          <w:szCs w:val="12"/>
        </w:rPr>
        <w:t>креативности</w:t>
      </w:r>
      <w:r>
        <w:rPr>
          <w:rStyle w:val="WW8Num2z0"/>
          <w:rFonts w:ascii="Verdana" w:hAnsi="Verdana"/>
          <w:color w:val="000000"/>
          <w:sz w:val="12"/>
          <w:szCs w:val="12"/>
        </w:rPr>
        <w:t> </w:t>
      </w:r>
      <w:r>
        <w:rPr>
          <w:rFonts w:ascii="Verdana" w:hAnsi="Verdana"/>
          <w:color w:val="000000"/>
          <w:sz w:val="12"/>
          <w:szCs w:val="12"/>
        </w:rPr>
        <w:t>под влиянием социальной микросреды. Дис. канд. пед. наук. М., 1994, 155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Черноушек</w:t>
      </w:r>
      <w:r>
        <w:rPr>
          <w:rStyle w:val="WW8Num2z0"/>
          <w:rFonts w:ascii="Verdana" w:hAnsi="Verdana"/>
          <w:color w:val="000000"/>
          <w:sz w:val="12"/>
          <w:szCs w:val="12"/>
        </w:rPr>
        <w:t> </w:t>
      </w:r>
      <w:r>
        <w:rPr>
          <w:rFonts w:ascii="Verdana" w:hAnsi="Verdana"/>
          <w:color w:val="000000"/>
          <w:sz w:val="12"/>
          <w:szCs w:val="12"/>
        </w:rPr>
        <w:t>М. Психология жизненной среды. М.: Мысль, 1989. - 174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Ш.Чумичева P.M. Взаимодействие искусств в формировании личности старшего дошкольника. Ростов н/Д.: Изд.-во Рост. гос. пед. ун-та, 1995. - 272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Шацкий</w:t>
      </w:r>
      <w:r>
        <w:rPr>
          <w:rStyle w:val="WW8Num2z0"/>
          <w:rFonts w:ascii="Verdana" w:hAnsi="Verdana"/>
          <w:color w:val="000000"/>
          <w:sz w:val="12"/>
          <w:szCs w:val="12"/>
        </w:rPr>
        <w:t> </w:t>
      </w:r>
      <w:r>
        <w:rPr>
          <w:rFonts w:ascii="Verdana" w:hAnsi="Verdana"/>
          <w:color w:val="000000"/>
          <w:sz w:val="12"/>
          <w:szCs w:val="12"/>
        </w:rPr>
        <w:t>С. Т. Школа для детей и дети для школы // Избранные педагогические сочинения. В 2-х т., Т. 2. М., 1980, с. 113-209.</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Шацкий</w:t>
      </w:r>
      <w:r>
        <w:rPr>
          <w:rStyle w:val="WW8Num2z0"/>
          <w:rFonts w:ascii="Verdana" w:hAnsi="Verdana"/>
          <w:color w:val="000000"/>
          <w:sz w:val="12"/>
          <w:szCs w:val="12"/>
        </w:rPr>
        <w:t> </w:t>
      </w:r>
      <w:r>
        <w:rPr>
          <w:rFonts w:ascii="Verdana" w:hAnsi="Verdana"/>
          <w:color w:val="000000"/>
          <w:sz w:val="12"/>
          <w:szCs w:val="12"/>
        </w:rPr>
        <w:t>С. Т. Избранные педагогические сочинения. М.: Учпедгиз, 1958. - 430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Шацкий</w:t>
      </w:r>
      <w:r>
        <w:rPr>
          <w:rStyle w:val="WW8Num2z0"/>
          <w:rFonts w:ascii="Verdana" w:hAnsi="Verdana"/>
          <w:color w:val="000000"/>
          <w:sz w:val="12"/>
          <w:szCs w:val="12"/>
        </w:rPr>
        <w:t> </w:t>
      </w:r>
      <w:r>
        <w:rPr>
          <w:rFonts w:ascii="Verdana" w:hAnsi="Verdana"/>
          <w:color w:val="000000"/>
          <w:sz w:val="12"/>
          <w:szCs w:val="12"/>
        </w:rPr>
        <w:t>С. Т. Педагогические сочинения. М.: Изд. Акад. пед. наук</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1964, Т. 3., - 492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Шацкий</w:t>
      </w:r>
      <w:r>
        <w:rPr>
          <w:rStyle w:val="WW8Num2z0"/>
          <w:rFonts w:ascii="Verdana" w:hAnsi="Verdana"/>
          <w:color w:val="000000"/>
          <w:sz w:val="12"/>
          <w:szCs w:val="12"/>
        </w:rPr>
        <w:t> </w:t>
      </w:r>
      <w:r>
        <w:rPr>
          <w:rFonts w:ascii="Verdana" w:hAnsi="Verdana"/>
          <w:color w:val="000000"/>
          <w:sz w:val="12"/>
          <w:szCs w:val="12"/>
        </w:rPr>
        <w:t>С.И. , Шлегер Л, К. Среда</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и проблема детского сада. - М., 1925. -65с.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ШпикаловаТ. Я. Народное искусство в художественном образовании и</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воспитании в средней общеобразовательной школе: теоретическое обоснование системы обучения и воспитания, пути её реализации: Дис. докт. пед. наук. М.: 1988.</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Шубинский</w:t>
      </w:r>
      <w:r>
        <w:rPr>
          <w:rStyle w:val="WW8Num2z0"/>
          <w:rFonts w:ascii="Verdana" w:hAnsi="Verdana"/>
          <w:color w:val="000000"/>
          <w:sz w:val="12"/>
          <w:szCs w:val="12"/>
        </w:rPr>
        <w:t> </w:t>
      </w:r>
      <w:r>
        <w:rPr>
          <w:rFonts w:ascii="Verdana" w:hAnsi="Verdana"/>
          <w:color w:val="000000"/>
          <w:sz w:val="12"/>
          <w:szCs w:val="12"/>
        </w:rPr>
        <w:t>В. С. Педагогика , творчества учащихся. М.: Знание, 1988.</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Эстетические ценности предметно-пространственной среды / Под ред. А.В.Иконникова. М.: Стройиздат, 1990,- 334 с. ил.</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Юдин</w:t>
      </w:r>
      <w:r>
        <w:rPr>
          <w:rStyle w:val="WW8Num2z0"/>
          <w:rFonts w:ascii="Verdana" w:hAnsi="Verdana"/>
          <w:color w:val="000000"/>
          <w:sz w:val="12"/>
          <w:szCs w:val="12"/>
        </w:rPr>
        <w:t> </w:t>
      </w:r>
      <w:r>
        <w:rPr>
          <w:rFonts w:ascii="Verdana" w:hAnsi="Verdana"/>
          <w:color w:val="000000"/>
          <w:sz w:val="12"/>
          <w:szCs w:val="12"/>
        </w:rPr>
        <w:t>Э.Г. Деятельность как объяснительный принцип и как предмет научного изучения//Вопросы философии, 1976, N 5, С. 18-36.</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Юркевич</w:t>
      </w:r>
      <w:r>
        <w:rPr>
          <w:rStyle w:val="WW8Num2z0"/>
          <w:rFonts w:ascii="Verdana" w:hAnsi="Verdana"/>
          <w:color w:val="000000"/>
          <w:sz w:val="12"/>
          <w:szCs w:val="12"/>
        </w:rPr>
        <w:t> </w:t>
      </w:r>
      <w:r>
        <w:rPr>
          <w:rFonts w:ascii="Verdana" w:hAnsi="Verdana"/>
          <w:color w:val="000000"/>
          <w:sz w:val="12"/>
          <w:szCs w:val="12"/>
        </w:rPr>
        <w:t>B.C. Светлая радость познания. -М: Знание, 1977. 64 с.</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Юркевич</w:t>
      </w:r>
      <w:r>
        <w:rPr>
          <w:rStyle w:val="WW8Num2z0"/>
          <w:rFonts w:ascii="Verdana" w:hAnsi="Verdana"/>
          <w:color w:val="000000"/>
          <w:sz w:val="12"/>
          <w:szCs w:val="12"/>
        </w:rPr>
        <w:t> </w:t>
      </w:r>
      <w:r>
        <w:rPr>
          <w:rFonts w:ascii="Verdana" w:hAnsi="Verdana"/>
          <w:color w:val="000000"/>
          <w:sz w:val="12"/>
          <w:szCs w:val="12"/>
        </w:rPr>
        <w:t>B.C. Развитие начальных уровней</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потребности у школьников//Вопросы психологии, 1980, N 2.</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Altman, I. The Invironment and Social Behavior Monterey, C. A.: Brooks / Cole, 1975, p. 23.</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Garriston J. Child Arts; integrating curriculum thought the Arts. Addison-Wesly Publ. Cjmp. USA, 1969.</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Gallahan, C. Developing creativity in gifted and talented. Res ton VA: TheCounc.il for Exceptional Children, 1987.</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Jones Т.P. Creative learning in perspective. London Press, 1972.</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Loo С.М. The effekt of spatial behavior of children. Jornal of Applied Social Psyhology, 1972, 2(4), p.372-381.</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Proshansky H.M. Ittelson W.H.J Pivin L.G. (Eds.) Environmental Psyhology: Man and His Physical Setting. Ney York; Holt, Rinenart Y. Winston. 1970.</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Niit Т., Kruusval1 J.Y, Heidmets M. Enironmental psyco-logy in the Sovien Union. Journal of Environmental Psyhology, 1981, 1/2, p. 157-177.</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Renzulli, J.S. What makes a problem real: Stacking the illusive meaning of qualitative differences in giftededucation. The Gifted Child Quarterly, 26(4), p. 147-155. 1982.</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Sisk,D.A., The Relationship Between Self Concept and Creative Thinking of Elementary Scool Children: An Experimental Investigation // Gifted International. Vol. VI, No'. 2, p. 94-107, 1990.1.</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Torrance, E. Guiding creative talant, N.Y., 1962.</w:t>
      </w:r>
    </w:p>
    <w:p w:rsidR="004D0C9E" w:rsidRDefault="004D0C9E" w:rsidP="004D0C9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Feldhusen J., Treffinger D. Creative and preblem solving in gifted education, Dubuoue IA: Kendall / Hunt Publishing, 1980.</w:t>
      </w:r>
    </w:p>
    <w:p w:rsidR="00B368D7" w:rsidRPr="00DB2441" w:rsidRDefault="004D0C9E" w:rsidP="004D0C9E">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B368D7" w:rsidRPr="00DB24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518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538"/>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C9E"/>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26"/>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6F76"/>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C758E"/>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4D94"/>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5C7B"/>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0B4"/>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14D"/>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D6E"/>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51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06759">
      <w:bodyDiv w:val="1"/>
      <w:marLeft w:val="0"/>
      <w:marRight w:val="0"/>
      <w:marTop w:val="0"/>
      <w:marBottom w:val="0"/>
      <w:divBdr>
        <w:top w:val="none" w:sz="0" w:space="0" w:color="auto"/>
        <w:left w:val="none" w:sz="0" w:space="0" w:color="auto"/>
        <w:bottom w:val="none" w:sz="0" w:space="0" w:color="auto"/>
        <w:right w:val="none" w:sz="0" w:space="0" w:color="auto"/>
      </w:divBdr>
      <w:divsChild>
        <w:div w:id="314647083">
          <w:marLeft w:val="0"/>
          <w:marRight w:val="0"/>
          <w:marTop w:val="0"/>
          <w:marBottom w:val="0"/>
          <w:divBdr>
            <w:top w:val="none" w:sz="0" w:space="0" w:color="auto"/>
            <w:left w:val="none" w:sz="0" w:space="0" w:color="auto"/>
            <w:bottom w:val="none" w:sz="0" w:space="0" w:color="auto"/>
            <w:right w:val="none" w:sz="0" w:space="0" w:color="auto"/>
          </w:divBdr>
        </w:div>
        <w:div w:id="459880962">
          <w:marLeft w:val="0"/>
          <w:marRight w:val="0"/>
          <w:marTop w:val="0"/>
          <w:marBottom w:val="0"/>
          <w:divBdr>
            <w:top w:val="none" w:sz="0" w:space="0" w:color="auto"/>
            <w:left w:val="none" w:sz="0" w:space="0" w:color="auto"/>
            <w:bottom w:val="none" w:sz="0" w:space="0" w:color="auto"/>
            <w:right w:val="none" w:sz="0" w:space="0" w:color="auto"/>
          </w:divBdr>
          <w:divsChild>
            <w:div w:id="1637376207">
              <w:marLeft w:val="0"/>
              <w:marRight w:val="0"/>
              <w:marTop w:val="0"/>
              <w:marBottom w:val="0"/>
              <w:divBdr>
                <w:top w:val="none" w:sz="0" w:space="0" w:color="auto"/>
                <w:left w:val="none" w:sz="0" w:space="0" w:color="auto"/>
                <w:bottom w:val="none" w:sz="0" w:space="0" w:color="auto"/>
                <w:right w:val="none" w:sz="0" w:space="0" w:color="auto"/>
              </w:divBdr>
            </w:div>
          </w:divsChild>
        </w:div>
        <w:div w:id="1963264522">
          <w:marLeft w:val="0"/>
          <w:marRight w:val="0"/>
          <w:marTop w:val="0"/>
          <w:marBottom w:val="0"/>
          <w:divBdr>
            <w:top w:val="none" w:sz="0" w:space="0" w:color="auto"/>
            <w:left w:val="none" w:sz="0" w:space="0" w:color="auto"/>
            <w:bottom w:val="none" w:sz="0" w:space="0" w:color="auto"/>
            <w:right w:val="none" w:sz="0" w:space="0" w:color="auto"/>
          </w:divBdr>
        </w:div>
        <w:div w:id="479536547">
          <w:marLeft w:val="0"/>
          <w:marRight w:val="0"/>
          <w:marTop w:val="0"/>
          <w:marBottom w:val="0"/>
          <w:divBdr>
            <w:top w:val="none" w:sz="0" w:space="0" w:color="auto"/>
            <w:left w:val="none" w:sz="0" w:space="0" w:color="auto"/>
            <w:bottom w:val="none" w:sz="0" w:space="0" w:color="auto"/>
            <w:right w:val="none" w:sz="0" w:space="0" w:color="auto"/>
          </w:divBdr>
          <w:divsChild>
            <w:div w:id="727144184">
              <w:marLeft w:val="0"/>
              <w:marRight w:val="0"/>
              <w:marTop w:val="0"/>
              <w:marBottom w:val="0"/>
              <w:divBdr>
                <w:top w:val="none" w:sz="0" w:space="0" w:color="auto"/>
                <w:left w:val="none" w:sz="0" w:space="0" w:color="auto"/>
                <w:bottom w:val="none" w:sz="0" w:space="0" w:color="auto"/>
                <w:right w:val="none" w:sz="0" w:space="0" w:color="auto"/>
              </w:divBdr>
            </w:div>
          </w:divsChild>
        </w:div>
        <w:div w:id="1848402554">
          <w:marLeft w:val="0"/>
          <w:marRight w:val="0"/>
          <w:marTop w:val="0"/>
          <w:marBottom w:val="0"/>
          <w:divBdr>
            <w:top w:val="none" w:sz="0" w:space="0" w:color="auto"/>
            <w:left w:val="none" w:sz="0" w:space="0" w:color="auto"/>
            <w:bottom w:val="none" w:sz="0" w:space="0" w:color="auto"/>
            <w:right w:val="none" w:sz="0" w:space="0" w:color="auto"/>
          </w:divBdr>
        </w:div>
        <w:div w:id="1704937208">
          <w:marLeft w:val="0"/>
          <w:marRight w:val="0"/>
          <w:marTop w:val="0"/>
          <w:marBottom w:val="0"/>
          <w:divBdr>
            <w:top w:val="none" w:sz="0" w:space="0" w:color="auto"/>
            <w:left w:val="none" w:sz="0" w:space="0" w:color="auto"/>
            <w:bottom w:val="none" w:sz="0" w:space="0" w:color="auto"/>
            <w:right w:val="none" w:sz="0" w:space="0" w:color="auto"/>
          </w:divBdr>
          <w:divsChild>
            <w:div w:id="2010137567">
              <w:marLeft w:val="0"/>
              <w:marRight w:val="0"/>
              <w:marTop w:val="0"/>
              <w:marBottom w:val="0"/>
              <w:divBdr>
                <w:top w:val="none" w:sz="0" w:space="0" w:color="auto"/>
                <w:left w:val="none" w:sz="0" w:space="0" w:color="auto"/>
                <w:bottom w:val="none" w:sz="0" w:space="0" w:color="auto"/>
                <w:right w:val="none" w:sz="0" w:space="0" w:color="auto"/>
              </w:divBdr>
            </w:div>
          </w:divsChild>
        </w:div>
        <w:div w:id="983848118">
          <w:marLeft w:val="0"/>
          <w:marRight w:val="0"/>
          <w:marTop w:val="0"/>
          <w:marBottom w:val="0"/>
          <w:divBdr>
            <w:top w:val="none" w:sz="0" w:space="0" w:color="auto"/>
            <w:left w:val="none" w:sz="0" w:space="0" w:color="auto"/>
            <w:bottom w:val="none" w:sz="0" w:space="0" w:color="auto"/>
            <w:right w:val="none" w:sz="0" w:space="0" w:color="auto"/>
          </w:divBdr>
        </w:div>
        <w:div w:id="377826063">
          <w:marLeft w:val="0"/>
          <w:marRight w:val="0"/>
          <w:marTop w:val="0"/>
          <w:marBottom w:val="0"/>
          <w:divBdr>
            <w:top w:val="none" w:sz="0" w:space="0" w:color="auto"/>
            <w:left w:val="none" w:sz="0" w:space="0" w:color="auto"/>
            <w:bottom w:val="none" w:sz="0" w:space="0" w:color="auto"/>
            <w:right w:val="none" w:sz="0" w:space="0" w:color="auto"/>
          </w:divBdr>
          <w:divsChild>
            <w:div w:id="1873836792">
              <w:marLeft w:val="0"/>
              <w:marRight w:val="0"/>
              <w:marTop w:val="0"/>
              <w:marBottom w:val="0"/>
              <w:divBdr>
                <w:top w:val="none" w:sz="0" w:space="0" w:color="auto"/>
                <w:left w:val="none" w:sz="0" w:space="0" w:color="auto"/>
                <w:bottom w:val="none" w:sz="0" w:space="0" w:color="auto"/>
                <w:right w:val="none" w:sz="0" w:space="0" w:color="auto"/>
              </w:divBdr>
            </w:div>
          </w:divsChild>
        </w:div>
        <w:div w:id="2145613941">
          <w:marLeft w:val="0"/>
          <w:marRight w:val="0"/>
          <w:marTop w:val="0"/>
          <w:marBottom w:val="0"/>
          <w:divBdr>
            <w:top w:val="none" w:sz="0" w:space="0" w:color="auto"/>
            <w:left w:val="none" w:sz="0" w:space="0" w:color="auto"/>
            <w:bottom w:val="none" w:sz="0" w:space="0" w:color="auto"/>
            <w:right w:val="none" w:sz="0" w:space="0" w:color="auto"/>
          </w:divBdr>
        </w:div>
        <w:div w:id="57368354">
          <w:marLeft w:val="0"/>
          <w:marRight w:val="0"/>
          <w:marTop w:val="0"/>
          <w:marBottom w:val="0"/>
          <w:divBdr>
            <w:top w:val="none" w:sz="0" w:space="0" w:color="auto"/>
            <w:left w:val="none" w:sz="0" w:space="0" w:color="auto"/>
            <w:bottom w:val="none" w:sz="0" w:space="0" w:color="auto"/>
            <w:right w:val="none" w:sz="0" w:space="0" w:color="auto"/>
          </w:divBdr>
          <w:divsChild>
            <w:div w:id="1197738775">
              <w:marLeft w:val="0"/>
              <w:marRight w:val="0"/>
              <w:marTop w:val="0"/>
              <w:marBottom w:val="0"/>
              <w:divBdr>
                <w:top w:val="none" w:sz="0" w:space="0" w:color="auto"/>
                <w:left w:val="none" w:sz="0" w:space="0" w:color="auto"/>
                <w:bottom w:val="none" w:sz="0" w:space="0" w:color="auto"/>
                <w:right w:val="none" w:sz="0" w:space="0" w:color="auto"/>
              </w:divBdr>
            </w:div>
          </w:divsChild>
        </w:div>
        <w:div w:id="1153330711">
          <w:marLeft w:val="0"/>
          <w:marRight w:val="0"/>
          <w:marTop w:val="0"/>
          <w:marBottom w:val="0"/>
          <w:divBdr>
            <w:top w:val="none" w:sz="0" w:space="0" w:color="auto"/>
            <w:left w:val="none" w:sz="0" w:space="0" w:color="auto"/>
            <w:bottom w:val="none" w:sz="0" w:space="0" w:color="auto"/>
            <w:right w:val="none" w:sz="0" w:space="0" w:color="auto"/>
          </w:divBdr>
        </w:div>
        <w:div w:id="528643273">
          <w:marLeft w:val="0"/>
          <w:marRight w:val="0"/>
          <w:marTop w:val="0"/>
          <w:marBottom w:val="0"/>
          <w:divBdr>
            <w:top w:val="none" w:sz="0" w:space="0" w:color="auto"/>
            <w:left w:val="none" w:sz="0" w:space="0" w:color="auto"/>
            <w:bottom w:val="none" w:sz="0" w:space="0" w:color="auto"/>
            <w:right w:val="none" w:sz="0" w:space="0" w:color="auto"/>
          </w:divBdr>
          <w:divsChild>
            <w:div w:id="313721637">
              <w:marLeft w:val="0"/>
              <w:marRight w:val="0"/>
              <w:marTop w:val="0"/>
              <w:marBottom w:val="0"/>
              <w:divBdr>
                <w:top w:val="none" w:sz="0" w:space="0" w:color="auto"/>
                <w:left w:val="none" w:sz="0" w:space="0" w:color="auto"/>
                <w:bottom w:val="none" w:sz="0" w:space="0" w:color="auto"/>
                <w:right w:val="none" w:sz="0" w:space="0" w:color="auto"/>
              </w:divBdr>
            </w:div>
          </w:divsChild>
        </w:div>
        <w:div w:id="1732845559">
          <w:marLeft w:val="0"/>
          <w:marRight w:val="0"/>
          <w:marTop w:val="0"/>
          <w:marBottom w:val="0"/>
          <w:divBdr>
            <w:top w:val="none" w:sz="0" w:space="0" w:color="auto"/>
            <w:left w:val="none" w:sz="0" w:space="0" w:color="auto"/>
            <w:bottom w:val="none" w:sz="0" w:space="0" w:color="auto"/>
            <w:right w:val="none" w:sz="0" w:space="0" w:color="auto"/>
          </w:divBdr>
        </w:div>
        <w:div w:id="1309555885">
          <w:marLeft w:val="0"/>
          <w:marRight w:val="0"/>
          <w:marTop w:val="0"/>
          <w:marBottom w:val="0"/>
          <w:divBdr>
            <w:top w:val="none" w:sz="0" w:space="0" w:color="auto"/>
            <w:left w:val="none" w:sz="0" w:space="0" w:color="auto"/>
            <w:bottom w:val="none" w:sz="0" w:space="0" w:color="auto"/>
            <w:right w:val="none" w:sz="0" w:space="0" w:color="auto"/>
          </w:divBdr>
          <w:divsChild>
            <w:div w:id="1400977607">
              <w:marLeft w:val="0"/>
              <w:marRight w:val="0"/>
              <w:marTop w:val="0"/>
              <w:marBottom w:val="0"/>
              <w:divBdr>
                <w:top w:val="none" w:sz="0" w:space="0" w:color="auto"/>
                <w:left w:val="none" w:sz="0" w:space="0" w:color="auto"/>
                <w:bottom w:val="none" w:sz="0" w:space="0" w:color="auto"/>
                <w:right w:val="none" w:sz="0" w:space="0" w:color="auto"/>
              </w:divBdr>
            </w:div>
          </w:divsChild>
        </w:div>
        <w:div w:id="2136560911">
          <w:marLeft w:val="0"/>
          <w:marRight w:val="0"/>
          <w:marTop w:val="201"/>
          <w:marBottom w:val="0"/>
          <w:divBdr>
            <w:top w:val="none" w:sz="0" w:space="0" w:color="auto"/>
            <w:left w:val="none" w:sz="0" w:space="0" w:color="auto"/>
            <w:bottom w:val="none" w:sz="0" w:space="0" w:color="auto"/>
            <w:right w:val="none" w:sz="0" w:space="0" w:color="auto"/>
          </w:divBdr>
          <w:divsChild>
            <w:div w:id="1255165263">
              <w:marLeft w:val="0"/>
              <w:marRight w:val="0"/>
              <w:marTop w:val="0"/>
              <w:marBottom w:val="0"/>
              <w:divBdr>
                <w:top w:val="none" w:sz="0" w:space="0" w:color="auto"/>
                <w:left w:val="none" w:sz="0" w:space="0" w:color="auto"/>
                <w:bottom w:val="none" w:sz="0" w:space="0" w:color="auto"/>
                <w:right w:val="none" w:sz="0" w:space="0" w:color="auto"/>
              </w:divBdr>
              <w:divsChild>
                <w:div w:id="12431739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87582">
          <w:marLeft w:val="0"/>
          <w:marRight w:val="0"/>
          <w:marTop w:val="201"/>
          <w:marBottom w:val="0"/>
          <w:divBdr>
            <w:top w:val="none" w:sz="0" w:space="0" w:color="auto"/>
            <w:left w:val="none" w:sz="0" w:space="0" w:color="auto"/>
            <w:bottom w:val="none" w:sz="0" w:space="0" w:color="auto"/>
            <w:right w:val="none" w:sz="0" w:space="0" w:color="auto"/>
          </w:divBdr>
          <w:divsChild>
            <w:div w:id="1196120080">
              <w:marLeft w:val="0"/>
              <w:marRight w:val="0"/>
              <w:marTop w:val="0"/>
              <w:marBottom w:val="0"/>
              <w:divBdr>
                <w:top w:val="none" w:sz="0" w:space="0" w:color="auto"/>
                <w:left w:val="none" w:sz="0" w:space="0" w:color="auto"/>
                <w:bottom w:val="none" w:sz="0" w:space="0" w:color="auto"/>
                <w:right w:val="none" w:sz="0" w:space="0" w:color="auto"/>
              </w:divBdr>
              <w:divsChild>
                <w:div w:id="1097824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8904999">
          <w:marLeft w:val="0"/>
          <w:marRight w:val="0"/>
          <w:marTop w:val="201"/>
          <w:marBottom w:val="0"/>
          <w:divBdr>
            <w:top w:val="none" w:sz="0" w:space="0" w:color="auto"/>
            <w:left w:val="none" w:sz="0" w:space="0" w:color="auto"/>
            <w:bottom w:val="none" w:sz="0" w:space="0" w:color="auto"/>
            <w:right w:val="none" w:sz="0" w:space="0" w:color="auto"/>
          </w:divBdr>
          <w:divsChild>
            <w:div w:id="2090075095">
              <w:marLeft w:val="0"/>
              <w:marRight w:val="0"/>
              <w:marTop w:val="0"/>
              <w:marBottom w:val="0"/>
              <w:divBdr>
                <w:top w:val="none" w:sz="0" w:space="0" w:color="auto"/>
                <w:left w:val="none" w:sz="0" w:space="0" w:color="auto"/>
                <w:bottom w:val="none" w:sz="0" w:space="0" w:color="auto"/>
                <w:right w:val="none" w:sz="0" w:space="0" w:color="auto"/>
              </w:divBdr>
              <w:divsChild>
                <w:div w:id="1173762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8987384">
          <w:marLeft w:val="0"/>
          <w:marRight w:val="0"/>
          <w:marTop w:val="201"/>
          <w:marBottom w:val="0"/>
          <w:divBdr>
            <w:top w:val="none" w:sz="0" w:space="0" w:color="auto"/>
            <w:left w:val="none" w:sz="0" w:space="0" w:color="auto"/>
            <w:bottom w:val="none" w:sz="0" w:space="0" w:color="auto"/>
            <w:right w:val="none" w:sz="0" w:space="0" w:color="auto"/>
          </w:divBdr>
          <w:divsChild>
            <w:div w:id="1692296520">
              <w:marLeft w:val="0"/>
              <w:marRight w:val="0"/>
              <w:marTop w:val="0"/>
              <w:marBottom w:val="0"/>
              <w:divBdr>
                <w:top w:val="none" w:sz="0" w:space="0" w:color="auto"/>
                <w:left w:val="none" w:sz="0" w:space="0" w:color="auto"/>
                <w:bottom w:val="none" w:sz="0" w:space="0" w:color="auto"/>
                <w:right w:val="none" w:sz="0" w:space="0" w:color="auto"/>
              </w:divBdr>
              <w:divsChild>
                <w:div w:id="14855897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871359">
      <w:bodyDiv w:val="1"/>
      <w:marLeft w:val="0"/>
      <w:marRight w:val="0"/>
      <w:marTop w:val="0"/>
      <w:marBottom w:val="0"/>
      <w:divBdr>
        <w:top w:val="none" w:sz="0" w:space="0" w:color="auto"/>
        <w:left w:val="none" w:sz="0" w:space="0" w:color="auto"/>
        <w:bottom w:val="none" w:sz="0" w:space="0" w:color="auto"/>
        <w:right w:val="none" w:sz="0" w:space="0" w:color="auto"/>
      </w:divBdr>
      <w:divsChild>
        <w:div w:id="144394661">
          <w:marLeft w:val="0"/>
          <w:marRight w:val="0"/>
          <w:marTop w:val="0"/>
          <w:marBottom w:val="0"/>
          <w:divBdr>
            <w:top w:val="none" w:sz="0" w:space="0" w:color="auto"/>
            <w:left w:val="none" w:sz="0" w:space="0" w:color="auto"/>
            <w:bottom w:val="none" w:sz="0" w:space="0" w:color="auto"/>
            <w:right w:val="none" w:sz="0" w:space="0" w:color="auto"/>
          </w:divBdr>
        </w:div>
        <w:div w:id="1728843476">
          <w:marLeft w:val="0"/>
          <w:marRight w:val="0"/>
          <w:marTop w:val="0"/>
          <w:marBottom w:val="0"/>
          <w:divBdr>
            <w:top w:val="none" w:sz="0" w:space="0" w:color="auto"/>
            <w:left w:val="none" w:sz="0" w:space="0" w:color="auto"/>
            <w:bottom w:val="none" w:sz="0" w:space="0" w:color="auto"/>
            <w:right w:val="none" w:sz="0" w:space="0" w:color="auto"/>
          </w:divBdr>
          <w:divsChild>
            <w:div w:id="1769620297">
              <w:marLeft w:val="0"/>
              <w:marRight w:val="0"/>
              <w:marTop w:val="0"/>
              <w:marBottom w:val="0"/>
              <w:divBdr>
                <w:top w:val="none" w:sz="0" w:space="0" w:color="auto"/>
                <w:left w:val="none" w:sz="0" w:space="0" w:color="auto"/>
                <w:bottom w:val="none" w:sz="0" w:space="0" w:color="auto"/>
                <w:right w:val="none" w:sz="0" w:space="0" w:color="auto"/>
              </w:divBdr>
            </w:div>
          </w:divsChild>
        </w:div>
        <w:div w:id="1758094952">
          <w:marLeft w:val="0"/>
          <w:marRight w:val="0"/>
          <w:marTop w:val="0"/>
          <w:marBottom w:val="0"/>
          <w:divBdr>
            <w:top w:val="none" w:sz="0" w:space="0" w:color="auto"/>
            <w:left w:val="none" w:sz="0" w:space="0" w:color="auto"/>
            <w:bottom w:val="none" w:sz="0" w:space="0" w:color="auto"/>
            <w:right w:val="none" w:sz="0" w:space="0" w:color="auto"/>
          </w:divBdr>
        </w:div>
        <w:div w:id="1038168547">
          <w:marLeft w:val="0"/>
          <w:marRight w:val="0"/>
          <w:marTop w:val="0"/>
          <w:marBottom w:val="0"/>
          <w:divBdr>
            <w:top w:val="none" w:sz="0" w:space="0" w:color="auto"/>
            <w:left w:val="none" w:sz="0" w:space="0" w:color="auto"/>
            <w:bottom w:val="none" w:sz="0" w:space="0" w:color="auto"/>
            <w:right w:val="none" w:sz="0" w:space="0" w:color="auto"/>
          </w:divBdr>
          <w:divsChild>
            <w:div w:id="1043018587">
              <w:marLeft w:val="0"/>
              <w:marRight w:val="0"/>
              <w:marTop w:val="0"/>
              <w:marBottom w:val="0"/>
              <w:divBdr>
                <w:top w:val="none" w:sz="0" w:space="0" w:color="auto"/>
                <w:left w:val="none" w:sz="0" w:space="0" w:color="auto"/>
                <w:bottom w:val="none" w:sz="0" w:space="0" w:color="auto"/>
                <w:right w:val="none" w:sz="0" w:space="0" w:color="auto"/>
              </w:divBdr>
            </w:div>
          </w:divsChild>
        </w:div>
        <w:div w:id="1818179440">
          <w:marLeft w:val="0"/>
          <w:marRight w:val="0"/>
          <w:marTop w:val="0"/>
          <w:marBottom w:val="0"/>
          <w:divBdr>
            <w:top w:val="none" w:sz="0" w:space="0" w:color="auto"/>
            <w:left w:val="none" w:sz="0" w:space="0" w:color="auto"/>
            <w:bottom w:val="none" w:sz="0" w:space="0" w:color="auto"/>
            <w:right w:val="none" w:sz="0" w:space="0" w:color="auto"/>
          </w:divBdr>
        </w:div>
        <w:div w:id="1710957822">
          <w:marLeft w:val="0"/>
          <w:marRight w:val="0"/>
          <w:marTop w:val="0"/>
          <w:marBottom w:val="0"/>
          <w:divBdr>
            <w:top w:val="none" w:sz="0" w:space="0" w:color="auto"/>
            <w:left w:val="none" w:sz="0" w:space="0" w:color="auto"/>
            <w:bottom w:val="none" w:sz="0" w:space="0" w:color="auto"/>
            <w:right w:val="none" w:sz="0" w:space="0" w:color="auto"/>
          </w:divBdr>
          <w:divsChild>
            <w:div w:id="1338847602">
              <w:marLeft w:val="0"/>
              <w:marRight w:val="0"/>
              <w:marTop w:val="0"/>
              <w:marBottom w:val="0"/>
              <w:divBdr>
                <w:top w:val="none" w:sz="0" w:space="0" w:color="auto"/>
                <w:left w:val="none" w:sz="0" w:space="0" w:color="auto"/>
                <w:bottom w:val="none" w:sz="0" w:space="0" w:color="auto"/>
                <w:right w:val="none" w:sz="0" w:space="0" w:color="auto"/>
              </w:divBdr>
            </w:div>
          </w:divsChild>
        </w:div>
        <w:div w:id="971128744">
          <w:marLeft w:val="0"/>
          <w:marRight w:val="0"/>
          <w:marTop w:val="0"/>
          <w:marBottom w:val="0"/>
          <w:divBdr>
            <w:top w:val="none" w:sz="0" w:space="0" w:color="auto"/>
            <w:left w:val="none" w:sz="0" w:space="0" w:color="auto"/>
            <w:bottom w:val="none" w:sz="0" w:space="0" w:color="auto"/>
            <w:right w:val="none" w:sz="0" w:space="0" w:color="auto"/>
          </w:divBdr>
        </w:div>
        <w:div w:id="1348212287">
          <w:marLeft w:val="0"/>
          <w:marRight w:val="0"/>
          <w:marTop w:val="0"/>
          <w:marBottom w:val="0"/>
          <w:divBdr>
            <w:top w:val="none" w:sz="0" w:space="0" w:color="auto"/>
            <w:left w:val="none" w:sz="0" w:space="0" w:color="auto"/>
            <w:bottom w:val="none" w:sz="0" w:space="0" w:color="auto"/>
            <w:right w:val="none" w:sz="0" w:space="0" w:color="auto"/>
          </w:divBdr>
          <w:divsChild>
            <w:div w:id="810828006">
              <w:marLeft w:val="0"/>
              <w:marRight w:val="0"/>
              <w:marTop w:val="0"/>
              <w:marBottom w:val="0"/>
              <w:divBdr>
                <w:top w:val="none" w:sz="0" w:space="0" w:color="auto"/>
                <w:left w:val="none" w:sz="0" w:space="0" w:color="auto"/>
                <w:bottom w:val="none" w:sz="0" w:space="0" w:color="auto"/>
                <w:right w:val="none" w:sz="0" w:space="0" w:color="auto"/>
              </w:divBdr>
            </w:div>
          </w:divsChild>
        </w:div>
        <w:div w:id="192888194">
          <w:marLeft w:val="0"/>
          <w:marRight w:val="0"/>
          <w:marTop w:val="0"/>
          <w:marBottom w:val="0"/>
          <w:divBdr>
            <w:top w:val="none" w:sz="0" w:space="0" w:color="auto"/>
            <w:left w:val="none" w:sz="0" w:space="0" w:color="auto"/>
            <w:bottom w:val="none" w:sz="0" w:space="0" w:color="auto"/>
            <w:right w:val="none" w:sz="0" w:space="0" w:color="auto"/>
          </w:divBdr>
        </w:div>
        <w:div w:id="2004896260">
          <w:marLeft w:val="0"/>
          <w:marRight w:val="0"/>
          <w:marTop w:val="0"/>
          <w:marBottom w:val="0"/>
          <w:divBdr>
            <w:top w:val="none" w:sz="0" w:space="0" w:color="auto"/>
            <w:left w:val="none" w:sz="0" w:space="0" w:color="auto"/>
            <w:bottom w:val="none" w:sz="0" w:space="0" w:color="auto"/>
            <w:right w:val="none" w:sz="0" w:space="0" w:color="auto"/>
          </w:divBdr>
          <w:divsChild>
            <w:div w:id="1036853427">
              <w:marLeft w:val="0"/>
              <w:marRight w:val="0"/>
              <w:marTop w:val="0"/>
              <w:marBottom w:val="0"/>
              <w:divBdr>
                <w:top w:val="none" w:sz="0" w:space="0" w:color="auto"/>
                <w:left w:val="none" w:sz="0" w:space="0" w:color="auto"/>
                <w:bottom w:val="none" w:sz="0" w:space="0" w:color="auto"/>
                <w:right w:val="none" w:sz="0" w:space="0" w:color="auto"/>
              </w:divBdr>
            </w:div>
          </w:divsChild>
        </w:div>
        <w:div w:id="693190883">
          <w:marLeft w:val="0"/>
          <w:marRight w:val="0"/>
          <w:marTop w:val="0"/>
          <w:marBottom w:val="0"/>
          <w:divBdr>
            <w:top w:val="none" w:sz="0" w:space="0" w:color="auto"/>
            <w:left w:val="none" w:sz="0" w:space="0" w:color="auto"/>
            <w:bottom w:val="none" w:sz="0" w:space="0" w:color="auto"/>
            <w:right w:val="none" w:sz="0" w:space="0" w:color="auto"/>
          </w:divBdr>
        </w:div>
        <w:div w:id="1673533177">
          <w:marLeft w:val="0"/>
          <w:marRight w:val="0"/>
          <w:marTop w:val="0"/>
          <w:marBottom w:val="0"/>
          <w:divBdr>
            <w:top w:val="none" w:sz="0" w:space="0" w:color="auto"/>
            <w:left w:val="none" w:sz="0" w:space="0" w:color="auto"/>
            <w:bottom w:val="none" w:sz="0" w:space="0" w:color="auto"/>
            <w:right w:val="none" w:sz="0" w:space="0" w:color="auto"/>
          </w:divBdr>
          <w:divsChild>
            <w:div w:id="1857453794">
              <w:marLeft w:val="0"/>
              <w:marRight w:val="0"/>
              <w:marTop w:val="0"/>
              <w:marBottom w:val="0"/>
              <w:divBdr>
                <w:top w:val="none" w:sz="0" w:space="0" w:color="auto"/>
                <w:left w:val="none" w:sz="0" w:space="0" w:color="auto"/>
                <w:bottom w:val="none" w:sz="0" w:space="0" w:color="auto"/>
                <w:right w:val="none" w:sz="0" w:space="0" w:color="auto"/>
              </w:divBdr>
            </w:div>
          </w:divsChild>
        </w:div>
        <w:div w:id="1719164004">
          <w:marLeft w:val="0"/>
          <w:marRight w:val="0"/>
          <w:marTop w:val="0"/>
          <w:marBottom w:val="0"/>
          <w:divBdr>
            <w:top w:val="none" w:sz="0" w:space="0" w:color="auto"/>
            <w:left w:val="none" w:sz="0" w:space="0" w:color="auto"/>
            <w:bottom w:val="none" w:sz="0" w:space="0" w:color="auto"/>
            <w:right w:val="none" w:sz="0" w:space="0" w:color="auto"/>
          </w:divBdr>
        </w:div>
        <w:div w:id="1349525996">
          <w:marLeft w:val="0"/>
          <w:marRight w:val="0"/>
          <w:marTop w:val="0"/>
          <w:marBottom w:val="0"/>
          <w:divBdr>
            <w:top w:val="none" w:sz="0" w:space="0" w:color="auto"/>
            <w:left w:val="none" w:sz="0" w:space="0" w:color="auto"/>
            <w:bottom w:val="none" w:sz="0" w:space="0" w:color="auto"/>
            <w:right w:val="none" w:sz="0" w:space="0" w:color="auto"/>
          </w:divBdr>
          <w:divsChild>
            <w:div w:id="91584516">
              <w:marLeft w:val="0"/>
              <w:marRight w:val="0"/>
              <w:marTop w:val="0"/>
              <w:marBottom w:val="0"/>
              <w:divBdr>
                <w:top w:val="none" w:sz="0" w:space="0" w:color="auto"/>
                <w:left w:val="none" w:sz="0" w:space="0" w:color="auto"/>
                <w:bottom w:val="none" w:sz="0" w:space="0" w:color="auto"/>
                <w:right w:val="none" w:sz="0" w:space="0" w:color="auto"/>
              </w:divBdr>
            </w:div>
          </w:divsChild>
        </w:div>
        <w:div w:id="1257591460">
          <w:marLeft w:val="0"/>
          <w:marRight w:val="0"/>
          <w:marTop w:val="201"/>
          <w:marBottom w:val="0"/>
          <w:divBdr>
            <w:top w:val="none" w:sz="0" w:space="0" w:color="auto"/>
            <w:left w:val="none" w:sz="0" w:space="0" w:color="auto"/>
            <w:bottom w:val="none" w:sz="0" w:space="0" w:color="auto"/>
            <w:right w:val="none" w:sz="0" w:space="0" w:color="auto"/>
          </w:divBdr>
          <w:divsChild>
            <w:div w:id="1772821191">
              <w:marLeft w:val="0"/>
              <w:marRight w:val="0"/>
              <w:marTop w:val="0"/>
              <w:marBottom w:val="0"/>
              <w:divBdr>
                <w:top w:val="none" w:sz="0" w:space="0" w:color="auto"/>
                <w:left w:val="none" w:sz="0" w:space="0" w:color="auto"/>
                <w:bottom w:val="none" w:sz="0" w:space="0" w:color="auto"/>
                <w:right w:val="none" w:sz="0" w:space="0" w:color="auto"/>
              </w:divBdr>
              <w:divsChild>
                <w:div w:id="20296756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8832343">
          <w:marLeft w:val="0"/>
          <w:marRight w:val="0"/>
          <w:marTop w:val="201"/>
          <w:marBottom w:val="0"/>
          <w:divBdr>
            <w:top w:val="none" w:sz="0" w:space="0" w:color="auto"/>
            <w:left w:val="none" w:sz="0" w:space="0" w:color="auto"/>
            <w:bottom w:val="none" w:sz="0" w:space="0" w:color="auto"/>
            <w:right w:val="none" w:sz="0" w:space="0" w:color="auto"/>
          </w:divBdr>
          <w:divsChild>
            <w:div w:id="66003621">
              <w:marLeft w:val="0"/>
              <w:marRight w:val="0"/>
              <w:marTop w:val="0"/>
              <w:marBottom w:val="0"/>
              <w:divBdr>
                <w:top w:val="none" w:sz="0" w:space="0" w:color="auto"/>
                <w:left w:val="none" w:sz="0" w:space="0" w:color="auto"/>
                <w:bottom w:val="none" w:sz="0" w:space="0" w:color="auto"/>
                <w:right w:val="none" w:sz="0" w:space="0" w:color="auto"/>
              </w:divBdr>
              <w:divsChild>
                <w:div w:id="1834761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0636436">
          <w:marLeft w:val="0"/>
          <w:marRight w:val="0"/>
          <w:marTop w:val="201"/>
          <w:marBottom w:val="0"/>
          <w:divBdr>
            <w:top w:val="none" w:sz="0" w:space="0" w:color="auto"/>
            <w:left w:val="none" w:sz="0" w:space="0" w:color="auto"/>
            <w:bottom w:val="none" w:sz="0" w:space="0" w:color="auto"/>
            <w:right w:val="none" w:sz="0" w:space="0" w:color="auto"/>
          </w:divBdr>
          <w:divsChild>
            <w:div w:id="448864113">
              <w:marLeft w:val="0"/>
              <w:marRight w:val="0"/>
              <w:marTop w:val="0"/>
              <w:marBottom w:val="0"/>
              <w:divBdr>
                <w:top w:val="none" w:sz="0" w:space="0" w:color="auto"/>
                <w:left w:val="none" w:sz="0" w:space="0" w:color="auto"/>
                <w:bottom w:val="none" w:sz="0" w:space="0" w:color="auto"/>
                <w:right w:val="none" w:sz="0" w:space="0" w:color="auto"/>
              </w:divBdr>
              <w:divsChild>
                <w:div w:id="4887944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70906">
          <w:marLeft w:val="0"/>
          <w:marRight w:val="0"/>
          <w:marTop w:val="201"/>
          <w:marBottom w:val="0"/>
          <w:divBdr>
            <w:top w:val="none" w:sz="0" w:space="0" w:color="auto"/>
            <w:left w:val="none" w:sz="0" w:space="0" w:color="auto"/>
            <w:bottom w:val="none" w:sz="0" w:space="0" w:color="auto"/>
            <w:right w:val="none" w:sz="0" w:space="0" w:color="auto"/>
          </w:divBdr>
          <w:divsChild>
            <w:div w:id="698507114">
              <w:marLeft w:val="0"/>
              <w:marRight w:val="0"/>
              <w:marTop w:val="0"/>
              <w:marBottom w:val="0"/>
              <w:divBdr>
                <w:top w:val="none" w:sz="0" w:space="0" w:color="auto"/>
                <w:left w:val="none" w:sz="0" w:space="0" w:color="auto"/>
                <w:bottom w:val="none" w:sz="0" w:space="0" w:color="auto"/>
                <w:right w:val="none" w:sz="0" w:space="0" w:color="auto"/>
              </w:divBdr>
              <w:divsChild>
                <w:div w:id="19453828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8079580">
      <w:bodyDiv w:val="1"/>
      <w:marLeft w:val="0"/>
      <w:marRight w:val="0"/>
      <w:marTop w:val="0"/>
      <w:marBottom w:val="0"/>
      <w:divBdr>
        <w:top w:val="none" w:sz="0" w:space="0" w:color="auto"/>
        <w:left w:val="none" w:sz="0" w:space="0" w:color="auto"/>
        <w:bottom w:val="none" w:sz="0" w:space="0" w:color="auto"/>
        <w:right w:val="none" w:sz="0" w:space="0" w:color="auto"/>
      </w:divBdr>
      <w:divsChild>
        <w:div w:id="354425533">
          <w:marLeft w:val="0"/>
          <w:marRight w:val="0"/>
          <w:marTop w:val="0"/>
          <w:marBottom w:val="0"/>
          <w:divBdr>
            <w:top w:val="none" w:sz="0" w:space="0" w:color="auto"/>
            <w:left w:val="none" w:sz="0" w:space="0" w:color="auto"/>
            <w:bottom w:val="none" w:sz="0" w:space="0" w:color="auto"/>
            <w:right w:val="none" w:sz="0" w:space="0" w:color="auto"/>
          </w:divBdr>
        </w:div>
        <w:div w:id="1516652151">
          <w:marLeft w:val="0"/>
          <w:marRight w:val="0"/>
          <w:marTop w:val="0"/>
          <w:marBottom w:val="0"/>
          <w:divBdr>
            <w:top w:val="none" w:sz="0" w:space="0" w:color="auto"/>
            <w:left w:val="none" w:sz="0" w:space="0" w:color="auto"/>
            <w:bottom w:val="none" w:sz="0" w:space="0" w:color="auto"/>
            <w:right w:val="none" w:sz="0" w:space="0" w:color="auto"/>
          </w:divBdr>
          <w:divsChild>
            <w:div w:id="1100419559">
              <w:marLeft w:val="0"/>
              <w:marRight w:val="0"/>
              <w:marTop w:val="0"/>
              <w:marBottom w:val="0"/>
              <w:divBdr>
                <w:top w:val="none" w:sz="0" w:space="0" w:color="auto"/>
                <w:left w:val="none" w:sz="0" w:space="0" w:color="auto"/>
                <w:bottom w:val="none" w:sz="0" w:space="0" w:color="auto"/>
                <w:right w:val="none" w:sz="0" w:space="0" w:color="auto"/>
              </w:divBdr>
            </w:div>
          </w:divsChild>
        </w:div>
        <w:div w:id="1636568364">
          <w:marLeft w:val="0"/>
          <w:marRight w:val="0"/>
          <w:marTop w:val="0"/>
          <w:marBottom w:val="0"/>
          <w:divBdr>
            <w:top w:val="none" w:sz="0" w:space="0" w:color="auto"/>
            <w:left w:val="none" w:sz="0" w:space="0" w:color="auto"/>
            <w:bottom w:val="none" w:sz="0" w:space="0" w:color="auto"/>
            <w:right w:val="none" w:sz="0" w:space="0" w:color="auto"/>
          </w:divBdr>
        </w:div>
        <w:div w:id="1547376992">
          <w:marLeft w:val="0"/>
          <w:marRight w:val="0"/>
          <w:marTop w:val="0"/>
          <w:marBottom w:val="0"/>
          <w:divBdr>
            <w:top w:val="none" w:sz="0" w:space="0" w:color="auto"/>
            <w:left w:val="none" w:sz="0" w:space="0" w:color="auto"/>
            <w:bottom w:val="none" w:sz="0" w:space="0" w:color="auto"/>
            <w:right w:val="none" w:sz="0" w:space="0" w:color="auto"/>
          </w:divBdr>
          <w:divsChild>
            <w:div w:id="1850824596">
              <w:marLeft w:val="0"/>
              <w:marRight w:val="0"/>
              <w:marTop w:val="0"/>
              <w:marBottom w:val="0"/>
              <w:divBdr>
                <w:top w:val="none" w:sz="0" w:space="0" w:color="auto"/>
                <w:left w:val="none" w:sz="0" w:space="0" w:color="auto"/>
                <w:bottom w:val="none" w:sz="0" w:space="0" w:color="auto"/>
                <w:right w:val="none" w:sz="0" w:space="0" w:color="auto"/>
              </w:divBdr>
            </w:div>
          </w:divsChild>
        </w:div>
        <w:div w:id="2044211729">
          <w:marLeft w:val="0"/>
          <w:marRight w:val="0"/>
          <w:marTop w:val="0"/>
          <w:marBottom w:val="0"/>
          <w:divBdr>
            <w:top w:val="none" w:sz="0" w:space="0" w:color="auto"/>
            <w:left w:val="none" w:sz="0" w:space="0" w:color="auto"/>
            <w:bottom w:val="none" w:sz="0" w:space="0" w:color="auto"/>
            <w:right w:val="none" w:sz="0" w:space="0" w:color="auto"/>
          </w:divBdr>
        </w:div>
        <w:div w:id="1253975341">
          <w:marLeft w:val="0"/>
          <w:marRight w:val="0"/>
          <w:marTop w:val="0"/>
          <w:marBottom w:val="0"/>
          <w:divBdr>
            <w:top w:val="none" w:sz="0" w:space="0" w:color="auto"/>
            <w:left w:val="none" w:sz="0" w:space="0" w:color="auto"/>
            <w:bottom w:val="none" w:sz="0" w:space="0" w:color="auto"/>
            <w:right w:val="none" w:sz="0" w:space="0" w:color="auto"/>
          </w:divBdr>
          <w:divsChild>
            <w:div w:id="1002271120">
              <w:marLeft w:val="0"/>
              <w:marRight w:val="0"/>
              <w:marTop w:val="0"/>
              <w:marBottom w:val="0"/>
              <w:divBdr>
                <w:top w:val="none" w:sz="0" w:space="0" w:color="auto"/>
                <w:left w:val="none" w:sz="0" w:space="0" w:color="auto"/>
                <w:bottom w:val="none" w:sz="0" w:space="0" w:color="auto"/>
                <w:right w:val="none" w:sz="0" w:space="0" w:color="auto"/>
              </w:divBdr>
            </w:div>
          </w:divsChild>
        </w:div>
        <w:div w:id="1155028538">
          <w:marLeft w:val="0"/>
          <w:marRight w:val="0"/>
          <w:marTop w:val="0"/>
          <w:marBottom w:val="0"/>
          <w:divBdr>
            <w:top w:val="none" w:sz="0" w:space="0" w:color="auto"/>
            <w:left w:val="none" w:sz="0" w:space="0" w:color="auto"/>
            <w:bottom w:val="none" w:sz="0" w:space="0" w:color="auto"/>
            <w:right w:val="none" w:sz="0" w:space="0" w:color="auto"/>
          </w:divBdr>
        </w:div>
        <w:div w:id="481194336">
          <w:marLeft w:val="0"/>
          <w:marRight w:val="0"/>
          <w:marTop w:val="0"/>
          <w:marBottom w:val="0"/>
          <w:divBdr>
            <w:top w:val="none" w:sz="0" w:space="0" w:color="auto"/>
            <w:left w:val="none" w:sz="0" w:space="0" w:color="auto"/>
            <w:bottom w:val="none" w:sz="0" w:space="0" w:color="auto"/>
            <w:right w:val="none" w:sz="0" w:space="0" w:color="auto"/>
          </w:divBdr>
          <w:divsChild>
            <w:div w:id="183792439">
              <w:marLeft w:val="0"/>
              <w:marRight w:val="0"/>
              <w:marTop w:val="0"/>
              <w:marBottom w:val="0"/>
              <w:divBdr>
                <w:top w:val="none" w:sz="0" w:space="0" w:color="auto"/>
                <w:left w:val="none" w:sz="0" w:space="0" w:color="auto"/>
                <w:bottom w:val="none" w:sz="0" w:space="0" w:color="auto"/>
                <w:right w:val="none" w:sz="0" w:space="0" w:color="auto"/>
              </w:divBdr>
            </w:div>
          </w:divsChild>
        </w:div>
        <w:div w:id="731541916">
          <w:marLeft w:val="0"/>
          <w:marRight w:val="0"/>
          <w:marTop w:val="0"/>
          <w:marBottom w:val="0"/>
          <w:divBdr>
            <w:top w:val="none" w:sz="0" w:space="0" w:color="auto"/>
            <w:left w:val="none" w:sz="0" w:space="0" w:color="auto"/>
            <w:bottom w:val="none" w:sz="0" w:space="0" w:color="auto"/>
            <w:right w:val="none" w:sz="0" w:space="0" w:color="auto"/>
          </w:divBdr>
        </w:div>
        <w:div w:id="1844659257">
          <w:marLeft w:val="0"/>
          <w:marRight w:val="0"/>
          <w:marTop w:val="0"/>
          <w:marBottom w:val="0"/>
          <w:divBdr>
            <w:top w:val="none" w:sz="0" w:space="0" w:color="auto"/>
            <w:left w:val="none" w:sz="0" w:space="0" w:color="auto"/>
            <w:bottom w:val="none" w:sz="0" w:space="0" w:color="auto"/>
            <w:right w:val="none" w:sz="0" w:space="0" w:color="auto"/>
          </w:divBdr>
          <w:divsChild>
            <w:div w:id="265619593">
              <w:marLeft w:val="0"/>
              <w:marRight w:val="0"/>
              <w:marTop w:val="0"/>
              <w:marBottom w:val="0"/>
              <w:divBdr>
                <w:top w:val="none" w:sz="0" w:space="0" w:color="auto"/>
                <w:left w:val="none" w:sz="0" w:space="0" w:color="auto"/>
                <w:bottom w:val="none" w:sz="0" w:space="0" w:color="auto"/>
                <w:right w:val="none" w:sz="0" w:space="0" w:color="auto"/>
              </w:divBdr>
            </w:div>
          </w:divsChild>
        </w:div>
        <w:div w:id="1418555123">
          <w:marLeft w:val="0"/>
          <w:marRight w:val="0"/>
          <w:marTop w:val="0"/>
          <w:marBottom w:val="0"/>
          <w:divBdr>
            <w:top w:val="none" w:sz="0" w:space="0" w:color="auto"/>
            <w:left w:val="none" w:sz="0" w:space="0" w:color="auto"/>
            <w:bottom w:val="none" w:sz="0" w:space="0" w:color="auto"/>
            <w:right w:val="none" w:sz="0" w:space="0" w:color="auto"/>
          </w:divBdr>
        </w:div>
        <w:div w:id="108281463">
          <w:marLeft w:val="0"/>
          <w:marRight w:val="0"/>
          <w:marTop w:val="0"/>
          <w:marBottom w:val="0"/>
          <w:divBdr>
            <w:top w:val="none" w:sz="0" w:space="0" w:color="auto"/>
            <w:left w:val="none" w:sz="0" w:space="0" w:color="auto"/>
            <w:bottom w:val="none" w:sz="0" w:space="0" w:color="auto"/>
            <w:right w:val="none" w:sz="0" w:space="0" w:color="auto"/>
          </w:divBdr>
          <w:divsChild>
            <w:div w:id="2078504598">
              <w:marLeft w:val="0"/>
              <w:marRight w:val="0"/>
              <w:marTop w:val="0"/>
              <w:marBottom w:val="0"/>
              <w:divBdr>
                <w:top w:val="none" w:sz="0" w:space="0" w:color="auto"/>
                <w:left w:val="none" w:sz="0" w:space="0" w:color="auto"/>
                <w:bottom w:val="none" w:sz="0" w:space="0" w:color="auto"/>
                <w:right w:val="none" w:sz="0" w:space="0" w:color="auto"/>
              </w:divBdr>
            </w:div>
          </w:divsChild>
        </w:div>
        <w:div w:id="1793087304">
          <w:marLeft w:val="0"/>
          <w:marRight w:val="0"/>
          <w:marTop w:val="0"/>
          <w:marBottom w:val="0"/>
          <w:divBdr>
            <w:top w:val="none" w:sz="0" w:space="0" w:color="auto"/>
            <w:left w:val="none" w:sz="0" w:space="0" w:color="auto"/>
            <w:bottom w:val="none" w:sz="0" w:space="0" w:color="auto"/>
            <w:right w:val="none" w:sz="0" w:space="0" w:color="auto"/>
          </w:divBdr>
        </w:div>
        <w:div w:id="1969699631">
          <w:marLeft w:val="0"/>
          <w:marRight w:val="0"/>
          <w:marTop w:val="0"/>
          <w:marBottom w:val="0"/>
          <w:divBdr>
            <w:top w:val="none" w:sz="0" w:space="0" w:color="auto"/>
            <w:left w:val="none" w:sz="0" w:space="0" w:color="auto"/>
            <w:bottom w:val="none" w:sz="0" w:space="0" w:color="auto"/>
            <w:right w:val="none" w:sz="0" w:space="0" w:color="auto"/>
          </w:divBdr>
          <w:divsChild>
            <w:div w:id="200439526">
              <w:marLeft w:val="0"/>
              <w:marRight w:val="0"/>
              <w:marTop w:val="0"/>
              <w:marBottom w:val="0"/>
              <w:divBdr>
                <w:top w:val="none" w:sz="0" w:space="0" w:color="auto"/>
                <w:left w:val="none" w:sz="0" w:space="0" w:color="auto"/>
                <w:bottom w:val="none" w:sz="0" w:space="0" w:color="auto"/>
                <w:right w:val="none" w:sz="0" w:space="0" w:color="auto"/>
              </w:divBdr>
            </w:div>
          </w:divsChild>
        </w:div>
        <w:div w:id="1193615627">
          <w:marLeft w:val="0"/>
          <w:marRight w:val="0"/>
          <w:marTop w:val="201"/>
          <w:marBottom w:val="0"/>
          <w:divBdr>
            <w:top w:val="none" w:sz="0" w:space="0" w:color="auto"/>
            <w:left w:val="none" w:sz="0" w:space="0" w:color="auto"/>
            <w:bottom w:val="none" w:sz="0" w:space="0" w:color="auto"/>
            <w:right w:val="none" w:sz="0" w:space="0" w:color="auto"/>
          </w:divBdr>
          <w:divsChild>
            <w:div w:id="1456368766">
              <w:marLeft w:val="0"/>
              <w:marRight w:val="0"/>
              <w:marTop w:val="0"/>
              <w:marBottom w:val="0"/>
              <w:divBdr>
                <w:top w:val="none" w:sz="0" w:space="0" w:color="auto"/>
                <w:left w:val="none" w:sz="0" w:space="0" w:color="auto"/>
                <w:bottom w:val="none" w:sz="0" w:space="0" w:color="auto"/>
                <w:right w:val="none" w:sz="0" w:space="0" w:color="auto"/>
              </w:divBdr>
              <w:divsChild>
                <w:div w:id="3185334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4958421">
          <w:marLeft w:val="0"/>
          <w:marRight w:val="0"/>
          <w:marTop w:val="201"/>
          <w:marBottom w:val="0"/>
          <w:divBdr>
            <w:top w:val="none" w:sz="0" w:space="0" w:color="auto"/>
            <w:left w:val="none" w:sz="0" w:space="0" w:color="auto"/>
            <w:bottom w:val="none" w:sz="0" w:space="0" w:color="auto"/>
            <w:right w:val="none" w:sz="0" w:space="0" w:color="auto"/>
          </w:divBdr>
          <w:divsChild>
            <w:div w:id="974413302">
              <w:marLeft w:val="0"/>
              <w:marRight w:val="0"/>
              <w:marTop w:val="0"/>
              <w:marBottom w:val="0"/>
              <w:divBdr>
                <w:top w:val="none" w:sz="0" w:space="0" w:color="auto"/>
                <w:left w:val="none" w:sz="0" w:space="0" w:color="auto"/>
                <w:bottom w:val="none" w:sz="0" w:space="0" w:color="auto"/>
                <w:right w:val="none" w:sz="0" w:space="0" w:color="auto"/>
              </w:divBdr>
              <w:divsChild>
                <w:div w:id="9441960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3174229">
          <w:marLeft w:val="0"/>
          <w:marRight w:val="0"/>
          <w:marTop w:val="201"/>
          <w:marBottom w:val="0"/>
          <w:divBdr>
            <w:top w:val="none" w:sz="0" w:space="0" w:color="auto"/>
            <w:left w:val="none" w:sz="0" w:space="0" w:color="auto"/>
            <w:bottom w:val="none" w:sz="0" w:space="0" w:color="auto"/>
            <w:right w:val="none" w:sz="0" w:space="0" w:color="auto"/>
          </w:divBdr>
          <w:divsChild>
            <w:div w:id="2080441989">
              <w:marLeft w:val="0"/>
              <w:marRight w:val="0"/>
              <w:marTop w:val="0"/>
              <w:marBottom w:val="0"/>
              <w:divBdr>
                <w:top w:val="none" w:sz="0" w:space="0" w:color="auto"/>
                <w:left w:val="none" w:sz="0" w:space="0" w:color="auto"/>
                <w:bottom w:val="none" w:sz="0" w:space="0" w:color="auto"/>
                <w:right w:val="none" w:sz="0" w:space="0" w:color="auto"/>
              </w:divBdr>
              <w:divsChild>
                <w:div w:id="12072520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3227091">
          <w:marLeft w:val="0"/>
          <w:marRight w:val="0"/>
          <w:marTop w:val="201"/>
          <w:marBottom w:val="0"/>
          <w:divBdr>
            <w:top w:val="none" w:sz="0" w:space="0" w:color="auto"/>
            <w:left w:val="none" w:sz="0" w:space="0" w:color="auto"/>
            <w:bottom w:val="none" w:sz="0" w:space="0" w:color="auto"/>
            <w:right w:val="none" w:sz="0" w:space="0" w:color="auto"/>
          </w:divBdr>
          <w:divsChild>
            <w:div w:id="628055969">
              <w:marLeft w:val="0"/>
              <w:marRight w:val="0"/>
              <w:marTop w:val="0"/>
              <w:marBottom w:val="0"/>
              <w:divBdr>
                <w:top w:val="none" w:sz="0" w:space="0" w:color="auto"/>
                <w:left w:val="none" w:sz="0" w:space="0" w:color="auto"/>
                <w:bottom w:val="none" w:sz="0" w:space="0" w:color="auto"/>
                <w:right w:val="none" w:sz="0" w:space="0" w:color="auto"/>
              </w:divBdr>
              <w:divsChild>
                <w:div w:id="1282027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86076739">
      <w:bodyDiv w:val="1"/>
      <w:marLeft w:val="0"/>
      <w:marRight w:val="0"/>
      <w:marTop w:val="0"/>
      <w:marBottom w:val="0"/>
      <w:divBdr>
        <w:top w:val="none" w:sz="0" w:space="0" w:color="auto"/>
        <w:left w:val="none" w:sz="0" w:space="0" w:color="auto"/>
        <w:bottom w:val="none" w:sz="0" w:space="0" w:color="auto"/>
        <w:right w:val="none" w:sz="0" w:space="0" w:color="auto"/>
      </w:divBdr>
      <w:divsChild>
        <w:div w:id="676464927">
          <w:marLeft w:val="0"/>
          <w:marRight w:val="0"/>
          <w:marTop w:val="0"/>
          <w:marBottom w:val="0"/>
          <w:divBdr>
            <w:top w:val="none" w:sz="0" w:space="0" w:color="auto"/>
            <w:left w:val="none" w:sz="0" w:space="0" w:color="auto"/>
            <w:bottom w:val="none" w:sz="0" w:space="0" w:color="auto"/>
            <w:right w:val="none" w:sz="0" w:space="0" w:color="auto"/>
          </w:divBdr>
        </w:div>
        <w:div w:id="1872649124">
          <w:marLeft w:val="0"/>
          <w:marRight w:val="0"/>
          <w:marTop w:val="0"/>
          <w:marBottom w:val="0"/>
          <w:divBdr>
            <w:top w:val="none" w:sz="0" w:space="0" w:color="auto"/>
            <w:left w:val="none" w:sz="0" w:space="0" w:color="auto"/>
            <w:bottom w:val="none" w:sz="0" w:space="0" w:color="auto"/>
            <w:right w:val="none" w:sz="0" w:space="0" w:color="auto"/>
          </w:divBdr>
          <w:divsChild>
            <w:div w:id="55978063">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
        <w:div w:id="40902783">
          <w:marLeft w:val="0"/>
          <w:marRight w:val="0"/>
          <w:marTop w:val="0"/>
          <w:marBottom w:val="0"/>
          <w:divBdr>
            <w:top w:val="none" w:sz="0" w:space="0" w:color="auto"/>
            <w:left w:val="none" w:sz="0" w:space="0" w:color="auto"/>
            <w:bottom w:val="none" w:sz="0" w:space="0" w:color="auto"/>
            <w:right w:val="none" w:sz="0" w:space="0" w:color="auto"/>
          </w:divBdr>
          <w:divsChild>
            <w:div w:id="1757239532">
              <w:marLeft w:val="0"/>
              <w:marRight w:val="0"/>
              <w:marTop w:val="0"/>
              <w:marBottom w:val="0"/>
              <w:divBdr>
                <w:top w:val="none" w:sz="0" w:space="0" w:color="auto"/>
                <w:left w:val="none" w:sz="0" w:space="0" w:color="auto"/>
                <w:bottom w:val="none" w:sz="0" w:space="0" w:color="auto"/>
                <w:right w:val="none" w:sz="0" w:space="0" w:color="auto"/>
              </w:divBdr>
            </w:div>
          </w:divsChild>
        </w:div>
        <w:div w:id="1266185424">
          <w:marLeft w:val="0"/>
          <w:marRight w:val="0"/>
          <w:marTop w:val="0"/>
          <w:marBottom w:val="0"/>
          <w:divBdr>
            <w:top w:val="none" w:sz="0" w:space="0" w:color="auto"/>
            <w:left w:val="none" w:sz="0" w:space="0" w:color="auto"/>
            <w:bottom w:val="none" w:sz="0" w:space="0" w:color="auto"/>
            <w:right w:val="none" w:sz="0" w:space="0" w:color="auto"/>
          </w:divBdr>
        </w:div>
        <w:div w:id="1888839117">
          <w:marLeft w:val="0"/>
          <w:marRight w:val="0"/>
          <w:marTop w:val="0"/>
          <w:marBottom w:val="0"/>
          <w:divBdr>
            <w:top w:val="none" w:sz="0" w:space="0" w:color="auto"/>
            <w:left w:val="none" w:sz="0" w:space="0" w:color="auto"/>
            <w:bottom w:val="none" w:sz="0" w:space="0" w:color="auto"/>
            <w:right w:val="none" w:sz="0" w:space="0" w:color="auto"/>
          </w:divBdr>
          <w:divsChild>
            <w:div w:id="2072000339">
              <w:marLeft w:val="0"/>
              <w:marRight w:val="0"/>
              <w:marTop w:val="0"/>
              <w:marBottom w:val="0"/>
              <w:divBdr>
                <w:top w:val="none" w:sz="0" w:space="0" w:color="auto"/>
                <w:left w:val="none" w:sz="0" w:space="0" w:color="auto"/>
                <w:bottom w:val="none" w:sz="0" w:space="0" w:color="auto"/>
                <w:right w:val="none" w:sz="0" w:space="0" w:color="auto"/>
              </w:divBdr>
            </w:div>
          </w:divsChild>
        </w:div>
        <w:div w:id="281544424">
          <w:marLeft w:val="0"/>
          <w:marRight w:val="0"/>
          <w:marTop w:val="0"/>
          <w:marBottom w:val="0"/>
          <w:divBdr>
            <w:top w:val="none" w:sz="0" w:space="0" w:color="auto"/>
            <w:left w:val="none" w:sz="0" w:space="0" w:color="auto"/>
            <w:bottom w:val="none" w:sz="0" w:space="0" w:color="auto"/>
            <w:right w:val="none" w:sz="0" w:space="0" w:color="auto"/>
          </w:divBdr>
        </w:div>
        <w:div w:id="1151944264">
          <w:marLeft w:val="0"/>
          <w:marRight w:val="0"/>
          <w:marTop w:val="0"/>
          <w:marBottom w:val="0"/>
          <w:divBdr>
            <w:top w:val="none" w:sz="0" w:space="0" w:color="auto"/>
            <w:left w:val="none" w:sz="0" w:space="0" w:color="auto"/>
            <w:bottom w:val="none" w:sz="0" w:space="0" w:color="auto"/>
            <w:right w:val="none" w:sz="0" w:space="0" w:color="auto"/>
          </w:divBdr>
          <w:divsChild>
            <w:div w:id="130947509">
              <w:marLeft w:val="0"/>
              <w:marRight w:val="0"/>
              <w:marTop w:val="0"/>
              <w:marBottom w:val="0"/>
              <w:divBdr>
                <w:top w:val="none" w:sz="0" w:space="0" w:color="auto"/>
                <w:left w:val="none" w:sz="0" w:space="0" w:color="auto"/>
                <w:bottom w:val="none" w:sz="0" w:space="0" w:color="auto"/>
                <w:right w:val="none" w:sz="0" w:space="0" w:color="auto"/>
              </w:divBdr>
            </w:div>
          </w:divsChild>
        </w:div>
        <w:div w:id="1244873381">
          <w:marLeft w:val="0"/>
          <w:marRight w:val="0"/>
          <w:marTop w:val="0"/>
          <w:marBottom w:val="0"/>
          <w:divBdr>
            <w:top w:val="none" w:sz="0" w:space="0" w:color="auto"/>
            <w:left w:val="none" w:sz="0" w:space="0" w:color="auto"/>
            <w:bottom w:val="none" w:sz="0" w:space="0" w:color="auto"/>
            <w:right w:val="none" w:sz="0" w:space="0" w:color="auto"/>
          </w:divBdr>
        </w:div>
        <w:div w:id="1277176610">
          <w:marLeft w:val="0"/>
          <w:marRight w:val="0"/>
          <w:marTop w:val="0"/>
          <w:marBottom w:val="0"/>
          <w:divBdr>
            <w:top w:val="none" w:sz="0" w:space="0" w:color="auto"/>
            <w:left w:val="none" w:sz="0" w:space="0" w:color="auto"/>
            <w:bottom w:val="none" w:sz="0" w:space="0" w:color="auto"/>
            <w:right w:val="none" w:sz="0" w:space="0" w:color="auto"/>
          </w:divBdr>
          <w:divsChild>
            <w:div w:id="1660110645">
              <w:marLeft w:val="0"/>
              <w:marRight w:val="0"/>
              <w:marTop w:val="0"/>
              <w:marBottom w:val="0"/>
              <w:divBdr>
                <w:top w:val="none" w:sz="0" w:space="0" w:color="auto"/>
                <w:left w:val="none" w:sz="0" w:space="0" w:color="auto"/>
                <w:bottom w:val="none" w:sz="0" w:space="0" w:color="auto"/>
                <w:right w:val="none" w:sz="0" w:space="0" w:color="auto"/>
              </w:divBdr>
            </w:div>
          </w:divsChild>
        </w:div>
        <w:div w:id="958533229">
          <w:marLeft w:val="0"/>
          <w:marRight w:val="0"/>
          <w:marTop w:val="0"/>
          <w:marBottom w:val="0"/>
          <w:divBdr>
            <w:top w:val="none" w:sz="0" w:space="0" w:color="auto"/>
            <w:left w:val="none" w:sz="0" w:space="0" w:color="auto"/>
            <w:bottom w:val="none" w:sz="0" w:space="0" w:color="auto"/>
            <w:right w:val="none" w:sz="0" w:space="0" w:color="auto"/>
          </w:divBdr>
        </w:div>
        <w:div w:id="1988391158">
          <w:marLeft w:val="0"/>
          <w:marRight w:val="0"/>
          <w:marTop w:val="0"/>
          <w:marBottom w:val="0"/>
          <w:divBdr>
            <w:top w:val="none" w:sz="0" w:space="0" w:color="auto"/>
            <w:left w:val="none" w:sz="0" w:space="0" w:color="auto"/>
            <w:bottom w:val="none" w:sz="0" w:space="0" w:color="auto"/>
            <w:right w:val="none" w:sz="0" w:space="0" w:color="auto"/>
          </w:divBdr>
          <w:divsChild>
            <w:div w:id="25252336">
              <w:marLeft w:val="0"/>
              <w:marRight w:val="0"/>
              <w:marTop w:val="0"/>
              <w:marBottom w:val="0"/>
              <w:divBdr>
                <w:top w:val="none" w:sz="0" w:space="0" w:color="auto"/>
                <w:left w:val="none" w:sz="0" w:space="0" w:color="auto"/>
                <w:bottom w:val="none" w:sz="0" w:space="0" w:color="auto"/>
                <w:right w:val="none" w:sz="0" w:space="0" w:color="auto"/>
              </w:divBdr>
            </w:div>
          </w:divsChild>
        </w:div>
        <w:div w:id="1094785575">
          <w:marLeft w:val="0"/>
          <w:marRight w:val="0"/>
          <w:marTop w:val="0"/>
          <w:marBottom w:val="0"/>
          <w:divBdr>
            <w:top w:val="none" w:sz="0" w:space="0" w:color="auto"/>
            <w:left w:val="none" w:sz="0" w:space="0" w:color="auto"/>
            <w:bottom w:val="none" w:sz="0" w:space="0" w:color="auto"/>
            <w:right w:val="none" w:sz="0" w:space="0" w:color="auto"/>
          </w:divBdr>
        </w:div>
        <w:div w:id="2131321033">
          <w:marLeft w:val="0"/>
          <w:marRight w:val="0"/>
          <w:marTop w:val="0"/>
          <w:marBottom w:val="0"/>
          <w:divBdr>
            <w:top w:val="none" w:sz="0" w:space="0" w:color="auto"/>
            <w:left w:val="none" w:sz="0" w:space="0" w:color="auto"/>
            <w:bottom w:val="none" w:sz="0" w:space="0" w:color="auto"/>
            <w:right w:val="none" w:sz="0" w:space="0" w:color="auto"/>
          </w:divBdr>
          <w:divsChild>
            <w:div w:id="1758135716">
              <w:marLeft w:val="0"/>
              <w:marRight w:val="0"/>
              <w:marTop w:val="0"/>
              <w:marBottom w:val="0"/>
              <w:divBdr>
                <w:top w:val="none" w:sz="0" w:space="0" w:color="auto"/>
                <w:left w:val="none" w:sz="0" w:space="0" w:color="auto"/>
                <w:bottom w:val="none" w:sz="0" w:space="0" w:color="auto"/>
                <w:right w:val="none" w:sz="0" w:space="0" w:color="auto"/>
              </w:divBdr>
            </w:div>
          </w:divsChild>
        </w:div>
        <w:div w:id="1924143610">
          <w:marLeft w:val="0"/>
          <w:marRight w:val="0"/>
          <w:marTop w:val="201"/>
          <w:marBottom w:val="0"/>
          <w:divBdr>
            <w:top w:val="none" w:sz="0" w:space="0" w:color="auto"/>
            <w:left w:val="none" w:sz="0" w:space="0" w:color="auto"/>
            <w:bottom w:val="none" w:sz="0" w:space="0" w:color="auto"/>
            <w:right w:val="none" w:sz="0" w:space="0" w:color="auto"/>
          </w:divBdr>
          <w:divsChild>
            <w:div w:id="807092408">
              <w:marLeft w:val="0"/>
              <w:marRight w:val="0"/>
              <w:marTop w:val="0"/>
              <w:marBottom w:val="0"/>
              <w:divBdr>
                <w:top w:val="none" w:sz="0" w:space="0" w:color="auto"/>
                <w:left w:val="none" w:sz="0" w:space="0" w:color="auto"/>
                <w:bottom w:val="none" w:sz="0" w:space="0" w:color="auto"/>
                <w:right w:val="none" w:sz="0" w:space="0" w:color="auto"/>
              </w:divBdr>
              <w:divsChild>
                <w:div w:id="780955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65055566">
          <w:marLeft w:val="0"/>
          <w:marRight w:val="0"/>
          <w:marTop w:val="201"/>
          <w:marBottom w:val="0"/>
          <w:divBdr>
            <w:top w:val="none" w:sz="0" w:space="0" w:color="auto"/>
            <w:left w:val="none" w:sz="0" w:space="0" w:color="auto"/>
            <w:bottom w:val="none" w:sz="0" w:space="0" w:color="auto"/>
            <w:right w:val="none" w:sz="0" w:space="0" w:color="auto"/>
          </w:divBdr>
          <w:divsChild>
            <w:div w:id="358435371">
              <w:marLeft w:val="0"/>
              <w:marRight w:val="0"/>
              <w:marTop w:val="0"/>
              <w:marBottom w:val="0"/>
              <w:divBdr>
                <w:top w:val="none" w:sz="0" w:space="0" w:color="auto"/>
                <w:left w:val="none" w:sz="0" w:space="0" w:color="auto"/>
                <w:bottom w:val="none" w:sz="0" w:space="0" w:color="auto"/>
                <w:right w:val="none" w:sz="0" w:space="0" w:color="auto"/>
              </w:divBdr>
              <w:divsChild>
                <w:div w:id="5283707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6175913">
          <w:marLeft w:val="0"/>
          <w:marRight w:val="0"/>
          <w:marTop w:val="201"/>
          <w:marBottom w:val="0"/>
          <w:divBdr>
            <w:top w:val="none" w:sz="0" w:space="0" w:color="auto"/>
            <w:left w:val="none" w:sz="0" w:space="0" w:color="auto"/>
            <w:bottom w:val="none" w:sz="0" w:space="0" w:color="auto"/>
            <w:right w:val="none" w:sz="0" w:space="0" w:color="auto"/>
          </w:divBdr>
          <w:divsChild>
            <w:div w:id="127938905">
              <w:marLeft w:val="0"/>
              <w:marRight w:val="0"/>
              <w:marTop w:val="0"/>
              <w:marBottom w:val="0"/>
              <w:divBdr>
                <w:top w:val="none" w:sz="0" w:space="0" w:color="auto"/>
                <w:left w:val="none" w:sz="0" w:space="0" w:color="auto"/>
                <w:bottom w:val="none" w:sz="0" w:space="0" w:color="auto"/>
                <w:right w:val="none" w:sz="0" w:space="0" w:color="auto"/>
              </w:divBdr>
              <w:divsChild>
                <w:div w:id="8061247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446695">
          <w:marLeft w:val="0"/>
          <w:marRight w:val="0"/>
          <w:marTop w:val="201"/>
          <w:marBottom w:val="0"/>
          <w:divBdr>
            <w:top w:val="none" w:sz="0" w:space="0" w:color="auto"/>
            <w:left w:val="none" w:sz="0" w:space="0" w:color="auto"/>
            <w:bottom w:val="none" w:sz="0" w:space="0" w:color="auto"/>
            <w:right w:val="none" w:sz="0" w:space="0" w:color="auto"/>
          </w:divBdr>
          <w:divsChild>
            <w:div w:id="214901208">
              <w:marLeft w:val="0"/>
              <w:marRight w:val="0"/>
              <w:marTop w:val="0"/>
              <w:marBottom w:val="0"/>
              <w:divBdr>
                <w:top w:val="none" w:sz="0" w:space="0" w:color="auto"/>
                <w:left w:val="none" w:sz="0" w:space="0" w:color="auto"/>
                <w:bottom w:val="none" w:sz="0" w:space="0" w:color="auto"/>
                <w:right w:val="none" w:sz="0" w:space="0" w:color="auto"/>
              </w:divBdr>
              <w:divsChild>
                <w:div w:id="1861422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5963787">
      <w:bodyDiv w:val="1"/>
      <w:marLeft w:val="0"/>
      <w:marRight w:val="0"/>
      <w:marTop w:val="0"/>
      <w:marBottom w:val="0"/>
      <w:divBdr>
        <w:top w:val="none" w:sz="0" w:space="0" w:color="auto"/>
        <w:left w:val="none" w:sz="0" w:space="0" w:color="auto"/>
        <w:bottom w:val="none" w:sz="0" w:space="0" w:color="auto"/>
        <w:right w:val="none" w:sz="0" w:space="0" w:color="auto"/>
      </w:divBdr>
      <w:divsChild>
        <w:div w:id="730157133">
          <w:marLeft w:val="0"/>
          <w:marRight w:val="0"/>
          <w:marTop w:val="0"/>
          <w:marBottom w:val="0"/>
          <w:divBdr>
            <w:top w:val="none" w:sz="0" w:space="0" w:color="auto"/>
            <w:left w:val="none" w:sz="0" w:space="0" w:color="auto"/>
            <w:bottom w:val="none" w:sz="0" w:space="0" w:color="auto"/>
            <w:right w:val="none" w:sz="0" w:space="0" w:color="auto"/>
          </w:divBdr>
        </w:div>
        <w:div w:id="1615358100">
          <w:marLeft w:val="0"/>
          <w:marRight w:val="0"/>
          <w:marTop w:val="0"/>
          <w:marBottom w:val="0"/>
          <w:divBdr>
            <w:top w:val="none" w:sz="0" w:space="0" w:color="auto"/>
            <w:left w:val="none" w:sz="0" w:space="0" w:color="auto"/>
            <w:bottom w:val="none" w:sz="0" w:space="0" w:color="auto"/>
            <w:right w:val="none" w:sz="0" w:space="0" w:color="auto"/>
          </w:divBdr>
          <w:divsChild>
            <w:div w:id="891115131">
              <w:marLeft w:val="0"/>
              <w:marRight w:val="0"/>
              <w:marTop w:val="0"/>
              <w:marBottom w:val="0"/>
              <w:divBdr>
                <w:top w:val="none" w:sz="0" w:space="0" w:color="auto"/>
                <w:left w:val="none" w:sz="0" w:space="0" w:color="auto"/>
                <w:bottom w:val="none" w:sz="0" w:space="0" w:color="auto"/>
                <w:right w:val="none" w:sz="0" w:space="0" w:color="auto"/>
              </w:divBdr>
            </w:div>
          </w:divsChild>
        </w:div>
        <w:div w:id="196507242">
          <w:marLeft w:val="0"/>
          <w:marRight w:val="0"/>
          <w:marTop w:val="0"/>
          <w:marBottom w:val="0"/>
          <w:divBdr>
            <w:top w:val="none" w:sz="0" w:space="0" w:color="auto"/>
            <w:left w:val="none" w:sz="0" w:space="0" w:color="auto"/>
            <w:bottom w:val="none" w:sz="0" w:space="0" w:color="auto"/>
            <w:right w:val="none" w:sz="0" w:space="0" w:color="auto"/>
          </w:divBdr>
        </w:div>
        <w:div w:id="796488398">
          <w:marLeft w:val="0"/>
          <w:marRight w:val="0"/>
          <w:marTop w:val="0"/>
          <w:marBottom w:val="0"/>
          <w:divBdr>
            <w:top w:val="none" w:sz="0" w:space="0" w:color="auto"/>
            <w:left w:val="none" w:sz="0" w:space="0" w:color="auto"/>
            <w:bottom w:val="none" w:sz="0" w:space="0" w:color="auto"/>
            <w:right w:val="none" w:sz="0" w:space="0" w:color="auto"/>
          </w:divBdr>
          <w:divsChild>
            <w:div w:id="1689135598">
              <w:marLeft w:val="0"/>
              <w:marRight w:val="0"/>
              <w:marTop w:val="0"/>
              <w:marBottom w:val="0"/>
              <w:divBdr>
                <w:top w:val="none" w:sz="0" w:space="0" w:color="auto"/>
                <w:left w:val="none" w:sz="0" w:space="0" w:color="auto"/>
                <w:bottom w:val="none" w:sz="0" w:space="0" w:color="auto"/>
                <w:right w:val="none" w:sz="0" w:space="0" w:color="auto"/>
              </w:divBdr>
            </w:div>
          </w:divsChild>
        </w:div>
        <w:div w:id="2099397911">
          <w:marLeft w:val="0"/>
          <w:marRight w:val="0"/>
          <w:marTop w:val="0"/>
          <w:marBottom w:val="0"/>
          <w:divBdr>
            <w:top w:val="none" w:sz="0" w:space="0" w:color="auto"/>
            <w:left w:val="none" w:sz="0" w:space="0" w:color="auto"/>
            <w:bottom w:val="none" w:sz="0" w:space="0" w:color="auto"/>
            <w:right w:val="none" w:sz="0" w:space="0" w:color="auto"/>
          </w:divBdr>
        </w:div>
        <w:div w:id="1766002652">
          <w:marLeft w:val="0"/>
          <w:marRight w:val="0"/>
          <w:marTop w:val="0"/>
          <w:marBottom w:val="0"/>
          <w:divBdr>
            <w:top w:val="none" w:sz="0" w:space="0" w:color="auto"/>
            <w:left w:val="none" w:sz="0" w:space="0" w:color="auto"/>
            <w:bottom w:val="none" w:sz="0" w:space="0" w:color="auto"/>
            <w:right w:val="none" w:sz="0" w:space="0" w:color="auto"/>
          </w:divBdr>
          <w:divsChild>
            <w:div w:id="541987857">
              <w:marLeft w:val="0"/>
              <w:marRight w:val="0"/>
              <w:marTop w:val="0"/>
              <w:marBottom w:val="0"/>
              <w:divBdr>
                <w:top w:val="none" w:sz="0" w:space="0" w:color="auto"/>
                <w:left w:val="none" w:sz="0" w:space="0" w:color="auto"/>
                <w:bottom w:val="none" w:sz="0" w:space="0" w:color="auto"/>
                <w:right w:val="none" w:sz="0" w:space="0" w:color="auto"/>
              </w:divBdr>
            </w:div>
          </w:divsChild>
        </w:div>
        <w:div w:id="1869945110">
          <w:marLeft w:val="0"/>
          <w:marRight w:val="0"/>
          <w:marTop w:val="0"/>
          <w:marBottom w:val="0"/>
          <w:divBdr>
            <w:top w:val="none" w:sz="0" w:space="0" w:color="auto"/>
            <w:left w:val="none" w:sz="0" w:space="0" w:color="auto"/>
            <w:bottom w:val="none" w:sz="0" w:space="0" w:color="auto"/>
            <w:right w:val="none" w:sz="0" w:space="0" w:color="auto"/>
          </w:divBdr>
        </w:div>
        <w:div w:id="585380394">
          <w:marLeft w:val="0"/>
          <w:marRight w:val="0"/>
          <w:marTop w:val="0"/>
          <w:marBottom w:val="0"/>
          <w:divBdr>
            <w:top w:val="none" w:sz="0" w:space="0" w:color="auto"/>
            <w:left w:val="none" w:sz="0" w:space="0" w:color="auto"/>
            <w:bottom w:val="none" w:sz="0" w:space="0" w:color="auto"/>
            <w:right w:val="none" w:sz="0" w:space="0" w:color="auto"/>
          </w:divBdr>
          <w:divsChild>
            <w:div w:id="1563831954">
              <w:marLeft w:val="0"/>
              <w:marRight w:val="0"/>
              <w:marTop w:val="0"/>
              <w:marBottom w:val="0"/>
              <w:divBdr>
                <w:top w:val="none" w:sz="0" w:space="0" w:color="auto"/>
                <w:left w:val="none" w:sz="0" w:space="0" w:color="auto"/>
                <w:bottom w:val="none" w:sz="0" w:space="0" w:color="auto"/>
                <w:right w:val="none" w:sz="0" w:space="0" w:color="auto"/>
              </w:divBdr>
            </w:div>
          </w:divsChild>
        </w:div>
        <w:div w:id="523252564">
          <w:marLeft w:val="0"/>
          <w:marRight w:val="0"/>
          <w:marTop w:val="0"/>
          <w:marBottom w:val="0"/>
          <w:divBdr>
            <w:top w:val="none" w:sz="0" w:space="0" w:color="auto"/>
            <w:left w:val="none" w:sz="0" w:space="0" w:color="auto"/>
            <w:bottom w:val="none" w:sz="0" w:space="0" w:color="auto"/>
            <w:right w:val="none" w:sz="0" w:space="0" w:color="auto"/>
          </w:divBdr>
        </w:div>
        <w:div w:id="291061790">
          <w:marLeft w:val="0"/>
          <w:marRight w:val="0"/>
          <w:marTop w:val="0"/>
          <w:marBottom w:val="0"/>
          <w:divBdr>
            <w:top w:val="none" w:sz="0" w:space="0" w:color="auto"/>
            <w:left w:val="none" w:sz="0" w:space="0" w:color="auto"/>
            <w:bottom w:val="none" w:sz="0" w:space="0" w:color="auto"/>
            <w:right w:val="none" w:sz="0" w:space="0" w:color="auto"/>
          </w:divBdr>
          <w:divsChild>
            <w:div w:id="1067537598">
              <w:marLeft w:val="0"/>
              <w:marRight w:val="0"/>
              <w:marTop w:val="0"/>
              <w:marBottom w:val="0"/>
              <w:divBdr>
                <w:top w:val="none" w:sz="0" w:space="0" w:color="auto"/>
                <w:left w:val="none" w:sz="0" w:space="0" w:color="auto"/>
                <w:bottom w:val="none" w:sz="0" w:space="0" w:color="auto"/>
                <w:right w:val="none" w:sz="0" w:space="0" w:color="auto"/>
              </w:divBdr>
            </w:div>
          </w:divsChild>
        </w:div>
        <w:div w:id="1675762220">
          <w:marLeft w:val="0"/>
          <w:marRight w:val="0"/>
          <w:marTop w:val="0"/>
          <w:marBottom w:val="0"/>
          <w:divBdr>
            <w:top w:val="none" w:sz="0" w:space="0" w:color="auto"/>
            <w:left w:val="none" w:sz="0" w:space="0" w:color="auto"/>
            <w:bottom w:val="none" w:sz="0" w:space="0" w:color="auto"/>
            <w:right w:val="none" w:sz="0" w:space="0" w:color="auto"/>
          </w:divBdr>
        </w:div>
        <w:div w:id="1515149528">
          <w:marLeft w:val="0"/>
          <w:marRight w:val="0"/>
          <w:marTop w:val="0"/>
          <w:marBottom w:val="0"/>
          <w:divBdr>
            <w:top w:val="none" w:sz="0" w:space="0" w:color="auto"/>
            <w:left w:val="none" w:sz="0" w:space="0" w:color="auto"/>
            <w:bottom w:val="none" w:sz="0" w:space="0" w:color="auto"/>
            <w:right w:val="none" w:sz="0" w:space="0" w:color="auto"/>
          </w:divBdr>
          <w:divsChild>
            <w:div w:id="149178776">
              <w:marLeft w:val="0"/>
              <w:marRight w:val="0"/>
              <w:marTop w:val="0"/>
              <w:marBottom w:val="0"/>
              <w:divBdr>
                <w:top w:val="none" w:sz="0" w:space="0" w:color="auto"/>
                <w:left w:val="none" w:sz="0" w:space="0" w:color="auto"/>
                <w:bottom w:val="none" w:sz="0" w:space="0" w:color="auto"/>
                <w:right w:val="none" w:sz="0" w:space="0" w:color="auto"/>
              </w:divBdr>
            </w:div>
          </w:divsChild>
        </w:div>
        <w:div w:id="2114663661">
          <w:marLeft w:val="0"/>
          <w:marRight w:val="0"/>
          <w:marTop w:val="0"/>
          <w:marBottom w:val="0"/>
          <w:divBdr>
            <w:top w:val="none" w:sz="0" w:space="0" w:color="auto"/>
            <w:left w:val="none" w:sz="0" w:space="0" w:color="auto"/>
            <w:bottom w:val="none" w:sz="0" w:space="0" w:color="auto"/>
            <w:right w:val="none" w:sz="0" w:space="0" w:color="auto"/>
          </w:divBdr>
        </w:div>
        <w:div w:id="1023703707">
          <w:marLeft w:val="0"/>
          <w:marRight w:val="0"/>
          <w:marTop w:val="0"/>
          <w:marBottom w:val="0"/>
          <w:divBdr>
            <w:top w:val="none" w:sz="0" w:space="0" w:color="auto"/>
            <w:left w:val="none" w:sz="0" w:space="0" w:color="auto"/>
            <w:bottom w:val="none" w:sz="0" w:space="0" w:color="auto"/>
            <w:right w:val="none" w:sz="0" w:space="0" w:color="auto"/>
          </w:divBdr>
          <w:divsChild>
            <w:div w:id="57825074">
              <w:marLeft w:val="0"/>
              <w:marRight w:val="0"/>
              <w:marTop w:val="0"/>
              <w:marBottom w:val="0"/>
              <w:divBdr>
                <w:top w:val="none" w:sz="0" w:space="0" w:color="auto"/>
                <w:left w:val="none" w:sz="0" w:space="0" w:color="auto"/>
                <w:bottom w:val="none" w:sz="0" w:space="0" w:color="auto"/>
                <w:right w:val="none" w:sz="0" w:space="0" w:color="auto"/>
              </w:divBdr>
            </w:div>
          </w:divsChild>
        </w:div>
        <w:div w:id="1213229201">
          <w:marLeft w:val="0"/>
          <w:marRight w:val="0"/>
          <w:marTop w:val="201"/>
          <w:marBottom w:val="0"/>
          <w:divBdr>
            <w:top w:val="none" w:sz="0" w:space="0" w:color="auto"/>
            <w:left w:val="none" w:sz="0" w:space="0" w:color="auto"/>
            <w:bottom w:val="none" w:sz="0" w:space="0" w:color="auto"/>
            <w:right w:val="none" w:sz="0" w:space="0" w:color="auto"/>
          </w:divBdr>
          <w:divsChild>
            <w:div w:id="981077942">
              <w:marLeft w:val="0"/>
              <w:marRight w:val="0"/>
              <w:marTop w:val="0"/>
              <w:marBottom w:val="0"/>
              <w:divBdr>
                <w:top w:val="none" w:sz="0" w:space="0" w:color="auto"/>
                <w:left w:val="none" w:sz="0" w:space="0" w:color="auto"/>
                <w:bottom w:val="none" w:sz="0" w:space="0" w:color="auto"/>
                <w:right w:val="none" w:sz="0" w:space="0" w:color="auto"/>
              </w:divBdr>
              <w:divsChild>
                <w:div w:id="1230504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025374">
          <w:marLeft w:val="0"/>
          <w:marRight w:val="0"/>
          <w:marTop w:val="201"/>
          <w:marBottom w:val="0"/>
          <w:divBdr>
            <w:top w:val="none" w:sz="0" w:space="0" w:color="auto"/>
            <w:left w:val="none" w:sz="0" w:space="0" w:color="auto"/>
            <w:bottom w:val="none" w:sz="0" w:space="0" w:color="auto"/>
            <w:right w:val="none" w:sz="0" w:space="0" w:color="auto"/>
          </w:divBdr>
          <w:divsChild>
            <w:div w:id="2055301594">
              <w:marLeft w:val="0"/>
              <w:marRight w:val="0"/>
              <w:marTop w:val="0"/>
              <w:marBottom w:val="0"/>
              <w:divBdr>
                <w:top w:val="none" w:sz="0" w:space="0" w:color="auto"/>
                <w:left w:val="none" w:sz="0" w:space="0" w:color="auto"/>
                <w:bottom w:val="none" w:sz="0" w:space="0" w:color="auto"/>
                <w:right w:val="none" w:sz="0" w:space="0" w:color="auto"/>
              </w:divBdr>
              <w:divsChild>
                <w:div w:id="4592273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783018">
          <w:marLeft w:val="0"/>
          <w:marRight w:val="0"/>
          <w:marTop w:val="201"/>
          <w:marBottom w:val="0"/>
          <w:divBdr>
            <w:top w:val="none" w:sz="0" w:space="0" w:color="auto"/>
            <w:left w:val="none" w:sz="0" w:space="0" w:color="auto"/>
            <w:bottom w:val="none" w:sz="0" w:space="0" w:color="auto"/>
            <w:right w:val="none" w:sz="0" w:space="0" w:color="auto"/>
          </w:divBdr>
          <w:divsChild>
            <w:div w:id="548959098">
              <w:marLeft w:val="0"/>
              <w:marRight w:val="0"/>
              <w:marTop w:val="0"/>
              <w:marBottom w:val="0"/>
              <w:divBdr>
                <w:top w:val="none" w:sz="0" w:space="0" w:color="auto"/>
                <w:left w:val="none" w:sz="0" w:space="0" w:color="auto"/>
                <w:bottom w:val="none" w:sz="0" w:space="0" w:color="auto"/>
                <w:right w:val="none" w:sz="0" w:space="0" w:color="auto"/>
              </w:divBdr>
              <w:divsChild>
                <w:div w:id="17023227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843376">
          <w:marLeft w:val="0"/>
          <w:marRight w:val="0"/>
          <w:marTop w:val="201"/>
          <w:marBottom w:val="0"/>
          <w:divBdr>
            <w:top w:val="none" w:sz="0" w:space="0" w:color="auto"/>
            <w:left w:val="none" w:sz="0" w:space="0" w:color="auto"/>
            <w:bottom w:val="none" w:sz="0" w:space="0" w:color="auto"/>
            <w:right w:val="none" w:sz="0" w:space="0" w:color="auto"/>
          </w:divBdr>
          <w:divsChild>
            <w:div w:id="656417116">
              <w:marLeft w:val="0"/>
              <w:marRight w:val="0"/>
              <w:marTop w:val="0"/>
              <w:marBottom w:val="0"/>
              <w:divBdr>
                <w:top w:val="none" w:sz="0" w:space="0" w:color="auto"/>
                <w:left w:val="none" w:sz="0" w:space="0" w:color="auto"/>
                <w:bottom w:val="none" w:sz="0" w:space="0" w:color="auto"/>
                <w:right w:val="none" w:sz="0" w:space="0" w:color="auto"/>
              </w:divBdr>
              <w:divsChild>
                <w:div w:id="1435980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9551</TotalTime>
  <Pages>4</Pages>
  <Words>5332</Words>
  <Characters>30395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303</cp:revision>
  <cp:lastPrinted>2009-02-06T05:36:00Z</cp:lastPrinted>
  <dcterms:created xsi:type="dcterms:W3CDTF">2016-09-19T15:12:00Z</dcterms:created>
  <dcterms:modified xsi:type="dcterms:W3CDTF">2017-01-19T09:04:00Z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