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D44EAC" w:rsidRDefault="00D44EAC" w:rsidP="00D44EAC">
      <w:pPr>
        <w:spacing w:line="360" w:lineRule="auto"/>
        <w:rPr>
          <w:sz w:val="28"/>
          <w:szCs w:val="28"/>
          <w:lang w:val="uk-UA"/>
        </w:rPr>
      </w:pPr>
    </w:p>
    <w:p w:rsidR="00190074" w:rsidRDefault="00190074" w:rsidP="00190074">
      <w:pPr>
        <w:spacing w:line="360" w:lineRule="auto"/>
        <w:jc w:val="center"/>
        <w:rPr>
          <w:b/>
          <w:sz w:val="28"/>
          <w:szCs w:val="28"/>
        </w:rPr>
      </w:pPr>
      <w:bookmarkStart w:id="1" w:name="_GoBack"/>
      <w:bookmarkEnd w:id="1"/>
      <w:r>
        <w:rPr>
          <w:b/>
          <w:sz w:val="28"/>
          <w:szCs w:val="28"/>
        </w:rPr>
        <w:t>Львівський національний університет імені Івана Франка</w:t>
      </w:r>
    </w:p>
    <w:p w:rsidR="00190074" w:rsidRDefault="00190074" w:rsidP="00190074">
      <w:pPr>
        <w:spacing w:line="360" w:lineRule="auto"/>
        <w:jc w:val="center"/>
        <w:rPr>
          <w:b/>
          <w:sz w:val="28"/>
          <w:szCs w:val="28"/>
        </w:rPr>
      </w:pPr>
    </w:p>
    <w:p w:rsidR="00190074" w:rsidRDefault="00190074" w:rsidP="00190074">
      <w:pPr>
        <w:spacing w:line="360" w:lineRule="auto"/>
        <w:jc w:val="center"/>
        <w:rPr>
          <w:b/>
          <w:sz w:val="28"/>
          <w:szCs w:val="28"/>
        </w:rPr>
      </w:pPr>
    </w:p>
    <w:p w:rsidR="00190074" w:rsidRPr="00874165" w:rsidRDefault="00190074" w:rsidP="00190074">
      <w:pPr>
        <w:spacing w:line="360" w:lineRule="auto"/>
        <w:jc w:val="right"/>
        <w:rPr>
          <w:sz w:val="28"/>
          <w:szCs w:val="28"/>
        </w:rPr>
      </w:pPr>
      <w:r>
        <w:rPr>
          <w:sz w:val="28"/>
          <w:szCs w:val="28"/>
        </w:rPr>
        <w:t>На правах рукопису</w:t>
      </w:r>
    </w:p>
    <w:p w:rsidR="00190074" w:rsidRDefault="00190074" w:rsidP="00190074">
      <w:pPr>
        <w:spacing w:line="360" w:lineRule="auto"/>
        <w:jc w:val="center"/>
        <w:rPr>
          <w:b/>
          <w:sz w:val="28"/>
          <w:szCs w:val="28"/>
        </w:rPr>
      </w:pPr>
    </w:p>
    <w:p w:rsidR="00190074" w:rsidRDefault="00190074" w:rsidP="00190074">
      <w:pPr>
        <w:spacing w:line="360" w:lineRule="auto"/>
        <w:jc w:val="center"/>
        <w:rPr>
          <w:b/>
          <w:sz w:val="28"/>
          <w:szCs w:val="28"/>
        </w:rPr>
      </w:pPr>
    </w:p>
    <w:p w:rsidR="00190074" w:rsidRDefault="00190074" w:rsidP="00190074">
      <w:pPr>
        <w:spacing w:line="360" w:lineRule="auto"/>
        <w:jc w:val="center"/>
        <w:rPr>
          <w:b/>
          <w:sz w:val="28"/>
          <w:szCs w:val="28"/>
        </w:rPr>
      </w:pPr>
      <w:r>
        <w:rPr>
          <w:b/>
          <w:sz w:val="28"/>
          <w:szCs w:val="28"/>
        </w:rPr>
        <w:t>РОМАНІВ ПАВЛО ВОЛОДИМИРОВИЧ</w:t>
      </w:r>
    </w:p>
    <w:p w:rsidR="00190074" w:rsidRDefault="00190074" w:rsidP="00190074">
      <w:pPr>
        <w:spacing w:line="360" w:lineRule="auto"/>
        <w:jc w:val="center"/>
        <w:rPr>
          <w:b/>
          <w:sz w:val="28"/>
          <w:szCs w:val="28"/>
        </w:rPr>
      </w:pPr>
    </w:p>
    <w:p w:rsidR="00190074" w:rsidRDefault="00190074" w:rsidP="00190074">
      <w:pPr>
        <w:spacing w:line="360" w:lineRule="auto"/>
        <w:jc w:val="center"/>
        <w:rPr>
          <w:b/>
          <w:sz w:val="28"/>
          <w:szCs w:val="28"/>
        </w:rPr>
      </w:pPr>
    </w:p>
    <w:p w:rsidR="00190074" w:rsidRPr="00E632D7" w:rsidRDefault="00190074" w:rsidP="00190074">
      <w:pPr>
        <w:spacing w:line="360" w:lineRule="auto"/>
        <w:jc w:val="right"/>
        <w:rPr>
          <w:b/>
          <w:sz w:val="28"/>
          <w:szCs w:val="28"/>
        </w:rPr>
      </w:pPr>
      <w:r>
        <w:rPr>
          <w:b/>
          <w:sz w:val="28"/>
          <w:szCs w:val="28"/>
        </w:rPr>
        <w:t>УДК</w:t>
      </w:r>
      <w:r w:rsidRPr="00E632D7">
        <w:rPr>
          <w:b/>
          <w:sz w:val="28"/>
          <w:szCs w:val="28"/>
        </w:rPr>
        <w:t xml:space="preserve"> 911</w:t>
      </w:r>
      <w:r>
        <w:rPr>
          <w:b/>
          <w:sz w:val="28"/>
          <w:szCs w:val="28"/>
        </w:rPr>
        <w:t>.2:</w:t>
      </w:r>
      <w:r w:rsidRPr="00E632D7">
        <w:rPr>
          <w:b/>
          <w:sz w:val="28"/>
          <w:szCs w:val="28"/>
        </w:rPr>
        <w:t>[</w:t>
      </w:r>
      <w:r>
        <w:rPr>
          <w:b/>
          <w:sz w:val="28"/>
          <w:szCs w:val="28"/>
        </w:rPr>
        <w:t>631.4</w:t>
      </w:r>
      <w:r w:rsidRPr="00E632D7">
        <w:rPr>
          <w:b/>
          <w:sz w:val="28"/>
          <w:szCs w:val="28"/>
        </w:rPr>
        <w:t>3+631</w:t>
      </w:r>
      <w:r>
        <w:rPr>
          <w:b/>
          <w:sz w:val="28"/>
          <w:szCs w:val="28"/>
        </w:rPr>
        <w:t>.</w:t>
      </w:r>
      <w:r w:rsidRPr="00E632D7">
        <w:rPr>
          <w:b/>
          <w:sz w:val="28"/>
          <w:szCs w:val="28"/>
        </w:rPr>
        <w:t>48](477.83/.86)</w:t>
      </w:r>
    </w:p>
    <w:p w:rsidR="00190074" w:rsidRDefault="00190074" w:rsidP="00190074">
      <w:pPr>
        <w:spacing w:line="360" w:lineRule="auto"/>
        <w:jc w:val="right"/>
        <w:rPr>
          <w:b/>
          <w:sz w:val="28"/>
          <w:szCs w:val="28"/>
        </w:rPr>
      </w:pPr>
    </w:p>
    <w:p w:rsidR="00190074" w:rsidRDefault="00190074" w:rsidP="00190074">
      <w:pPr>
        <w:spacing w:line="360" w:lineRule="auto"/>
        <w:jc w:val="center"/>
        <w:rPr>
          <w:sz w:val="28"/>
          <w:szCs w:val="28"/>
        </w:rPr>
      </w:pPr>
      <w:r>
        <w:rPr>
          <w:b/>
          <w:sz w:val="28"/>
          <w:szCs w:val="28"/>
        </w:rPr>
        <w:t>ГЕОГРАФО-ГЕНЕТИЧНІ ОСОБЛИВОСТІ ФІЗИЧНОГО СТАНУ ҐРУ</w:t>
      </w:r>
      <w:r>
        <w:rPr>
          <w:b/>
          <w:sz w:val="28"/>
          <w:szCs w:val="28"/>
        </w:rPr>
        <w:t>Н</w:t>
      </w:r>
      <w:r>
        <w:rPr>
          <w:b/>
          <w:sz w:val="28"/>
          <w:szCs w:val="28"/>
        </w:rPr>
        <w:t>ТІВ ПЕРЕДКАРПАТТЯ</w:t>
      </w:r>
    </w:p>
    <w:p w:rsidR="00190074" w:rsidRDefault="00190074" w:rsidP="00190074">
      <w:pPr>
        <w:spacing w:line="360" w:lineRule="auto"/>
        <w:jc w:val="center"/>
        <w:rPr>
          <w:sz w:val="28"/>
          <w:szCs w:val="28"/>
        </w:rPr>
      </w:pPr>
    </w:p>
    <w:p w:rsidR="00190074" w:rsidRDefault="00190074" w:rsidP="00190074">
      <w:pPr>
        <w:spacing w:line="360" w:lineRule="auto"/>
        <w:jc w:val="center"/>
        <w:rPr>
          <w:sz w:val="28"/>
          <w:szCs w:val="28"/>
        </w:rPr>
      </w:pPr>
    </w:p>
    <w:p w:rsidR="00190074" w:rsidRDefault="00190074" w:rsidP="00190074">
      <w:pPr>
        <w:spacing w:line="360" w:lineRule="auto"/>
        <w:jc w:val="center"/>
        <w:rPr>
          <w:sz w:val="28"/>
          <w:szCs w:val="28"/>
        </w:rPr>
      </w:pPr>
      <w:r>
        <w:rPr>
          <w:sz w:val="28"/>
          <w:szCs w:val="28"/>
        </w:rPr>
        <w:t>11.00.05 - біогеографія і географія ґрунті</w:t>
      </w:r>
      <w:proofErr w:type="gramStart"/>
      <w:r>
        <w:rPr>
          <w:sz w:val="28"/>
          <w:szCs w:val="28"/>
        </w:rPr>
        <w:t>в</w:t>
      </w:r>
      <w:proofErr w:type="gramEnd"/>
    </w:p>
    <w:p w:rsidR="00190074" w:rsidRDefault="00190074" w:rsidP="00190074">
      <w:pPr>
        <w:spacing w:line="360" w:lineRule="auto"/>
        <w:jc w:val="center"/>
        <w:rPr>
          <w:sz w:val="28"/>
          <w:szCs w:val="28"/>
        </w:rPr>
      </w:pPr>
    </w:p>
    <w:p w:rsidR="00190074" w:rsidRDefault="00190074" w:rsidP="00190074">
      <w:pPr>
        <w:spacing w:line="360" w:lineRule="auto"/>
        <w:jc w:val="center"/>
        <w:rPr>
          <w:sz w:val="28"/>
          <w:szCs w:val="28"/>
        </w:rPr>
      </w:pPr>
    </w:p>
    <w:p w:rsidR="00190074" w:rsidRDefault="00190074" w:rsidP="00190074">
      <w:pPr>
        <w:spacing w:line="360" w:lineRule="auto"/>
        <w:jc w:val="center"/>
        <w:rPr>
          <w:sz w:val="28"/>
          <w:szCs w:val="28"/>
        </w:rPr>
      </w:pPr>
      <w:r>
        <w:rPr>
          <w:sz w:val="28"/>
          <w:szCs w:val="28"/>
        </w:rPr>
        <w:t>Дисертація на здобуття наукового ступеня</w:t>
      </w:r>
    </w:p>
    <w:p w:rsidR="00190074" w:rsidRDefault="00190074" w:rsidP="00190074">
      <w:pPr>
        <w:spacing w:line="360" w:lineRule="auto"/>
        <w:jc w:val="center"/>
        <w:rPr>
          <w:sz w:val="28"/>
          <w:szCs w:val="28"/>
        </w:rPr>
      </w:pPr>
      <w:r>
        <w:rPr>
          <w:sz w:val="28"/>
          <w:szCs w:val="28"/>
        </w:rPr>
        <w:t>кандидата географічних наук</w:t>
      </w:r>
    </w:p>
    <w:p w:rsidR="00190074" w:rsidRDefault="00190074" w:rsidP="00190074">
      <w:pPr>
        <w:spacing w:line="360" w:lineRule="auto"/>
        <w:jc w:val="center"/>
        <w:rPr>
          <w:sz w:val="28"/>
          <w:szCs w:val="28"/>
        </w:rPr>
      </w:pPr>
    </w:p>
    <w:p w:rsidR="00190074" w:rsidRDefault="00190074" w:rsidP="00190074">
      <w:pPr>
        <w:spacing w:line="360" w:lineRule="auto"/>
        <w:jc w:val="center"/>
        <w:rPr>
          <w:sz w:val="28"/>
          <w:szCs w:val="28"/>
        </w:rPr>
      </w:pPr>
    </w:p>
    <w:p w:rsidR="00190074" w:rsidRDefault="00190074" w:rsidP="00190074">
      <w:pPr>
        <w:spacing w:line="360" w:lineRule="auto"/>
        <w:jc w:val="center"/>
        <w:rPr>
          <w:sz w:val="28"/>
          <w:szCs w:val="28"/>
        </w:rPr>
      </w:pPr>
    </w:p>
    <w:p w:rsidR="00190074" w:rsidRDefault="00190074" w:rsidP="00190074">
      <w:pPr>
        <w:spacing w:line="360" w:lineRule="auto"/>
        <w:jc w:val="center"/>
        <w:rPr>
          <w:sz w:val="28"/>
          <w:szCs w:val="28"/>
        </w:rPr>
      </w:pPr>
    </w:p>
    <w:p w:rsidR="00190074" w:rsidRDefault="00190074" w:rsidP="00190074">
      <w:pPr>
        <w:spacing w:line="360" w:lineRule="auto"/>
        <w:jc w:val="center"/>
        <w:rPr>
          <w:sz w:val="28"/>
          <w:szCs w:val="28"/>
        </w:rPr>
      </w:pPr>
    </w:p>
    <w:p w:rsidR="00190074" w:rsidRDefault="00190074" w:rsidP="00190074">
      <w:pPr>
        <w:spacing w:line="360" w:lineRule="auto"/>
        <w:jc w:val="center"/>
        <w:rPr>
          <w:sz w:val="28"/>
          <w:szCs w:val="28"/>
        </w:rPr>
      </w:pPr>
      <w:r>
        <w:rPr>
          <w:sz w:val="28"/>
          <w:szCs w:val="28"/>
        </w:rPr>
        <w:t xml:space="preserve">                                        Науковий керівник</w:t>
      </w:r>
    </w:p>
    <w:p w:rsidR="00190074" w:rsidRDefault="00190074" w:rsidP="00190074">
      <w:pPr>
        <w:spacing w:line="360" w:lineRule="auto"/>
        <w:jc w:val="center"/>
        <w:rPr>
          <w:sz w:val="28"/>
          <w:szCs w:val="28"/>
        </w:rPr>
      </w:pPr>
      <w:r>
        <w:rPr>
          <w:sz w:val="28"/>
          <w:szCs w:val="28"/>
        </w:rPr>
        <w:t xml:space="preserve">                                                                ПОЗНЯК СТЕПАН ПАВЛОВИЧ</w:t>
      </w:r>
    </w:p>
    <w:p w:rsidR="00190074" w:rsidRDefault="00190074" w:rsidP="00190074">
      <w:pPr>
        <w:spacing w:line="360" w:lineRule="auto"/>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доктор географічних наук, професор</w:t>
      </w:r>
    </w:p>
    <w:p w:rsidR="00190074" w:rsidRDefault="00190074" w:rsidP="00190074">
      <w:pPr>
        <w:spacing w:line="360" w:lineRule="auto"/>
        <w:jc w:val="right"/>
        <w:rPr>
          <w:sz w:val="28"/>
          <w:szCs w:val="28"/>
        </w:rPr>
      </w:pPr>
    </w:p>
    <w:p w:rsidR="00190074" w:rsidRPr="00F076F8" w:rsidRDefault="00190074" w:rsidP="00190074">
      <w:pPr>
        <w:spacing w:line="360" w:lineRule="auto"/>
        <w:jc w:val="center"/>
        <w:rPr>
          <w:sz w:val="28"/>
          <w:szCs w:val="28"/>
        </w:rPr>
      </w:pPr>
      <w:r>
        <w:rPr>
          <w:sz w:val="28"/>
          <w:szCs w:val="28"/>
        </w:rPr>
        <w:t>Львів - 200</w:t>
      </w:r>
      <w:r w:rsidRPr="00F076F8">
        <w:rPr>
          <w:sz w:val="28"/>
          <w:szCs w:val="28"/>
        </w:rPr>
        <w:t>7</w:t>
      </w:r>
    </w:p>
    <w:p w:rsidR="00190074" w:rsidRPr="00792443" w:rsidRDefault="00190074" w:rsidP="00190074">
      <w:pPr>
        <w:spacing w:line="360" w:lineRule="auto"/>
        <w:jc w:val="center"/>
        <w:rPr>
          <w:sz w:val="28"/>
          <w:szCs w:val="28"/>
        </w:rPr>
      </w:pPr>
      <w:r>
        <w:rPr>
          <w:sz w:val="28"/>
          <w:szCs w:val="28"/>
        </w:rPr>
        <w:lastRenderedPageBreak/>
        <w:t>Змі</w:t>
      </w:r>
      <w:proofErr w:type="gramStart"/>
      <w:r>
        <w:rPr>
          <w:sz w:val="28"/>
          <w:szCs w:val="28"/>
        </w:rPr>
        <w:t>ст</w:t>
      </w:r>
      <w:proofErr w:type="gramEnd"/>
    </w:p>
    <w:tbl>
      <w:tblPr>
        <w:tblStyle w:val="afffffffffffffff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70"/>
        <w:gridCol w:w="601"/>
      </w:tblGrid>
      <w:tr w:rsidR="00190074" w:rsidTr="0061500F">
        <w:trPr>
          <w:trHeight w:val="398"/>
        </w:trPr>
        <w:tc>
          <w:tcPr>
            <w:tcW w:w="9342" w:type="dxa"/>
          </w:tcPr>
          <w:p w:rsidR="00190074" w:rsidRDefault="00190074" w:rsidP="0061500F">
            <w:pPr>
              <w:spacing w:line="360" w:lineRule="auto"/>
              <w:jc w:val="both"/>
              <w:rPr>
                <w:sz w:val="28"/>
                <w:szCs w:val="28"/>
                <w:lang w:val="en-US"/>
              </w:rPr>
            </w:pPr>
            <w:proofErr w:type="gramStart"/>
            <w:r>
              <w:rPr>
                <w:sz w:val="28"/>
                <w:szCs w:val="28"/>
              </w:rPr>
              <w:t>ВСТУП</w:t>
            </w:r>
            <w:proofErr w:type="gramEnd"/>
            <w:r>
              <w:rPr>
                <w:sz w:val="28"/>
                <w:szCs w:val="28"/>
              </w:rPr>
              <w:t>…………………………………………………………………………...</w:t>
            </w:r>
          </w:p>
        </w:tc>
        <w:tc>
          <w:tcPr>
            <w:tcW w:w="512" w:type="dxa"/>
          </w:tcPr>
          <w:p w:rsidR="00190074" w:rsidRPr="00897994" w:rsidRDefault="00190074" w:rsidP="0061500F">
            <w:pPr>
              <w:spacing w:line="360" w:lineRule="auto"/>
              <w:jc w:val="both"/>
              <w:rPr>
                <w:sz w:val="28"/>
                <w:szCs w:val="28"/>
              </w:rPr>
            </w:pPr>
            <w:r>
              <w:rPr>
                <w:sz w:val="28"/>
                <w:szCs w:val="28"/>
              </w:rPr>
              <w:t>3</w:t>
            </w:r>
          </w:p>
        </w:tc>
      </w:tr>
      <w:tr w:rsidR="00190074" w:rsidTr="0061500F">
        <w:tc>
          <w:tcPr>
            <w:tcW w:w="9342" w:type="dxa"/>
          </w:tcPr>
          <w:p w:rsidR="00190074" w:rsidRDefault="00190074" w:rsidP="0061500F">
            <w:pPr>
              <w:spacing w:line="360" w:lineRule="auto"/>
              <w:jc w:val="both"/>
              <w:rPr>
                <w:sz w:val="28"/>
                <w:szCs w:val="28"/>
                <w:lang w:val="en-US"/>
              </w:rPr>
            </w:pPr>
            <w:r>
              <w:rPr>
                <w:sz w:val="28"/>
                <w:szCs w:val="28"/>
              </w:rPr>
              <w:t>1. ПРИРОДНІ УМОВИ…………………………………………………………</w:t>
            </w:r>
          </w:p>
        </w:tc>
        <w:tc>
          <w:tcPr>
            <w:tcW w:w="512" w:type="dxa"/>
          </w:tcPr>
          <w:p w:rsidR="00190074" w:rsidRPr="00897994" w:rsidRDefault="00190074" w:rsidP="0061500F">
            <w:pPr>
              <w:spacing w:line="360" w:lineRule="auto"/>
              <w:jc w:val="both"/>
              <w:rPr>
                <w:sz w:val="28"/>
                <w:szCs w:val="28"/>
              </w:rPr>
            </w:pPr>
            <w:r>
              <w:rPr>
                <w:sz w:val="28"/>
                <w:szCs w:val="28"/>
              </w:rPr>
              <w:t>8</w:t>
            </w:r>
          </w:p>
        </w:tc>
      </w:tr>
      <w:tr w:rsidR="00190074" w:rsidTr="0061500F">
        <w:tc>
          <w:tcPr>
            <w:tcW w:w="9342" w:type="dxa"/>
          </w:tcPr>
          <w:p w:rsidR="00190074" w:rsidRDefault="00190074" w:rsidP="0061500F">
            <w:pPr>
              <w:spacing w:line="360" w:lineRule="auto"/>
              <w:jc w:val="both"/>
              <w:rPr>
                <w:sz w:val="28"/>
                <w:szCs w:val="28"/>
                <w:lang w:val="en-US"/>
              </w:rPr>
            </w:pPr>
            <w:r>
              <w:rPr>
                <w:sz w:val="28"/>
                <w:szCs w:val="28"/>
              </w:rPr>
              <w:t xml:space="preserve">     1.1. Геологічна будова……………………………………………………….</w:t>
            </w:r>
          </w:p>
        </w:tc>
        <w:tc>
          <w:tcPr>
            <w:tcW w:w="512" w:type="dxa"/>
          </w:tcPr>
          <w:p w:rsidR="00190074" w:rsidRPr="00897994" w:rsidRDefault="00190074" w:rsidP="0061500F">
            <w:pPr>
              <w:spacing w:line="360" w:lineRule="auto"/>
              <w:jc w:val="both"/>
              <w:rPr>
                <w:sz w:val="28"/>
                <w:szCs w:val="28"/>
              </w:rPr>
            </w:pPr>
            <w:r>
              <w:rPr>
                <w:sz w:val="28"/>
                <w:szCs w:val="28"/>
              </w:rPr>
              <w:t>9</w:t>
            </w:r>
          </w:p>
        </w:tc>
      </w:tr>
      <w:tr w:rsidR="00190074" w:rsidTr="0061500F">
        <w:tc>
          <w:tcPr>
            <w:tcW w:w="9342" w:type="dxa"/>
          </w:tcPr>
          <w:p w:rsidR="00190074" w:rsidRDefault="00190074" w:rsidP="0061500F">
            <w:pPr>
              <w:spacing w:line="360" w:lineRule="auto"/>
              <w:jc w:val="both"/>
              <w:rPr>
                <w:sz w:val="28"/>
                <w:szCs w:val="28"/>
                <w:lang w:val="en-US"/>
              </w:rPr>
            </w:pPr>
            <w:r>
              <w:rPr>
                <w:sz w:val="28"/>
                <w:szCs w:val="28"/>
              </w:rPr>
              <w:t xml:space="preserve">     1.2. Четвертинні відклади…………………………………………………...</w:t>
            </w:r>
          </w:p>
        </w:tc>
        <w:tc>
          <w:tcPr>
            <w:tcW w:w="512" w:type="dxa"/>
          </w:tcPr>
          <w:p w:rsidR="00190074" w:rsidRPr="00897994" w:rsidRDefault="00190074" w:rsidP="0061500F">
            <w:pPr>
              <w:spacing w:line="360" w:lineRule="auto"/>
              <w:jc w:val="both"/>
              <w:rPr>
                <w:sz w:val="28"/>
                <w:szCs w:val="28"/>
              </w:rPr>
            </w:pPr>
            <w:r>
              <w:rPr>
                <w:sz w:val="28"/>
                <w:szCs w:val="28"/>
              </w:rPr>
              <w:t>12</w:t>
            </w:r>
          </w:p>
        </w:tc>
      </w:tr>
      <w:tr w:rsidR="00190074" w:rsidTr="0061500F">
        <w:tc>
          <w:tcPr>
            <w:tcW w:w="9342" w:type="dxa"/>
          </w:tcPr>
          <w:p w:rsidR="00190074" w:rsidRDefault="00190074" w:rsidP="0061500F">
            <w:pPr>
              <w:spacing w:line="360" w:lineRule="auto"/>
              <w:jc w:val="both"/>
              <w:rPr>
                <w:sz w:val="28"/>
                <w:szCs w:val="28"/>
                <w:lang w:val="en-US"/>
              </w:rPr>
            </w:pPr>
            <w:r>
              <w:rPr>
                <w:sz w:val="28"/>
                <w:szCs w:val="28"/>
              </w:rPr>
              <w:t xml:space="preserve">     1.3. Геоморфологічна будова……………………………………………….</w:t>
            </w:r>
          </w:p>
        </w:tc>
        <w:tc>
          <w:tcPr>
            <w:tcW w:w="512" w:type="dxa"/>
          </w:tcPr>
          <w:p w:rsidR="00190074" w:rsidRPr="00897994" w:rsidRDefault="00190074" w:rsidP="0061500F">
            <w:pPr>
              <w:spacing w:line="360" w:lineRule="auto"/>
              <w:jc w:val="both"/>
              <w:rPr>
                <w:sz w:val="28"/>
                <w:szCs w:val="28"/>
              </w:rPr>
            </w:pPr>
            <w:r>
              <w:rPr>
                <w:sz w:val="28"/>
                <w:szCs w:val="28"/>
              </w:rPr>
              <w:t>17</w:t>
            </w:r>
          </w:p>
        </w:tc>
      </w:tr>
      <w:tr w:rsidR="00190074" w:rsidTr="0061500F">
        <w:tc>
          <w:tcPr>
            <w:tcW w:w="9342" w:type="dxa"/>
          </w:tcPr>
          <w:p w:rsidR="00190074" w:rsidRDefault="00190074" w:rsidP="0061500F">
            <w:pPr>
              <w:spacing w:line="360" w:lineRule="auto"/>
              <w:jc w:val="both"/>
              <w:rPr>
                <w:sz w:val="28"/>
                <w:szCs w:val="28"/>
                <w:lang w:val="en-US"/>
              </w:rPr>
            </w:pPr>
            <w:r>
              <w:rPr>
                <w:sz w:val="28"/>
                <w:szCs w:val="28"/>
              </w:rPr>
              <w:t xml:space="preserve">     1.4. Кліматичні умови……………………………………………………….</w:t>
            </w:r>
          </w:p>
        </w:tc>
        <w:tc>
          <w:tcPr>
            <w:tcW w:w="512" w:type="dxa"/>
          </w:tcPr>
          <w:p w:rsidR="00190074" w:rsidRPr="00897994" w:rsidRDefault="00190074" w:rsidP="0061500F">
            <w:pPr>
              <w:spacing w:line="360" w:lineRule="auto"/>
              <w:jc w:val="both"/>
              <w:rPr>
                <w:sz w:val="28"/>
                <w:szCs w:val="28"/>
              </w:rPr>
            </w:pPr>
            <w:r>
              <w:rPr>
                <w:sz w:val="28"/>
                <w:szCs w:val="28"/>
              </w:rPr>
              <w:t>22</w:t>
            </w:r>
          </w:p>
        </w:tc>
      </w:tr>
      <w:tr w:rsidR="00190074" w:rsidTr="0061500F">
        <w:tc>
          <w:tcPr>
            <w:tcW w:w="9342" w:type="dxa"/>
          </w:tcPr>
          <w:p w:rsidR="00190074" w:rsidRDefault="00190074" w:rsidP="0061500F">
            <w:pPr>
              <w:spacing w:line="360" w:lineRule="auto"/>
              <w:jc w:val="both"/>
              <w:rPr>
                <w:sz w:val="28"/>
                <w:szCs w:val="28"/>
                <w:lang w:val="en-US"/>
              </w:rPr>
            </w:pPr>
            <w:r>
              <w:rPr>
                <w:sz w:val="28"/>
                <w:szCs w:val="28"/>
              </w:rPr>
              <w:t xml:space="preserve">     1.5. Рослинність……………………………………………………………...</w:t>
            </w:r>
          </w:p>
        </w:tc>
        <w:tc>
          <w:tcPr>
            <w:tcW w:w="512" w:type="dxa"/>
          </w:tcPr>
          <w:p w:rsidR="00190074" w:rsidRPr="00897994" w:rsidRDefault="00190074" w:rsidP="0061500F">
            <w:pPr>
              <w:spacing w:line="360" w:lineRule="auto"/>
              <w:jc w:val="both"/>
              <w:rPr>
                <w:sz w:val="28"/>
                <w:szCs w:val="28"/>
              </w:rPr>
            </w:pPr>
            <w:r>
              <w:rPr>
                <w:sz w:val="28"/>
                <w:szCs w:val="28"/>
              </w:rPr>
              <w:t>26</w:t>
            </w:r>
          </w:p>
        </w:tc>
      </w:tr>
      <w:tr w:rsidR="00190074" w:rsidTr="0061500F">
        <w:tc>
          <w:tcPr>
            <w:tcW w:w="9342" w:type="dxa"/>
          </w:tcPr>
          <w:p w:rsidR="00190074" w:rsidRDefault="00190074" w:rsidP="0061500F">
            <w:pPr>
              <w:spacing w:line="360" w:lineRule="auto"/>
              <w:jc w:val="both"/>
              <w:rPr>
                <w:sz w:val="28"/>
                <w:szCs w:val="28"/>
                <w:lang w:val="en-US"/>
              </w:rPr>
            </w:pPr>
            <w:r>
              <w:rPr>
                <w:sz w:val="28"/>
                <w:szCs w:val="28"/>
              </w:rPr>
              <w:t xml:space="preserve">     1.6. Ґрунтовий покрив……………………………………………………….</w:t>
            </w:r>
          </w:p>
        </w:tc>
        <w:tc>
          <w:tcPr>
            <w:tcW w:w="512" w:type="dxa"/>
          </w:tcPr>
          <w:p w:rsidR="00190074" w:rsidRPr="00897994" w:rsidRDefault="00190074" w:rsidP="0061500F">
            <w:pPr>
              <w:spacing w:line="360" w:lineRule="auto"/>
              <w:jc w:val="both"/>
              <w:rPr>
                <w:sz w:val="28"/>
                <w:szCs w:val="28"/>
              </w:rPr>
            </w:pPr>
            <w:r>
              <w:rPr>
                <w:sz w:val="28"/>
                <w:szCs w:val="28"/>
              </w:rPr>
              <w:t>32</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2. ПРОБЛЕМИ ВИВЧЕННЯ ФІЗИЧНОГО СТАНУ ҐРУНТІ</w:t>
            </w:r>
            <w:proofErr w:type="gramStart"/>
            <w:r>
              <w:rPr>
                <w:sz w:val="28"/>
                <w:szCs w:val="28"/>
              </w:rPr>
              <w:t>В</w:t>
            </w:r>
            <w:proofErr w:type="gramEnd"/>
            <w:r>
              <w:rPr>
                <w:sz w:val="28"/>
                <w:szCs w:val="28"/>
              </w:rPr>
              <w:t>………………</w:t>
            </w:r>
          </w:p>
        </w:tc>
        <w:tc>
          <w:tcPr>
            <w:tcW w:w="512" w:type="dxa"/>
          </w:tcPr>
          <w:p w:rsidR="00190074" w:rsidRPr="00295586" w:rsidRDefault="00190074" w:rsidP="0061500F">
            <w:pPr>
              <w:spacing w:line="360" w:lineRule="auto"/>
              <w:jc w:val="both"/>
              <w:rPr>
                <w:sz w:val="28"/>
                <w:szCs w:val="28"/>
              </w:rPr>
            </w:pPr>
            <w:r>
              <w:rPr>
                <w:sz w:val="28"/>
                <w:szCs w:val="28"/>
              </w:rPr>
              <w:t>37</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3. МЕТОДИКА </w:t>
            </w:r>
            <w:proofErr w:type="gramStart"/>
            <w:r>
              <w:rPr>
                <w:sz w:val="28"/>
                <w:szCs w:val="28"/>
              </w:rPr>
              <w:t>ДОСЛ</w:t>
            </w:r>
            <w:proofErr w:type="gramEnd"/>
            <w:r>
              <w:rPr>
                <w:sz w:val="28"/>
                <w:szCs w:val="28"/>
              </w:rPr>
              <w:t>ІДЖЕНЬ………………………………………………..</w:t>
            </w:r>
          </w:p>
        </w:tc>
        <w:tc>
          <w:tcPr>
            <w:tcW w:w="512" w:type="dxa"/>
          </w:tcPr>
          <w:p w:rsidR="00190074" w:rsidRPr="00295586" w:rsidRDefault="00190074" w:rsidP="0061500F">
            <w:pPr>
              <w:spacing w:line="360" w:lineRule="auto"/>
              <w:jc w:val="both"/>
              <w:rPr>
                <w:sz w:val="28"/>
                <w:szCs w:val="28"/>
              </w:rPr>
            </w:pPr>
            <w:r>
              <w:rPr>
                <w:sz w:val="28"/>
                <w:szCs w:val="28"/>
              </w:rPr>
              <w:t>55</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4. МОРФОЛОГІЧНІ ОСОБЛИВОСТІ ҐРУНТІ</w:t>
            </w:r>
            <w:proofErr w:type="gramStart"/>
            <w:r>
              <w:rPr>
                <w:sz w:val="28"/>
                <w:szCs w:val="28"/>
              </w:rPr>
              <w:t>В</w:t>
            </w:r>
            <w:proofErr w:type="gramEnd"/>
            <w:r>
              <w:rPr>
                <w:sz w:val="28"/>
                <w:szCs w:val="28"/>
              </w:rPr>
              <w:t>……………………………...</w:t>
            </w:r>
          </w:p>
        </w:tc>
        <w:tc>
          <w:tcPr>
            <w:tcW w:w="512" w:type="dxa"/>
          </w:tcPr>
          <w:p w:rsidR="00190074" w:rsidRPr="00295586" w:rsidRDefault="00190074" w:rsidP="0061500F">
            <w:pPr>
              <w:spacing w:line="360" w:lineRule="auto"/>
              <w:jc w:val="both"/>
              <w:rPr>
                <w:sz w:val="28"/>
                <w:szCs w:val="28"/>
              </w:rPr>
            </w:pPr>
            <w:r>
              <w:rPr>
                <w:sz w:val="28"/>
                <w:szCs w:val="28"/>
              </w:rPr>
              <w:t>61</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5. ФІЗИКО-ХІМІЧНІ ВЛАСТИВОСТІ ҐРУНТІВ…………………………….</w:t>
            </w:r>
          </w:p>
        </w:tc>
        <w:tc>
          <w:tcPr>
            <w:tcW w:w="512" w:type="dxa"/>
          </w:tcPr>
          <w:p w:rsidR="00190074" w:rsidRPr="00295586" w:rsidRDefault="00190074" w:rsidP="0061500F">
            <w:pPr>
              <w:spacing w:line="360" w:lineRule="auto"/>
              <w:jc w:val="both"/>
              <w:rPr>
                <w:sz w:val="28"/>
                <w:szCs w:val="28"/>
              </w:rPr>
            </w:pPr>
            <w:r>
              <w:rPr>
                <w:sz w:val="28"/>
                <w:szCs w:val="28"/>
              </w:rPr>
              <w:t>86</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6. МАКРОАГРЕГАТНИЙ </w:t>
            </w:r>
            <w:proofErr w:type="gramStart"/>
            <w:r>
              <w:rPr>
                <w:sz w:val="28"/>
                <w:szCs w:val="28"/>
              </w:rPr>
              <w:t>Р</w:t>
            </w:r>
            <w:proofErr w:type="gramEnd"/>
            <w:r>
              <w:rPr>
                <w:sz w:val="28"/>
                <w:szCs w:val="28"/>
              </w:rPr>
              <w:t>ІВЕНЬ ОРГАНІЗАЦІЇ СТРУКТУРИ ҐРУНТІВ.</w:t>
            </w:r>
          </w:p>
        </w:tc>
        <w:tc>
          <w:tcPr>
            <w:tcW w:w="512" w:type="dxa"/>
          </w:tcPr>
          <w:p w:rsidR="00190074" w:rsidRPr="00295586" w:rsidRDefault="00190074" w:rsidP="0061500F">
            <w:pPr>
              <w:spacing w:line="360" w:lineRule="auto"/>
              <w:jc w:val="both"/>
              <w:rPr>
                <w:sz w:val="28"/>
                <w:szCs w:val="28"/>
              </w:rPr>
            </w:pPr>
            <w:r>
              <w:rPr>
                <w:sz w:val="28"/>
                <w:szCs w:val="28"/>
              </w:rPr>
              <w:t>93</w:t>
            </w:r>
          </w:p>
        </w:tc>
      </w:tr>
      <w:tr w:rsidR="00190074" w:rsidRPr="00295586" w:rsidTr="0061500F">
        <w:tc>
          <w:tcPr>
            <w:tcW w:w="9342" w:type="dxa"/>
          </w:tcPr>
          <w:p w:rsidR="00190074" w:rsidRPr="009F32A2" w:rsidRDefault="00190074" w:rsidP="0061500F">
            <w:pPr>
              <w:spacing w:line="360" w:lineRule="auto"/>
              <w:jc w:val="both"/>
              <w:rPr>
                <w:sz w:val="28"/>
                <w:szCs w:val="28"/>
              </w:rPr>
            </w:pPr>
            <w:r>
              <w:rPr>
                <w:sz w:val="28"/>
                <w:szCs w:val="28"/>
              </w:rPr>
              <w:t xml:space="preserve">     6.1. Структурно-агрегатний стан…………………………………………...</w:t>
            </w:r>
          </w:p>
        </w:tc>
        <w:tc>
          <w:tcPr>
            <w:tcW w:w="512" w:type="dxa"/>
          </w:tcPr>
          <w:p w:rsidR="00190074" w:rsidRPr="00295586" w:rsidRDefault="00190074" w:rsidP="0061500F">
            <w:pPr>
              <w:spacing w:line="360" w:lineRule="auto"/>
              <w:jc w:val="both"/>
              <w:rPr>
                <w:sz w:val="28"/>
                <w:szCs w:val="28"/>
              </w:rPr>
            </w:pPr>
            <w:r>
              <w:rPr>
                <w:sz w:val="28"/>
                <w:szCs w:val="28"/>
              </w:rPr>
              <w:t>95</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     6.2. Морфометрична характеристика макроагрегатів ґрунті</w:t>
            </w:r>
            <w:proofErr w:type="gramStart"/>
            <w:r>
              <w:rPr>
                <w:sz w:val="28"/>
                <w:szCs w:val="28"/>
              </w:rPr>
              <w:t>в</w:t>
            </w:r>
            <w:proofErr w:type="gramEnd"/>
            <w:r>
              <w:rPr>
                <w:sz w:val="28"/>
                <w:szCs w:val="28"/>
              </w:rPr>
              <w:t>……………</w:t>
            </w:r>
          </w:p>
        </w:tc>
        <w:tc>
          <w:tcPr>
            <w:tcW w:w="512" w:type="dxa"/>
          </w:tcPr>
          <w:p w:rsidR="00190074" w:rsidRPr="00295586" w:rsidRDefault="00190074" w:rsidP="0061500F">
            <w:pPr>
              <w:spacing w:line="360" w:lineRule="auto"/>
              <w:jc w:val="both"/>
              <w:rPr>
                <w:sz w:val="28"/>
                <w:szCs w:val="28"/>
              </w:rPr>
            </w:pPr>
            <w:r>
              <w:rPr>
                <w:sz w:val="28"/>
                <w:szCs w:val="28"/>
              </w:rPr>
              <w:t>108</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lastRenderedPageBreak/>
              <w:t xml:space="preserve">     6.3. Фізичні властивості макроагрегатів ґрунті</w:t>
            </w:r>
            <w:proofErr w:type="gramStart"/>
            <w:r>
              <w:rPr>
                <w:sz w:val="28"/>
                <w:szCs w:val="28"/>
              </w:rPr>
              <w:t>в</w:t>
            </w:r>
            <w:proofErr w:type="gramEnd"/>
            <w:r>
              <w:rPr>
                <w:sz w:val="28"/>
                <w:szCs w:val="28"/>
              </w:rPr>
              <w:t>…………………………..</w:t>
            </w:r>
          </w:p>
        </w:tc>
        <w:tc>
          <w:tcPr>
            <w:tcW w:w="512" w:type="dxa"/>
          </w:tcPr>
          <w:p w:rsidR="00190074" w:rsidRPr="00295586" w:rsidRDefault="00190074" w:rsidP="0061500F">
            <w:pPr>
              <w:spacing w:line="360" w:lineRule="auto"/>
              <w:jc w:val="both"/>
              <w:rPr>
                <w:sz w:val="28"/>
                <w:szCs w:val="28"/>
              </w:rPr>
            </w:pPr>
            <w:r>
              <w:rPr>
                <w:sz w:val="28"/>
                <w:szCs w:val="28"/>
              </w:rPr>
              <w:t>113</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        6.3.1. </w:t>
            </w:r>
            <w:proofErr w:type="gramStart"/>
            <w:r>
              <w:rPr>
                <w:sz w:val="28"/>
                <w:szCs w:val="28"/>
              </w:rPr>
              <w:t>Щ</w:t>
            </w:r>
            <w:proofErr w:type="gramEnd"/>
            <w:r>
              <w:rPr>
                <w:sz w:val="28"/>
                <w:szCs w:val="28"/>
              </w:rPr>
              <w:t>ільність будови макроагрегатів………………………………….</w:t>
            </w:r>
          </w:p>
        </w:tc>
        <w:tc>
          <w:tcPr>
            <w:tcW w:w="512" w:type="dxa"/>
          </w:tcPr>
          <w:p w:rsidR="00190074" w:rsidRPr="00295586" w:rsidRDefault="00190074" w:rsidP="0061500F">
            <w:pPr>
              <w:spacing w:line="360" w:lineRule="auto"/>
              <w:jc w:val="both"/>
              <w:rPr>
                <w:sz w:val="28"/>
                <w:szCs w:val="28"/>
              </w:rPr>
            </w:pPr>
            <w:r>
              <w:rPr>
                <w:sz w:val="28"/>
                <w:szCs w:val="28"/>
              </w:rPr>
              <w:t>114</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        6.3.2. Шпаруватість макроагрегаті</w:t>
            </w:r>
            <w:proofErr w:type="gramStart"/>
            <w:r>
              <w:rPr>
                <w:sz w:val="28"/>
                <w:szCs w:val="28"/>
              </w:rPr>
              <w:t>в</w:t>
            </w:r>
            <w:proofErr w:type="gramEnd"/>
            <w:r>
              <w:rPr>
                <w:sz w:val="28"/>
                <w:szCs w:val="28"/>
              </w:rPr>
              <w:t>………………………………………</w:t>
            </w:r>
          </w:p>
        </w:tc>
        <w:tc>
          <w:tcPr>
            <w:tcW w:w="512" w:type="dxa"/>
          </w:tcPr>
          <w:p w:rsidR="00190074" w:rsidRPr="00295586" w:rsidRDefault="00190074" w:rsidP="0061500F">
            <w:pPr>
              <w:spacing w:line="360" w:lineRule="auto"/>
              <w:jc w:val="both"/>
              <w:rPr>
                <w:sz w:val="28"/>
                <w:szCs w:val="28"/>
              </w:rPr>
            </w:pPr>
            <w:r>
              <w:rPr>
                <w:sz w:val="28"/>
                <w:szCs w:val="28"/>
              </w:rPr>
              <w:t>117</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        6.3.3. Механічна міцність (зв</w:t>
            </w:r>
            <w:r>
              <w:rPr>
                <w:rFonts w:ascii="Sylfaen" w:hAnsi="Sylfaen"/>
                <w:sz w:val="28"/>
                <w:szCs w:val="28"/>
              </w:rPr>
              <w:t>’</w:t>
            </w:r>
            <w:r>
              <w:rPr>
                <w:sz w:val="28"/>
                <w:szCs w:val="28"/>
              </w:rPr>
              <w:t>язність</w:t>
            </w:r>
            <w:r w:rsidRPr="00E632D7">
              <w:rPr>
                <w:sz w:val="28"/>
                <w:szCs w:val="28"/>
              </w:rPr>
              <w:t>)</w:t>
            </w:r>
            <w:r>
              <w:rPr>
                <w:sz w:val="28"/>
                <w:szCs w:val="28"/>
              </w:rPr>
              <w:t xml:space="preserve"> макроагрегаті</w:t>
            </w:r>
            <w:proofErr w:type="gramStart"/>
            <w:r>
              <w:rPr>
                <w:sz w:val="28"/>
                <w:szCs w:val="28"/>
              </w:rPr>
              <w:t>в</w:t>
            </w:r>
            <w:proofErr w:type="gramEnd"/>
            <w:r>
              <w:rPr>
                <w:sz w:val="28"/>
                <w:szCs w:val="28"/>
              </w:rPr>
              <w:t>…………………..</w:t>
            </w:r>
          </w:p>
        </w:tc>
        <w:tc>
          <w:tcPr>
            <w:tcW w:w="512" w:type="dxa"/>
          </w:tcPr>
          <w:p w:rsidR="00190074" w:rsidRPr="00295586" w:rsidRDefault="00190074" w:rsidP="0061500F">
            <w:pPr>
              <w:spacing w:line="360" w:lineRule="auto"/>
              <w:jc w:val="both"/>
              <w:rPr>
                <w:sz w:val="28"/>
                <w:szCs w:val="28"/>
              </w:rPr>
            </w:pPr>
            <w:r>
              <w:rPr>
                <w:sz w:val="28"/>
                <w:szCs w:val="28"/>
              </w:rPr>
              <w:t>122</w:t>
            </w:r>
          </w:p>
        </w:tc>
      </w:tr>
      <w:tr w:rsidR="00190074" w:rsidRPr="00295586" w:rsidTr="0061500F">
        <w:tc>
          <w:tcPr>
            <w:tcW w:w="9342" w:type="dxa"/>
          </w:tcPr>
          <w:p w:rsidR="00190074" w:rsidRPr="00E632D7" w:rsidRDefault="00190074" w:rsidP="0061500F">
            <w:pPr>
              <w:jc w:val="both"/>
              <w:rPr>
                <w:sz w:val="28"/>
                <w:szCs w:val="28"/>
              </w:rPr>
            </w:pPr>
            <w:r>
              <w:rPr>
                <w:sz w:val="28"/>
                <w:szCs w:val="28"/>
              </w:rPr>
              <w:t>7. ФІЗИЧНІ ВЛАСТИВОСТІ ҐРУНТІ</w:t>
            </w:r>
            <w:proofErr w:type="gramStart"/>
            <w:r>
              <w:rPr>
                <w:sz w:val="28"/>
                <w:szCs w:val="28"/>
              </w:rPr>
              <w:t>В</w:t>
            </w:r>
            <w:proofErr w:type="gramEnd"/>
            <w:r>
              <w:rPr>
                <w:sz w:val="28"/>
                <w:szCs w:val="28"/>
              </w:rPr>
              <w:t xml:space="preserve"> ТА ЇХНЯ ГЕНЕТИКО-</w:t>
            </w:r>
          </w:p>
          <w:p w:rsidR="00190074" w:rsidRPr="00295586" w:rsidRDefault="00190074" w:rsidP="0061500F">
            <w:pPr>
              <w:jc w:val="both"/>
              <w:rPr>
                <w:sz w:val="28"/>
                <w:szCs w:val="28"/>
              </w:rPr>
            </w:pPr>
            <w:r>
              <w:rPr>
                <w:sz w:val="28"/>
                <w:szCs w:val="28"/>
              </w:rPr>
              <w:t>ГЕОГРАФІЧНА ОБУМОВЛЕНІСТЬ………………………………………….</w:t>
            </w:r>
          </w:p>
        </w:tc>
        <w:tc>
          <w:tcPr>
            <w:tcW w:w="512" w:type="dxa"/>
          </w:tcPr>
          <w:p w:rsidR="00190074" w:rsidRDefault="00190074" w:rsidP="0061500F">
            <w:pPr>
              <w:jc w:val="both"/>
              <w:rPr>
                <w:sz w:val="28"/>
                <w:szCs w:val="28"/>
              </w:rPr>
            </w:pPr>
          </w:p>
          <w:p w:rsidR="00190074" w:rsidRPr="00295586" w:rsidRDefault="00190074" w:rsidP="0061500F">
            <w:pPr>
              <w:jc w:val="both"/>
              <w:rPr>
                <w:sz w:val="28"/>
                <w:szCs w:val="28"/>
              </w:rPr>
            </w:pPr>
            <w:r>
              <w:rPr>
                <w:sz w:val="28"/>
                <w:szCs w:val="28"/>
              </w:rPr>
              <w:t>129</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     7.1. Гранулометричний та </w:t>
            </w:r>
            <w:proofErr w:type="gramStart"/>
            <w:r>
              <w:rPr>
                <w:sz w:val="28"/>
                <w:szCs w:val="28"/>
              </w:rPr>
              <w:t>м</w:t>
            </w:r>
            <w:proofErr w:type="gramEnd"/>
            <w:r>
              <w:rPr>
                <w:sz w:val="28"/>
                <w:szCs w:val="28"/>
              </w:rPr>
              <w:t>ікроагрегатний склад………………………..</w:t>
            </w:r>
          </w:p>
        </w:tc>
        <w:tc>
          <w:tcPr>
            <w:tcW w:w="512" w:type="dxa"/>
          </w:tcPr>
          <w:p w:rsidR="00190074" w:rsidRPr="00295586" w:rsidRDefault="00190074" w:rsidP="0061500F">
            <w:pPr>
              <w:spacing w:line="360" w:lineRule="auto"/>
              <w:jc w:val="both"/>
              <w:rPr>
                <w:sz w:val="28"/>
                <w:szCs w:val="28"/>
              </w:rPr>
            </w:pPr>
            <w:r>
              <w:rPr>
                <w:sz w:val="28"/>
                <w:szCs w:val="28"/>
              </w:rPr>
              <w:t>129</w:t>
            </w:r>
          </w:p>
        </w:tc>
      </w:tr>
      <w:tr w:rsidR="00190074" w:rsidRPr="00295586" w:rsidTr="0061500F">
        <w:tc>
          <w:tcPr>
            <w:tcW w:w="9342" w:type="dxa"/>
          </w:tcPr>
          <w:p w:rsidR="00190074" w:rsidRPr="009F32A2" w:rsidRDefault="00190074" w:rsidP="0061500F">
            <w:pPr>
              <w:spacing w:line="360" w:lineRule="auto"/>
              <w:jc w:val="both"/>
              <w:rPr>
                <w:sz w:val="28"/>
                <w:szCs w:val="28"/>
              </w:rPr>
            </w:pPr>
            <w:r>
              <w:rPr>
                <w:sz w:val="28"/>
                <w:szCs w:val="28"/>
              </w:rPr>
              <w:t xml:space="preserve">     7.2. </w:t>
            </w:r>
            <w:proofErr w:type="gramStart"/>
            <w:r>
              <w:rPr>
                <w:sz w:val="28"/>
                <w:szCs w:val="28"/>
              </w:rPr>
              <w:t>Щ</w:t>
            </w:r>
            <w:proofErr w:type="gramEnd"/>
            <w:r>
              <w:rPr>
                <w:sz w:val="28"/>
                <w:szCs w:val="28"/>
              </w:rPr>
              <w:t>ільність ґрунтів та процеси, що її обумовлюють…………………..</w:t>
            </w:r>
          </w:p>
        </w:tc>
        <w:tc>
          <w:tcPr>
            <w:tcW w:w="512" w:type="dxa"/>
          </w:tcPr>
          <w:p w:rsidR="00190074" w:rsidRPr="00295586" w:rsidRDefault="00190074" w:rsidP="0061500F">
            <w:pPr>
              <w:spacing w:line="360" w:lineRule="auto"/>
              <w:jc w:val="both"/>
              <w:rPr>
                <w:sz w:val="28"/>
                <w:szCs w:val="28"/>
              </w:rPr>
            </w:pPr>
            <w:r>
              <w:rPr>
                <w:sz w:val="28"/>
                <w:szCs w:val="28"/>
              </w:rPr>
              <w:t>137</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        7.2.1. </w:t>
            </w:r>
            <w:proofErr w:type="gramStart"/>
            <w:r>
              <w:rPr>
                <w:sz w:val="28"/>
                <w:szCs w:val="28"/>
              </w:rPr>
              <w:t>Щ</w:t>
            </w:r>
            <w:proofErr w:type="gramEnd"/>
            <w:r>
              <w:rPr>
                <w:sz w:val="28"/>
                <w:szCs w:val="28"/>
              </w:rPr>
              <w:t>ільність твердої фази…………………………………………….</w:t>
            </w:r>
          </w:p>
        </w:tc>
        <w:tc>
          <w:tcPr>
            <w:tcW w:w="512" w:type="dxa"/>
          </w:tcPr>
          <w:p w:rsidR="00190074" w:rsidRPr="00295586" w:rsidRDefault="00190074" w:rsidP="0061500F">
            <w:pPr>
              <w:spacing w:line="360" w:lineRule="auto"/>
              <w:jc w:val="both"/>
              <w:rPr>
                <w:sz w:val="28"/>
                <w:szCs w:val="28"/>
              </w:rPr>
            </w:pPr>
            <w:r>
              <w:rPr>
                <w:sz w:val="28"/>
                <w:szCs w:val="28"/>
              </w:rPr>
              <w:t>139</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        7.2.2. Просторово-профільна диференціація щільності будови………..</w:t>
            </w:r>
          </w:p>
        </w:tc>
        <w:tc>
          <w:tcPr>
            <w:tcW w:w="512" w:type="dxa"/>
          </w:tcPr>
          <w:p w:rsidR="00190074" w:rsidRPr="00295586" w:rsidRDefault="00190074" w:rsidP="0061500F">
            <w:pPr>
              <w:spacing w:line="360" w:lineRule="auto"/>
              <w:jc w:val="both"/>
              <w:rPr>
                <w:sz w:val="28"/>
                <w:szCs w:val="28"/>
              </w:rPr>
            </w:pPr>
            <w:r>
              <w:rPr>
                <w:sz w:val="28"/>
                <w:szCs w:val="28"/>
              </w:rPr>
              <w:t>141</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 xml:space="preserve">     7.3. Шпаруватість та аерація………………………………………………..</w:t>
            </w:r>
          </w:p>
        </w:tc>
        <w:tc>
          <w:tcPr>
            <w:tcW w:w="512" w:type="dxa"/>
          </w:tcPr>
          <w:p w:rsidR="00190074" w:rsidRPr="00295586" w:rsidRDefault="00190074" w:rsidP="0061500F">
            <w:pPr>
              <w:spacing w:line="360" w:lineRule="auto"/>
              <w:jc w:val="both"/>
              <w:rPr>
                <w:sz w:val="28"/>
                <w:szCs w:val="28"/>
              </w:rPr>
            </w:pPr>
            <w:r>
              <w:rPr>
                <w:sz w:val="28"/>
                <w:szCs w:val="28"/>
              </w:rPr>
              <w:t>152</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ВИСНОВКИ……………………………………………………………………..</w:t>
            </w:r>
          </w:p>
        </w:tc>
        <w:tc>
          <w:tcPr>
            <w:tcW w:w="512" w:type="dxa"/>
          </w:tcPr>
          <w:p w:rsidR="00190074" w:rsidRPr="00295586" w:rsidRDefault="00190074" w:rsidP="0061500F">
            <w:pPr>
              <w:spacing w:line="360" w:lineRule="auto"/>
              <w:jc w:val="both"/>
              <w:rPr>
                <w:sz w:val="28"/>
                <w:szCs w:val="28"/>
              </w:rPr>
            </w:pPr>
            <w:r>
              <w:rPr>
                <w:sz w:val="28"/>
                <w:szCs w:val="28"/>
              </w:rPr>
              <w:t>167</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СПИСОК ВИКОРИСТАНИХ ДЖЕРЕЛ………………………………………</w:t>
            </w:r>
          </w:p>
        </w:tc>
        <w:tc>
          <w:tcPr>
            <w:tcW w:w="512" w:type="dxa"/>
          </w:tcPr>
          <w:p w:rsidR="00190074" w:rsidRPr="00295586" w:rsidRDefault="00190074" w:rsidP="0061500F">
            <w:pPr>
              <w:spacing w:line="360" w:lineRule="auto"/>
              <w:jc w:val="both"/>
              <w:rPr>
                <w:sz w:val="28"/>
                <w:szCs w:val="28"/>
              </w:rPr>
            </w:pPr>
            <w:r>
              <w:rPr>
                <w:sz w:val="28"/>
                <w:szCs w:val="28"/>
              </w:rPr>
              <w:t>173</w:t>
            </w:r>
          </w:p>
        </w:tc>
      </w:tr>
      <w:tr w:rsidR="00190074" w:rsidRPr="00295586" w:rsidTr="0061500F">
        <w:tc>
          <w:tcPr>
            <w:tcW w:w="9342" w:type="dxa"/>
          </w:tcPr>
          <w:p w:rsidR="00190074" w:rsidRPr="00295586" w:rsidRDefault="00190074" w:rsidP="0061500F">
            <w:pPr>
              <w:spacing w:line="360" w:lineRule="auto"/>
              <w:jc w:val="both"/>
              <w:rPr>
                <w:sz w:val="28"/>
                <w:szCs w:val="28"/>
              </w:rPr>
            </w:pPr>
            <w:r>
              <w:rPr>
                <w:sz w:val="28"/>
                <w:szCs w:val="28"/>
              </w:rPr>
              <w:t>ДОДАТКИ……………………………………………………………………….</w:t>
            </w:r>
          </w:p>
        </w:tc>
        <w:tc>
          <w:tcPr>
            <w:tcW w:w="512" w:type="dxa"/>
          </w:tcPr>
          <w:p w:rsidR="00190074" w:rsidRPr="00295586" w:rsidRDefault="00190074" w:rsidP="0061500F">
            <w:pPr>
              <w:spacing w:line="360" w:lineRule="auto"/>
              <w:jc w:val="both"/>
              <w:rPr>
                <w:sz w:val="28"/>
                <w:szCs w:val="28"/>
              </w:rPr>
            </w:pPr>
            <w:r>
              <w:rPr>
                <w:sz w:val="28"/>
                <w:szCs w:val="28"/>
              </w:rPr>
              <w:t>187</w:t>
            </w:r>
          </w:p>
        </w:tc>
      </w:tr>
    </w:tbl>
    <w:p w:rsidR="00190074" w:rsidRDefault="00190074" w:rsidP="00190074">
      <w:pPr>
        <w:rPr>
          <w:lang w:val="en-US"/>
        </w:rPr>
      </w:pPr>
    </w:p>
    <w:p w:rsidR="00190074" w:rsidRPr="003954AA" w:rsidRDefault="00190074" w:rsidP="00190074">
      <w:pPr>
        <w:spacing w:line="360" w:lineRule="auto"/>
        <w:jc w:val="center"/>
        <w:rPr>
          <w:sz w:val="28"/>
          <w:szCs w:val="28"/>
        </w:rPr>
      </w:pPr>
      <w:proofErr w:type="gramStart"/>
      <w:r>
        <w:rPr>
          <w:sz w:val="28"/>
          <w:szCs w:val="28"/>
        </w:rPr>
        <w:t>ВСТУП</w:t>
      </w:r>
      <w:proofErr w:type="gramEnd"/>
    </w:p>
    <w:p w:rsidR="00190074" w:rsidRPr="00056F3B" w:rsidRDefault="00190074" w:rsidP="00190074">
      <w:pPr>
        <w:spacing w:line="360" w:lineRule="auto"/>
        <w:rPr>
          <w:sz w:val="28"/>
          <w:szCs w:val="28"/>
        </w:rPr>
      </w:pPr>
    </w:p>
    <w:p w:rsidR="00190074" w:rsidRDefault="00190074" w:rsidP="00190074">
      <w:pPr>
        <w:spacing w:line="360" w:lineRule="auto"/>
        <w:jc w:val="both"/>
        <w:rPr>
          <w:sz w:val="28"/>
          <w:szCs w:val="28"/>
        </w:rPr>
      </w:pPr>
      <w:r>
        <w:rPr>
          <w:sz w:val="28"/>
          <w:szCs w:val="28"/>
        </w:rPr>
        <w:tab/>
        <w:t>Природні об</w:t>
      </w:r>
      <w:r>
        <w:rPr>
          <w:rFonts w:ascii="Sylfaen" w:hAnsi="Sylfaen"/>
          <w:sz w:val="28"/>
          <w:szCs w:val="28"/>
        </w:rPr>
        <w:t>’</w:t>
      </w:r>
      <w:r>
        <w:rPr>
          <w:sz w:val="28"/>
          <w:szCs w:val="28"/>
        </w:rPr>
        <w:t xml:space="preserve">єкти, особливо біокосні системи, є надзвичайно варіабельними на </w:t>
      </w:r>
      <w:proofErr w:type="gramStart"/>
      <w:r>
        <w:rPr>
          <w:sz w:val="28"/>
          <w:szCs w:val="28"/>
        </w:rPr>
        <w:t>р</w:t>
      </w:r>
      <w:proofErr w:type="gramEnd"/>
      <w:r>
        <w:rPr>
          <w:sz w:val="28"/>
          <w:szCs w:val="28"/>
        </w:rPr>
        <w:t xml:space="preserve">івні процесів, що відбуваються в них, та властивостей, які є </w:t>
      </w:r>
      <w:r>
        <w:rPr>
          <w:sz w:val="28"/>
          <w:szCs w:val="28"/>
        </w:rPr>
        <w:lastRenderedPageBreak/>
        <w:t xml:space="preserve">відображенням функціонування процесів внаслідок ендо- та екзогенного впливу факторів на ці системи. Ґрунти, будучи біокосними системами, володіють набором властивостей, станів, процесів на кожному рівні їхньої організації, вивчення яких розкриває суть не тільки природної, </w:t>
      </w:r>
      <w:proofErr w:type="gramStart"/>
      <w:r>
        <w:rPr>
          <w:sz w:val="28"/>
          <w:szCs w:val="28"/>
        </w:rPr>
        <w:t>але й</w:t>
      </w:r>
      <w:proofErr w:type="gramEnd"/>
      <w:r>
        <w:rPr>
          <w:sz w:val="28"/>
          <w:szCs w:val="28"/>
        </w:rPr>
        <w:t xml:space="preserve"> антропогенної їх еволюції.</w:t>
      </w:r>
    </w:p>
    <w:p w:rsidR="00190074" w:rsidRDefault="00190074" w:rsidP="00190074">
      <w:pPr>
        <w:spacing w:line="360" w:lineRule="auto"/>
        <w:jc w:val="both"/>
        <w:rPr>
          <w:sz w:val="28"/>
          <w:szCs w:val="28"/>
        </w:rPr>
      </w:pPr>
      <w:r>
        <w:rPr>
          <w:sz w:val="28"/>
          <w:szCs w:val="28"/>
        </w:rPr>
        <w:tab/>
        <w:t xml:space="preserve">Однією з найбільш варіабельних, анізотропних, інформативних </w:t>
      </w:r>
      <w:proofErr w:type="gramStart"/>
      <w:r>
        <w:rPr>
          <w:sz w:val="28"/>
          <w:szCs w:val="28"/>
        </w:rPr>
        <w:t>п</w:t>
      </w:r>
      <w:proofErr w:type="gramEnd"/>
      <w:r>
        <w:rPr>
          <w:sz w:val="28"/>
          <w:szCs w:val="28"/>
        </w:rPr>
        <w:t>ідсистем ґрунту є його фізичний стан. Інформативність властивостей фізичного стану ґрунтів, особливо таких фундаментальних як структура та щільність будови,  полягає у тісному взаємозв</w:t>
      </w:r>
      <w:r>
        <w:rPr>
          <w:rFonts w:ascii="Sylfaen" w:hAnsi="Sylfaen"/>
          <w:sz w:val="28"/>
          <w:szCs w:val="28"/>
        </w:rPr>
        <w:t>’</w:t>
      </w:r>
      <w:r>
        <w:rPr>
          <w:sz w:val="28"/>
          <w:szCs w:val="28"/>
        </w:rPr>
        <w:t xml:space="preserve">язку цих параметрів з іншими підсистемами ґрунту: органічною, біологічною, водно-повітряною, фізико-хімічною, фізико-механічною тощо. Через призму базових фізичних характеристик виявляють закономірності розвитку та функціонування таких станів ґрунту, як гумусовий, біологічний, фізико-хімічний. </w:t>
      </w:r>
    </w:p>
    <w:p w:rsidR="00190074" w:rsidRDefault="00190074" w:rsidP="00190074">
      <w:pPr>
        <w:spacing w:line="360" w:lineRule="auto"/>
        <w:jc w:val="both"/>
        <w:rPr>
          <w:sz w:val="28"/>
          <w:szCs w:val="28"/>
        </w:rPr>
      </w:pPr>
      <w:r>
        <w:rPr>
          <w:sz w:val="28"/>
          <w:szCs w:val="28"/>
        </w:rPr>
        <w:tab/>
      </w:r>
      <w:r>
        <w:rPr>
          <w:b/>
          <w:sz w:val="28"/>
          <w:szCs w:val="28"/>
        </w:rPr>
        <w:t xml:space="preserve">Актуальність теми. </w:t>
      </w:r>
      <w:r>
        <w:rPr>
          <w:sz w:val="28"/>
          <w:szCs w:val="28"/>
        </w:rPr>
        <w:t xml:space="preserve">Передкарпаття - один з найбільше господарсько освоєних регіонів України. Це зумовлено високою щільністю населення, і, як наслідок, інтенсивним розвитком сільського господарства, промисловості та інших інфраструктур. У таких умовах особливо важливими є наукові дослідження, спрямовані на пізнання різноманітності процесів фізичної деградації ґрунтів, виявлення причин їхнього виникнення та розвитку, а також на пошук оптимальних методів захисту ґрунтів </w:t>
      </w:r>
      <w:proofErr w:type="gramStart"/>
      <w:r>
        <w:rPr>
          <w:sz w:val="28"/>
          <w:szCs w:val="28"/>
        </w:rPr>
        <w:t>в</w:t>
      </w:r>
      <w:proofErr w:type="gramEnd"/>
      <w:r>
        <w:rPr>
          <w:sz w:val="28"/>
          <w:szCs w:val="28"/>
        </w:rPr>
        <w:t>ід деградації.</w:t>
      </w:r>
    </w:p>
    <w:p w:rsidR="00190074" w:rsidRPr="00F076F8" w:rsidRDefault="00190074" w:rsidP="00190074">
      <w:pPr>
        <w:spacing w:line="360" w:lineRule="auto"/>
        <w:jc w:val="both"/>
        <w:rPr>
          <w:sz w:val="28"/>
          <w:szCs w:val="28"/>
        </w:rPr>
      </w:pPr>
      <w:r>
        <w:rPr>
          <w:sz w:val="28"/>
          <w:szCs w:val="28"/>
        </w:rPr>
        <w:tab/>
        <w:t xml:space="preserve">Важливим елементом у вивченні фізичного стану ґрунтів, особливо тих, що перебувають у сільськогосподарському використанні, є вивчення макроагрегатного </w:t>
      </w:r>
      <w:proofErr w:type="gramStart"/>
      <w:r>
        <w:rPr>
          <w:sz w:val="28"/>
          <w:szCs w:val="28"/>
        </w:rPr>
        <w:t>р</w:t>
      </w:r>
      <w:proofErr w:type="gramEnd"/>
      <w:r>
        <w:rPr>
          <w:sz w:val="28"/>
          <w:szCs w:val="28"/>
        </w:rPr>
        <w:t>івня їхньої організації.</w:t>
      </w:r>
    </w:p>
    <w:p w:rsidR="00190074" w:rsidRDefault="00190074" w:rsidP="00190074">
      <w:pPr>
        <w:spacing w:line="360" w:lineRule="auto"/>
        <w:jc w:val="both"/>
        <w:rPr>
          <w:sz w:val="28"/>
          <w:szCs w:val="28"/>
        </w:rPr>
      </w:pPr>
      <w:r>
        <w:rPr>
          <w:sz w:val="28"/>
          <w:szCs w:val="28"/>
        </w:rPr>
        <w:tab/>
        <w:t>Особливу увагу привертають до себе проблеми взаємозв</w:t>
      </w:r>
      <w:r>
        <w:rPr>
          <w:rFonts w:ascii="Sylfaen" w:hAnsi="Sylfaen"/>
          <w:sz w:val="28"/>
          <w:szCs w:val="28"/>
        </w:rPr>
        <w:t>’</w:t>
      </w:r>
      <w:r>
        <w:rPr>
          <w:sz w:val="28"/>
          <w:szCs w:val="28"/>
        </w:rPr>
        <w:t>язку між властивостями та процесами, що пов</w:t>
      </w:r>
      <w:r>
        <w:rPr>
          <w:rFonts w:ascii="Sylfaen" w:hAnsi="Sylfaen"/>
          <w:sz w:val="28"/>
          <w:szCs w:val="28"/>
        </w:rPr>
        <w:t>’</w:t>
      </w:r>
      <w:r>
        <w:rPr>
          <w:sz w:val="28"/>
          <w:szCs w:val="28"/>
        </w:rPr>
        <w:t xml:space="preserve">язані з щільністю будови ґрунтів з одного боку та властивостями і процесами на структурно-агрегатному </w:t>
      </w:r>
      <w:proofErr w:type="gramStart"/>
      <w:r>
        <w:rPr>
          <w:sz w:val="28"/>
          <w:szCs w:val="28"/>
        </w:rPr>
        <w:t>р</w:t>
      </w:r>
      <w:proofErr w:type="gramEnd"/>
      <w:r>
        <w:rPr>
          <w:sz w:val="28"/>
          <w:szCs w:val="28"/>
        </w:rPr>
        <w:t xml:space="preserve">івні їхньої організації. Такий підхід відображає базовість та фундаментальність фізичного стану ґрунту через призму щільності будови та структури як матриці ґрунтового </w:t>
      </w:r>
      <w:proofErr w:type="gramStart"/>
      <w:r>
        <w:rPr>
          <w:sz w:val="28"/>
          <w:szCs w:val="28"/>
        </w:rPr>
        <w:t>тіла</w:t>
      </w:r>
      <w:proofErr w:type="gramEnd"/>
      <w:r>
        <w:rPr>
          <w:sz w:val="28"/>
          <w:szCs w:val="28"/>
        </w:rPr>
        <w:t xml:space="preserve"> зі всіма його компонентами. У цьому сенсі важливими є виявлення взаємозалежності фізичних параметрів на </w:t>
      </w:r>
      <w:proofErr w:type="gramStart"/>
      <w:r>
        <w:rPr>
          <w:sz w:val="28"/>
          <w:szCs w:val="28"/>
        </w:rPr>
        <w:t>р</w:t>
      </w:r>
      <w:proofErr w:type="gramEnd"/>
      <w:r>
        <w:rPr>
          <w:sz w:val="28"/>
          <w:szCs w:val="28"/>
        </w:rPr>
        <w:t xml:space="preserve">івні макроструктури: щільність </w:t>
      </w:r>
      <w:r>
        <w:rPr>
          <w:sz w:val="28"/>
          <w:szCs w:val="28"/>
        </w:rPr>
        <w:lastRenderedPageBreak/>
        <w:t>будови – шпаруватість; щільність будови – механічна міцність; розмір</w:t>
      </w:r>
      <w:r w:rsidRPr="003060CE">
        <w:rPr>
          <w:sz w:val="28"/>
          <w:szCs w:val="28"/>
        </w:rPr>
        <w:t xml:space="preserve"> </w:t>
      </w:r>
      <w:r>
        <w:rPr>
          <w:sz w:val="28"/>
          <w:szCs w:val="28"/>
        </w:rPr>
        <w:t>макроагрегатів – механічна міцність; кількісні лінійні параметри – якісні особливості макроагрегатів (форма, спі</w:t>
      </w:r>
      <w:proofErr w:type="gramStart"/>
      <w:r>
        <w:rPr>
          <w:sz w:val="28"/>
          <w:szCs w:val="28"/>
        </w:rPr>
        <w:t>вв</w:t>
      </w:r>
      <w:proofErr w:type="gramEnd"/>
      <w:r>
        <w:rPr>
          <w:sz w:val="28"/>
          <w:szCs w:val="28"/>
        </w:rPr>
        <w:t>ідношення осей агрегатів, рельєфність поверхні) тощо.</w:t>
      </w:r>
    </w:p>
    <w:p w:rsidR="00190074" w:rsidRDefault="00190074" w:rsidP="00190074">
      <w:pPr>
        <w:spacing w:line="360" w:lineRule="auto"/>
        <w:jc w:val="both"/>
        <w:rPr>
          <w:sz w:val="28"/>
          <w:szCs w:val="28"/>
        </w:rPr>
      </w:pPr>
      <w:r>
        <w:rPr>
          <w:sz w:val="28"/>
          <w:szCs w:val="28"/>
        </w:rPr>
        <w:tab/>
        <w:t xml:space="preserve">Генетична обумовленість процесів на </w:t>
      </w:r>
      <w:proofErr w:type="gramStart"/>
      <w:r>
        <w:rPr>
          <w:sz w:val="28"/>
          <w:szCs w:val="28"/>
        </w:rPr>
        <w:t>р</w:t>
      </w:r>
      <w:proofErr w:type="gramEnd"/>
      <w:r>
        <w:rPr>
          <w:sz w:val="28"/>
          <w:szCs w:val="28"/>
        </w:rPr>
        <w:t>івні фізичного стану ґрунтів Передкарпаття виявляється перш за все умовами їхнього формування, набором елементарних ґрунтоутворюючих процесів, антропогенним навантаженням на ґрунти.</w:t>
      </w:r>
    </w:p>
    <w:p w:rsidR="00190074" w:rsidRDefault="00190074" w:rsidP="00190074">
      <w:pPr>
        <w:spacing w:line="360" w:lineRule="auto"/>
        <w:jc w:val="both"/>
        <w:rPr>
          <w:sz w:val="28"/>
          <w:szCs w:val="28"/>
        </w:rPr>
      </w:pPr>
      <w:r>
        <w:rPr>
          <w:sz w:val="28"/>
          <w:szCs w:val="28"/>
        </w:rPr>
        <w:tab/>
        <w:t xml:space="preserve">Географічні закономірності змін фізичного стану ґрунтів виявляються у процесі просторового аналізу та порівняння його компонентів </w:t>
      </w:r>
      <w:proofErr w:type="gramStart"/>
      <w:r>
        <w:rPr>
          <w:sz w:val="28"/>
          <w:szCs w:val="28"/>
        </w:rPr>
        <w:t>в</w:t>
      </w:r>
      <w:proofErr w:type="gramEnd"/>
      <w:r>
        <w:rPr>
          <w:sz w:val="28"/>
          <w:szCs w:val="28"/>
        </w:rPr>
        <w:t xml:space="preserve"> однотипних ґрунтах під різними угіддями та в різнотипних ґрунтах досліджуваної території в залежності від напрямку головних процесів ґрунтоутворення. Порівнюючи фізичний стан ґрунтів Передкарпаття </w:t>
      </w:r>
      <w:proofErr w:type="gramStart"/>
      <w:r>
        <w:rPr>
          <w:sz w:val="28"/>
          <w:szCs w:val="28"/>
        </w:rPr>
        <w:t>п</w:t>
      </w:r>
      <w:proofErr w:type="gramEnd"/>
      <w:r>
        <w:rPr>
          <w:sz w:val="28"/>
          <w:szCs w:val="28"/>
        </w:rPr>
        <w:t>ід лісом та ґрунтів, що перебувають у сільськогосподарському використанні, встановлюються агро-географічні особливості їхньої трансформації. У різних типах та підтипах ґрунтів досліджуваної території ця трансформація має різний характер та інтенсивність, що обумовлена їхньою генетичною природою та процесами, що формують їхній фізичний стан.</w:t>
      </w:r>
    </w:p>
    <w:p w:rsidR="00190074" w:rsidRDefault="00190074" w:rsidP="00190074">
      <w:pPr>
        <w:spacing w:line="360" w:lineRule="auto"/>
        <w:jc w:val="both"/>
        <w:rPr>
          <w:sz w:val="28"/>
          <w:szCs w:val="28"/>
        </w:rPr>
      </w:pPr>
      <w:r>
        <w:rPr>
          <w:sz w:val="28"/>
          <w:szCs w:val="28"/>
        </w:rPr>
        <w:tab/>
        <w:t xml:space="preserve">Актуальність проблеми </w:t>
      </w:r>
      <w:proofErr w:type="gramStart"/>
      <w:r>
        <w:rPr>
          <w:sz w:val="28"/>
          <w:szCs w:val="28"/>
        </w:rPr>
        <w:t>досл</w:t>
      </w:r>
      <w:proofErr w:type="gramEnd"/>
      <w:r>
        <w:rPr>
          <w:sz w:val="28"/>
          <w:szCs w:val="28"/>
        </w:rPr>
        <w:t>ідження фізичного стану ґрунтів Передкарпаття, її теоретичне та практичне значення визначили об</w:t>
      </w:r>
      <w:r>
        <w:rPr>
          <w:rFonts w:ascii="Sylfaen" w:hAnsi="Sylfaen"/>
          <w:sz w:val="28"/>
          <w:szCs w:val="28"/>
        </w:rPr>
        <w:t>’</w:t>
      </w:r>
      <w:r>
        <w:rPr>
          <w:sz w:val="28"/>
          <w:szCs w:val="28"/>
        </w:rPr>
        <w:t>єкт, предмет, мету, завдання, методику, наукову новизну, практичну цінність проведених досліджень та отриманих результатів.</w:t>
      </w:r>
    </w:p>
    <w:p w:rsidR="00190074" w:rsidRPr="00B82C2F" w:rsidRDefault="00190074" w:rsidP="00190074">
      <w:pPr>
        <w:spacing w:line="360" w:lineRule="auto"/>
        <w:jc w:val="both"/>
        <w:rPr>
          <w:sz w:val="28"/>
          <w:szCs w:val="28"/>
        </w:rPr>
      </w:pPr>
      <w:r w:rsidRPr="003060CE">
        <w:rPr>
          <w:b/>
          <w:sz w:val="28"/>
          <w:szCs w:val="28"/>
        </w:rPr>
        <w:tab/>
      </w:r>
      <w:r>
        <w:rPr>
          <w:b/>
          <w:sz w:val="28"/>
          <w:szCs w:val="28"/>
        </w:rPr>
        <w:t>Зв</w:t>
      </w:r>
      <w:r>
        <w:rPr>
          <w:rFonts w:ascii="Sylfaen" w:hAnsi="Sylfaen"/>
          <w:b/>
          <w:sz w:val="28"/>
          <w:szCs w:val="28"/>
        </w:rPr>
        <w:t>’</w:t>
      </w:r>
      <w:r>
        <w:rPr>
          <w:b/>
          <w:sz w:val="28"/>
          <w:szCs w:val="28"/>
        </w:rPr>
        <w:t>язок роботи з науковими програмами, планами, темами.</w:t>
      </w:r>
      <w:r w:rsidRPr="003060CE">
        <w:rPr>
          <w:b/>
          <w:sz w:val="28"/>
          <w:szCs w:val="28"/>
        </w:rPr>
        <w:t xml:space="preserve"> </w:t>
      </w:r>
      <w:r>
        <w:rPr>
          <w:sz w:val="28"/>
          <w:szCs w:val="28"/>
        </w:rPr>
        <w:t xml:space="preserve">Вибраний напрямок </w:t>
      </w:r>
      <w:proofErr w:type="gramStart"/>
      <w:r>
        <w:rPr>
          <w:sz w:val="28"/>
          <w:szCs w:val="28"/>
        </w:rPr>
        <w:t>досл</w:t>
      </w:r>
      <w:proofErr w:type="gramEnd"/>
      <w:r>
        <w:rPr>
          <w:sz w:val="28"/>
          <w:szCs w:val="28"/>
        </w:rPr>
        <w:t>іджень за темою дисертаційної роботи тісно пов</w:t>
      </w:r>
      <w:r>
        <w:rPr>
          <w:rFonts w:ascii="Sylfaen" w:hAnsi="Sylfaen"/>
          <w:sz w:val="28"/>
          <w:szCs w:val="28"/>
        </w:rPr>
        <w:t>’</w:t>
      </w:r>
      <w:r>
        <w:rPr>
          <w:sz w:val="28"/>
          <w:szCs w:val="28"/>
        </w:rPr>
        <w:t>язаний з "Національною програмою охорони земель" на 1996-20</w:t>
      </w:r>
      <w:r w:rsidRPr="005F0B81">
        <w:rPr>
          <w:sz w:val="28"/>
          <w:szCs w:val="28"/>
        </w:rPr>
        <w:t>10</w:t>
      </w:r>
      <w:r>
        <w:rPr>
          <w:sz w:val="28"/>
          <w:szCs w:val="28"/>
        </w:rPr>
        <w:t xml:space="preserve"> роки, державною науково-технічною програмою "Родючість і охорона ґрунтів" на 2001-20</w:t>
      </w:r>
      <w:r w:rsidRPr="005F0B81">
        <w:rPr>
          <w:sz w:val="28"/>
          <w:szCs w:val="28"/>
        </w:rPr>
        <w:t>10</w:t>
      </w:r>
      <w:r>
        <w:rPr>
          <w:sz w:val="28"/>
          <w:szCs w:val="28"/>
        </w:rPr>
        <w:t xml:space="preserve"> роки, держбюджетною темою "Географічні проблеми розвитку депресивних регіонів України: оцінка розвитку депресивності в сільськогосподарських регіонах України" (Вс - 220Ф, державний реєстраційний номер 0104</w:t>
      </w:r>
      <w:r>
        <w:rPr>
          <w:sz w:val="28"/>
          <w:szCs w:val="28"/>
          <w:lang w:val="en-US"/>
        </w:rPr>
        <w:t>U</w:t>
      </w:r>
      <w:r>
        <w:rPr>
          <w:sz w:val="28"/>
          <w:szCs w:val="28"/>
        </w:rPr>
        <w:t xml:space="preserve">002137), кафедральною проблематикою "Проблеми генези, </w:t>
      </w:r>
      <w:r>
        <w:rPr>
          <w:sz w:val="28"/>
          <w:szCs w:val="28"/>
        </w:rPr>
        <w:lastRenderedPageBreak/>
        <w:t>географії і класифікації ґрунтів Західного регіону України" (Вс - 77Б, державний реєстраційний номер 1010</w:t>
      </w:r>
      <w:r>
        <w:rPr>
          <w:sz w:val="28"/>
          <w:szCs w:val="28"/>
          <w:lang w:val="en-US"/>
        </w:rPr>
        <w:t>U</w:t>
      </w:r>
      <w:r w:rsidRPr="003060CE">
        <w:rPr>
          <w:sz w:val="28"/>
          <w:szCs w:val="28"/>
        </w:rPr>
        <w:t>001424).</w:t>
      </w:r>
    </w:p>
    <w:p w:rsidR="00190074" w:rsidRDefault="00190074" w:rsidP="00190074">
      <w:pPr>
        <w:spacing w:line="360" w:lineRule="auto"/>
        <w:jc w:val="both"/>
        <w:rPr>
          <w:sz w:val="28"/>
          <w:szCs w:val="28"/>
        </w:rPr>
      </w:pPr>
      <w:r>
        <w:rPr>
          <w:sz w:val="28"/>
          <w:szCs w:val="28"/>
        </w:rPr>
        <w:tab/>
      </w:r>
      <w:r>
        <w:rPr>
          <w:b/>
          <w:sz w:val="28"/>
          <w:szCs w:val="28"/>
        </w:rPr>
        <w:t xml:space="preserve">Мета та завдання </w:t>
      </w:r>
      <w:proofErr w:type="gramStart"/>
      <w:r>
        <w:rPr>
          <w:b/>
          <w:sz w:val="28"/>
          <w:szCs w:val="28"/>
        </w:rPr>
        <w:t>досл</w:t>
      </w:r>
      <w:proofErr w:type="gramEnd"/>
      <w:r>
        <w:rPr>
          <w:b/>
          <w:sz w:val="28"/>
          <w:szCs w:val="28"/>
        </w:rPr>
        <w:t xml:space="preserve">іджень. </w:t>
      </w:r>
      <w:r>
        <w:rPr>
          <w:sz w:val="28"/>
          <w:szCs w:val="28"/>
        </w:rPr>
        <w:t xml:space="preserve">Мета </w:t>
      </w:r>
      <w:proofErr w:type="gramStart"/>
      <w:r>
        <w:rPr>
          <w:sz w:val="28"/>
          <w:szCs w:val="28"/>
        </w:rPr>
        <w:t>досл</w:t>
      </w:r>
      <w:proofErr w:type="gramEnd"/>
      <w:r>
        <w:rPr>
          <w:sz w:val="28"/>
          <w:szCs w:val="28"/>
        </w:rPr>
        <w:t>іджень полягає у з</w:t>
      </w:r>
      <w:r>
        <w:rPr>
          <w:rFonts w:ascii="Sylfaen" w:hAnsi="Sylfaen"/>
          <w:sz w:val="28"/>
          <w:szCs w:val="28"/>
        </w:rPr>
        <w:t>’</w:t>
      </w:r>
      <w:r>
        <w:rPr>
          <w:sz w:val="28"/>
          <w:szCs w:val="28"/>
        </w:rPr>
        <w:t xml:space="preserve">ясуванні географо-генетичних особливостей компонентів фізичного стану ґрунтів Передкарпаття, визначенні кількісних та якісних критеріїв погіршення фізичного стану ґрунтів внаслідок їхнього сільськогосподарського використання. Для досягнення поставленої мети </w:t>
      </w:r>
      <w:proofErr w:type="gramStart"/>
      <w:r>
        <w:rPr>
          <w:sz w:val="28"/>
          <w:szCs w:val="28"/>
        </w:rPr>
        <w:t>досл</w:t>
      </w:r>
      <w:proofErr w:type="gramEnd"/>
      <w:r>
        <w:rPr>
          <w:sz w:val="28"/>
          <w:szCs w:val="28"/>
        </w:rPr>
        <w:t>ідження проведено аналіз та оцінку умов ґрунтоутворення досліджуваної території, встановлення морфологічної будови ґрунтів, фізико-хімічних та фізичних властивостей, особливо на макроструктурному рівні, встановлено кількісно-якісні особливості макроагрегатів та їхню зміну під впливом сільськогосподарського використання ґрунтів.</w:t>
      </w:r>
    </w:p>
    <w:p w:rsidR="00190074" w:rsidRDefault="00190074" w:rsidP="00190074">
      <w:pPr>
        <w:spacing w:line="360" w:lineRule="auto"/>
        <w:jc w:val="both"/>
        <w:rPr>
          <w:sz w:val="28"/>
          <w:szCs w:val="28"/>
        </w:rPr>
      </w:pPr>
      <w:r>
        <w:rPr>
          <w:sz w:val="28"/>
          <w:szCs w:val="28"/>
        </w:rPr>
        <w:tab/>
      </w:r>
      <w:r>
        <w:rPr>
          <w:b/>
          <w:sz w:val="28"/>
          <w:szCs w:val="28"/>
        </w:rPr>
        <w:t>Об</w:t>
      </w:r>
      <w:r>
        <w:rPr>
          <w:rFonts w:ascii="Sylfaen" w:hAnsi="Sylfaen"/>
          <w:b/>
          <w:sz w:val="28"/>
          <w:szCs w:val="28"/>
        </w:rPr>
        <w:t>’</w:t>
      </w:r>
      <w:r>
        <w:rPr>
          <w:b/>
          <w:sz w:val="28"/>
          <w:szCs w:val="28"/>
        </w:rPr>
        <w:t xml:space="preserve">єкт та предмет </w:t>
      </w:r>
      <w:proofErr w:type="gramStart"/>
      <w:r>
        <w:rPr>
          <w:b/>
          <w:sz w:val="28"/>
          <w:szCs w:val="28"/>
        </w:rPr>
        <w:t>досл</w:t>
      </w:r>
      <w:proofErr w:type="gramEnd"/>
      <w:r>
        <w:rPr>
          <w:b/>
          <w:sz w:val="28"/>
          <w:szCs w:val="28"/>
        </w:rPr>
        <w:t xml:space="preserve">іджень. </w:t>
      </w:r>
      <w:r>
        <w:rPr>
          <w:sz w:val="28"/>
          <w:szCs w:val="28"/>
        </w:rPr>
        <w:t>Об</w:t>
      </w:r>
      <w:r>
        <w:rPr>
          <w:rFonts w:ascii="Sylfaen" w:hAnsi="Sylfaen"/>
          <w:sz w:val="28"/>
          <w:szCs w:val="28"/>
        </w:rPr>
        <w:t>’</w:t>
      </w:r>
      <w:r>
        <w:rPr>
          <w:sz w:val="28"/>
          <w:szCs w:val="28"/>
        </w:rPr>
        <w:t xml:space="preserve">єктом </w:t>
      </w:r>
      <w:proofErr w:type="gramStart"/>
      <w:r>
        <w:rPr>
          <w:sz w:val="28"/>
          <w:szCs w:val="28"/>
        </w:rPr>
        <w:t>досл</w:t>
      </w:r>
      <w:proofErr w:type="gramEnd"/>
      <w:r>
        <w:rPr>
          <w:sz w:val="28"/>
          <w:szCs w:val="28"/>
        </w:rPr>
        <w:t>іджень є цілинні та ті, що перебувають у сільськогосподарському виробництві фонові ґрунти Передкарпаття: дерново-підзолисті поверхнево-оглеєні, підзолисто-дернові поверхнево-оглеєні, буроземно-підзолисті поверхнево-оглеєні. Предмет досліджень: особливості компонентів фізичного стану ґрунтів, їхніх властивостей, зв</w:t>
      </w:r>
      <w:r>
        <w:rPr>
          <w:rFonts w:ascii="Sylfaen" w:hAnsi="Sylfaen"/>
          <w:sz w:val="28"/>
          <w:szCs w:val="28"/>
        </w:rPr>
        <w:t>’</w:t>
      </w:r>
      <w:r>
        <w:rPr>
          <w:sz w:val="28"/>
          <w:szCs w:val="28"/>
        </w:rPr>
        <w:t>язок між ними та іншими властивостями ґрунтів, деградаційні процеси, що призводять до трансформації фізичного стану.</w:t>
      </w:r>
    </w:p>
    <w:p w:rsidR="00190074" w:rsidRPr="00F076F8" w:rsidRDefault="00190074" w:rsidP="00190074">
      <w:pPr>
        <w:spacing w:line="360" w:lineRule="auto"/>
        <w:jc w:val="both"/>
        <w:rPr>
          <w:sz w:val="28"/>
          <w:szCs w:val="28"/>
        </w:rPr>
      </w:pPr>
      <w:r>
        <w:rPr>
          <w:sz w:val="28"/>
          <w:szCs w:val="28"/>
        </w:rPr>
        <w:tab/>
      </w:r>
      <w:r>
        <w:rPr>
          <w:b/>
          <w:sz w:val="28"/>
          <w:szCs w:val="28"/>
        </w:rPr>
        <w:t xml:space="preserve">Методи </w:t>
      </w:r>
      <w:proofErr w:type="gramStart"/>
      <w:r>
        <w:rPr>
          <w:b/>
          <w:sz w:val="28"/>
          <w:szCs w:val="28"/>
        </w:rPr>
        <w:t>досл</w:t>
      </w:r>
      <w:proofErr w:type="gramEnd"/>
      <w:r>
        <w:rPr>
          <w:b/>
          <w:sz w:val="28"/>
          <w:szCs w:val="28"/>
        </w:rPr>
        <w:t xml:space="preserve">іджень. </w:t>
      </w:r>
      <w:r>
        <w:rPr>
          <w:sz w:val="28"/>
          <w:szCs w:val="28"/>
        </w:rPr>
        <w:t xml:space="preserve">В основу вивчення особливостей фізичного стану ґрунтів, його зміни у </w:t>
      </w:r>
      <w:proofErr w:type="gramStart"/>
      <w:r>
        <w:rPr>
          <w:sz w:val="28"/>
          <w:szCs w:val="28"/>
        </w:rPr>
        <w:t>процесі с</w:t>
      </w:r>
      <w:proofErr w:type="gramEnd"/>
      <w:r>
        <w:rPr>
          <w:sz w:val="28"/>
          <w:szCs w:val="28"/>
        </w:rPr>
        <w:t>ільськогосподарського використання, деградаційних процесів, що зумовлюють окремі зміни фізичних параметрів покладені порівняльно-географічний, порівняльно-профільний та порівняльно-аналітичний методи.</w:t>
      </w:r>
    </w:p>
    <w:p w:rsidR="00190074" w:rsidRPr="00F076F8" w:rsidRDefault="00190074" w:rsidP="00190074">
      <w:pPr>
        <w:spacing w:line="360" w:lineRule="auto"/>
        <w:jc w:val="both"/>
        <w:rPr>
          <w:sz w:val="28"/>
          <w:szCs w:val="28"/>
        </w:rPr>
      </w:pPr>
    </w:p>
    <w:p w:rsidR="00190074" w:rsidRDefault="00190074" w:rsidP="00190074">
      <w:pPr>
        <w:spacing w:line="360" w:lineRule="auto"/>
        <w:jc w:val="both"/>
        <w:rPr>
          <w:sz w:val="28"/>
          <w:szCs w:val="28"/>
          <w:lang w:val="en-US"/>
        </w:rPr>
      </w:pPr>
      <w:r>
        <w:rPr>
          <w:sz w:val="28"/>
          <w:szCs w:val="28"/>
        </w:rPr>
        <w:tab/>
      </w:r>
      <w:r>
        <w:rPr>
          <w:b/>
          <w:sz w:val="28"/>
          <w:szCs w:val="28"/>
        </w:rPr>
        <w:t>Наукова новизна отриманих результаті</w:t>
      </w:r>
      <w:proofErr w:type="gramStart"/>
      <w:r>
        <w:rPr>
          <w:b/>
          <w:sz w:val="28"/>
          <w:szCs w:val="28"/>
        </w:rPr>
        <w:t>в</w:t>
      </w:r>
      <w:proofErr w:type="gramEnd"/>
      <w:r>
        <w:rPr>
          <w:b/>
          <w:sz w:val="28"/>
          <w:szCs w:val="28"/>
        </w:rPr>
        <w:t>:</w:t>
      </w:r>
    </w:p>
    <w:p w:rsidR="00190074" w:rsidRDefault="00190074" w:rsidP="00512C23">
      <w:pPr>
        <w:numPr>
          <w:ilvl w:val="0"/>
          <w:numId w:val="52"/>
        </w:numPr>
        <w:suppressAutoHyphens w:val="0"/>
        <w:spacing w:line="360" w:lineRule="auto"/>
        <w:jc w:val="both"/>
        <w:rPr>
          <w:sz w:val="28"/>
          <w:szCs w:val="28"/>
        </w:rPr>
      </w:pPr>
      <w:proofErr w:type="gramStart"/>
      <w:r>
        <w:rPr>
          <w:sz w:val="28"/>
          <w:szCs w:val="28"/>
        </w:rPr>
        <w:t>досл</w:t>
      </w:r>
      <w:proofErr w:type="gramEnd"/>
      <w:r>
        <w:rPr>
          <w:sz w:val="28"/>
          <w:szCs w:val="28"/>
        </w:rPr>
        <w:t>іджено характер та особливості фізичного стану ґрунтів Передкарпаття;</w:t>
      </w:r>
    </w:p>
    <w:p w:rsidR="00190074" w:rsidRDefault="00190074" w:rsidP="00512C23">
      <w:pPr>
        <w:numPr>
          <w:ilvl w:val="0"/>
          <w:numId w:val="52"/>
        </w:numPr>
        <w:suppressAutoHyphens w:val="0"/>
        <w:spacing w:line="360" w:lineRule="auto"/>
        <w:jc w:val="both"/>
        <w:rPr>
          <w:sz w:val="28"/>
          <w:szCs w:val="28"/>
        </w:rPr>
      </w:pPr>
      <w:r>
        <w:rPr>
          <w:sz w:val="28"/>
          <w:szCs w:val="28"/>
        </w:rPr>
        <w:t>проведена оцінка ступеня розпушення суглинкових та глинистих ґрунті</w:t>
      </w:r>
      <w:proofErr w:type="gramStart"/>
      <w:r>
        <w:rPr>
          <w:sz w:val="28"/>
          <w:szCs w:val="28"/>
        </w:rPr>
        <w:t>в</w:t>
      </w:r>
      <w:proofErr w:type="gramEnd"/>
      <w:r>
        <w:rPr>
          <w:sz w:val="28"/>
          <w:szCs w:val="28"/>
        </w:rPr>
        <w:t>;</w:t>
      </w:r>
    </w:p>
    <w:p w:rsidR="00190074" w:rsidRDefault="00190074" w:rsidP="00512C23">
      <w:pPr>
        <w:numPr>
          <w:ilvl w:val="0"/>
          <w:numId w:val="52"/>
        </w:numPr>
        <w:suppressAutoHyphens w:val="0"/>
        <w:spacing w:line="360" w:lineRule="auto"/>
        <w:jc w:val="both"/>
        <w:rPr>
          <w:sz w:val="28"/>
          <w:szCs w:val="28"/>
        </w:rPr>
      </w:pPr>
      <w:r>
        <w:rPr>
          <w:sz w:val="28"/>
          <w:szCs w:val="28"/>
        </w:rPr>
        <w:lastRenderedPageBreak/>
        <w:t xml:space="preserve">проведено комплексне </w:t>
      </w:r>
      <w:proofErr w:type="gramStart"/>
      <w:r>
        <w:rPr>
          <w:sz w:val="28"/>
          <w:szCs w:val="28"/>
        </w:rPr>
        <w:t>досл</w:t>
      </w:r>
      <w:proofErr w:type="gramEnd"/>
      <w:r>
        <w:rPr>
          <w:sz w:val="28"/>
          <w:szCs w:val="28"/>
        </w:rPr>
        <w:t>ідження макроагрегатного рівня організації структури досліджуваних ґрунтів;</w:t>
      </w:r>
    </w:p>
    <w:p w:rsidR="00190074" w:rsidRDefault="00190074" w:rsidP="00512C23">
      <w:pPr>
        <w:numPr>
          <w:ilvl w:val="0"/>
          <w:numId w:val="52"/>
        </w:numPr>
        <w:suppressAutoHyphens w:val="0"/>
        <w:spacing w:line="360" w:lineRule="auto"/>
        <w:jc w:val="both"/>
        <w:rPr>
          <w:sz w:val="28"/>
          <w:szCs w:val="28"/>
        </w:rPr>
      </w:pPr>
      <w:r>
        <w:rPr>
          <w:sz w:val="28"/>
          <w:szCs w:val="28"/>
        </w:rPr>
        <w:t>запропоновано коефіцієнт диференціальної шпаруватості ґрунтів, який є вираженням спі</w:t>
      </w:r>
      <w:proofErr w:type="gramStart"/>
      <w:r>
        <w:rPr>
          <w:sz w:val="28"/>
          <w:szCs w:val="28"/>
        </w:rPr>
        <w:t>вв</w:t>
      </w:r>
      <w:proofErr w:type="gramEnd"/>
      <w:r>
        <w:rPr>
          <w:sz w:val="28"/>
          <w:szCs w:val="28"/>
        </w:rPr>
        <w:t>ідношення між- та внутріагрегатної шпаруватості ґрунтів; його зміна в одних і тих же ґрунтах буде вказувати на зміну категорій диференціального порового простору;</w:t>
      </w:r>
    </w:p>
    <w:p w:rsidR="00190074" w:rsidRDefault="00190074" w:rsidP="00512C23">
      <w:pPr>
        <w:numPr>
          <w:ilvl w:val="0"/>
          <w:numId w:val="52"/>
        </w:numPr>
        <w:suppressAutoHyphens w:val="0"/>
        <w:spacing w:line="360" w:lineRule="auto"/>
        <w:jc w:val="both"/>
        <w:rPr>
          <w:sz w:val="28"/>
          <w:szCs w:val="28"/>
        </w:rPr>
      </w:pPr>
      <w:r>
        <w:rPr>
          <w:sz w:val="28"/>
          <w:szCs w:val="28"/>
        </w:rPr>
        <w:t xml:space="preserve">застосовано системний </w:t>
      </w:r>
      <w:proofErr w:type="gramStart"/>
      <w:r>
        <w:rPr>
          <w:sz w:val="28"/>
          <w:szCs w:val="28"/>
        </w:rPr>
        <w:t>п</w:t>
      </w:r>
      <w:proofErr w:type="gramEnd"/>
      <w:r>
        <w:rPr>
          <w:sz w:val="28"/>
          <w:szCs w:val="28"/>
        </w:rPr>
        <w:t>ідхід для вивчення взаємозв</w:t>
      </w:r>
      <w:r>
        <w:rPr>
          <w:rFonts w:ascii="Sylfaen" w:hAnsi="Sylfaen"/>
          <w:sz w:val="28"/>
          <w:szCs w:val="28"/>
        </w:rPr>
        <w:t>’</w:t>
      </w:r>
      <w:r>
        <w:rPr>
          <w:sz w:val="28"/>
          <w:szCs w:val="28"/>
        </w:rPr>
        <w:t>язків компонентів фізичного стану ґрунтів;</w:t>
      </w:r>
    </w:p>
    <w:p w:rsidR="00190074" w:rsidRDefault="00190074" w:rsidP="00512C23">
      <w:pPr>
        <w:numPr>
          <w:ilvl w:val="0"/>
          <w:numId w:val="52"/>
        </w:numPr>
        <w:suppressAutoHyphens w:val="0"/>
        <w:spacing w:line="360" w:lineRule="auto"/>
        <w:jc w:val="both"/>
        <w:rPr>
          <w:sz w:val="28"/>
          <w:szCs w:val="28"/>
        </w:rPr>
      </w:pPr>
      <w:r>
        <w:rPr>
          <w:sz w:val="28"/>
          <w:szCs w:val="28"/>
        </w:rPr>
        <w:t xml:space="preserve">встановлено генетико-географічні закономірності анізотропності фізичного стану ґрунтів </w:t>
      </w:r>
      <w:proofErr w:type="gramStart"/>
      <w:r>
        <w:rPr>
          <w:sz w:val="28"/>
          <w:szCs w:val="28"/>
        </w:rPr>
        <w:t>в</w:t>
      </w:r>
      <w:proofErr w:type="gramEnd"/>
      <w:r>
        <w:rPr>
          <w:sz w:val="28"/>
          <w:szCs w:val="28"/>
        </w:rPr>
        <w:t xml:space="preserve"> залежності від агрогенного навантаження на них;</w:t>
      </w:r>
    </w:p>
    <w:p w:rsidR="00190074" w:rsidRDefault="00190074" w:rsidP="00512C23">
      <w:pPr>
        <w:numPr>
          <w:ilvl w:val="0"/>
          <w:numId w:val="52"/>
        </w:numPr>
        <w:suppressAutoHyphens w:val="0"/>
        <w:spacing w:line="360" w:lineRule="auto"/>
        <w:jc w:val="both"/>
        <w:rPr>
          <w:sz w:val="28"/>
          <w:szCs w:val="28"/>
        </w:rPr>
      </w:pPr>
      <w:r>
        <w:rPr>
          <w:sz w:val="28"/>
          <w:szCs w:val="28"/>
        </w:rPr>
        <w:t xml:space="preserve">виявлено та обґрунтовано наявність ряду деградаційних процесів, що функціонують на просторово-профільному, горизонтному та макроагрегатному </w:t>
      </w:r>
      <w:proofErr w:type="gramStart"/>
      <w:r>
        <w:rPr>
          <w:sz w:val="28"/>
          <w:szCs w:val="28"/>
        </w:rPr>
        <w:t>р</w:t>
      </w:r>
      <w:proofErr w:type="gramEnd"/>
      <w:r>
        <w:rPr>
          <w:sz w:val="28"/>
          <w:szCs w:val="28"/>
        </w:rPr>
        <w:t>івнях організації ґрунтів Передкарпаття;</w:t>
      </w:r>
    </w:p>
    <w:p w:rsidR="00190074" w:rsidRPr="004600DB" w:rsidRDefault="00190074" w:rsidP="00512C23">
      <w:pPr>
        <w:numPr>
          <w:ilvl w:val="0"/>
          <w:numId w:val="52"/>
        </w:numPr>
        <w:suppressAutoHyphens w:val="0"/>
        <w:spacing w:line="360" w:lineRule="auto"/>
        <w:jc w:val="both"/>
        <w:rPr>
          <w:sz w:val="28"/>
          <w:szCs w:val="28"/>
        </w:rPr>
      </w:pPr>
      <w:r>
        <w:rPr>
          <w:sz w:val="28"/>
          <w:szCs w:val="28"/>
        </w:rPr>
        <w:t xml:space="preserve">за результатами проведених </w:t>
      </w:r>
      <w:proofErr w:type="gramStart"/>
      <w:r>
        <w:rPr>
          <w:sz w:val="28"/>
          <w:szCs w:val="28"/>
        </w:rPr>
        <w:t>досл</w:t>
      </w:r>
      <w:proofErr w:type="gramEnd"/>
      <w:r>
        <w:rPr>
          <w:sz w:val="28"/>
          <w:szCs w:val="28"/>
        </w:rPr>
        <w:t>іджень простежено різнонаправленість структуроутворюючих факторів на мікро- та макроструктуру ґрунтів.</w:t>
      </w:r>
    </w:p>
    <w:p w:rsidR="00190074" w:rsidRDefault="00190074" w:rsidP="00190074">
      <w:pPr>
        <w:spacing w:line="360" w:lineRule="auto"/>
        <w:jc w:val="both"/>
        <w:rPr>
          <w:sz w:val="28"/>
          <w:szCs w:val="28"/>
        </w:rPr>
      </w:pPr>
      <w:r>
        <w:rPr>
          <w:sz w:val="28"/>
          <w:szCs w:val="28"/>
        </w:rPr>
        <w:tab/>
      </w:r>
      <w:r>
        <w:rPr>
          <w:b/>
          <w:sz w:val="28"/>
          <w:szCs w:val="28"/>
        </w:rPr>
        <w:t>Практичне значення отриманих результатів.</w:t>
      </w:r>
      <w:r>
        <w:rPr>
          <w:sz w:val="28"/>
          <w:szCs w:val="28"/>
        </w:rPr>
        <w:t xml:space="preserve"> Головні результати </w:t>
      </w:r>
      <w:proofErr w:type="gramStart"/>
      <w:r>
        <w:rPr>
          <w:sz w:val="28"/>
          <w:szCs w:val="28"/>
        </w:rPr>
        <w:t>досл</w:t>
      </w:r>
      <w:proofErr w:type="gramEnd"/>
      <w:r>
        <w:rPr>
          <w:sz w:val="28"/>
          <w:szCs w:val="28"/>
        </w:rPr>
        <w:t xml:space="preserve">іджень є внеском у розвиток фізики ґрунтів, особливо на регіональному рівні. Систематизація показників фізичного стану ґрунтів, їхньої зміни під впливом сільськогосподарського використання, можуть бути використані при проведенні великомасштабних ґрунтових обстежень, бонітуванні ґрунтів та ґрунтово-екологічній оцінці, виборі заходів з раціонального використання ґрунтів з метою покращення їхніх фізичних властивостей, розробці системи заходів з попередження та ліквідації деградаційних процесів, проведенні моніторингових </w:t>
      </w:r>
      <w:proofErr w:type="gramStart"/>
      <w:r>
        <w:rPr>
          <w:sz w:val="28"/>
          <w:szCs w:val="28"/>
        </w:rPr>
        <w:t>досл</w:t>
      </w:r>
      <w:proofErr w:type="gramEnd"/>
      <w:r>
        <w:rPr>
          <w:sz w:val="28"/>
          <w:szCs w:val="28"/>
        </w:rPr>
        <w:t>іджень з метою встановлення агрогенного трансформування фізичного стану ґрунтів, поповненні бази даних фізичних властивостей ґрунтів України.</w:t>
      </w:r>
    </w:p>
    <w:p w:rsidR="00190074" w:rsidRDefault="00190074" w:rsidP="00190074">
      <w:pPr>
        <w:spacing w:line="360" w:lineRule="auto"/>
        <w:jc w:val="both"/>
        <w:rPr>
          <w:sz w:val="28"/>
          <w:szCs w:val="28"/>
        </w:rPr>
      </w:pPr>
      <w:r>
        <w:rPr>
          <w:sz w:val="28"/>
          <w:szCs w:val="28"/>
        </w:rPr>
        <w:tab/>
      </w:r>
      <w:r>
        <w:rPr>
          <w:b/>
          <w:sz w:val="28"/>
          <w:szCs w:val="28"/>
        </w:rPr>
        <w:t xml:space="preserve">Особистий внесок здобувача. </w:t>
      </w:r>
      <w:r>
        <w:rPr>
          <w:sz w:val="28"/>
          <w:szCs w:val="28"/>
        </w:rPr>
        <w:t>Проведено та обґрунтовано вибі</w:t>
      </w:r>
      <w:proofErr w:type="gramStart"/>
      <w:r>
        <w:rPr>
          <w:sz w:val="28"/>
          <w:szCs w:val="28"/>
        </w:rPr>
        <w:t>р</w:t>
      </w:r>
      <w:proofErr w:type="gramEnd"/>
      <w:r>
        <w:rPr>
          <w:sz w:val="28"/>
          <w:szCs w:val="28"/>
        </w:rPr>
        <w:t xml:space="preserve"> ключових ділянок для виявлення особливостей фізичного стану фонових ґрунтів Передкарпаття. Проведено польові та лабораторно-аналітичні </w:t>
      </w:r>
      <w:proofErr w:type="gramStart"/>
      <w:r>
        <w:rPr>
          <w:sz w:val="28"/>
          <w:szCs w:val="28"/>
        </w:rPr>
        <w:lastRenderedPageBreak/>
        <w:t>досл</w:t>
      </w:r>
      <w:proofErr w:type="gramEnd"/>
      <w:r>
        <w:rPr>
          <w:sz w:val="28"/>
          <w:szCs w:val="28"/>
        </w:rPr>
        <w:t xml:space="preserve">ідження ґрунтів на ключових ділянках. Проведено комплексні </w:t>
      </w:r>
      <w:proofErr w:type="gramStart"/>
      <w:r>
        <w:rPr>
          <w:sz w:val="28"/>
          <w:szCs w:val="28"/>
        </w:rPr>
        <w:t>досл</w:t>
      </w:r>
      <w:proofErr w:type="gramEnd"/>
      <w:r>
        <w:rPr>
          <w:sz w:val="28"/>
          <w:szCs w:val="28"/>
        </w:rPr>
        <w:t>ідження фізичних параметрів на профільному рівні та на рівні макроагрегатів ґрунтів та обґрунтовано взаємозв</w:t>
      </w:r>
      <w:r>
        <w:rPr>
          <w:rFonts w:ascii="Sylfaen" w:hAnsi="Sylfaen"/>
          <w:sz w:val="28"/>
          <w:szCs w:val="28"/>
        </w:rPr>
        <w:t>’</w:t>
      </w:r>
      <w:r>
        <w:rPr>
          <w:sz w:val="28"/>
          <w:szCs w:val="28"/>
        </w:rPr>
        <w:t xml:space="preserve">язки між цими параметрами. </w:t>
      </w:r>
      <w:proofErr w:type="gramStart"/>
      <w:r>
        <w:rPr>
          <w:sz w:val="28"/>
          <w:szCs w:val="28"/>
        </w:rPr>
        <w:t>Виявлено головні деградаційні процеси, що трансформують фізичний стан ґрунтів, які використовуються у сільському господарстві. На основі аналізу даних щільності будови, зроблена оцінка ступеня розпушення ґрунтів Передкарпаття, як головного показника їхнього фізичного стану.</w:t>
      </w:r>
      <w:proofErr w:type="gramEnd"/>
    </w:p>
    <w:p w:rsidR="00190074" w:rsidRDefault="00190074" w:rsidP="00190074">
      <w:pPr>
        <w:spacing w:line="360" w:lineRule="auto"/>
        <w:jc w:val="both"/>
        <w:rPr>
          <w:sz w:val="28"/>
          <w:szCs w:val="28"/>
        </w:rPr>
      </w:pPr>
      <w:r>
        <w:rPr>
          <w:sz w:val="28"/>
          <w:szCs w:val="28"/>
        </w:rPr>
        <w:tab/>
      </w:r>
      <w:r>
        <w:rPr>
          <w:b/>
          <w:sz w:val="28"/>
          <w:szCs w:val="28"/>
        </w:rPr>
        <w:t>Апробація результатів дисертації.</w:t>
      </w:r>
    </w:p>
    <w:p w:rsidR="00190074" w:rsidRDefault="00190074" w:rsidP="00190074">
      <w:pPr>
        <w:spacing w:line="360" w:lineRule="auto"/>
        <w:jc w:val="both"/>
        <w:rPr>
          <w:sz w:val="28"/>
          <w:szCs w:val="28"/>
        </w:rPr>
      </w:pPr>
      <w:r>
        <w:rPr>
          <w:sz w:val="28"/>
          <w:szCs w:val="28"/>
        </w:rPr>
        <w:tab/>
        <w:t xml:space="preserve">Основні теоретичні та прикладні результати наукових </w:t>
      </w:r>
      <w:proofErr w:type="gramStart"/>
      <w:r>
        <w:rPr>
          <w:sz w:val="28"/>
          <w:szCs w:val="28"/>
        </w:rPr>
        <w:t>досл</w:t>
      </w:r>
      <w:proofErr w:type="gramEnd"/>
      <w:r>
        <w:rPr>
          <w:sz w:val="28"/>
          <w:szCs w:val="28"/>
        </w:rPr>
        <w:t xml:space="preserve">іджень доповідались та обговорювались на: </w:t>
      </w:r>
      <w:proofErr w:type="gramStart"/>
      <w:r>
        <w:rPr>
          <w:sz w:val="28"/>
          <w:szCs w:val="28"/>
        </w:rPr>
        <w:t>Всеросійській конференції "</w:t>
      </w:r>
      <w:r>
        <w:rPr>
          <w:sz w:val="28"/>
          <w:szCs w:val="28"/>
          <w:lang w:val="en-US"/>
        </w:rPr>
        <w:t>VII</w:t>
      </w:r>
      <w:r>
        <w:rPr>
          <w:sz w:val="28"/>
          <w:szCs w:val="28"/>
        </w:rPr>
        <w:t xml:space="preserve"> </w:t>
      </w:r>
      <w:r w:rsidRPr="003060CE">
        <w:rPr>
          <w:sz w:val="28"/>
          <w:szCs w:val="28"/>
        </w:rPr>
        <w:t>Докучаевские молодежные чтения"</w:t>
      </w:r>
      <w:r>
        <w:rPr>
          <w:sz w:val="28"/>
          <w:szCs w:val="28"/>
        </w:rPr>
        <w:t xml:space="preserve"> (Санкт-Петербург, 2004), І Всеукраїнській науково-практичній конференції "Географія та екологія: наука і освіта" (Умань, 2006), </w:t>
      </w:r>
      <w:r>
        <w:rPr>
          <w:sz w:val="28"/>
          <w:szCs w:val="28"/>
          <w:lang w:val="en-US"/>
        </w:rPr>
        <w:t>VII</w:t>
      </w:r>
      <w:r>
        <w:rPr>
          <w:sz w:val="28"/>
          <w:szCs w:val="28"/>
        </w:rPr>
        <w:t xml:space="preserve"> з</w:t>
      </w:r>
      <w:r>
        <w:rPr>
          <w:rFonts w:ascii="Sylfaen" w:hAnsi="Sylfaen"/>
          <w:sz w:val="28"/>
          <w:szCs w:val="28"/>
        </w:rPr>
        <w:t>’</w:t>
      </w:r>
      <w:r>
        <w:rPr>
          <w:sz w:val="28"/>
          <w:szCs w:val="28"/>
        </w:rPr>
        <w:t>їзді Українського товариства ґрунтознавців і агрохіміків (Київ, 2006), Звітних наукових конференціях Львівського національного університету імені Івана Франка (Львів, 2003-2006).</w:t>
      </w:r>
      <w:proofErr w:type="gramEnd"/>
    </w:p>
    <w:p w:rsidR="00190074" w:rsidRPr="00B82C2F" w:rsidRDefault="00190074" w:rsidP="00190074">
      <w:pPr>
        <w:spacing w:line="360" w:lineRule="auto"/>
        <w:jc w:val="both"/>
        <w:rPr>
          <w:sz w:val="28"/>
          <w:szCs w:val="28"/>
        </w:rPr>
      </w:pPr>
      <w:r>
        <w:rPr>
          <w:sz w:val="28"/>
          <w:szCs w:val="28"/>
        </w:rPr>
        <w:tab/>
      </w:r>
      <w:r>
        <w:rPr>
          <w:b/>
          <w:sz w:val="28"/>
          <w:szCs w:val="28"/>
        </w:rPr>
        <w:t>Публікації:</w:t>
      </w:r>
      <w:r>
        <w:rPr>
          <w:sz w:val="28"/>
          <w:szCs w:val="28"/>
        </w:rPr>
        <w:t xml:space="preserve"> За результатами дисертаційної роботи опубліковано </w:t>
      </w:r>
      <w:proofErr w:type="gramStart"/>
      <w:r>
        <w:rPr>
          <w:sz w:val="28"/>
          <w:szCs w:val="28"/>
        </w:rPr>
        <w:t>дев’ять</w:t>
      </w:r>
      <w:proofErr w:type="gramEnd"/>
      <w:r>
        <w:rPr>
          <w:sz w:val="28"/>
          <w:szCs w:val="28"/>
        </w:rPr>
        <w:t xml:space="preserve">  наукових публікацій, з них сім - у виданнях, рекомендованих ВАК України. Статті повністю відображають змі</w:t>
      </w:r>
      <w:proofErr w:type="gramStart"/>
      <w:r>
        <w:rPr>
          <w:sz w:val="28"/>
          <w:szCs w:val="28"/>
        </w:rPr>
        <w:t>ст</w:t>
      </w:r>
      <w:proofErr w:type="gramEnd"/>
      <w:r>
        <w:rPr>
          <w:sz w:val="28"/>
          <w:szCs w:val="28"/>
        </w:rPr>
        <w:t xml:space="preserve"> дисертації.</w:t>
      </w:r>
    </w:p>
    <w:p w:rsidR="00190074" w:rsidRPr="00190074" w:rsidRDefault="00190074" w:rsidP="00190074"/>
    <w:p w:rsidR="00190074" w:rsidRPr="00190074" w:rsidRDefault="00190074" w:rsidP="00190074"/>
    <w:p w:rsidR="00190074" w:rsidRPr="00190074" w:rsidRDefault="00190074" w:rsidP="00190074"/>
    <w:p w:rsidR="00190074" w:rsidRPr="00190074" w:rsidRDefault="00190074" w:rsidP="00190074"/>
    <w:p w:rsidR="00190074" w:rsidRPr="000206A8" w:rsidRDefault="00190074" w:rsidP="00190074">
      <w:pPr>
        <w:spacing w:line="360" w:lineRule="auto"/>
        <w:jc w:val="center"/>
        <w:rPr>
          <w:sz w:val="28"/>
          <w:szCs w:val="28"/>
        </w:rPr>
      </w:pPr>
      <w:r w:rsidRPr="000206A8">
        <w:rPr>
          <w:b/>
          <w:sz w:val="28"/>
          <w:szCs w:val="28"/>
        </w:rPr>
        <w:t>ВИСНОВКИ</w:t>
      </w:r>
    </w:p>
    <w:p w:rsidR="00190074" w:rsidRPr="000206A8" w:rsidRDefault="00190074" w:rsidP="00190074">
      <w:pPr>
        <w:spacing w:line="360" w:lineRule="auto"/>
        <w:jc w:val="both"/>
        <w:rPr>
          <w:sz w:val="28"/>
          <w:szCs w:val="28"/>
        </w:rPr>
      </w:pPr>
      <w:r w:rsidRPr="000206A8">
        <w:rPr>
          <w:sz w:val="28"/>
          <w:szCs w:val="28"/>
        </w:rPr>
        <w:tab/>
        <w:t>1. У дисертаційній роботі проведено генетико-просторовий аналіз фізичних власт</w:t>
      </w:r>
      <w:r w:rsidRPr="000206A8">
        <w:rPr>
          <w:sz w:val="28"/>
          <w:szCs w:val="28"/>
        </w:rPr>
        <w:t>и</w:t>
      </w:r>
      <w:r w:rsidRPr="000206A8">
        <w:rPr>
          <w:sz w:val="28"/>
          <w:szCs w:val="28"/>
        </w:rPr>
        <w:t xml:space="preserve">востей фонових ґрунтів Передкарпаття. </w:t>
      </w:r>
      <w:proofErr w:type="gramStart"/>
      <w:r w:rsidRPr="000206A8">
        <w:rPr>
          <w:sz w:val="28"/>
          <w:szCs w:val="28"/>
        </w:rPr>
        <w:t>З</w:t>
      </w:r>
      <w:proofErr w:type="gramEnd"/>
      <w:r w:rsidRPr="000206A8">
        <w:rPr>
          <w:sz w:val="28"/>
          <w:szCs w:val="28"/>
        </w:rPr>
        <w:t xml:space="preserve"> метою виявлення географо-генетичних особл</w:t>
      </w:r>
      <w:r w:rsidRPr="000206A8">
        <w:rPr>
          <w:sz w:val="28"/>
          <w:szCs w:val="28"/>
        </w:rPr>
        <w:t>и</w:t>
      </w:r>
      <w:r w:rsidRPr="000206A8">
        <w:rPr>
          <w:sz w:val="28"/>
          <w:szCs w:val="28"/>
        </w:rPr>
        <w:t>востей фізичного стану ґрунтів Передкарпаття, встановлення характеру змін основних й</w:t>
      </w:r>
      <w:r w:rsidRPr="000206A8">
        <w:rPr>
          <w:sz w:val="28"/>
          <w:szCs w:val="28"/>
        </w:rPr>
        <w:t>о</w:t>
      </w:r>
      <w:r w:rsidRPr="000206A8">
        <w:rPr>
          <w:sz w:val="28"/>
          <w:szCs w:val="28"/>
        </w:rPr>
        <w:t>го параметрів внаслідок сільськогосподарського використання ґрунтів, проведено вивче</w:t>
      </w:r>
      <w:r w:rsidRPr="000206A8">
        <w:rPr>
          <w:sz w:val="28"/>
          <w:szCs w:val="28"/>
        </w:rPr>
        <w:t>н</w:t>
      </w:r>
      <w:r w:rsidRPr="000206A8">
        <w:rPr>
          <w:sz w:val="28"/>
          <w:szCs w:val="28"/>
        </w:rPr>
        <w:t>ня факторів ґрунтоутворення території дослідження. Встановлено, що просторові зміни фіз</w:t>
      </w:r>
      <w:r w:rsidRPr="000206A8">
        <w:rPr>
          <w:sz w:val="28"/>
          <w:szCs w:val="28"/>
        </w:rPr>
        <w:t>и</w:t>
      </w:r>
      <w:r w:rsidRPr="000206A8">
        <w:rPr>
          <w:sz w:val="28"/>
          <w:szCs w:val="28"/>
        </w:rPr>
        <w:t xml:space="preserve">чного стану ґрунтів Передкарпаття відбуваються за рахунок як природних факторів ґрунтоутворення, так і </w:t>
      </w:r>
      <w:proofErr w:type="gramStart"/>
      <w:r w:rsidRPr="000206A8">
        <w:rPr>
          <w:sz w:val="28"/>
          <w:szCs w:val="28"/>
        </w:rPr>
        <w:t>антропогенного</w:t>
      </w:r>
      <w:proofErr w:type="gramEnd"/>
      <w:r w:rsidRPr="000206A8">
        <w:rPr>
          <w:sz w:val="28"/>
          <w:szCs w:val="28"/>
        </w:rPr>
        <w:t xml:space="preserve">. Достатня кількість опадів на території </w:t>
      </w:r>
      <w:proofErr w:type="gramStart"/>
      <w:r w:rsidRPr="000206A8">
        <w:rPr>
          <w:sz w:val="28"/>
          <w:szCs w:val="28"/>
        </w:rPr>
        <w:t>досл</w:t>
      </w:r>
      <w:proofErr w:type="gramEnd"/>
      <w:r w:rsidRPr="000206A8">
        <w:rPr>
          <w:sz w:val="28"/>
          <w:szCs w:val="28"/>
        </w:rPr>
        <w:t>ідже</w:t>
      </w:r>
      <w:r w:rsidRPr="000206A8">
        <w:rPr>
          <w:sz w:val="28"/>
          <w:szCs w:val="28"/>
        </w:rPr>
        <w:t>н</w:t>
      </w:r>
      <w:r w:rsidRPr="000206A8">
        <w:rPr>
          <w:sz w:val="28"/>
          <w:szCs w:val="28"/>
        </w:rPr>
        <w:t>ня, наявність ілювіального горизонту, що виник у про</w:t>
      </w:r>
      <w:r>
        <w:rPr>
          <w:sz w:val="28"/>
          <w:szCs w:val="28"/>
        </w:rPr>
        <w:t xml:space="preserve">цесі </w:t>
      </w:r>
      <w:r>
        <w:rPr>
          <w:sz w:val="28"/>
          <w:szCs w:val="28"/>
        </w:rPr>
        <w:lastRenderedPageBreak/>
        <w:t>опідзолення та лесиважу зумовили виникнення</w:t>
      </w:r>
      <w:r w:rsidRPr="000206A8">
        <w:rPr>
          <w:sz w:val="28"/>
          <w:szCs w:val="28"/>
        </w:rPr>
        <w:t xml:space="preserve"> поверхневого перезволоження ґрунтів та їхнього оглеєння. Це зумовлює негат</w:t>
      </w:r>
      <w:r w:rsidRPr="000206A8">
        <w:rPr>
          <w:sz w:val="28"/>
          <w:szCs w:val="28"/>
        </w:rPr>
        <w:t>и</w:t>
      </w:r>
      <w:r w:rsidRPr="000206A8">
        <w:rPr>
          <w:sz w:val="28"/>
          <w:szCs w:val="28"/>
        </w:rPr>
        <w:t xml:space="preserve">вні водно-фізичні та фізико-механічні властивості ґрунтів. Знищення лісової рослинності та переведення значних площ </w:t>
      </w:r>
      <w:proofErr w:type="gramStart"/>
      <w:r w:rsidRPr="000206A8">
        <w:rPr>
          <w:sz w:val="28"/>
          <w:szCs w:val="28"/>
        </w:rPr>
        <w:t>п</w:t>
      </w:r>
      <w:proofErr w:type="gramEnd"/>
      <w:r w:rsidRPr="000206A8">
        <w:rPr>
          <w:sz w:val="28"/>
          <w:szCs w:val="28"/>
        </w:rPr>
        <w:t>ід сіль</w:t>
      </w:r>
      <w:r>
        <w:rPr>
          <w:sz w:val="28"/>
          <w:szCs w:val="28"/>
        </w:rPr>
        <w:t>ськогосподарські угіддя зумовлює</w:t>
      </w:r>
      <w:r w:rsidRPr="000206A8">
        <w:rPr>
          <w:sz w:val="28"/>
          <w:szCs w:val="28"/>
        </w:rPr>
        <w:t xml:space="preserve"> виникнення ряду негативних змін у фізи</w:t>
      </w:r>
      <w:r w:rsidRPr="000206A8">
        <w:rPr>
          <w:sz w:val="28"/>
          <w:szCs w:val="28"/>
        </w:rPr>
        <w:t>ч</w:t>
      </w:r>
      <w:r w:rsidRPr="000206A8">
        <w:rPr>
          <w:sz w:val="28"/>
          <w:szCs w:val="28"/>
        </w:rPr>
        <w:t>ному стані ґрунтів: переущільнення, знеструктурення.</w:t>
      </w:r>
    </w:p>
    <w:p w:rsidR="00190074" w:rsidRPr="000206A8" w:rsidRDefault="00190074" w:rsidP="00190074">
      <w:pPr>
        <w:spacing w:line="360" w:lineRule="auto"/>
        <w:jc w:val="both"/>
        <w:rPr>
          <w:sz w:val="28"/>
          <w:szCs w:val="28"/>
        </w:rPr>
      </w:pPr>
      <w:r w:rsidRPr="000206A8">
        <w:rPr>
          <w:sz w:val="28"/>
          <w:szCs w:val="28"/>
        </w:rPr>
        <w:tab/>
        <w:t xml:space="preserve">2. Проведено детальне </w:t>
      </w:r>
      <w:proofErr w:type="gramStart"/>
      <w:r w:rsidRPr="000206A8">
        <w:rPr>
          <w:sz w:val="28"/>
          <w:szCs w:val="28"/>
        </w:rPr>
        <w:t>досл</w:t>
      </w:r>
      <w:proofErr w:type="gramEnd"/>
      <w:r w:rsidRPr="000206A8">
        <w:rPr>
          <w:sz w:val="28"/>
          <w:szCs w:val="28"/>
        </w:rPr>
        <w:t>ідження морфологічної будови досліджуваних ґрунтів. Головною особливістю досліджуваних фонових ґрунтів Передкарпаття є різка диференці</w:t>
      </w:r>
      <w:r w:rsidRPr="000206A8">
        <w:rPr>
          <w:sz w:val="28"/>
          <w:szCs w:val="28"/>
        </w:rPr>
        <w:t>а</w:t>
      </w:r>
      <w:r w:rsidRPr="000206A8">
        <w:rPr>
          <w:sz w:val="28"/>
          <w:szCs w:val="28"/>
        </w:rPr>
        <w:t>ція профілю на елювіальний та ілювіальний горизонти, що обумовлено складним поєдна</w:t>
      </w:r>
      <w:r w:rsidRPr="000206A8">
        <w:rPr>
          <w:sz w:val="28"/>
          <w:szCs w:val="28"/>
        </w:rPr>
        <w:t>н</w:t>
      </w:r>
      <w:r w:rsidRPr="000206A8">
        <w:rPr>
          <w:sz w:val="28"/>
          <w:szCs w:val="28"/>
        </w:rPr>
        <w:t xml:space="preserve">ням процесів опідзолення і псевдоопідзолення, оглеєння і сегрегації, лесиважу. </w:t>
      </w:r>
      <w:proofErr w:type="gramStart"/>
      <w:r w:rsidRPr="000206A8">
        <w:rPr>
          <w:sz w:val="28"/>
          <w:szCs w:val="28"/>
        </w:rPr>
        <w:t>Досл</w:t>
      </w:r>
      <w:proofErr w:type="gramEnd"/>
      <w:r w:rsidRPr="000206A8">
        <w:rPr>
          <w:sz w:val="28"/>
          <w:szCs w:val="28"/>
        </w:rPr>
        <w:t>і</w:t>
      </w:r>
      <w:r w:rsidRPr="000206A8">
        <w:rPr>
          <w:sz w:val="28"/>
          <w:szCs w:val="28"/>
        </w:rPr>
        <w:t>дження фізико-хімічних властивостей показали, що вони характеризуються н</w:t>
      </w:r>
      <w:r w:rsidRPr="000206A8">
        <w:rPr>
          <w:sz w:val="28"/>
          <w:szCs w:val="28"/>
        </w:rPr>
        <w:t>е</w:t>
      </w:r>
      <w:r w:rsidRPr="000206A8">
        <w:rPr>
          <w:sz w:val="28"/>
          <w:szCs w:val="28"/>
        </w:rPr>
        <w:t>сприятливим гумусовим станом та кислотно-основними властивостями. Вмі</w:t>
      </w:r>
      <w:proofErr w:type="gramStart"/>
      <w:r w:rsidRPr="000206A8">
        <w:rPr>
          <w:sz w:val="28"/>
          <w:szCs w:val="28"/>
        </w:rPr>
        <w:t>ст</w:t>
      </w:r>
      <w:proofErr w:type="gramEnd"/>
      <w:r w:rsidRPr="000206A8">
        <w:rPr>
          <w:sz w:val="28"/>
          <w:szCs w:val="28"/>
        </w:rPr>
        <w:t xml:space="preserve"> гумусу у всіх дослідж</w:t>
      </w:r>
      <w:r w:rsidRPr="000206A8">
        <w:rPr>
          <w:sz w:val="28"/>
          <w:szCs w:val="28"/>
        </w:rPr>
        <w:t>у</w:t>
      </w:r>
      <w:r w:rsidRPr="000206A8">
        <w:rPr>
          <w:sz w:val="28"/>
          <w:szCs w:val="28"/>
        </w:rPr>
        <w:t>ваних ґрунтах у верхньому горизонті не перевищує 3%. Важливо відмітити, що в орних горизонтах вміст гумусу трохи нижчий, ніж в гумусових елювіальних горизо</w:t>
      </w:r>
      <w:r w:rsidRPr="000206A8">
        <w:rPr>
          <w:sz w:val="28"/>
          <w:szCs w:val="28"/>
        </w:rPr>
        <w:t>н</w:t>
      </w:r>
      <w:r w:rsidRPr="000206A8">
        <w:rPr>
          <w:sz w:val="28"/>
          <w:szCs w:val="28"/>
        </w:rPr>
        <w:t>тах ґрунтів під лісом, що, очевидно, пов</w:t>
      </w:r>
      <w:r w:rsidRPr="000206A8">
        <w:rPr>
          <w:rFonts w:ascii="Sylfaen" w:hAnsi="Sylfaen"/>
          <w:sz w:val="28"/>
          <w:szCs w:val="28"/>
        </w:rPr>
        <w:t>’</w:t>
      </w:r>
      <w:r w:rsidRPr="000206A8">
        <w:rPr>
          <w:sz w:val="28"/>
          <w:szCs w:val="28"/>
        </w:rPr>
        <w:t>язано з приорюванням верхньої частини елювіал</w:t>
      </w:r>
      <w:r w:rsidRPr="000206A8">
        <w:rPr>
          <w:sz w:val="28"/>
          <w:szCs w:val="28"/>
        </w:rPr>
        <w:t>ь</w:t>
      </w:r>
      <w:r w:rsidRPr="000206A8">
        <w:rPr>
          <w:sz w:val="28"/>
          <w:szCs w:val="28"/>
        </w:rPr>
        <w:t>ного мало гумусованого горизонту та посиленням ерозійних процесів на орних землях. Реакція ґру</w:t>
      </w:r>
      <w:r w:rsidRPr="000206A8">
        <w:rPr>
          <w:sz w:val="28"/>
          <w:szCs w:val="28"/>
        </w:rPr>
        <w:t>н</w:t>
      </w:r>
      <w:r w:rsidRPr="000206A8">
        <w:rPr>
          <w:sz w:val="28"/>
          <w:szCs w:val="28"/>
        </w:rPr>
        <w:t xml:space="preserve">тового розчину у дерново-підзолистих поверхнево-оглеєних ґрунтах </w:t>
      </w:r>
      <w:proofErr w:type="gramStart"/>
      <w:r w:rsidRPr="000206A8">
        <w:rPr>
          <w:sz w:val="28"/>
          <w:szCs w:val="28"/>
        </w:rPr>
        <w:t>п</w:t>
      </w:r>
      <w:proofErr w:type="gramEnd"/>
      <w:r w:rsidRPr="000206A8">
        <w:rPr>
          <w:sz w:val="28"/>
          <w:szCs w:val="28"/>
        </w:rPr>
        <w:t>ід лісом сильно ки</w:t>
      </w:r>
      <w:r w:rsidRPr="000206A8">
        <w:rPr>
          <w:sz w:val="28"/>
          <w:szCs w:val="28"/>
        </w:rPr>
        <w:t>с</w:t>
      </w:r>
      <w:r w:rsidRPr="000206A8">
        <w:rPr>
          <w:sz w:val="28"/>
          <w:szCs w:val="28"/>
        </w:rPr>
        <w:t>ла, але в орних горизонтах вона стає слабокислою до нейтральної, що зв</w:t>
      </w:r>
      <w:r w:rsidRPr="000206A8">
        <w:rPr>
          <w:rFonts w:ascii="Sylfaen" w:hAnsi="Sylfaen"/>
          <w:sz w:val="28"/>
          <w:szCs w:val="28"/>
        </w:rPr>
        <w:t>’</w:t>
      </w:r>
      <w:r w:rsidRPr="000206A8">
        <w:rPr>
          <w:sz w:val="28"/>
          <w:szCs w:val="28"/>
        </w:rPr>
        <w:t>язано з накоп</w:t>
      </w:r>
      <w:r w:rsidRPr="000206A8">
        <w:rPr>
          <w:sz w:val="28"/>
          <w:szCs w:val="28"/>
        </w:rPr>
        <w:t>и</w:t>
      </w:r>
      <w:r w:rsidRPr="000206A8">
        <w:rPr>
          <w:sz w:val="28"/>
          <w:szCs w:val="28"/>
        </w:rPr>
        <w:t>ченням основ внаслідок посилення дернового процесу ґрунтоутворення в орних ґрунтах.</w:t>
      </w:r>
    </w:p>
    <w:p w:rsidR="00190074" w:rsidRPr="000206A8" w:rsidRDefault="00190074" w:rsidP="00190074">
      <w:pPr>
        <w:spacing w:line="360" w:lineRule="auto"/>
        <w:ind w:firstLine="720"/>
        <w:jc w:val="both"/>
        <w:rPr>
          <w:sz w:val="28"/>
          <w:szCs w:val="28"/>
        </w:rPr>
      </w:pPr>
      <w:r w:rsidRPr="000206A8">
        <w:rPr>
          <w:sz w:val="28"/>
          <w:szCs w:val="28"/>
        </w:rPr>
        <w:t xml:space="preserve">3. Проведено детальне вивчення фізичних властивостей ґрунтів, особливо на макроагрегатному </w:t>
      </w:r>
      <w:proofErr w:type="gramStart"/>
      <w:r w:rsidRPr="000206A8">
        <w:rPr>
          <w:sz w:val="28"/>
          <w:szCs w:val="28"/>
        </w:rPr>
        <w:t>р</w:t>
      </w:r>
      <w:proofErr w:type="gramEnd"/>
      <w:r w:rsidRPr="000206A8">
        <w:rPr>
          <w:sz w:val="28"/>
          <w:szCs w:val="28"/>
        </w:rPr>
        <w:t>івні організації їхньої структури. Наслідком розор</w:t>
      </w:r>
      <w:r w:rsidRPr="000206A8">
        <w:rPr>
          <w:sz w:val="28"/>
          <w:szCs w:val="28"/>
        </w:rPr>
        <w:t>ю</w:t>
      </w:r>
      <w:r w:rsidRPr="000206A8">
        <w:rPr>
          <w:sz w:val="28"/>
          <w:szCs w:val="28"/>
        </w:rPr>
        <w:t xml:space="preserve">вання є майже повсюдне збільшення вмісту глибистої фракції в орному горизонті ріллі, зменшення вмісту агрономічно цінних фракцій агрегатів </w:t>
      </w:r>
      <w:proofErr w:type="gramStart"/>
      <w:r w:rsidRPr="000206A8">
        <w:rPr>
          <w:sz w:val="28"/>
          <w:szCs w:val="28"/>
        </w:rPr>
        <w:t>в</w:t>
      </w:r>
      <w:proofErr w:type="gramEnd"/>
      <w:r w:rsidRPr="000206A8">
        <w:rPr>
          <w:sz w:val="28"/>
          <w:szCs w:val="28"/>
        </w:rPr>
        <w:t xml:space="preserve"> п</w:t>
      </w:r>
      <w:r w:rsidRPr="000206A8">
        <w:rPr>
          <w:sz w:val="28"/>
          <w:szCs w:val="28"/>
        </w:rPr>
        <w:t>о</w:t>
      </w:r>
      <w:r w:rsidRPr="000206A8">
        <w:rPr>
          <w:sz w:val="28"/>
          <w:szCs w:val="28"/>
        </w:rPr>
        <w:t>рівнянні з ґрунтами під лісом. Залучення в орний шар верхньої частини елюв</w:t>
      </w:r>
      <w:r>
        <w:rPr>
          <w:sz w:val="28"/>
          <w:szCs w:val="28"/>
        </w:rPr>
        <w:t>іального горизонту спричинило</w:t>
      </w:r>
      <w:r w:rsidRPr="000206A8">
        <w:rPr>
          <w:sz w:val="28"/>
          <w:szCs w:val="28"/>
        </w:rPr>
        <w:t xml:space="preserve"> зміни морфометри</w:t>
      </w:r>
      <w:r w:rsidRPr="000206A8">
        <w:rPr>
          <w:sz w:val="28"/>
          <w:szCs w:val="28"/>
        </w:rPr>
        <w:t>ч</w:t>
      </w:r>
      <w:r w:rsidRPr="000206A8">
        <w:rPr>
          <w:sz w:val="28"/>
          <w:szCs w:val="28"/>
        </w:rPr>
        <w:t>них ознак макроагрегатів, зниження їх водостійкості, що проявляється у зменшенні вмісту водості</w:t>
      </w:r>
      <w:r w:rsidRPr="000206A8">
        <w:rPr>
          <w:sz w:val="28"/>
          <w:szCs w:val="28"/>
        </w:rPr>
        <w:t>й</w:t>
      </w:r>
      <w:r w:rsidRPr="000206A8">
        <w:rPr>
          <w:sz w:val="28"/>
          <w:szCs w:val="28"/>
        </w:rPr>
        <w:t xml:space="preserve">ких агрегатів, значному </w:t>
      </w:r>
      <w:proofErr w:type="gramStart"/>
      <w:r w:rsidRPr="000206A8">
        <w:rPr>
          <w:sz w:val="28"/>
          <w:szCs w:val="28"/>
        </w:rPr>
        <w:t>п</w:t>
      </w:r>
      <w:proofErr w:type="gramEnd"/>
      <w:r w:rsidRPr="000206A8">
        <w:rPr>
          <w:sz w:val="28"/>
          <w:szCs w:val="28"/>
        </w:rPr>
        <w:t>ідвищенні фракцій розміром &lt;0,25 мм при мокрому прос</w:t>
      </w:r>
      <w:r w:rsidRPr="000206A8">
        <w:rPr>
          <w:sz w:val="28"/>
          <w:szCs w:val="28"/>
        </w:rPr>
        <w:t>і</w:t>
      </w:r>
      <w:r w:rsidRPr="000206A8">
        <w:rPr>
          <w:sz w:val="28"/>
          <w:szCs w:val="28"/>
        </w:rPr>
        <w:t>юванні. Деградація структурно-агрегатного складу відмічається у ґрунтах під пасовищами та пер</w:t>
      </w:r>
      <w:r w:rsidRPr="000206A8">
        <w:rPr>
          <w:sz w:val="28"/>
          <w:szCs w:val="28"/>
        </w:rPr>
        <w:t>е</w:t>
      </w:r>
      <w:r w:rsidRPr="000206A8">
        <w:rPr>
          <w:sz w:val="28"/>
          <w:szCs w:val="28"/>
        </w:rPr>
        <w:t xml:space="preserve">логами, що відносно недавно (5 –10 років) виведені з-під </w:t>
      </w:r>
      <w:proofErr w:type="gramStart"/>
      <w:r w:rsidRPr="000206A8">
        <w:rPr>
          <w:sz w:val="28"/>
          <w:szCs w:val="28"/>
        </w:rPr>
        <w:t>р</w:t>
      </w:r>
      <w:proofErr w:type="gramEnd"/>
      <w:r w:rsidRPr="000206A8">
        <w:rPr>
          <w:sz w:val="28"/>
          <w:szCs w:val="28"/>
        </w:rPr>
        <w:t xml:space="preserve">іллі. В орних </w:t>
      </w:r>
      <w:r w:rsidRPr="000206A8">
        <w:rPr>
          <w:sz w:val="28"/>
          <w:szCs w:val="28"/>
        </w:rPr>
        <w:lastRenderedPageBreak/>
        <w:t>ґрунтах в порі</w:t>
      </w:r>
      <w:r w:rsidRPr="000206A8">
        <w:rPr>
          <w:sz w:val="28"/>
          <w:szCs w:val="28"/>
        </w:rPr>
        <w:t>в</w:t>
      </w:r>
      <w:r w:rsidRPr="000206A8">
        <w:rPr>
          <w:sz w:val="28"/>
          <w:szCs w:val="28"/>
        </w:rPr>
        <w:t>нянні з ґрунтами під лісом відмічається зростання пилуватості макроструктури а також брилуватість внаслідок оранки в період фізичної нестиглості ґрунтів. Ґрунти під перелог</w:t>
      </w:r>
      <w:r w:rsidRPr="000206A8">
        <w:rPr>
          <w:sz w:val="28"/>
          <w:szCs w:val="28"/>
        </w:rPr>
        <w:t>а</w:t>
      </w:r>
      <w:r w:rsidRPr="000206A8">
        <w:rPr>
          <w:sz w:val="28"/>
          <w:szCs w:val="28"/>
        </w:rPr>
        <w:t>ми та орні ґрунти характеризуються зпресованою структурою, надвисокою щільністю та механ</w:t>
      </w:r>
      <w:r w:rsidRPr="000206A8">
        <w:rPr>
          <w:sz w:val="28"/>
          <w:szCs w:val="28"/>
        </w:rPr>
        <w:t>і</w:t>
      </w:r>
      <w:r w:rsidRPr="000206A8">
        <w:rPr>
          <w:sz w:val="28"/>
          <w:szCs w:val="28"/>
        </w:rPr>
        <w:t>чною міцністю (зв</w:t>
      </w:r>
      <w:r w:rsidRPr="000206A8">
        <w:rPr>
          <w:rFonts w:ascii="Sylfaen" w:hAnsi="Sylfaen"/>
          <w:sz w:val="28"/>
          <w:szCs w:val="28"/>
        </w:rPr>
        <w:t>’</w:t>
      </w:r>
      <w:r w:rsidRPr="000206A8">
        <w:rPr>
          <w:sz w:val="28"/>
          <w:szCs w:val="28"/>
        </w:rPr>
        <w:t>язністю) ґрунтових агрегатів у сухому стані, тобто володіють опресі</w:t>
      </w:r>
      <w:r w:rsidRPr="000206A8">
        <w:rPr>
          <w:sz w:val="28"/>
          <w:szCs w:val="28"/>
        </w:rPr>
        <w:t>й</w:t>
      </w:r>
      <w:r w:rsidRPr="000206A8">
        <w:rPr>
          <w:sz w:val="28"/>
          <w:szCs w:val="28"/>
        </w:rPr>
        <w:t xml:space="preserve">ною структурою, яка формується в основному </w:t>
      </w:r>
      <w:proofErr w:type="gramStart"/>
      <w:r w:rsidRPr="000206A8">
        <w:rPr>
          <w:sz w:val="28"/>
          <w:szCs w:val="28"/>
        </w:rPr>
        <w:t>п</w:t>
      </w:r>
      <w:proofErr w:type="gramEnd"/>
      <w:r w:rsidRPr="000206A8">
        <w:rPr>
          <w:sz w:val="28"/>
          <w:szCs w:val="28"/>
        </w:rPr>
        <w:t>ід впливом переущільнення, що пов</w:t>
      </w:r>
      <w:r w:rsidRPr="000206A8">
        <w:rPr>
          <w:rFonts w:ascii="Sylfaen" w:hAnsi="Sylfaen"/>
          <w:sz w:val="28"/>
          <w:szCs w:val="28"/>
        </w:rPr>
        <w:t>’</w:t>
      </w:r>
      <w:r w:rsidRPr="000206A8">
        <w:rPr>
          <w:sz w:val="28"/>
          <w:szCs w:val="28"/>
        </w:rPr>
        <w:t>язано з механічним ущільненням ґрунту ходовими частинами важкої сільськогосподарської техн</w:t>
      </w:r>
      <w:r w:rsidRPr="000206A8">
        <w:rPr>
          <w:sz w:val="28"/>
          <w:szCs w:val="28"/>
        </w:rPr>
        <w:t>і</w:t>
      </w:r>
      <w:r w:rsidRPr="000206A8">
        <w:rPr>
          <w:sz w:val="28"/>
          <w:szCs w:val="28"/>
        </w:rPr>
        <w:t>ки.</w:t>
      </w:r>
    </w:p>
    <w:p w:rsidR="00190074" w:rsidRPr="000206A8" w:rsidRDefault="00190074" w:rsidP="00190074">
      <w:pPr>
        <w:spacing w:line="360" w:lineRule="auto"/>
        <w:jc w:val="both"/>
        <w:rPr>
          <w:sz w:val="28"/>
          <w:szCs w:val="28"/>
        </w:rPr>
      </w:pPr>
      <w:r w:rsidRPr="000206A8">
        <w:rPr>
          <w:sz w:val="28"/>
          <w:szCs w:val="28"/>
        </w:rPr>
        <w:tab/>
        <w:t xml:space="preserve">4. Проведені дослідження щільності будови, шпаруватості та механічної міцності ґрунтових макроагрегатів </w:t>
      </w:r>
      <w:proofErr w:type="gramStart"/>
      <w:r w:rsidRPr="000206A8">
        <w:rPr>
          <w:sz w:val="28"/>
          <w:szCs w:val="28"/>
        </w:rPr>
        <w:t>в</w:t>
      </w:r>
      <w:proofErr w:type="gramEnd"/>
      <w:r w:rsidRPr="000206A8">
        <w:rPr>
          <w:sz w:val="28"/>
          <w:szCs w:val="28"/>
        </w:rPr>
        <w:t xml:space="preserve"> межах гумусових акумулятивних та о</w:t>
      </w:r>
      <w:r w:rsidRPr="000206A8">
        <w:rPr>
          <w:sz w:val="28"/>
          <w:szCs w:val="28"/>
        </w:rPr>
        <w:t>р</w:t>
      </w:r>
      <w:r w:rsidRPr="000206A8">
        <w:rPr>
          <w:sz w:val="28"/>
          <w:szCs w:val="28"/>
        </w:rPr>
        <w:t>них горизонтів ґрунтів Передкарпаття дають змогу констатувати, що деградаційні процеси відбуваються не тільки на профільному чи горизонтному, але й на структурно-агрегатному рівнях. В межах П</w:t>
      </w:r>
      <w:r w:rsidRPr="000206A8">
        <w:rPr>
          <w:sz w:val="28"/>
          <w:szCs w:val="28"/>
        </w:rPr>
        <w:t>е</w:t>
      </w:r>
      <w:r w:rsidRPr="000206A8">
        <w:rPr>
          <w:sz w:val="28"/>
          <w:szCs w:val="28"/>
        </w:rPr>
        <w:t xml:space="preserve">редкарпаття найнижчі показники щільності будови макроагрегатів характерні для ґрунтів </w:t>
      </w:r>
      <w:proofErr w:type="gramStart"/>
      <w:r w:rsidRPr="000206A8">
        <w:rPr>
          <w:sz w:val="28"/>
          <w:szCs w:val="28"/>
        </w:rPr>
        <w:t>п</w:t>
      </w:r>
      <w:proofErr w:type="gramEnd"/>
      <w:r w:rsidRPr="000206A8">
        <w:rPr>
          <w:sz w:val="28"/>
          <w:szCs w:val="28"/>
        </w:rPr>
        <w:t xml:space="preserve">ід лісом. Найнижчими показниками щільності будови макроагрегатів </w:t>
      </w:r>
      <w:proofErr w:type="gramStart"/>
      <w:r w:rsidRPr="000206A8">
        <w:rPr>
          <w:sz w:val="28"/>
          <w:szCs w:val="28"/>
        </w:rPr>
        <w:t>гумусового</w:t>
      </w:r>
      <w:proofErr w:type="gramEnd"/>
      <w:r w:rsidRPr="000206A8">
        <w:rPr>
          <w:sz w:val="28"/>
          <w:szCs w:val="28"/>
        </w:rPr>
        <w:t xml:space="preserve"> елюві</w:t>
      </w:r>
      <w:r w:rsidRPr="000206A8">
        <w:rPr>
          <w:sz w:val="28"/>
          <w:szCs w:val="28"/>
        </w:rPr>
        <w:t>а</w:t>
      </w:r>
      <w:r w:rsidRPr="000206A8">
        <w:rPr>
          <w:sz w:val="28"/>
          <w:szCs w:val="28"/>
        </w:rPr>
        <w:t>льного горизонту характеризуються дерново-середньопідзолисті поверхнево-оглеєні ґрунти. На</w:t>
      </w:r>
      <w:r w:rsidRPr="000206A8">
        <w:rPr>
          <w:sz w:val="28"/>
          <w:szCs w:val="28"/>
        </w:rPr>
        <w:t>й</w:t>
      </w:r>
      <w:r w:rsidRPr="000206A8">
        <w:rPr>
          <w:sz w:val="28"/>
          <w:szCs w:val="28"/>
        </w:rPr>
        <w:t>вищі показники щільності будови макроагрегатів характерні для орних (1,94-2,07 г/см</w:t>
      </w:r>
      <w:r w:rsidRPr="000206A8">
        <w:rPr>
          <w:sz w:val="28"/>
          <w:szCs w:val="28"/>
          <w:vertAlign w:val="superscript"/>
        </w:rPr>
        <w:t>3</w:t>
      </w:r>
      <w:r w:rsidRPr="000206A8">
        <w:rPr>
          <w:sz w:val="28"/>
          <w:szCs w:val="28"/>
        </w:rPr>
        <w:t>) та пі</w:t>
      </w:r>
      <w:r w:rsidRPr="000206A8">
        <w:rPr>
          <w:sz w:val="28"/>
          <w:szCs w:val="28"/>
        </w:rPr>
        <w:t>д</w:t>
      </w:r>
      <w:r w:rsidRPr="000206A8">
        <w:rPr>
          <w:sz w:val="28"/>
          <w:szCs w:val="28"/>
        </w:rPr>
        <w:t>орних горизонтів (1,95-2,09 г/см</w:t>
      </w:r>
      <w:r w:rsidRPr="000206A8">
        <w:rPr>
          <w:sz w:val="28"/>
          <w:szCs w:val="28"/>
          <w:vertAlign w:val="superscript"/>
        </w:rPr>
        <w:t>3</w:t>
      </w:r>
      <w:r w:rsidRPr="000206A8">
        <w:rPr>
          <w:sz w:val="28"/>
          <w:szCs w:val="28"/>
        </w:rPr>
        <w:t>) підзолисто-дернових поверхнево-оглеєних ґрунтів. В буроземно-підзолистих поверхнево-оглеєних ґрунтах щільність будови макроагрегатів к</w:t>
      </w:r>
      <w:r w:rsidRPr="000206A8">
        <w:rPr>
          <w:sz w:val="28"/>
          <w:szCs w:val="28"/>
        </w:rPr>
        <w:t>о</w:t>
      </w:r>
      <w:r w:rsidRPr="000206A8">
        <w:rPr>
          <w:sz w:val="28"/>
          <w:szCs w:val="28"/>
        </w:rPr>
        <w:t xml:space="preserve">ливається в орних горизонтах ріллі та перелогів </w:t>
      </w:r>
      <w:proofErr w:type="gramStart"/>
      <w:r w:rsidRPr="000206A8">
        <w:rPr>
          <w:sz w:val="28"/>
          <w:szCs w:val="28"/>
        </w:rPr>
        <w:t>в</w:t>
      </w:r>
      <w:proofErr w:type="gramEnd"/>
      <w:r w:rsidRPr="000206A8">
        <w:rPr>
          <w:sz w:val="28"/>
          <w:szCs w:val="28"/>
        </w:rPr>
        <w:t xml:space="preserve"> межах 1,9-2,03 г/см</w:t>
      </w:r>
      <w:r w:rsidRPr="000206A8">
        <w:rPr>
          <w:sz w:val="28"/>
          <w:szCs w:val="28"/>
          <w:vertAlign w:val="superscript"/>
        </w:rPr>
        <w:t>3</w:t>
      </w:r>
      <w:r w:rsidRPr="000206A8">
        <w:rPr>
          <w:sz w:val="28"/>
          <w:szCs w:val="28"/>
        </w:rPr>
        <w:t>.</w:t>
      </w:r>
    </w:p>
    <w:p w:rsidR="00190074" w:rsidRPr="000206A8" w:rsidRDefault="00190074" w:rsidP="00190074">
      <w:pPr>
        <w:spacing w:line="360" w:lineRule="auto"/>
        <w:jc w:val="both"/>
        <w:rPr>
          <w:sz w:val="28"/>
          <w:szCs w:val="28"/>
        </w:rPr>
      </w:pPr>
      <w:r w:rsidRPr="000206A8">
        <w:rPr>
          <w:sz w:val="28"/>
          <w:szCs w:val="28"/>
        </w:rPr>
        <w:tab/>
        <w:t>5. Встановлено, що шпаруватість агрегатів знижується по мі</w:t>
      </w:r>
      <w:proofErr w:type="gramStart"/>
      <w:r w:rsidRPr="000206A8">
        <w:rPr>
          <w:sz w:val="28"/>
          <w:szCs w:val="28"/>
        </w:rPr>
        <w:t>р</w:t>
      </w:r>
      <w:proofErr w:type="gramEnd"/>
      <w:r w:rsidRPr="000206A8">
        <w:rPr>
          <w:sz w:val="28"/>
          <w:szCs w:val="28"/>
        </w:rPr>
        <w:t>і зменшення їхніх ро</w:t>
      </w:r>
      <w:r w:rsidRPr="000206A8">
        <w:rPr>
          <w:sz w:val="28"/>
          <w:szCs w:val="28"/>
        </w:rPr>
        <w:t>з</w:t>
      </w:r>
      <w:r w:rsidRPr="000206A8">
        <w:rPr>
          <w:sz w:val="28"/>
          <w:szCs w:val="28"/>
        </w:rPr>
        <w:t>мірів. Змінюється шпаруватість макроагрегатів також у залежності від сільськогосподарс</w:t>
      </w:r>
      <w:r w:rsidRPr="000206A8">
        <w:rPr>
          <w:sz w:val="28"/>
          <w:szCs w:val="28"/>
        </w:rPr>
        <w:t>ь</w:t>
      </w:r>
      <w:r w:rsidRPr="000206A8">
        <w:rPr>
          <w:sz w:val="28"/>
          <w:szCs w:val="28"/>
        </w:rPr>
        <w:t>кого використання ґрунтів. Найвищі показники шпаруватості макроагрегатів характерні для досліджуваних ґрунтів під лісом. Слід зазначити, що в межах орних гор</w:t>
      </w:r>
      <w:r w:rsidRPr="000206A8">
        <w:rPr>
          <w:sz w:val="28"/>
          <w:szCs w:val="28"/>
        </w:rPr>
        <w:t>и</w:t>
      </w:r>
      <w:r w:rsidRPr="000206A8">
        <w:rPr>
          <w:sz w:val="28"/>
          <w:szCs w:val="28"/>
        </w:rPr>
        <w:t xml:space="preserve">зонтів </w:t>
      </w:r>
      <w:proofErr w:type="gramStart"/>
      <w:r w:rsidRPr="000206A8">
        <w:rPr>
          <w:sz w:val="28"/>
          <w:szCs w:val="28"/>
        </w:rPr>
        <w:t>р</w:t>
      </w:r>
      <w:proofErr w:type="gramEnd"/>
      <w:r w:rsidRPr="000206A8">
        <w:rPr>
          <w:sz w:val="28"/>
          <w:szCs w:val="28"/>
        </w:rPr>
        <w:t xml:space="preserve">іллі та перелогів, а також в межах гумусових елювіальних горизонтів ґрунтів під пасовищами шпаруватість агрегатів певного розміру нижча, ніж в агрегатах того ж розміру у ґрунтах під лісом. </w:t>
      </w:r>
      <w:proofErr w:type="gramStart"/>
      <w:r w:rsidRPr="000206A8">
        <w:rPr>
          <w:sz w:val="28"/>
          <w:szCs w:val="28"/>
        </w:rPr>
        <w:t>Досл</w:t>
      </w:r>
      <w:proofErr w:type="gramEnd"/>
      <w:r w:rsidRPr="000206A8">
        <w:rPr>
          <w:sz w:val="28"/>
          <w:szCs w:val="28"/>
        </w:rPr>
        <w:t>ідження внутріагрегатної та міжагрегатної шпаруватості виявили відмінн</w:t>
      </w:r>
      <w:r w:rsidRPr="000206A8">
        <w:rPr>
          <w:sz w:val="28"/>
          <w:szCs w:val="28"/>
        </w:rPr>
        <w:t>о</w:t>
      </w:r>
      <w:r w:rsidRPr="000206A8">
        <w:rPr>
          <w:sz w:val="28"/>
          <w:szCs w:val="28"/>
        </w:rPr>
        <w:t>сті в їхніх ве</w:t>
      </w:r>
      <w:r>
        <w:rPr>
          <w:sz w:val="28"/>
          <w:szCs w:val="28"/>
        </w:rPr>
        <w:t>личинах у сільськогосподарсько освоєних</w:t>
      </w:r>
      <w:r w:rsidRPr="000206A8">
        <w:rPr>
          <w:sz w:val="28"/>
          <w:szCs w:val="28"/>
        </w:rPr>
        <w:t xml:space="preserve"> ґрунтах у порівнянні з ґрунтами під </w:t>
      </w:r>
      <w:r w:rsidRPr="000206A8">
        <w:rPr>
          <w:sz w:val="28"/>
          <w:szCs w:val="28"/>
        </w:rPr>
        <w:lastRenderedPageBreak/>
        <w:t>л</w:t>
      </w:r>
      <w:r w:rsidRPr="000206A8">
        <w:rPr>
          <w:sz w:val="28"/>
          <w:szCs w:val="28"/>
        </w:rPr>
        <w:t>і</w:t>
      </w:r>
      <w:r w:rsidRPr="000206A8">
        <w:rPr>
          <w:sz w:val="28"/>
          <w:szCs w:val="28"/>
        </w:rPr>
        <w:t xml:space="preserve">сом. У </w:t>
      </w:r>
      <w:proofErr w:type="gramStart"/>
      <w:r w:rsidRPr="000206A8">
        <w:rPr>
          <w:sz w:val="28"/>
          <w:szCs w:val="28"/>
        </w:rPr>
        <w:t>досл</w:t>
      </w:r>
      <w:proofErr w:type="gramEnd"/>
      <w:r w:rsidRPr="000206A8">
        <w:rPr>
          <w:sz w:val="28"/>
          <w:szCs w:val="28"/>
        </w:rPr>
        <w:t>іджуваних ґрунтах міжагрегатна шпаруватість вища за сумарну агрегатну шпарув</w:t>
      </w:r>
      <w:r w:rsidRPr="000206A8">
        <w:rPr>
          <w:sz w:val="28"/>
          <w:szCs w:val="28"/>
        </w:rPr>
        <w:t>а</w:t>
      </w:r>
      <w:r w:rsidRPr="000206A8">
        <w:rPr>
          <w:sz w:val="28"/>
          <w:szCs w:val="28"/>
        </w:rPr>
        <w:t>тість при різних величинах загальної шпаруватості. В орних та, особливо, в підорних гор</w:t>
      </w:r>
      <w:r w:rsidRPr="000206A8">
        <w:rPr>
          <w:sz w:val="28"/>
          <w:szCs w:val="28"/>
        </w:rPr>
        <w:t>и</w:t>
      </w:r>
      <w:r w:rsidRPr="000206A8">
        <w:rPr>
          <w:sz w:val="28"/>
          <w:szCs w:val="28"/>
        </w:rPr>
        <w:t>зонтах ґрунтів під ріллею та перелогами, а також у гумусових ел</w:t>
      </w:r>
      <w:r w:rsidRPr="000206A8">
        <w:rPr>
          <w:sz w:val="28"/>
          <w:szCs w:val="28"/>
        </w:rPr>
        <w:t>ю</w:t>
      </w:r>
      <w:r w:rsidRPr="000206A8">
        <w:rPr>
          <w:sz w:val="28"/>
          <w:szCs w:val="28"/>
        </w:rPr>
        <w:t>віальних горизонтах ґрунтів під пасовищами найбільша кількість внутріагрегатних шпар сконцентрована в агрегатах розм</w:t>
      </w:r>
      <w:r w:rsidRPr="000206A8">
        <w:rPr>
          <w:sz w:val="28"/>
          <w:szCs w:val="28"/>
        </w:rPr>
        <w:t>і</w:t>
      </w:r>
      <w:proofErr w:type="gramStart"/>
      <w:r w:rsidRPr="000206A8">
        <w:rPr>
          <w:sz w:val="28"/>
          <w:szCs w:val="28"/>
        </w:rPr>
        <w:t>ром б</w:t>
      </w:r>
      <w:proofErr w:type="gramEnd"/>
      <w:r w:rsidRPr="000206A8">
        <w:rPr>
          <w:sz w:val="28"/>
          <w:szCs w:val="28"/>
        </w:rPr>
        <w:t>ільше 10 мм. Це пояснюється тим, що фракція &gt;10 мм займає в верхніх горизонтах цих ґрунтів найбільший відсоток. Винятком є дерн</w:t>
      </w:r>
      <w:r w:rsidRPr="000206A8">
        <w:rPr>
          <w:sz w:val="28"/>
          <w:szCs w:val="28"/>
        </w:rPr>
        <w:t>о</w:t>
      </w:r>
      <w:r w:rsidRPr="000206A8">
        <w:rPr>
          <w:sz w:val="28"/>
          <w:szCs w:val="28"/>
        </w:rPr>
        <w:t xml:space="preserve">во-підзолисті поверхнево-оглеєні </w:t>
      </w:r>
      <w:proofErr w:type="gramStart"/>
      <w:r w:rsidRPr="000206A8">
        <w:rPr>
          <w:sz w:val="28"/>
          <w:szCs w:val="28"/>
        </w:rPr>
        <w:t>П</w:t>
      </w:r>
      <w:proofErr w:type="gramEnd"/>
      <w:r w:rsidRPr="000206A8">
        <w:rPr>
          <w:sz w:val="28"/>
          <w:szCs w:val="28"/>
        </w:rPr>
        <w:t>івнічно-західного Передкарпаття, де у верхній частині гумусового-елювіального горизонту шпаруватість більш-менш рівномірно розподілена по фракціях макроагрегатів (3-6% від загальної шпарувато</w:t>
      </w:r>
      <w:r w:rsidRPr="000206A8">
        <w:rPr>
          <w:sz w:val="28"/>
          <w:szCs w:val="28"/>
        </w:rPr>
        <w:t>с</w:t>
      </w:r>
      <w:r w:rsidRPr="000206A8">
        <w:rPr>
          <w:sz w:val="28"/>
          <w:szCs w:val="28"/>
        </w:rPr>
        <w:t>ті).</w:t>
      </w:r>
    </w:p>
    <w:p w:rsidR="00190074" w:rsidRPr="000206A8" w:rsidRDefault="00190074" w:rsidP="00190074">
      <w:pPr>
        <w:pStyle w:val="afffffff5"/>
        <w:spacing w:line="360" w:lineRule="auto"/>
        <w:jc w:val="both"/>
        <w:rPr>
          <w:szCs w:val="28"/>
        </w:rPr>
      </w:pPr>
      <w:r w:rsidRPr="000206A8">
        <w:rPr>
          <w:szCs w:val="28"/>
        </w:rPr>
        <w:tab/>
        <w:t xml:space="preserve">6. При </w:t>
      </w:r>
      <w:proofErr w:type="gramStart"/>
      <w:r w:rsidRPr="000206A8">
        <w:rPr>
          <w:szCs w:val="28"/>
        </w:rPr>
        <w:t>досл</w:t>
      </w:r>
      <w:proofErr w:type="gramEnd"/>
      <w:r w:rsidRPr="000206A8">
        <w:rPr>
          <w:szCs w:val="28"/>
        </w:rPr>
        <w:t>ідженні внутріагрегатної та міжагрегатної шпаруватості запропоновано коефіцієнт диференціальної шпаруватості (КДШ) як відношення міжагрегатної шпарув</w:t>
      </w:r>
      <w:r w:rsidRPr="000206A8">
        <w:rPr>
          <w:szCs w:val="28"/>
        </w:rPr>
        <w:t>а</w:t>
      </w:r>
      <w:r w:rsidRPr="000206A8">
        <w:rPr>
          <w:szCs w:val="28"/>
        </w:rPr>
        <w:t>тості та сумарної агрегатної шпаруватості. Суть коефіцієнта зводиться до того, що при умовно однакових величинах загальної шпаруватості ґрунтів зниження коефіцієнта диференціал</w:t>
      </w:r>
      <w:r w:rsidRPr="000206A8">
        <w:rPr>
          <w:szCs w:val="28"/>
        </w:rPr>
        <w:t>ь</w:t>
      </w:r>
      <w:r w:rsidRPr="000206A8">
        <w:rPr>
          <w:szCs w:val="28"/>
        </w:rPr>
        <w:t>ної шпаруватості буде означати зростання різниці між величиною міжагрегатної шпарув</w:t>
      </w:r>
      <w:r w:rsidRPr="000206A8">
        <w:rPr>
          <w:szCs w:val="28"/>
        </w:rPr>
        <w:t>а</w:t>
      </w:r>
      <w:r w:rsidRPr="000206A8">
        <w:rPr>
          <w:szCs w:val="28"/>
        </w:rPr>
        <w:t xml:space="preserve">тості та сумарної агрегатної шпаруватості в сторону зростання другої чи зниження першої. Варіювання коефіцієнта диференціальної шпаруватості відбувається за рахунок зміни показників </w:t>
      </w:r>
      <w:proofErr w:type="gramStart"/>
      <w:r w:rsidRPr="000206A8">
        <w:rPr>
          <w:szCs w:val="28"/>
        </w:rPr>
        <w:t>м</w:t>
      </w:r>
      <w:proofErr w:type="gramEnd"/>
      <w:r w:rsidRPr="000206A8">
        <w:rPr>
          <w:szCs w:val="28"/>
        </w:rPr>
        <w:t>іжагрегатної шпаруватості, яка є чутливою до виникнення та прогресування процесів переущільнення, і, як наслідок, зн</w:t>
      </w:r>
      <w:r w:rsidRPr="000206A8">
        <w:rPr>
          <w:szCs w:val="28"/>
        </w:rPr>
        <w:t>е</w:t>
      </w:r>
      <w:r w:rsidRPr="000206A8">
        <w:rPr>
          <w:szCs w:val="28"/>
        </w:rPr>
        <w:t>структурення.</w:t>
      </w:r>
    </w:p>
    <w:p w:rsidR="00190074" w:rsidRPr="000206A8" w:rsidRDefault="00190074" w:rsidP="00190074">
      <w:pPr>
        <w:pStyle w:val="afffffff5"/>
        <w:spacing w:line="360" w:lineRule="auto"/>
        <w:jc w:val="both"/>
        <w:rPr>
          <w:szCs w:val="28"/>
        </w:rPr>
      </w:pPr>
      <w:r w:rsidRPr="000206A8">
        <w:rPr>
          <w:szCs w:val="28"/>
        </w:rPr>
        <w:tab/>
        <w:t>7. Встановлено, що зі зниженням розмі</w:t>
      </w:r>
      <w:proofErr w:type="gramStart"/>
      <w:r w:rsidRPr="000206A8">
        <w:rPr>
          <w:szCs w:val="28"/>
        </w:rPr>
        <w:t>р</w:t>
      </w:r>
      <w:proofErr w:type="gramEnd"/>
      <w:r w:rsidRPr="000206A8">
        <w:rPr>
          <w:szCs w:val="28"/>
        </w:rPr>
        <w:t>ів макроагрегатів знижується їхня механічна міцність, при чому це характерно для всіх досліджуваних ґрунтів. Більш стійкі до руйн</w:t>
      </w:r>
      <w:r w:rsidRPr="000206A8">
        <w:rPr>
          <w:szCs w:val="28"/>
        </w:rPr>
        <w:t>у</w:t>
      </w:r>
      <w:r w:rsidRPr="000206A8">
        <w:rPr>
          <w:szCs w:val="28"/>
        </w:rPr>
        <w:t xml:space="preserve">вання фракції агрегатів &gt;10 мм, найменш стійкі - фракції агрегатів розміром 1-2 та 2-3 мм. </w:t>
      </w:r>
      <w:proofErr w:type="gramStart"/>
      <w:r w:rsidRPr="000206A8">
        <w:rPr>
          <w:szCs w:val="28"/>
        </w:rPr>
        <w:t>Це пов</w:t>
      </w:r>
      <w:proofErr w:type="gramEnd"/>
      <w:r w:rsidRPr="000206A8">
        <w:rPr>
          <w:rFonts w:ascii="Sylfaen" w:hAnsi="Sylfaen"/>
          <w:szCs w:val="28"/>
        </w:rPr>
        <w:t>’</w:t>
      </w:r>
      <w:r w:rsidRPr="000206A8">
        <w:rPr>
          <w:szCs w:val="28"/>
        </w:rPr>
        <w:t>язано з тим, що на механічну міцність (зв</w:t>
      </w:r>
      <w:r w:rsidRPr="000206A8">
        <w:rPr>
          <w:rFonts w:ascii="Sylfaen" w:hAnsi="Sylfaen"/>
          <w:szCs w:val="28"/>
        </w:rPr>
        <w:t>’</w:t>
      </w:r>
      <w:r w:rsidRPr="000206A8">
        <w:rPr>
          <w:szCs w:val="28"/>
        </w:rPr>
        <w:t>язність) макроагрегатів сильно впливає щільність їхньої будови. Між механічною міцністю та щільністю будови макроа</w:t>
      </w:r>
      <w:r w:rsidRPr="000206A8">
        <w:rPr>
          <w:szCs w:val="28"/>
        </w:rPr>
        <w:t>г</w:t>
      </w:r>
      <w:r w:rsidRPr="000206A8">
        <w:rPr>
          <w:szCs w:val="28"/>
        </w:rPr>
        <w:t>регаті</w:t>
      </w:r>
      <w:proofErr w:type="gramStart"/>
      <w:r w:rsidRPr="000206A8">
        <w:rPr>
          <w:szCs w:val="28"/>
        </w:rPr>
        <w:t>в</w:t>
      </w:r>
      <w:proofErr w:type="gramEnd"/>
      <w:r w:rsidRPr="000206A8">
        <w:rPr>
          <w:szCs w:val="28"/>
        </w:rPr>
        <w:t xml:space="preserve"> існує прямий кореляційний зв</w:t>
      </w:r>
      <w:r w:rsidRPr="000206A8">
        <w:rPr>
          <w:rFonts w:ascii="Sylfaen" w:hAnsi="Sylfaen"/>
          <w:szCs w:val="28"/>
        </w:rPr>
        <w:t>’</w:t>
      </w:r>
      <w:r w:rsidRPr="000206A8">
        <w:rPr>
          <w:szCs w:val="28"/>
        </w:rPr>
        <w:t xml:space="preserve">язок. </w:t>
      </w:r>
      <w:proofErr w:type="gramStart"/>
      <w:r w:rsidRPr="000206A8">
        <w:rPr>
          <w:szCs w:val="28"/>
        </w:rPr>
        <w:t>З</w:t>
      </w:r>
      <w:proofErr w:type="gramEnd"/>
      <w:r w:rsidRPr="000206A8">
        <w:rPr>
          <w:szCs w:val="28"/>
        </w:rPr>
        <w:t>і зростанням щільн</w:t>
      </w:r>
      <w:r w:rsidRPr="000206A8">
        <w:rPr>
          <w:szCs w:val="28"/>
        </w:rPr>
        <w:t>о</w:t>
      </w:r>
      <w:r w:rsidRPr="000206A8">
        <w:rPr>
          <w:szCs w:val="28"/>
        </w:rPr>
        <w:t>сті будови агрегатів зростає їхня механічна міцність і навпаки. Слабкий зв</w:t>
      </w:r>
      <w:r w:rsidRPr="000206A8">
        <w:rPr>
          <w:rFonts w:ascii="Sylfaen" w:hAnsi="Sylfaen"/>
          <w:szCs w:val="28"/>
        </w:rPr>
        <w:t>’</w:t>
      </w:r>
      <w:r w:rsidRPr="000206A8">
        <w:rPr>
          <w:szCs w:val="28"/>
        </w:rPr>
        <w:t>язок між цими параметрами простежується в а</w:t>
      </w:r>
      <w:r w:rsidRPr="000206A8">
        <w:rPr>
          <w:szCs w:val="28"/>
        </w:rPr>
        <w:t>г</w:t>
      </w:r>
      <w:r w:rsidRPr="000206A8">
        <w:rPr>
          <w:szCs w:val="28"/>
        </w:rPr>
        <w:t xml:space="preserve">регатах найменшого розміру серед </w:t>
      </w:r>
      <w:proofErr w:type="gramStart"/>
      <w:r w:rsidRPr="000206A8">
        <w:rPr>
          <w:szCs w:val="28"/>
        </w:rPr>
        <w:t>досл</w:t>
      </w:r>
      <w:proofErr w:type="gramEnd"/>
      <w:r w:rsidRPr="000206A8">
        <w:rPr>
          <w:szCs w:val="28"/>
        </w:rPr>
        <w:t xml:space="preserve">іджуваних ґрунтів. </w:t>
      </w:r>
      <w:r w:rsidRPr="000206A8">
        <w:rPr>
          <w:szCs w:val="28"/>
        </w:rPr>
        <w:lastRenderedPageBreak/>
        <w:t>Вплив щільності будови на м</w:t>
      </w:r>
      <w:r w:rsidRPr="000206A8">
        <w:rPr>
          <w:szCs w:val="28"/>
        </w:rPr>
        <w:t>е</w:t>
      </w:r>
      <w:r w:rsidRPr="000206A8">
        <w:rPr>
          <w:szCs w:val="28"/>
        </w:rPr>
        <w:t>ханічну міцність зумовлений руйнуванням внутріагрегатних шпар внаслідок переущіл</w:t>
      </w:r>
      <w:r w:rsidRPr="000206A8">
        <w:rPr>
          <w:szCs w:val="28"/>
        </w:rPr>
        <w:t>ь</w:t>
      </w:r>
      <w:r w:rsidRPr="000206A8">
        <w:rPr>
          <w:szCs w:val="28"/>
        </w:rPr>
        <w:t>нення. Спресованість макроагрегатів ґрунтів є очевидною причиною їхньої твердості, мі</w:t>
      </w:r>
      <w:r w:rsidRPr="000206A8">
        <w:rPr>
          <w:szCs w:val="28"/>
        </w:rPr>
        <w:t>ц</w:t>
      </w:r>
      <w:r w:rsidRPr="000206A8">
        <w:rPr>
          <w:szCs w:val="28"/>
        </w:rPr>
        <w:t xml:space="preserve">ності та </w:t>
      </w:r>
      <w:proofErr w:type="gramStart"/>
      <w:r w:rsidRPr="000206A8">
        <w:rPr>
          <w:szCs w:val="28"/>
        </w:rPr>
        <w:t>ст</w:t>
      </w:r>
      <w:proofErr w:type="gramEnd"/>
      <w:r w:rsidRPr="000206A8">
        <w:rPr>
          <w:szCs w:val="28"/>
        </w:rPr>
        <w:t>ійкості до подрібнення.</w:t>
      </w:r>
    </w:p>
    <w:p w:rsidR="00190074" w:rsidRPr="000206A8" w:rsidRDefault="00190074" w:rsidP="00190074">
      <w:pPr>
        <w:spacing w:line="360" w:lineRule="auto"/>
        <w:jc w:val="both"/>
        <w:rPr>
          <w:sz w:val="28"/>
          <w:szCs w:val="28"/>
        </w:rPr>
      </w:pPr>
      <w:r w:rsidRPr="000206A8">
        <w:rPr>
          <w:sz w:val="28"/>
          <w:szCs w:val="28"/>
        </w:rPr>
        <w:tab/>
        <w:t>8. Найбільша диференціація профільного розподілу щільності будови ґрунтів П</w:t>
      </w:r>
      <w:r w:rsidRPr="000206A8">
        <w:rPr>
          <w:sz w:val="28"/>
          <w:szCs w:val="28"/>
        </w:rPr>
        <w:t>е</w:t>
      </w:r>
      <w:r w:rsidRPr="000206A8">
        <w:rPr>
          <w:sz w:val="28"/>
          <w:szCs w:val="28"/>
        </w:rPr>
        <w:t xml:space="preserve">редкарпаття відмічається піл </w:t>
      </w:r>
      <w:proofErr w:type="gramStart"/>
      <w:r w:rsidRPr="000206A8">
        <w:rPr>
          <w:sz w:val="28"/>
          <w:szCs w:val="28"/>
        </w:rPr>
        <w:t>л</w:t>
      </w:r>
      <w:proofErr w:type="gramEnd"/>
      <w:r w:rsidRPr="000206A8">
        <w:rPr>
          <w:sz w:val="28"/>
          <w:szCs w:val="28"/>
        </w:rPr>
        <w:t xml:space="preserve">ісом на всіх досліджуваних ділянках. Це зумовлено тим, що верхній гумусовий елювіальний горизонт ґрунтів </w:t>
      </w:r>
      <w:proofErr w:type="gramStart"/>
      <w:r w:rsidRPr="000206A8">
        <w:rPr>
          <w:sz w:val="28"/>
          <w:szCs w:val="28"/>
        </w:rPr>
        <w:t>п</w:t>
      </w:r>
      <w:proofErr w:type="gramEnd"/>
      <w:r w:rsidRPr="000206A8">
        <w:rPr>
          <w:sz w:val="28"/>
          <w:szCs w:val="28"/>
        </w:rPr>
        <w:t>ід лісом більш розпушений кореневою системою, краще оструктурений, ніж орні горизонти під ріллею чи перелогами, що вик</w:t>
      </w:r>
      <w:r w:rsidRPr="000206A8">
        <w:rPr>
          <w:sz w:val="28"/>
          <w:szCs w:val="28"/>
        </w:rPr>
        <w:t>о</w:t>
      </w:r>
      <w:r w:rsidRPr="000206A8">
        <w:rPr>
          <w:sz w:val="28"/>
          <w:szCs w:val="28"/>
        </w:rPr>
        <w:t xml:space="preserve">ристовуються як пасовища, де типи профілів розподілу щільності будови по генетичних горизонтах є середньо- та слабо диференційовані. Слабка диференціація щільності будови між генетичними горизонтами та ґрунтотворною породою відмічається у дерново-підзолистих поверхнево-оглеєних ґрунтах </w:t>
      </w:r>
      <w:proofErr w:type="gramStart"/>
      <w:r w:rsidRPr="000206A8">
        <w:rPr>
          <w:sz w:val="28"/>
          <w:szCs w:val="28"/>
        </w:rPr>
        <w:t>п</w:t>
      </w:r>
      <w:proofErr w:type="gramEnd"/>
      <w:r w:rsidRPr="000206A8">
        <w:rPr>
          <w:sz w:val="28"/>
          <w:szCs w:val="28"/>
        </w:rPr>
        <w:t>ід перелогами, що використовуються як пас</w:t>
      </w:r>
      <w:r w:rsidRPr="000206A8">
        <w:rPr>
          <w:sz w:val="28"/>
          <w:szCs w:val="28"/>
        </w:rPr>
        <w:t>о</w:t>
      </w:r>
      <w:r w:rsidRPr="000206A8">
        <w:rPr>
          <w:sz w:val="28"/>
          <w:szCs w:val="28"/>
        </w:rPr>
        <w:t xml:space="preserve">вища, а також у буроземно-підзолистих поверхнево-оглеєних ґрунтах, що є переущільнені у верхніх горизонтах. Слід відмітити, що найбільші відмінності у </w:t>
      </w:r>
      <w:proofErr w:type="gramStart"/>
      <w:r w:rsidRPr="000206A8">
        <w:rPr>
          <w:sz w:val="28"/>
          <w:szCs w:val="28"/>
        </w:rPr>
        <w:t>проф</w:t>
      </w:r>
      <w:proofErr w:type="gramEnd"/>
      <w:r w:rsidRPr="000206A8">
        <w:rPr>
          <w:sz w:val="28"/>
          <w:szCs w:val="28"/>
        </w:rPr>
        <w:t>ільному розподілі щільності будови відмічаються між орним і гумусовим елювіальним горизонтом та ґрунтотворною п</w:t>
      </w:r>
      <w:r w:rsidRPr="000206A8">
        <w:rPr>
          <w:sz w:val="28"/>
          <w:szCs w:val="28"/>
        </w:rPr>
        <w:t>о</w:t>
      </w:r>
      <w:r w:rsidRPr="000206A8">
        <w:rPr>
          <w:sz w:val="28"/>
          <w:szCs w:val="28"/>
        </w:rPr>
        <w:t xml:space="preserve">родою, а найменші – між ілювіальним горизонтом та ґунтотворною породою. </w:t>
      </w:r>
    </w:p>
    <w:p w:rsidR="00190074" w:rsidRPr="000206A8" w:rsidRDefault="00190074" w:rsidP="00190074">
      <w:pPr>
        <w:spacing w:line="360" w:lineRule="auto"/>
        <w:jc w:val="both"/>
        <w:rPr>
          <w:sz w:val="28"/>
          <w:szCs w:val="28"/>
        </w:rPr>
      </w:pPr>
      <w:r w:rsidRPr="000206A8">
        <w:rPr>
          <w:sz w:val="28"/>
          <w:szCs w:val="28"/>
        </w:rPr>
        <w:tab/>
        <w:t>Сільськогосподарське використання ґрунтів (оранка, випасання худоби, меліорати</w:t>
      </w:r>
      <w:r w:rsidRPr="000206A8">
        <w:rPr>
          <w:sz w:val="28"/>
          <w:szCs w:val="28"/>
        </w:rPr>
        <w:t>в</w:t>
      </w:r>
      <w:r w:rsidRPr="000206A8">
        <w:rPr>
          <w:sz w:val="28"/>
          <w:szCs w:val="28"/>
        </w:rPr>
        <w:t>ні заходи тощо) значною мірою вплинуло на показник ступеня розпушення ґрунтів. Сла</w:t>
      </w:r>
      <w:r w:rsidRPr="000206A8">
        <w:rPr>
          <w:sz w:val="28"/>
          <w:szCs w:val="28"/>
        </w:rPr>
        <w:t>б</w:t>
      </w:r>
      <w:r w:rsidRPr="000206A8">
        <w:rPr>
          <w:sz w:val="28"/>
          <w:szCs w:val="28"/>
        </w:rPr>
        <w:t>ким ступенем розпушення характеризуються орні горизонти буроземно-підзолистих пов</w:t>
      </w:r>
      <w:r w:rsidRPr="000206A8">
        <w:rPr>
          <w:sz w:val="28"/>
          <w:szCs w:val="28"/>
        </w:rPr>
        <w:t>е</w:t>
      </w:r>
      <w:r w:rsidRPr="000206A8">
        <w:rPr>
          <w:sz w:val="28"/>
          <w:szCs w:val="28"/>
        </w:rPr>
        <w:t xml:space="preserve">рхнево-оглеєних ґрунтів Покутсько-Буковинського Передкарпаття </w:t>
      </w:r>
      <w:proofErr w:type="gramStart"/>
      <w:r w:rsidRPr="000206A8">
        <w:rPr>
          <w:sz w:val="28"/>
          <w:szCs w:val="28"/>
        </w:rPr>
        <w:t>п</w:t>
      </w:r>
      <w:proofErr w:type="gramEnd"/>
      <w:r w:rsidRPr="000206A8">
        <w:rPr>
          <w:sz w:val="28"/>
          <w:szCs w:val="28"/>
        </w:rPr>
        <w:t>ід перелогом, що в</w:t>
      </w:r>
      <w:r w:rsidRPr="000206A8">
        <w:rPr>
          <w:sz w:val="28"/>
          <w:szCs w:val="28"/>
        </w:rPr>
        <w:t>и</w:t>
      </w:r>
      <w:r w:rsidRPr="000206A8">
        <w:rPr>
          <w:sz w:val="28"/>
          <w:szCs w:val="28"/>
        </w:rPr>
        <w:t>користовуються як пасовище та рілля. Середнім ступенем ро</w:t>
      </w:r>
      <w:r w:rsidRPr="000206A8">
        <w:rPr>
          <w:sz w:val="28"/>
          <w:szCs w:val="28"/>
        </w:rPr>
        <w:t>з</w:t>
      </w:r>
      <w:r w:rsidRPr="000206A8">
        <w:rPr>
          <w:sz w:val="28"/>
          <w:szCs w:val="28"/>
        </w:rPr>
        <w:t xml:space="preserve">пушення характеризуються </w:t>
      </w:r>
      <w:proofErr w:type="gramStart"/>
      <w:r w:rsidRPr="000206A8">
        <w:rPr>
          <w:sz w:val="28"/>
          <w:szCs w:val="28"/>
        </w:rPr>
        <w:t>п</w:t>
      </w:r>
      <w:proofErr w:type="gramEnd"/>
      <w:r w:rsidRPr="000206A8">
        <w:rPr>
          <w:sz w:val="28"/>
          <w:szCs w:val="28"/>
        </w:rPr>
        <w:t>ідзолисто-дернові поверхнево-оглеєні ґрунти Північно-західного Передкарпаття під пер</w:t>
      </w:r>
      <w:r w:rsidRPr="000206A8">
        <w:rPr>
          <w:sz w:val="28"/>
          <w:szCs w:val="28"/>
        </w:rPr>
        <w:t>е</w:t>
      </w:r>
      <w:r w:rsidRPr="000206A8">
        <w:rPr>
          <w:sz w:val="28"/>
          <w:szCs w:val="28"/>
        </w:rPr>
        <w:t>логом. Очевидним є той факт, що агрогенний вплив на ці ґрунти спричинив переущільне</w:t>
      </w:r>
      <w:r w:rsidRPr="000206A8">
        <w:rPr>
          <w:sz w:val="28"/>
          <w:szCs w:val="28"/>
        </w:rPr>
        <w:t>н</w:t>
      </w:r>
      <w:r w:rsidRPr="000206A8">
        <w:rPr>
          <w:sz w:val="28"/>
          <w:szCs w:val="28"/>
        </w:rPr>
        <w:t>ня верхніх горизонтів, що значною мірою проявляє себе і в інших фізичних якостях, зо</w:t>
      </w:r>
      <w:r w:rsidRPr="000206A8">
        <w:rPr>
          <w:sz w:val="28"/>
          <w:szCs w:val="28"/>
        </w:rPr>
        <w:t>к</w:t>
      </w:r>
      <w:r w:rsidRPr="000206A8">
        <w:rPr>
          <w:sz w:val="28"/>
          <w:szCs w:val="28"/>
        </w:rPr>
        <w:t>рема у надмірній брилуватості орних горизонті</w:t>
      </w:r>
      <w:proofErr w:type="gramStart"/>
      <w:r w:rsidRPr="000206A8">
        <w:rPr>
          <w:sz w:val="28"/>
          <w:szCs w:val="28"/>
        </w:rPr>
        <w:t>в</w:t>
      </w:r>
      <w:proofErr w:type="gramEnd"/>
      <w:r w:rsidRPr="000206A8">
        <w:rPr>
          <w:sz w:val="28"/>
          <w:szCs w:val="28"/>
        </w:rPr>
        <w:t>.</w:t>
      </w:r>
    </w:p>
    <w:p w:rsidR="00190074" w:rsidRPr="000206A8" w:rsidRDefault="00190074" w:rsidP="00190074">
      <w:pPr>
        <w:spacing w:line="360" w:lineRule="auto"/>
        <w:jc w:val="both"/>
        <w:rPr>
          <w:sz w:val="28"/>
          <w:szCs w:val="28"/>
        </w:rPr>
      </w:pPr>
      <w:r w:rsidRPr="000206A8">
        <w:rPr>
          <w:sz w:val="28"/>
          <w:szCs w:val="28"/>
        </w:rPr>
        <w:lastRenderedPageBreak/>
        <w:tab/>
        <w:t>Результати розрахунків критичної щільності ґрунтів Передкарпаття показують, що більшість з них переущільнені у верхніх горизонтах понад норму критичної щільності.</w:t>
      </w:r>
    </w:p>
    <w:p w:rsidR="00190074" w:rsidRPr="000206A8" w:rsidRDefault="00190074" w:rsidP="00190074">
      <w:pPr>
        <w:spacing w:line="360" w:lineRule="auto"/>
        <w:jc w:val="both"/>
        <w:rPr>
          <w:sz w:val="28"/>
          <w:szCs w:val="28"/>
        </w:rPr>
      </w:pPr>
      <w:r w:rsidRPr="000206A8">
        <w:rPr>
          <w:sz w:val="28"/>
          <w:szCs w:val="28"/>
        </w:rPr>
        <w:tab/>
        <w:t>9. Оцінка деградованості ґрунтів Передкарпаття за показником загальної шпаруват</w:t>
      </w:r>
      <w:r w:rsidRPr="000206A8">
        <w:rPr>
          <w:sz w:val="28"/>
          <w:szCs w:val="28"/>
        </w:rPr>
        <w:t>о</w:t>
      </w:r>
      <w:r w:rsidRPr="000206A8">
        <w:rPr>
          <w:sz w:val="28"/>
          <w:szCs w:val="28"/>
        </w:rPr>
        <w:t>сті має чіткі генетико-географічні особливості. Встановлено, що зростання ступеня дегр</w:t>
      </w:r>
      <w:r w:rsidRPr="000206A8">
        <w:rPr>
          <w:sz w:val="28"/>
          <w:szCs w:val="28"/>
        </w:rPr>
        <w:t>а</w:t>
      </w:r>
      <w:r w:rsidRPr="000206A8">
        <w:rPr>
          <w:sz w:val="28"/>
          <w:szCs w:val="28"/>
        </w:rPr>
        <w:t>дації за цим показником є у прямій корелятивній залежності від щільності будови та стр</w:t>
      </w:r>
      <w:r w:rsidRPr="000206A8">
        <w:rPr>
          <w:sz w:val="28"/>
          <w:szCs w:val="28"/>
        </w:rPr>
        <w:t>у</w:t>
      </w:r>
      <w:r w:rsidRPr="000206A8">
        <w:rPr>
          <w:sz w:val="28"/>
          <w:szCs w:val="28"/>
        </w:rPr>
        <w:t>ктурного стану ґрунтів, що простежується у наступному континуумі ґрунтів: дерново-підзолисті та с</w:t>
      </w:r>
      <w:r w:rsidRPr="000206A8">
        <w:rPr>
          <w:sz w:val="28"/>
          <w:szCs w:val="28"/>
        </w:rPr>
        <w:t>е</w:t>
      </w:r>
      <w:r w:rsidRPr="000206A8">
        <w:rPr>
          <w:sz w:val="28"/>
          <w:szCs w:val="28"/>
        </w:rPr>
        <w:t xml:space="preserve">редньопідзолисті поверхнево-оглеєні та глеюваті </w:t>
      </w:r>
      <w:r w:rsidRPr="000206A8">
        <w:rPr>
          <w:sz w:val="28"/>
          <w:szCs w:val="28"/>
        </w:rPr>
        <w:sym w:font="Symbol" w:char="F0DE"/>
      </w:r>
      <w:r w:rsidRPr="000206A8">
        <w:rPr>
          <w:sz w:val="28"/>
          <w:szCs w:val="28"/>
        </w:rPr>
        <w:t xml:space="preserve"> </w:t>
      </w:r>
      <w:proofErr w:type="gramStart"/>
      <w:r w:rsidRPr="000206A8">
        <w:rPr>
          <w:sz w:val="28"/>
          <w:szCs w:val="28"/>
        </w:rPr>
        <w:t>п</w:t>
      </w:r>
      <w:proofErr w:type="gramEnd"/>
      <w:r w:rsidRPr="000206A8">
        <w:rPr>
          <w:sz w:val="28"/>
          <w:szCs w:val="28"/>
        </w:rPr>
        <w:t xml:space="preserve">ідзолисто-дернові поверхнево-оглеєні </w:t>
      </w:r>
      <w:r w:rsidRPr="000206A8">
        <w:rPr>
          <w:sz w:val="28"/>
          <w:szCs w:val="28"/>
        </w:rPr>
        <w:sym w:font="Symbol" w:char="F0DE"/>
      </w:r>
      <w:r w:rsidRPr="000206A8">
        <w:rPr>
          <w:sz w:val="28"/>
          <w:szCs w:val="28"/>
        </w:rPr>
        <w:t xml:space="preserve"> бур</w:t>
      </w:r>
      <w:r w:rsidRPr="000206A8">
        <w:rPr>
          <w:sz w:val="28"/>
          <w:szCs w:val="28"/>
        </w:rPr>
        <w:t>о</w:t>
      </w:r>
      <w:r w:rsidRPr="000206A8">
        <w:rPr>
          <w:sz w:val="28"/>
          <w:szCs w:val="28"/>
        </w:rPr>
        <w:t>земно-підзолисті поверхнево-оглеєні.</w:t>
      </w:r>
    </w:p>
    <w:p w:rsidR="00190074" w:rsidRPr="000206A8" w:rsidRDefault="00190074" w:rsidP="00190074">
      <w:pPr>
        <w:spacing w:line="360" w:lineRule="auto"/>
        <w:rPr>
          <w:sz w:val="28"/>
          <w:szCs w:val="28"/>
        </w:rPr>
      </w:pPr>
    </w:p>
    <w:p w:rsidR="00190074" w:rsidRPr="003E4694" w:rsidRDefault="00190074" w:rsidP="00190074">
      <w:pPr>
        <w:rPr>
          <w:szCs w:val="28"/>
        </w:rPr>
      </w:pPr>
    </w:p>
    <w:p w:rsidR="00190074" w:rsidRPr="00190074" w:rsidRDefault="00190074" w:rsidP="00190074"/>
    <w:p w:rsidR="00190074" w:rsidRPr="00190074" w:rsidRDefault="00190074" w:rsidP="00190074"/>
    <w:p w:rsidR="00190074" w:rsidRPr="00190074" w:rsidRDefault="00190074" w:rsidP="00190074"/>
    <w:p w:rsidR="00190074" w:rsidRPr="00190074" w:rsidRDefault="00190074" w:rsidP="00190074"/>
    <w:p w:rsidR="00190074" w:rsidRPr="00190074" w:rsidRDefault="00190074" w:rsidP="00190074"/>
    <w:p w:rsidR="00190074" w:rsidRPr="00190074" w:rsidRDefault="00190074" w:rsidP="00190074"/>
    <w:p w:rsidR="00190074" w:rsidRPr="00190074" w:rsidRDefault="00190074" w:rsidP="00190074"/>
    <w:p w:rsidR="00190074" w:rsidRPr="00190074" w:rsidRDefault="00190074" w:rsidP="00190074"/>
    <w:p w:rsidR="00190074" w:rsidRPr="00190074" w:rsidRDefault="00190074" w:rsidP="00190074"/>
    <w:p w:rsidR="00190074" w:rsidRDefault="00190074" w:rsidP="00190074">
      <w:pPr>
        <w:pStyle w:val="afffffff5"/>
        <w:spacing w:line="360" w:lineRule="auto"/>
        <w:rPr>
          <w:szCs w:val="28"/>
        </w:rPr>
      </w:pPr>
      <w:r>
        <w:rPr>
          <w:szCs w:val="28"/>
        </w:rPr>
        <w:t>СПИСОК ВИКОРИСТАНИХ ДЖЕРЕЛ</w:t>
      </w:r>
    </w:p>
    <w:p w:rsidR="00190074" w:rsidRPr="00084CC5" w:rsidRDefault="00190074" w:rsidP="00190074">
      <w:pPr>
        <w:pStyle w:val="afffffff5"/>
        <w:spacing w:line="360" w:lineRule="auto"/>
        <w:rPr>
          <w:szCs w:val="28"/>
        </w:rPr>
      </w:pPr>
    </w:p>
    <w:p w:rsidR="00190074" w:rsidRPr="009C7E4F" w:rsidRDefault="00190074" w:rsidP="00512C23">
      <w:pPr>
        <w:pStyle w:val="afffffff5"/>
        <w:numPr>
          <w:ilvl w:val="0"/>
          <w:numId w:val="53"/>
        </w:numPr>
        <w:suppressAutoHyphens w:val="0"/>
        <w:spacing w:after="0" w:line="360" w:lineRule="auto"/>
        <w:jc w:val="both"/>
        <w:rPr>
          <w:szCs w:val="28"/>
        </w:rPr>
      </w:pPr>
      <w:r>
        <w:t>Акентьева Л.И. Вли</w:t>
      </w:r>
      <w:r w:rsidRPr="00075644">
        <w:t>я</w:t>
      </w:r>
      <w:r>
        <w:t>ние плоскорезной обработки и удобрени</w:t>
      </w:r>
      <w:r w:rsidRPr="00075644">
        <w:t>я</w:t>
      </w:r>
      <w:r>
        <w:t xml:space="preserve"> на физико-химические свойства и структурное состо</w:t>
      </w:r>
      <w:r w:rsidRPr="00075644">
        <w:t>я</w:t>
      </w:r>
      <w:r>
        <w:t>ние слабоэродированного обыкновенного чернозема // Труды Харьков. СХИ. 1978. Т. 255. - С. 79-</w:t>
      </w:r>
      <w:r>
        <w:rPr>
          <w:lang w:val="en-US"/>
        </w:rPr>
        <w:t>85.</w:t>
      </w:r>
    </w:p>
    <w:p w:rsidR="00190074" w:rsidRDefault="00190074" w:rsidP="00512C23">
      <w:pPr>
        <w:pStyle w:val="afffffff5"/>
        <w:numPr>
          <w:ilvl w:val="0"/>
          <w:numId w:val="53"/>
        </w:numPr>
        <w:suppressAutoHyphens w:val="0"/>
        <w:spacing w:after="0" w:line="360" w:lineRule="auto"/>
        <w:jc w:val="both"/>
        <w:rPr>
          <w:szCs w:val="28"/>
        </w:rPr>
      </w:pPr>
      <w:r>
        <w:t>Андрущенко</w:t>
      </w:r>
      <w:r w:rsidRPr="00930E41">
        <w:t xml:space="preserve"> Г.О. Ґрунти Західних областей УРСР. - Львів -</w:t>
      </w:r>
      <w:r w:rsidRPr="00930E41">
        <w:rPr>
          <w:b/>
        </w:rPr>
        <w:t xml:space="preserve"> </w:t>
      </w:r>
      <w:r w:rsidRPr="000912C6">
        <w:t>Дубляни</w:t>
      </w:r>
      <w:r w:rsidRPr="00930E41">
        <w:t xml:space="preserve">: </w:t>
      </w:r>
      <w:proofErr w:type="gramStart"/>
      <w:r w:rsidRPr="00930E41">
        <w:t>В</w:t>
      </w:r>
      <w:proofErr w:type="gramEnd"/>
      <w:r w:rsidRPr="00930E41">
        <w:t>ільна Україна, 1970. - Ч. 1. - 184 с.</w:t>
      </w:r>
    </w:p>
    <w:p w:rsidR="00190074" w:rsidRDefault="00190074" w:rsidP="00512C23">
      <w:pPr>
        <w:pStyle w:val="afffffff5"/>
        <w:numPr>
          <w:ilvl w:val="0"/>
          <w:numId w:val="53"/>
        </w:numPr>
        <w:suppressAutoHyphens w:val="0"/>
        <w:spacing w:after="0" w:line="360" w:lineRule="auto"/>
        <w:jc w:val="both"/>
        <w:rPr>
          <w:szCs w:val="28"/>
        </w:rPr>
      </w:pPr>
      <w:r>
        <w:rPr>
          <w:szCs w:val="28"/>
        </w:rPr>
        <w:t>Агроэкологическа</w:t>
      </w:r>
      <w:r w:rsidRPr="00075644">
        <w:rPr>
          <w:szCs w:val="28"/>
        </w:rPr>
        <w:t>я</w:t>
      </w:r>
      <w:r>
        <w:rPr>
          <w:szCs w:val="28"/>
        </w:rPr>
        <w:t xml:space="preserve"> оценка земель Украины и размещение с/х культур</w:t>
      </w:r>
      <w:proofErr w:type="gramStart"/>
      <w:r>
        <w:rPr>
          <w:szCs w:val="28"/>
        </w:rPr>
        <w:t xml:space="preserve"> / П</w:t>
      </w:r>
      <w:proofErr w:type="gramEnd"/>
      <w:r>
        <w:rPr>
          <w:szCs w:val="28"/>
        </w:rPr>
        <w:t>од ред. акад. УААН В.В. Медведева. УААН, Инст. почв</w:t>
      </w:r>
      <w:proofErr w:type="gramStart"/>
      <w:r>
        <w:rPr>
          <w:szCs w:val="28"/>
        </w:rPr>
        <w:t>.</w:t>
      </w:r>
      <w:proofErr w:type="gramEnd"/>
      <w:r>
        <w:rPr>
          <w:szCs w:val="28"/>
        </w:rPr>
        <w:t xml:space="preserve"> </w:t>
      </w:r>
      <w:proofErr w:type="gramStart"/>
      <w:r>
        <w:rPr>
          <w:szCs w:val="28"/>
        </w:rPr>
        <w:t>и</w:t>
      </w:r>
      <w:proofErr w:type="gramEnd"/>
      <w:r>
        <w:rPr>
          <w:szCs w:val="28"/>
        </w:rPr>
        <w:t xml:space="preserve"> агрохим. им. Соколовского. - Киев, "Аграрна</w:t>
      </w:r>
      <w:r w:rsidRPr="00075644">
        <w:rPr>
          <w:szCs w:val="28"/>
        </w:rPr>
        <w:t>я</w:t>
      </w:r>
      <w:r>
        <w:rPr>
          <w:szCs w:val="28"/>
        </w:rPr>
        <w:t xml:space="preserve"> наука", 1997. - 164 с.</w:t>
      </w:r>
    </w:p>
    <w:p w:rsidR="00190074" w:rsidRPr="00C86FD1" w:rsidRDefault="00190074" w:rsidP="00512C23">
      <w:pPr>
        <w:pStyle w:val="afffffff5"/>
        <w:numPr>
          <w:ilvl w:val="0"/>
          <w:numId w:val="53"/>
        </w:numPr>
        <w:suppressAutoHyphens w:val="0"/>
        <w:spacing w:after="0" w:line="360" w:lineRule="auto"/>
        <w:jc w:val="both"/>
        <w:rPr>
          <w:szCs w:val="28"/>
        </w:rPr>
      </w:pPr>
      <w:r>
        <w:rPr>
          <w:szCs w:val="28"/>
        </w:rPr>
        <w:t>Атаманюк А.К. К методике определени</w:t>
      </w:r>
      <w:r w:rsidRPr="00075644">
        <w:rPr>
          <w:szCs w:val="28"/>
        </w:rPr>
        <w:t>я</w:t>
      </w:r>
      <w:r>
        <w:rPr>
          <w:szCs w:val="28"/>
        </w:rPr>
        <w:t xml:space="preserve"> плотности почвы // Почвоведение, 1970 - №4. - С. 120-124.</w:t>
      </w:r>
    </w:p>
    <w:p w:rsidR="00190074" w:rsidRPr="005D48D2" w:rsidRDefault="00190074" w:rsidP="00512C23">
      <w:pPr>
        <w:pStyle w:val="afffffff5"/>
        <w:numPr>
          <w:ilvl w:val="0"/>
          <w:numId w:val="53"/>
        </w:numPr>
        <w:suppressAutoHyphens w:val="0"/>
        <w:spacing w:after="0" w:line="360" w:lineRule="auto"/>
        <w:jc w:val="both"/>
        <w:rPr>
          <w:szCs w:val="28"/>
        </w:rPr>
      </w:pPr>
      <w:r>
        <w:rPr>
          <w:szCs w:val="28"/>
        </w:rPr>
        <w:lastRenderedPageBreak/>
        <w:t>Атлас почв Украинской ССР</w:t>
      </w:r>
      <w:proofErr w:type="gramStart"/>
      <w:r>
        <w:rPr>
          <w:szCs w:val="28"/>
        </w:rPr>
        <w:t xml:space="preserve"> / П</w:t>
      </w:r>
      <w:proofErr w:type="gramEnd"/>
      <w:r>
        <w:rPr>
          <w:szCs w:val="28"/>
        </w:rPr>
        <w:t>од ред. Крупского Н.К., Полупана Н.И. - К.: Урожай, 1979. - 160 с.</w:t>
      </w:r>
    </w:p>
    <w:p w:rsidR="00190074" w:rsidRPr="006C181E" w:rsidRDefault="00190074" w:rsidP="00512C23">
      <w:pPr>
        <w:pStyle w:val="afffffff5"/>
        <w:numPr>
          <w:ilvl w:val="0"/>
          <w:numId w:val="53"/>
        </w:numPr>
        <w:suppressAutoHyphens w:val="0"/>
        <w:spacing w:after="0" w:line="360" w:lineRule="auto"/>
        <w:jc w:val="both"/>
        <w:rPr>
          <w:szCs w:val="28"/>
        </w:rPr>
      </w:pPr>
      <w:r w:rsidRPr="005D48D2">
        <w:rPr>
          <w:szCs w:val="28"/>
        </w:rPr>
        <w:t xml:space="preserve">Балаєв А.Д., Наумовська О.І., Грушко Ю.О. Біохімічно-активний шар ґрунту, </w:t>
      </w:r>
      <w:r w:rsidRPr="00075644">
        <w:rPr>
          <w:szCs w:val="28"/>
        </w:rPr>
        <w:t>я</w:t>
      </w:r>
      <w:r>
        <w:rPr>
          <w:szCs w:val="28"/>
        </w:rPr>
        <w:t>к фактор родючості чорноземі</w:t>
      </w:r>
      <w:proofErr w:type="gramStart"/>
      <w:r>
        <w:rPr>
          <w:szCs w:val="28"/>
        </w:rPr>
        <w:t>в</w:t>
      </w:r>
      <w:proofErr w:type="gramEnd"/>
      <w:r>
        <w:rPr>
          <w:szCs w:val="28"/>
        </w:rPr>
        <w:t xml:space="preserve"> // Вісн. ХДАУ. 2001. №3. - С. 73-76.</w:t>
      </w:r>
    </w:p>
    <w:p w:rsidR="00190074" w:rsidRPr="007C7E43" w:rsidRDefault="00190074" w:rsidP="00512C23">
      <w:pPr>
        <w:pStyle w:val="afffffff5"/>
        <w:numPr>
          <w:ilvl w:val="0"/>
          <w:numId w:val="53"/>
        </w:numPr>
        <w:suppressAutoHyphens w:val="0"/>
        <w:spacing w:after="0" w:line="360" w:lineRule="auto"/>
        <w:jc w:val="both"/>
        <w:rPr>
          <w:szCs w:val="28"/>
        </w:rPr>
      </w:pPr>
      <w:r>
        <w:rPr>
          <w:szCs w:val="28"/>
        </w:rPr>
        <w:t>Богданов А.А. Основные черты тектоники Восточных Карпат. - Сов</w:t>
      </w:r>
      <w:proofErr w:type="gramStart"/>
      <w:r>
        <w:rPr>
          <w:szCs w:val="28"/>
        </w:rPr>
        <w:t>.</w:t>
      </w:r>
      <w:proofErr w:type="gramEnd"/>
      <w:r>
        <w:rPr>
          <w:szCs w:val="28"/>
        </w:rPr>
        <w:t xml:space="preserve"> </w:t>
      </w:r>
      <w:proofErr w:type="gramStart"/>
      <w:r>
        <w:rPr>
          <w:szCs w:val="28"/>
        </w:rPr>
        <w:t>г</w:t>
      </w:r>
      <w:proofErr w:type="gramEnd"/>
      <w:r>
        <w:rPr>
          <w:szCs w:val="28"/>
        </w:rPr>
        <w:t>еология, 1949, №40, с. 9-22.</w:t>
      </w:r>
    </w:p>
    <w:p w:rsidR="00190074" w:rsidRPr="009A70A8" w:rsidRDefault="00190074" w:rsidP="00512C23">
      <w:pPr>
        <w:pStyle w:val="afffffff5"/>
        <w:numPr>
          <w:ilvl w:val="0"/>
          <w:numId w:val="53"/>
        </w:numPr>
        <w:suppressAutoHyphens w:val="0"/>
        <w:spacing w:after="0" w:line="360" w:lineRule="auto"/>
        <w:jc w:val="both"/>
        <w:rPr>
          <w:szCs w:val="28"/>
        </w:rPr>
      </w:pPr>
      <w:r>
        <w:rPr>
          <w:szCs w:val="28"/>
        </w:rPr>
        <w:t>Богуцкий А.Б., Волошин П.К. Цикличность лессовой толщи юго-запада Русской платформы // Теория цикличности лессов в практ. инж</w:t>
      </w:r>
      <w:proofErr w:type="gramStart"/>
      <w:r>
        <w:rPr>
          <w:szCs w:val="28"/>
        </w:rPr>
        <w:t>.-</w:t>
      </w:r>
      <w:proofErr w:type="gramEnd"/>
      <w:r>
        <w:rPr>
          <w:szCs w:val="28"/>
        </w:rPr>
        <w:t>строит. изыск. - М.: Наука, 1981. - С. 111-120.</w:t>
      </w:r>
    </w:p>
    <w:p w:rsidR="00190074" w:rsidRPr="005D48D2" w:rsidRDefault="00190074" w:rsidP="00512C23">
      <w:pPr>
        <w:pStyle w:val="afffffff5"/>
        <w:numPr>
          <w:ilvl w:val="0"/>
          <w:numId w:val="53"/>
        </w:numPr>
        <w:suppressAutoHyphens w:val="0"/>
        <w:spacing w:after="0" w:line="360" w:lineRule="auto"/>
        <w:jc w:val="both"/>
        <w:rPr>
          <w:szCs w:val="28"/>
        </w:rPr>
      </w:pPr>
      <w:r>
        <w:rPr>
          <w:szCs w:val="28"/>
        </w:rPr>
        <w:t>Болюх</w:t>
      </w:r>
      <w:r w:rsidRPr="00195668">
        <w:rPr>
          <w:szCs w:val="28"/>
        </w:rPr>
        <w:t xml:space="preserve"> </w:t>
      </w:r>
      <w:r>
        <w:rPr>
          <w:szCs w:val="28"/>
        </w:rPr>
        <w:t>О.И., Канаш А.П., Кит М.Г., Кравчук Я.С. Стационарное изучение плоскостного смыва в Предкарпатье. Львов, "Вища школа", Изд-во при Львов</w:t>
      </w:r>
      <w:proofErr w:type="gramStart"/>
      <w:r>
        <w:rPr>
          <w:szCs w:val="28"/>
        </w:rPr>
        <w:t>.</w:t>
      </w:r>
      <w:proofErr w:type="gramEnd"/>
      <w:r>
        <w:rPr>
          <w:szCs w:val="28"/>
        </w:rPr>
        <w:t xml:space="preserve"> </w:t>
      </w:r>
      <w:proofErr w:type="gramStart"/>
      <w:r>
        <w:rPr>
          <w:szCs w:val="28"/>
        </w:rPr>
        <w:t>у</w:t>
      </w:r>
      <w:proofErr w:type="gramEnd"/>
      <w:r>
        <w:rPr>
          <w:szCs w:val="28"/>
        </w:rPr>
        <w:t>н-те, 1976, с. 114.</w:t>
      </w:r>
    </w:p>
    <w:p w:rsidR="00190074" w:rsidRPr="005D48D2" w:rsidRDefault="00190074" w:rsidP="00512C23">
      <w:pPr>
        <w:numPr>
          <w:ilvl w:val="0"/>
          <w:numId w:val="53"/>
        </w:numPr>
        <w:suppressAutoHyphens w:val="0"/>
        <w:spacing w:line="360" w:lineRule="auto"/>
        <w:jc w:val="both"/>
        <w:rPr>
          <w:sz w:val="28"/>
          <w:szCs w:val="28"/>
        </w:rPr>
      </w:pPr>
      <w:r w:rsidRPr="00075644">
        <w:rPr>
          <w:sz w:val="28"/>
          <w:szCs w:val="28"/>
        </w:rPr>
        <w:t>Бондарев А.Г., Бахтин П.У., Воронин А.Д. Физические и физико-технологические основы плодородия почв. – В кн. 100 лет генетического почвоведения. М.: Наука, 1986. – С. 178-183.</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Бондарев А.Г. Об устойчивости и чувствительности почв к уплотняющему воздействию сельськохозяйственной техники / Устойчивость почв к естественным и антропогенным воздействиям: Тезисы докл. Всеросс. конф. 24-25 апреля 2002 г. Москва. М.: Почв. Институт им. В</w:t>
      </w:r>
      <w:r>
        <w:rPr>
          <w:sz w:val="28"/>
          <w:szCs w:val="28"/>
        </w:rPr>
        <w:t>.В. Докучаева РАСХН, 2002. – 185-188</w:t>
      </w:r>
      <w:r w:rsidRPr="00075644">
        <w:rPr>
          <w:sz w:val="28"/>
          <w:szCs w:val="28"/>
        </w:rPr>
        <w:t xml:space="preserve"> с.</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Бондарев А.Г., Кузнецова И.В. Проблема деградации физических свойств почв России и пути ее решения // Почвоведение. 1999. – № 9. – С. 1126-1131.</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Бондарев А.Г., Кузнецова И.В. К оценке степени деградации пахотного слоя почв по физическим свойствам. Тез</w:t>
      </w:r>
      <w:proofErr w:type="gramStart"/>
      <w:r w:rsidRPr="00075644">
        <w:rPr>
          <w:sz w:val="28"/>
          <w:szCs w:val="28"/>
        </w:rPr>
        <w:t>.</w:t>
      </w:r>
      <w:proofErr w:type="gramEnd"/>
      <w:r w:rsidRPr="00075644">
        <w:rPr>
          <w:sz w:val="28"/>
          <w:szCs w:val="28"/>
        </w:rPr>
        <w:t xml:space="preserve"> </w:t>
      </w:r>
      <w:proofErr w:type="gramStart"/>
      <w:r w:rsidRPr="00075644">
        <w:rPr>
          <w:sz w:val="28"/>
          <w:szCs w:val="28"/>
        </w:rPr>
        <w:t>д</w:t>
      </w:r>
      <w:proofErr w:type="gramEnd"/>
      <w:r w:rsidRPr="00075644">
        <w:rPr>
          <w:sz w:val="28"/>
          <w:szCs w:val="28"/>
        </w:rPr>
        <w:t>окл. конф. «Антропогенная деградация почвенного покрова и меры ее предупреждения». Т.1. М., 1998. С. 28-30.</w:t>
      </w:r>
    </w:p>
    <w:p w:rsidR="00190074" w:rsidRDefault="00190074" w:rsidP="00512C23">
      <w:pPr>
        <w:numPr>
          <w:ilvl w:val="0"/>
          <w:numId w:val="53"/>
        </w:numPr>
        <w:suppressAutoHyphens w:val="0"/>
        <w:spacing w:line="360" w:lineRule="auto"/>
        <w:jc w:val="both"/>
        <w:rPr>
          <w:sz w:val="28"/>
          <w:szCs w:val="28"/>
        </w:rPr>
      </w:pPr>
      <w:r w:rsidRPr="00075644">
        <w:rPr>
          <w:sz w:val="28"/>
          <w:szCs w:val="28"/>
        </w:rPr>
        <w:t>Бондарев А.Г., Кузнецова И.В., Тихонравова П.И., Уткаева В.Ф. Научные основы оптимизации физических условий плодородия почв и повышения их устойчивости к деградации / Современные проблемы почвоведения</w:t>
      </w:r>
      <w:proofErr w:type="gramStart"/>
      <w:r w:rsidRPr="00075644">
        <w:rPr>
          <w:sz w:val="28"/>
          <w:szCs w:val="28"/>
        </w:rPr>
        <w:t xml:space="preserve">.: </w:t>
      </w:r>
      <w:proofErr w:type="gramEnd"/>
      <w:r w:rsidRPr="00075644">
        <w:rPr>
          <w:sz w:val="28"/>
          <w:szCs w:val="28"/>
        </w:rPr>
        <w:t>Научные труды Почвенного института им. В.В. Докучаева. – М. 2000. – С 408-422.</w:t>
      </w:r>
    </w:p>
    <w:p w:rsidR="00190074" w:rsidRPr="009C7E4F" w:rsidRDefault="00190074" w:rsidP="00512C23">
      <w:pPr>
        <w:numPr>
          <w:ilvl w:val="0"/>
          <w:numId w:val="53"/>
        </w:numPr>
        <w:suppressAutoHyphens w:val="0"/>
        <w:spacing w:line="360" w:lineRule="auto"/>
        <w:jc w:val="both"/>
        <w:rPr>
          <w:sz w:val="28"/>
          <w:szCs w:val="28"/>
        </w:rPr>
      </w:pPr>
      <w:r>
        <w:rPr>
          <w:sz w:val="28"/>
          <w:szCs w:val="28"/>
        </w:rPr>
        <w:lastRenderedPageBreak/>
        <w:t>Бондарев А.Г., Кузнецова И.В. Физические основы повышени</w:t>
      </w:r>
      <w:r w:rsidRPr="005D48D2">
        <w:rPr>
          <w:sz w:val="28"/>
          <w:szCs w:val="28"/>
        </w:rPr>
        <w:t>я</w:t>
      </w:r>
      <w:r>
        <w:rPr>
          <w:sz w:val="28"/>
          <w:szCs w:val="28"/>
        </w:rPr>
        <w:t xml:space="preserve"> плодороди</w:t>
      </w:r>
      <w:r w:rsidRPr="005D48D2">
        <w:rPr>
          <w:sz w:val="28"/>
          <w:szCs w:val="28"/>
        </w:rPr>
        <w:t>я</w:t>
      </w:r>
      <w:r>
        <w:rPr>
          <w:sz w:val="28"/>
          <w:szCs w:val="28"/>
        </w:rPr>
        <w:t xml:space="preserve"> почв // Органическое вещество пахотных почв. М.: 1987. - С. 28-36.</w:t>
      </w:r>
    </w:p>
    <w:p w:rsidR="00190074" w:rsidRPr="009C7E4F" w:rsidRDefault="00190074" w:rsidP="00512C23">
      <w:pPr>
        <w:numPr>
          <w:ilvl w:val="0"/>
          <w:numId w:val="53"/>
        </w:numPr>
        <w:suppressAutoHyphens w:val="0"/>
        <w:spacing w:line="360" w:lineRule="auto"/>
        <w:jc w:val="both"/>
        <w:rPr>
          <w:sz w:val="28"/>
          <w:szCs w:val="28"/>
        </w:rPr>
      </w:pPr>
      <w:r w:rsidRPr="009C7E4F">
        <w:rPr>
          <w:sz w:val="28"/>
          <w:szCs w:val="28"/>
        </w:rPr>
        <w:t xml:space="preserve">Бондарчук В.Г. Геологія України. - К.: </w:t>
      </w:r>
      <w:proofErr w:type="gramStart"/>
      <w:r w:rsidRPr="009C7E4F">
        <w:rPr>
          <w:sz w:val="28"/>
          <w:szCs w:val="28"/>
        </w:rPr>
        <w:t>Вид-во</w:t>
      </w:r>
      <w:proofErr w:type="gramEnd"/>
      <w:r w:rsidRPr="009C7E4F">
        <w:rPr>
          <w:sz w:val="28"/>
          <w:szCs w:val="28"/>
        </w:rPr>
        <w:t xml:space="preserve"> АН УРСР, 1959. - 832 с.</w:t>
      </w:r>
    </w:p>
    <w:p w:rsidR="00190074" w:rsidRPr="00A436EB" w:rsidRDefault="00190074" w:rsidP="00512C23">
      <w:pPr>
        <w:numPr>
          <w:ilvl w:val="0"/>
          <w:numId w:val="53"/>
        </w:numPr>
        <w:suppressAutoHyphens w:val="0"/>
        <w:spacing w:line="360" w:lineRule="auto"/>
        <w:jc w:val="both"/>
        <w:rPr>
          <w:sz w:val="28"/>
          <w:szCs w:val="28"/>
        </w:rPr>
      </w:pPr>
      <w:r w:rsidRPr="00075644">
        <w:rPr>
          <w:sz w:val="28"/>
          <w:szCs w:val="28"/>
        </w:rPr>
        <w:t>Боул С., Хоул Ф., Мак-Крекен Р. Генезис и классификация почв. Пер. с англ. М. Изд. «Прогресс». 1977. 416 с.</w:t>
      </w:r>
    </w:p>
    <w:p w:rsidR="00190074" w:rsidRDefault="00190074" w:rsidP="00512C23">
      <w:pPr>
        <w:numPr>
          <w:ilvl w:val="0"/>
          <w:numId w:val="53"/>
        </w:numPr>
        <w:suppressAutoHyphens w:val="0"/>
        <w:spacing w:line="360" w:lineRule="auto"/>
        <w:jc w:val="both"/>
        <w:rPr>
          <w:sz w:val="28"/>
          <w:szCs w:val="28"/>
        </w:rPr>
      </w:pPr>
      <w:r>
        <w:rPr>
          <w:sz w:val="28"/>
          <w:szCs w:val="28"/>
        </w:rPr>
        <w:t>Вадюнина А.Ф., Корчагина З.А. Методы исследования фзических свойств почв. М.: Агропромиздат, 1986. - 416 с.</w:t>
      </w:r>
    </w:p>
    <w:p w:rsidR="00190074" w:rsidRPr="00075644" w:rsidRDefault="00190074" w:rsidP="00512C23">
      <w:pPr>
        <w:numPr>
          <w:ilvl w:val="0"/>
          <w:numId w:val="53"/>
        </w:numPr>
        <w:suppressAutoHyphens w:val="0"/>
        <w:spacing w:line="360" w:lineRule="auto"/>
        <w:jc w:val="both"/>
        <w:rPr>
          <w:sz w:val="28"/>
          <w:szCs w:val="28"/>
        </w:rPr>
      </w:pPr>
      <w:r>
        <w:rPr>
          <w:sz w:val="28"/>
          <w:szCs w:val="28"/>
        </w:rPr>
        <w:t>Вальков В.Ф. Почвенна</w:t>
      </w:r>
      <w:r w:rsidRPr="005D48D2">
        <w:rPr>
          <w:sz w:val="28"/>
          <w:szCs w:val="28"/>
        </w:rPr>
        <w:t>я</w:t>
      </w:r>
      <w:r>
        <w:rPr>
          <w:sz w:val="28"/>
          <w:szCs w:val="28"/>
        </w:rPr>
        <w:t xml:space="preserve"> экологи</w:t>
      </w:r>
      <w:r w:rsidRPr="005D48D2">
        <w:rPr>
          <w:sz w:val="28"/>
          <w:szCs w:val="28"/>
        </w:rPr>
        <w:t>я</w:t>
      </w:r>
      <w:r>
        <w:rPr>
          <w:sz w:val="28"/>
          <w:szCs w:val="28"/>
        </w:rPr>
        <w:t xml:space="preserve"> сельськохоз</w:t>
      </w:r>
      <w:r w:rsidRPr="005D48D2">
        <w:rPr>
          <w:sz w:val="28"/>
          <w:szCs w:val="28"/>
        </w:rPr>
        <w:t>я</w:t>
      </w:r>
      <w:r>
        <w:rPr>
          <w:sz w:val="28"/>
          <w:szCs w:val="28"/>
        </w:rPr>
        <w:t>йственных растений. - М.: Агропромиздат. - 1986. - 207 с.</w:t>
      </w:r>
    </w:p>
    <w:p w:rsidR="00190074" w:rsidRPr="00FC6091" w:rsidRDefault="00190074" w:rsidP="00512C23">
      <w:pPr>
        <w:numPr>
          <w:ilvl w:val="0"/>
          <w:numId w:val="53"/>
        </w:numPr>
        <w:suppressAutoHyphens w:val="0"/>
        <w:spacing w:line="360" w:lineRule="auto"/>
        <w:jc w:val="both"/>
        <w:rPr>
          <w:sz w:val="28"/>
          <w:szCs w:val="28"/>
        </w:rPr>
      </w:pPr>
      <w:r w:rsidRPr="00075644">
        <w:rPr>
          <w:sz w:val="28"/>
          <w:szCs w:val="28"/>
        </w:rPr>
        <w:t xml:space="preserve">Веремеєнко С.І. Еволюція та управління продуктивністю ґрунтів Полісся України. – Луцьк. </w:t>
      </w:r>
      <w:proofErr w:type="gramStart"/>
      <w:r w:rsidRPr="00075644">
        <w:rPr>
          <w:sz w:val="28"/>
          <w:szCs w:val="28"/>
        </w:rPr>
        <w:t>Вид-во</w:t>
      </w:r>
      <w:proofErr w:type="gramEnd"/>
      <w:r w:rsidRPr="00075644">
        <w:rPr>
          <w:sz w:val="28"/>
          <w:szCs w:val="28"/>
        </w:rPr>
        <w:t xml:space="preserve"> “Надстир</w:t>
      </w:r>
      <w:r w:rsidRPr="00075644">
        <w:rPr>
          <w:sz w:val="28"/>
          <w:szCs w:val="28"/>
          <w:lang w:val="en-US"/>
        </w:rPr>
        <w:t>’</w:t>
      </w:r>
      <w:r w:rsidRPr="00075644">
        <w:rPr>
          <w:sz w:val="28"/>
          <w:szCs w:val="28"/>
        </w:rPr>
        <w:t>я”, 1997. – 314 с.</w:t>
      </w:r>
    </w:p>
    <w:p w:rsidR="00190074" w:rsidRPr="007706D7" w:rsidRDefault="00190074" w:rsidP="00512C23">
      <w:pPr>
        <w:numPr>
          <w:ilvl w:val="0"/>
          <w:numId w:val="53"/>
        </w:numPr>
        <w:suppressAutoHyphens w:val="0"/>
        <w:spacing w:line="360" w:lineRule="auto"/>
        <w:jc w:val="both"/>
        <w:rPr>
          <w:sz w:val="28"/>
          <w:szCs w:val="28"/>
        </w:rPr>
      </w:pPr>
      <w:r>
        <w:rPr>
          <w:sz w:val="28"/>
          <w:szCs w:val="28"/>
        </w:rPr>
        <w:t>Вернандер Н.Б., Годлин М.М., Самбур Г.Н., Скорина С.А. Почвы УССР. - Киев; Харьков, 1951. - 327 с.</w:t>
      </w:r>
    </w:p>
    <w:p w:rsidR="00190074" w:rsidRPr="0048752C" w:rsidRDefault="00190074" w:rsidP="00512C23">
      <w:pPr>
        <w:numPr>
          <w:ilvl w:val="0"/>
          <w:numId w:val="53"/>
        </w:numPr>
        <w:suppressAutoHyphens w:val="0"/>
        <w:spacing w:line="360" w:lineRule="auto"/>
        <w:jc w:val="both"/>
        <w:rPr>
          <w:sz w:val="28"/>
          <w:szCs w:val="28"/>
        </w:rPr>
      </w:pPr>
      <w:r>
        <w:rPr>
          <w:sz w:val="28"/>
          <w:szCs w:val="28"/>
        </w:rPr>
        <w:t>Вернандер Н.Б., Тютюнник Д.А. Агропочвенное районирование Украины и его место в почвенно-географическом районировании СССР // Природа Украинской ССР. Почвы. - К.: Наукова думка, 1986. - С. 34-40.</w:t>
      </w:r>
    </w:p>
    <w:p w:rsidR="00190074" w:rsidRDefault="00190074" w:rsidP="00512C23">
      <w:pPr>
        <w:numPr>
          <w:ilvl w:val="0"/>
          <w:numId w:val="53"/>
        </w:numPr>
        <w:suppressAutoHyphens w:val="0"/>
        <w:spacing w:line="360" w:lineRule="auto"/>
        <w:jc w:val="both"/>
        <w:rPr>
          <w:sz w:val="28"/>
          <w:szCs w:val="28"/>
        </w:rPr>
      </w:pPr>
      <w:r>
        <w:rPr>
          <w:sz w:val="28"/>
          <w:szCs w:val="28"/>
        </w:rPr>
        <w:t>Виль</w:t>
      </w:r>
      <w:r w:rsidRPr="005D48D2">
        <w:rPr>
          <w:sz w:val="28"/>
          <w:szCs w:val="28"/>
        </w:rPr>
        <w:t>я</w:t>
      </w:r>
      <w:r>
        <w:rPr>
          <w:sz w:val="28"/>
          <w:szCs w:val="28"/>
        </w:rPr>
        <w:t>мс В.Р. Почвоведение. - М.: Сельхозгиз, 1946. - 456 с.</w:t>
      </w:r>
    </w:p>
    <w:p w:rsidR="00190074" w:rsidRDefault="00190074" w:rsidP="00512C23">
      <w:pPr>
        <w:numPr>
          <w:ilvl w:val="0"/>
          <w:numId w:val="53"/>
        </w:numPr>
        <w:suppressAutoHyphens w:val="0"/>
        <w:spacing w:line="360" w:lineRule="auto"/>
        <w:jc w:val="both"/>
        <w:rPr>
          <w:sz w:val="28"/>
          <w:szCs w:val="28"/>
        </w:rPr>
      </w:pPr>
      <w:r>
        <w:rPr>
          <w:sz w:val="28"/>
          <w:szCs w:val="28"/>
        </w:rPr>
        <w:t>Вли</w:t>
      </w:r>
      <w:r w:rsidRPr="005D48D2">
        <w:rPr>
          <w:sz w:val="28"/>
          <w:szCs w:val="28"/>
        </w:rPr>
        <w:t>я</w:t>
      </w:r>
      <w:r>
        <w:rPr>
          <w:sz w:val="28"/>
          <w:szCs w:val="28"/>
        </w:rPr>
        <w:t>ние окультуривани</w:t>
      </w:r>
      <w:r w:rsidRPr="005D48D2">
        <w:rPr>
          <w:sz w:val="28"/>
          <w:szCs w:val="28"/>
        </w:rPr>
        <w:t>я</w:t>
      </w:r>
      <w:r>
        <w:rPr>
          <w:sz w:val="28"/>
          <w:szCs w:val="28"/>
        </w:rPr>
        <w:t xml:space="preserve"> на свойства почв Волжско-Камской лесостепи</w:t>
      </w:r>
      <w:proofErr w:type="gramStart"/>
      <w:r>
        <w:rPr>
          <w:sz w:val="28"/>
          <w:szCs w:val="28"/>
        </w:rPr>
        <w:t xml:space="preserve"> / П</w:t>
      </w:r>
      <w:proofErr w:type="gramEnd"/>
      <w:r>
        <w:rPr>
          <w:sz w:val="28"/>
          <w:szCs w:val="28"/>
        </w:rPr>
        <w:t>од ред. А.В. колосковой. - Казань: Изд-во Казанск. Ун-та, 1981. - 184 с.</w:t>
      </w:r>
    </w:p>
    <w:p w:rsidR="00190074" w:rsidRDefault="00190074" w:rsidP="00512C23">
      <w:pPr>
        <w:numPr>
          <w:ilvl w:val="0"/>
          <w:numId w:val="53"/>
        </w:numPr>
        <w:suppressAutoHyphens w:val="0"/>
        <w:spacing w:line="360" w:lineRule="auto"/>
        <w:jc w:val="both"/>
        <w:rPr>
          <w:sz w:val="28"/>
          <w:szCs w:val="28"/>
        </w:rPr>
      </w:pPr>
      <w:r>
        <w:rPr>
          <w:sz w:val="28"/>
          <w:szCs w:val="28"/>
        </w:rPr>
        <w:t>Вли</w:t>
      </w:r>
      <w:r w:rsidRPr="005D48D2">
        <w:rPr>
          <w:sz w:val="28"/>
          <w:szCs w:val="28"/>
        </w:rPr>
        <w:t>я</w:t>
      </w:r>
      <w:r>
        <w:rPr>
          <w:sz w:val="28"/>
          <w:szCs w:val="28"/>
        </w:rPr>
        <w:t>ние сельськохоз</w:t>
      </w:r>
      <w:r w:rsidRPr="005D48D2">
        <w:rPr>
          <w:sz w:val="28"/>
          <w:szCs w:val="28"/>
        </w:rPr>
        <w:t>я</w:t>
      </w:r>
      <w:r>
        <w:rPr>
          <w:sz w:val="28"/>
          <w:szCs w:val="28"/>
        </w:rPr>
        <w:t>йственной техники на почву. - Научн. труды почвенного ин-та им. В.В. Докучаева. М., 1981. - 87 с.</w:t>
      </w:r>
    </w:p>
    <w:p w:rsidR="00190074" w:rsidRPr="00A67BEE" w:rsidRDefault="00190074" w:rsidP="00512C23">
      <w:pPr>
        <w:numPr>
          <w:ilvl w:val="0"/>
          <w:numId w:val="53"/>
        </w:numPr>
        <w:suppressAutoHyphens w:val="0"/>
        <w:spacing w:line="360" w:lineRule="auto"/>
        <w:jc w:val="both"/>
        <w:rPr>
          <w:sz w:val="28"/>
          <w:szCs w:val="28"/>
        </w:rPr>
      </w:pPr>
      <w:r>
        <w:rPr>
          <w:sz w:val="28"/>
          <w:szCs w:val="28"/>
        </w:rPr>
        <w:t>Волокитин М.П., Хан К.Ю., Золотарева Г.Н., Сон Б.К., Гуруев М.А. Эколого-агрофизическа</w:t>
      </w:r>
      <w:r w:rsidRPr="005D48D2">
        <w:rPr>
          <w:sz w:val="28"/>
          <w:szCs w:val="28"/>
        </w:rPr>
        <w:t>я</w:t>
      </w:r>
      <w:r>
        <w:rPr>
          <w:sz w:val="28"/>
          <w:szCs w:val="28"/>
        </w:rPr>
        <w:t xml:space="preserve"> оценка деградации почв / Физика почв и проблемы экологии. Тезисы докл. МГУ им. Ломоносова. Пущинский научн. центр РАН. Институт почвоведени</w:t>
      </w:r>
      <w:r w:rsidRPr="005D48D2">
        <w:rPr>
          <w:sz w:val="28"/>
          <w:szCs w:val="28"/>
        </w:rPr>
        <w:t>я</w:t>
      </w:r>
      <w:r>
        <w:rPr>
          <w:sz w:val="28"/>
          <w:szCs w:val="28"/>
        </w:rPr>
        <w:t xml:space="preserve"> и фотосинтеза. Пущино - 1992. - С. 15-16.</w:t>
      </w:r>
    </w:p>
    <w:p w:rsidR="00190074" w:rsidRPr="00202354" w:rsidRDefault="00190074" w:rsidP="00512C23">
      <w:pPr>
        <w:numPr>
          <w:ilvl w:val="0"/>
          <w:numId w:val="53"/>
        </w:numPr>
        <w:suppressAutoHyphens w:val="0"/>
        <w:spacing w:line="360" w:lineRule="auto"/>
        <w:jc w:val="both"/>
        <w:rPr>
          <w:sz w:val="28"/>
          <w:szCs w:val="28"/>
        </w:rPr>
      </w:pPr>
      <w:r w:rsidRPr="000A741E">
        <w:rPr>
          <w:sz w:val="28"/>
          <w:szCs w:val="28"/>
        </w:rPr>
        <w:t xml:space="preserve">Волощук М.Д. Заходи щодо відтворення родючості деградованих земель, відведених на консервацію. // Землевпорядний </w:t>
      </w:r>
      <w:proofErr w:type="gramStart"/>
      <w:r w:rsidRPr="000A741E">
        <w:rPr>
          <w:sz w:val="28"/>
          <w:szCs w:val="28"/>
        </w:rPr>
        <w:t>вісник</w:t>
      </w:r>
      <w:proofErr w:type="gramEnd"/>
      <w:r w:rsidRPr="000A741E">
        <w:rPr>
          <w:sz w:val="28"/>
          <w:szCs w:val="28"/>
        </w:rPr>
        <w:t>. – К., 2000. - №4. – с. 30-34</w:t>
      </w:r>
    </w:p>
    <w:p w:rsidR="00190074" w:rsidRPr="00075644" w:rsidRDefault="00190074" w:rsidP="00512C23">
      <w:pPr>
        <w:numPr>
          <w:ilvl w:val="0"/>
          <w:numId w:val="53"/>
        </w:numPr>
        <w:suppressAutoHyphens w:val="0"/>
        <w:spacing w:line="360" w:lineRule="auto"/>
        <w:jc w:val="both"/>
        <w:rPr>
          <w:sz w:val="28"/>
          <w:szCs w:val="28"/>
        </w:rPr>
      </w:pPr>
      <w:r w:rsidRPr="00D74497">
        <w:rPr>
          <w:sz w:val="28"/>
          <w:szCs w:val="28"/>
        </w:rPr>
        <w:t>Воронин А.Д. Основы физики почв. - М.: Изд-во МГУ, 1986. - 244 с.</w:t>
      </w:r>
    </w:p>
    <w:p w:rsidR="00190074" w:rsidRPr="00A436EB" w:rsidRDefault="00190074" w:rsidP="00512C23">
      <w:pPr>
        <w:numPr>
          <w:ilvl w:val="0"/>
          <w:numId w:val="53"/>
        </w:numPr>
        <w:suppressAutoHyphens w:val="0"/>
        <w:spacing w:line="360" w:lineRule="auto"/>
        <w:jc w:val="both"/>
        <w:rPr>
          <w:sz w:val="28"/>
          <w:szCs w:val="28"/>
        </w:rPr>
      </w:pPr>
      <w:r w:rsidRPr="00075644">
        <w:rPr>
          <w:sz w:val="28"/>
          <w:szCs w:val="28"/>
        </w:rPr>
        <w:t>Воронин А.Д. Структурно-функциональная гидрофизика почв. – М.: Изд-во Моск. ун-та, 1984. – 204 с.</w:t>
      </w:r>
    </w:p>
    <w:p w:rsidR="00190074" w:rsidRDefault="00190074" w:rsidP="00512C23">
      <w:pPr>
        <w:numPr>
          <w:ilvl w:val="0"/>
          <w:numId w:val="53"/>
        </w:numPr>
        <w:suppressAutoHyphens w:val="0"/>
        <w:spacing w:line="360" w:lineRule="auto"/>
        <w:jc w:val="both"/>
        <w:rPr>
          <w:sz w:val="28"/>
          <w:szCs w:val="28"/>
        </w:rPr>
      </w:pPr>
      <w:r>
        <w:rPr>
          <w:sz w:val="28"/>
          <w:szCs w:val="28"/>
        </w:rPr>
        <w:lastRenderedPageBreak/>
        <w:t>Воронин А.Д., Березин П.Н., Шеин Е.В., Гудима И.И. Методы и приборы для оценки структурных и гидрофизических свойств почв. - Современные физические и химические методы исследования почв. М., изд-во Моск. ун-та, 1987, с. 3-20</w:t>
      </w:r>
      <w:r>
        <w:rPr>
          <w:sz w:val="28"/>
          <w:szCs w:val="28"/>
          <w:lang w:val="en-US"/>
        </w:rPr>
        <w:t>.</w:t>
      </w:r>
    </w:p>
    <w:p w:rsidR="00190074" w:rsidRPr="009C7E4F" w:rsidRDefault="00190074" w:rsidP="00512C23">
      <w:pPr>
        <w:numPr>
          <w:ilvl w:val="0"/>
          <w:numId w:val="53"/>
        </w:numPr>
        <w:suppressAutoHyphens w:val="0"/>
        <w:spacing w:line="360" w:lineRule="auto"/>
        <w:jc w:val="both"/>
        <w:rPr>
          <w:sz w:val="28"/>
          <w:szCs w:val="28"/>
        </w:rPr>
      </w:pPr>
      <w:r>
        <w:rPr>
          <w:sz w:val="28"/>
          <w:szCs w:val="28"/>
        </w:rPr>
        <w:t>Вялов О.С. Общее структурное подразделение западных областей УССР. - Изв. АН СССР. Сер</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еол., 1953, №5, с. 119-123.</w:t>
      </w:r>
    </w:p>
    <w:p w:rsidR="00190074" w:rsidRPr="00246F7E" w:rsidRDefault="00190074" w:rsidP="00512C23">
      <w:pPr>
        <w:numPr>
          <w:ilvl w:val="0"/>
          <w:numId w:val="53"/>
        </w:numPr>
        <w:suppressAutoHyphens w:val="0"/>
        <w:spacing w:line="360" w:lineRule="auto"/>
        <w:jc w:val="both"/>
        <w:rPr>
          <w:sz w:val="28"/>
          <w:szCs w:val="28"/>
        </w:rPr>
      </w:pPr>
      <w:r w:rsidRPr="009C7E4F">
        <w:rPr>
          <w:sz w:val="28"/>
          <w:szCs w:val="28"/>
        </w:rPr>
        <w:t>Геоботанічне районування Української РСР. - К.: Наукова</w:t>
      </w:r>
      <w:r>
        <w:rPr>
          <w:sz w:val="28"/>
          <w:szCs w:val="28"/>
        </w:rPr>
        <w:t xml:space="preserve"> думка, 1977. - 304 </w:t>
      </w:r>
      <w:r w:rsidRPr="009C7E4F">
        <w:rPr>
          <w:sz w:val="28"/>
          <w:szCs w:val="28"/>
        </w:rPr>
        <w:t>с.</w:t>
      </w:r>
    </w:p>
    <w:p w:rsidR="00190074" w:rsidRPr="006A7F5C" w:rsidRDefault="00190074" w:rsidP="00512C23">
      <w:pPr>
        <w:numPr>
          <w:ilvl w:val="0"/>
          <w:numId w:val="53"/>
        </w:numPr>
        <w:suppressAutoHyphens w:val="0"/>
        <w:spacing w:line="360" w:lineRule="auto"/>
        <w:jc w:val="both"/>
        <w:rPr>
          <w:sz w:val="28"/>
          <w:szCs w:val="28"/>
        </w:rPr>
      </w:pPr>
      <w:r>
        <w:rPr>
          <w:sz w:val="28"/>
          <w:szCs w:val="28"/>
        </w:rPr>
        <w:t>Географічна енциклопедія України: В 3-х т. / Редкол.: … О.М. Маринич (відп. ред.) та ін</w:t>
      </w:r>
      <w:proofErr w:type="gramStart"/>
      <w:r>
        <w:rPr>
          <w:sz w:val="28"/>
          <w:szCs w:val="28"/>
        </w:rPr>
        <w:t xml:space="preserve">.. - </w:t>
      </w:r>
      <w:proofErr w:type="gramEnd"/>
      <w:r>
        <w:rPr>
          <w:sz w:val="28"/>
          <w:szCs w:val="28"/>
        </w:rPr>
        <w:t>К.: "Українська енциклопедія" ім. М.П. Бажана, 1989-1993. Т. 3: П-Я. - 480 с.</w:t>
      </w:r>
    </w:p>
    <w:p w:rsidR="00190074" w:rsidRPr="000A0069" w:rsidRDefault="00190074" w:rsidP="00512C23">
      <w:pPr>
        <w:numPr>
          <w:ilvl w:val="0"/>
          <w:numId w:val="53"/>
        </w:numPr>
        <w:suppressAutoHyphens w:val="0"/>
        <w:spacing w:line="360" w:lineRule="auto"/>
        <w:jc w:val="both"/>
        <w:rPr>
          <w:sz w:val="28"/>
          <w:szCs w:val="28"/>
        </w:rPr>
      </w:pPr>
      <w:r>
        <w:rPr>
          <w:sz w:val="28"/>
          <w:szCs w:val="28"/>
        </w:rPr>
        <w:t>Герасимов И.П., Глазовская М.А. Основы почвоведения и география почв. - М.: Географиз, 1960. - 491 с.</w:t>
      </w:r>
    </w:p>
    <w:p w:rsidR="00190074" w:rsidRPr="00EE4049" w:rsidRDefault="00190074" w:rsidP="00512C23">
      <w:pPr>
        <w:numPr>
          <w:ilvl w:val="0"/>
          <w:numId w:val="53"/>
        </w:numPr>
        <w:suppressAutoHyphens w:val="0"/>
        <w:spacing w:line="360" w:lineRule="auto"/>
        <w:jc w:val="both"/>
        <w:rPr>
          <w:sz w:val="28"/>
          <w:szCs w:val="28"/>
        </w:rPr>
      </w:pPr>
      <w:r w:rsidRPr="00EE4049">
        <w:rPr>
          <w:sz w:val="28"/>
          <w:szCs w:val="28"/>
        </w:rPr>
        <w:t xml:space="preserve">Геренчук К.І., Демедюк М.С., Зденюк М.В. До четвертинної палеогеографії Сянсько-Дністровського межиріччя. Палеогеогр. умови терит. України в </w:t>
      </w:r>
      <w:proofErr w:type="gramStart"/>
      <w:r w:rsidRPr="00EE4049">
        <w:rPr>
          <w:sz w:val="28"/>
          <w:szCs w:val="28"/>
        </w:rPr>
        <w:t>пл</w:t>
      </w:r>
      <w:proofErr w:type="gramEnd"/>
      <w:r w:rsidRPr="00EE4049">
        <w:rPr>
          <w:sz w:val="28"/>
          <w:szCs w:val="28"/>
        </w:rPr>
        <w:t>іоцені та антропогені. К., 1966.</w:t>
      </w:r>
    </w:p>
    <w:p w:rsidR="00190074" w:rsidRPr="009975FB" w:rsidRDefault="00190074" w:rsidP="00512C23">
      <w:pPr>
        <w:numPr>
          <w:ilvl w:val="0"/>
          <w:numId w:val="53"/>
        </w:numPr>
        <w:suppressAutoHyphens w:val="0"/>
        <w:spacing w:line="360" w:lineRule="auto"/>
        <w:jc w:val="both"/>
        <w:rPr>
          <w:sz w:val="28"/>
          <w:szCs w:val="28"/>
        </w:rPr>
      </w:pPr>
      <w:r w:rsidRPr="009C7E4F">
        <w:rPr>
          <w:sz w:val="28"/>
          <w:szCs w:val="28"/>
        </w:rPr>
        <w:t>Геренчук К.І., Койнов М.М., Цись П.Н. Природно-географічний поділ Львівського та Подільського економічних районів. - Львів: Видавництво Льві</w:t>
      </w:r>
      <w:proofErr w:type="gramStart"/>
      <w:r w:rsidRPr="009C7E4F">
        <w:rPr>
          <w:sz w:val="28"/>
          <w:szCs w:val="28"/>
        </w:rPr>
        <w:t>в</w:t>
      </w:r>
      <w:proofErr w:type="gramEnd"/>
      <w:r w:rsidRPr="009C7E4F">
        <w:rPr>
          <w:sz w:val="28"/>
          <w:szCs w:val="28"/>
        </w:rPr>
        <w:t xml:space="preserve">. </w:t>
      </w:r>
      <w:proofErr w:type="gramStart"/>
      <w:r w:rsidRPr="009C7E4F">
        <w:rPr>
          <w:sz w:val="28"/>
          <w:szCs w:val="28"/>
        </w:rPr>
        <w:t>ун-ту</w:t>
      </w:r>
      <w:proofErr w:type="gramEnd"/>
      <w:r w:rsidRPr="009C7E4F">
        <w:rPr>
          <w:sz w:val="28"/>
          <w:szCs w:val="28"/>
        </w:rPr>
        <w:t>, 1964. - 222 с.</w:t>
      </w:r>
    </w:p>
    <w:p w:rsidR="00190074" w:rsidRPr="00784EA7" w:rsidRDefault="00190074" w:rsidP="00512C23">
      <w:pPr>
        <w:numPr>
          <w:ilvl w:val="0"/>
          <w:numId w:val="53"/>
        </w:numPr>
        <w:suppressAutoHyphens w:val="0"/>
        <w:spacing w:line="360" w:lineRule="auto"/>
        <w:jc w:val="both"/>
        <w:rPr>
          <w:sz w:val="28"/>
          <w:szCs w:val="28"/>
        </w:rPr>
      </w:pPr>
      <w:r>
        <w:rPr>
          <w:sz w:val="28"/>
          <w:szCs w:val="28"/>
        </w:rPr>
        <w:t>Гоголєв</w:t>
      </w:r>
      <w:proofErr w:type="gramStart"/>
      <w:r>
        <w:rPr>
          <w:sz w:val="28"/>
          <w:szCs w:val="28"/>
        </w:rPr>
        <w:t xml:space="preserve"> І.</w:t>
      </w:r>
      <w:proofErr w:type="gramEnd"/>
      <w:r>
        <w:rPr>
          <w:sz w:val="28"/>
          <w:szCs w:val="28"/>
        </w:rPr>
        <w:t>М., Проскура З.В. Ґрунти. - У кн.: Природа Українських Карпат. Львів, Вид-во Льві</w:t>
      </w:r>
      <w:proofErr w:type="gramStart"/>
      <w:r>
        <w:rPr>
          <w:sz w:val="28"/>
          <w:szCs w:val="28"/>
        </w:rPr>
        <w:t>в</w:t>
      </w:r>
      <w:proofErr w:type="gramEnd"/>
      <w:r>
        <w:rPr>
          <w:sz w:val="28"/>
          <w:szCs w:val="28"/>
        </w:rPr>
        <w:t>. ун-ту, 1968</w:t>
      </w:r>
    </w:p>
    <w:p w:rsidR="00190074" w:rsidRDefault="00190074" w:rsidP="00512C23">
      <w:pPr>
        <w:numPr>
          <w:ilvl w:val="0"/>
          <w:numId w:val="53"/>
        </w:numPr>
        <w:suppressAutoHyphens w:val="0"/>
        <w:spacing w:line="360" w:lineRule="auto"/>
        <w:jc w:val="both"/>
        <w:rPr>
          <w:sz w:val="28"/>
          <w:szCs w:val="28"/>
        </w:rPr>
      </w:pPr>
      <w:r w:rsidRPr="00902CAD">
        <w:rPr>
          <w:sz w:val="28"/>
          <w:szCs w:val="28"/>
        </w:rPr>
        <w:t>Гордієнко В.П., Малієнко А.М., Грабак Н.Х. Прогресивні системи обробітку ґрунту. – Сімферополь, 1998. – 279 с.</w:t>
      </w:r>
    </w:p>
    <w:p w:rsidR="00190074" w:rsidRDefault="00190074" w:rsidP="00512C23">
      <w:pPr>
        <w:numPr>
          <w:ilvl w:val="0"/>
          <w:numId w:val="53"/>
        </w:numPr>
        <w:suppressAutoHyphens w:val="0"/>
        <w:spacing w:line="360" w:lineRule="auto"/>
        <w:jc w:val="both"/>
        <w:rPr>
          <w:sz w:val="28"/>
          <w:szCs w:val="28"/>
        </w:rPr>
      </w:pPr>
      <w:r>
        <w:rPr>
          <w:sz w:val="28"/>
          <w:szCs w:val="28"/>
        </w:rPr>
        <w:t>Гофштейн И.Д. Геоморфологический очерк Украинских Карпат. - К., 1995. - 84 с.</w:t>
      </w:r>
    </w:p>
    <w:p w:rsidR="00190074" w:rsidRPr="00902CAD" w:rsidRDefault="00190074" w:rsidP="00512C23">
      <w:pPr>
        <w:numPr>
          <w:ilvl w:val="0"/>
          <w:numId w:val="53"/>
        </w:numPr>
        <w:suppressAutoHyphens w:val="0"/>
        <w:spacing w:line="360" w:lineRule="auto"/>
        <w:jc w:val="both"/>
        <w:rPr>
          <w:sz w:val="28"/>
          <w:szCs w:val="28"/>
        </w:rPr>
      </w:pPr>
      <w:r>
        <w:rPr>
          <w:sz w:val="28"/>
          <w:szCs w:val="28"/>
        </w:rPr>
        <w:t>Гофштейн</w:t>
      </w:r>
      <w:proofErr w:type="gramStart"/>
      <w:r>
        <w:rPr>
          <w:sz w:val="28"/>
          <w:szCs w:val="28"/>
        </w:rPr>
        <w:t xml:space="preserve"> І.</w:t>
      </w:r>
      <w:proofErr w:type="gramEnd"/>
      <w:r>
        <w:rPr>
          <w:sz w:val="28"/>
          <w:szCs w:val="28"/>
        </w:rPr>
        <w:t>Д. Неотектоніка і морфогенез верхнього Придністров</w:t>
      </w:r>
      <w:r>
        <w:rPr>
          <w:rFonts w:ascii="Sylfaen" w:hAnsi="Sylfaen"/>
          <w:sz w:val="28"/>
          <w:szCs w:val="28"/>
        </w:rPr>
        <w:t>’</w:t>
      </w:r>
      <w:r>
        <w:rPr>
          <w:sz w:val="28"/>
          <w:szCs w:val="28"/>
        </w:rPr>
        <w:t>я. - К., 1962. - 132 с.</w:t>
      </w:r>
    </w:p>
    <w:p w:rsidR="00190074" w:rsidRPr="007706D7" w:rsidRDefault="00190074" w:rsidP="00512C23">
      <w:pPr>
        <w:numPr>
          <w:ilvl w:val="0"/>
          <w:numId w:val="53"/>
        </w:numPr>
        <w:suppressAutoHyphens w:val="0"/>
        <w:spacing w:line="360" w:lineRule="auto"/>
        <w:jc w:val="both"/>
        <w:rPr>
          <w:sz w:val="28"/>
          <w:szCs w:val="28"/>
        </w:rPr>
      </w:pPr>
      <w:r>
        <w:rPr>
          <w:sz w:val="28"/>
          <w:szCs w:val="28"/>
        </w:rPr>
        <w:t>Гринченко Т.А. Закономерности развити</w:t>
      </w:r>
      <w:r w:rsidRPr="005D48D2">
        <w:rPr>
          <w:sz w:val="28"/>
          <w:szCs w:val="28"/>
        </w:rPr>
        <w:t>я</w:t>
      </w:r>
      <w:r>
        <w:rPr>
          <w:sz w:val="28"/>
          <w:szCs w:val="28"/>
        </w:rPr>
        <w:t xml:space="preserve"> почвенных режимов и свойств почв нечерноземь</w:t>
      </w:r>
      <w:r w:rsidRPr="005D48D2">
        <w:rPr>
          <w:sz w:val="28"/>
          <w:szCs w:val="28"/>
        </w:rPr>
        <w:t>я</w:t>
      </w:r>
      <w:r>
        <w:rPr>
          <w:sz w:val="28"/>
          <w:szCs w:val="28"/>
        </w:rPr>
        <w:t xml:space="preserve"> УССР в услови</w:t>
      </w:r>
      <w:r w:rsidRPr="005D48D2">
        <w:rPr>
          <w:sz w:val="28"/>
          <w:szCs w:val="28"/>
        </w:rPr>
        <w:t>я</w:t>
      </w:r>
      <w:r>
        <w:rPr>
          <w:sz w:val="28"/>
          <w:szCs w:val="28"/>
        </w:rPr>
        <w:t>х интенсивного земледели</w:t>
      </w:r>
      <w:r w:rsidRPr="005D48D2">
        <w:rPr>
          <w:sz w:val="28"/>
          <w:szCs w:val="28"/>
        </w:rPr>
        <w:t>я</w:t>
      </w:r>
      <w:r>
        <w:rPr>
          <w:sz w:val="28"/>
          <w:szCs w:val="28"/>
        </w:rPr>
        <w:t>. - Автореф. дисс</w:t>
      </w:r>
      <w:proofErr w:type="gramStart"/>
      <w:r>
        <w:rPr>
          <w:sz w:val="28"/>
          <w:szCs w:val="28"/>
        </w:rPr>
        <w:t>….</w:t>
      </w:r>
      <w:proofErr w:type="gramEnd"/>
      <w:r>
        <w:rPr>
          <w:sz w:val="28"/>
          <w:szCs w:val="28"/>
        </w:rPr>
        <w:t>д-ра с.-х. наук. - Харьков, 1986. - 34 с.</w:t>
      </w:r>
    </w:p>
    <w:p w:rsidR="00190074" w:rsidRPr="00784EA7" w:rsidRDefault="00190074" w:rsidP="00512C23">
      <w:pPr>
        <w:numPr>
          <w:ilvl w:val="0"/>
          <w:numId w:val="53"/>
        </w:numPr>
        <w:suppressAutoHyphens w:val="0"/>
        <w:spacing w:line="360" w:lineRule="auto"/>
        <w:jc w:val="both"/>
        <w:rPr>
          <w:sz w:val="28"/>
          <w:szCs w:val="28"/>
        </w:rPr>
      </w:pPr>
      <w:r w:rsidRPr="0034246F">
        <w:rPr>
          <w:sz w:val="28"/>
          <w:szCs w:val="28"/>
        </w:rPr>
        <w:lastRenderedPageBreak/>
        <w:t>Гринь Г.С., Крупс</w:t>
      </w:r>
      <w:r>
        <w:rPr>
          <w:sz w:val="28"/>
          <w:szCs w:val="28"/>
        </w:rPr>
        <w:t>ь</w:t>
      </w:r>
      <w:r w:rsidRPr="0034246F">
        <w:rPr>
          <w:sz w:val="28"/>
          <w:szCs w:val="28"/>
        </w:rPr>
        <w:t xml:space="preserve">кий М.К. </w:t>
      </w:r>
      <w:r>
        <w:rPr>
          <w:sz w:val="28"/>
          <w:szCs w:val="28"/>
        </w:rPr>
        <w:t>Принципи агроґрунтового районування Української РСР // Агрохімія і ґрунтознавство. - К.: Урожай, 1969. - Вип. 12. - С. 3-26.</w:t>
      </w:r>
    </w:p>
    <w:p w:rsidR="00190074" w:rsidRPr="00075644" w:rsidRDefault="00190074" w:rsidP="00512C23">
      <w:pPr>
        <w:numPr>
          <w:ilvl w:val="0"/>
          <w:numId w:val="53"/>
        </w:numPr>
        <w:suppressAutoHyphens w:val="0"/>
        <w:spacing w:line="360" w:lineRule="auto"/>
        <w:jc w:val="both"/>
        <w:rPr>
          <w:sz w:val="28"/>
          <w:szCs w:val="28"/>
        </w:rPr>
      </w:pPr>
      <w:r>
        <w:rPr>
          <w:sz w:val="28"/>
          <w:szCs w:val="28"/>
        </w:rPr>
        <w:t>Гришина Л.А</w:t>
      </w:r>
      <w:r w:rsidRPr="00784EA7">
        <w:rPr>
          <w:sz w:val="28"/>
          <w:szCs w:val="28"/>
        </w:rPr>
        <w:t>., Макаров М.И., Недбаев Н.П., Окунева Р.Н., Костенко</w:t>
      </w:r>
      <w:r w:rsidRPr="00075644">
        <w:rPr>
          <w:sz w:val="28"/>
          <w:szCs w:val="28"/>
        </w:rPr>
        <w:t xml:space="preserve"> А.В. Изменение свойств почв в условиях промышленного загрязнения // Влияние атмосферного загрязнения на свойства почв. – М.: Изд-во МГУ, 1990. – С. 22-64.</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Данилова В.И. Изменение структурного состояния почв при уплотнении и саморазуплотнении // Почвоведение. 1996. – № 10. – С. 1203-1212.</w:t>
      </w:r>
    </w:p>
    <w:p w:rsidR="00190074" w:rsidRPr="00FD536B" w:rsidRDefault="00190074" w:rsidP="00512C23">
      <w:pPr>
        <w:numPr>
          <w:ilvl w:val="0"/>
          <w:numId w:val="53"/>
        </w:numPr>
        <w:suppressAutoHyphens w:val="0"/>
        <w:spacing w:line="360" w:lineRule="auto"/>
        <w:jc w:val="both"/>
        <w:rPr>
          <w:sz w:val="28"/>
          <w:szCs w:val="28"/>
        </w:rPr>
      </w:pPr>
      <w:r w:rsidRPr="00075644">
        <w:rPr>
          <w:sz w:val="28"/>
          <w:szCs w:val="28"/>
        </w:rPr>
        <w:t>Деградация и охрана почв</w:t>
      </w:r>
      <w:proofErr w:type="gramStart"/>
      <w:r w:rsidRPr="00075644">
        <w:rPr>
          <w:sz w:val="28"/>
          <w:szCs w:val="28"/>
        </w:rPr>
        <w:t xml:space="preserve"> / П</w:t>
      </w:r>
      <w:proofErr w:type="gramEnd"/>
      <w:r w:rsidRPr="00075644">
        <w:rPr>
          <w:sz w:val="28"/>
          <w:szCs w:val="28"/>
        </w:rPr>
        <w:t>од общей ред. акад. РАН Г.В. Добровольского. М.: Изд-во МГУ, 2002. – 654 с.</w:t>
      </w:r>
    </w:p>
    <w:p w:rsidR="00190074" w:rsidRPr="006C181E" w:rsidRDefault="00190074" w:rsidP="00512C23">
      <w:pPr>
        <w:numPr>
          <w:ilvl w:val="0"/>
          <w:numId w:val="53"/>
        </w:numPr>
        <w:suppressAutoHyphens w:val="0"/>
        <w:spacing w:line="360" w:lineRule="auto"/>
        <w:jc w:val="both"/>
        <w:rPr>
          <w:sz w:val="28"/>
          <w:szCs w:val="28"/>
        </w:rPr>
      </w:pPr>
      <w:r>
        <w:rPr>
          <w:sz w:val="28"/>
          <w:szCs w:val="28"/>
        </w:rPr>
        <w:t>Демедюк Н.С. Древние поверхности выравнивания Украинских Карпат // Геоморфология. - 1982. - №3. - С.36.</w:t>
      </w:r>
    </w:p>
    <w:p w:rsidR="00190074" w:rsidRPr="006C181E" w:rsidRDefault="00190074" w:rsidP="00512C23">
      <w:pPr>
        <w:numPr>
          <w:ilvl w:val="0"/>
          <w:numId w:val="53"/>
        </w:numPr>
        <w:suppressAutoHyphens w:val="0"/>
        <w:spacing w:line="360" w:lineRule="auto"/>
        <w:jc w:val="both"/>
        <w:rPr>
          <w:sz w:val="28"/>
          <w:szCs w:val="28"/>
        </w:rPr>
      </w:pPr>
      <w:r>
        <w:rPr>
          <w:sz w:val="28"/>
          <w:szCs w:val="28"/>
        </w:rPr>
        <w:t>Демедюк Н.С. Особенности строения и состава аллювия Предкарпатья. - В сб.: Докл. и сообщ. Львов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тдела ГО УССР. Львов, Изд-во Львов</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1968.</w:t>
      </w:r>
      <w:r w:rsidRPr="00077A8D">
        <w:rPr>
          <w:sz w:val="28"/>
          <w:szCs w:val="28"/>
        </w:rPr>
        <w:t xml:space="preserve"> </w:t>
      </w:r>
      <w:r>
        <w:rPr>
          <w:sz w:val="28"/>
          <w:szCs w:val="28"/>
          <w:lang w:val="en-US"/>
        </w:rPr>
        <w:t>C. 154-161.</w:t>
      </w:r>
    </w:p>
    <w:p w:rsidR="00190074" w:rsidRPr="000A0069" w:rsidRDefault="00190074" w:rsidP="00512C23">
      <w:pPr>
        <w:numPr>
          <w:ilvl w:val="0"/>
          <w:numId w:val="53"/>
        </w:numPr>
        <w:suppressAutoHyphens w:val="0"/>
        <w:spacing w:line="360" w:lineRule="auto"/>
        <w:jc w:val="both"/>
        <w:rPr>
          <w:sz w:val="28"/>
          <w:szCs w:val="28"/>
        </w:rPr>
      </w:pPr>
      <w:r>
        <w:rPr>
          <w:sz w:val="28"/>
          <w:szCs w:val="28"/>
        </w:rPr>
        <w:t xml:space="preserve">Демедюк Н.С. О строении </w:t>
      </w:r>
      <w:proofErr w:type="gramStart"/>
      <w:r>
        <w:rPr>
          <w:sz w:val="28"/>
          <w:szCs w:val="28"/>
        </w:rPr>
        <w:t>плиоцен-четвертичного</w:t>
      </w:r>
      <w:proofErr w:type="gramEnd"/>
      <w:r>
        <w:rPr>
          <w:sz w:val="28"/>
          <w:szCs w:val="28"/>
        </w:rPr>
        <w:t xml:space="preserve"> покрова Предкарпатья. - В сб.: Докл. и сообщ. Львов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тдела ГО УССР. Львов, Изд-во Львов</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1969.</w:t>
      </w:r>
      <w:r w:rsidRPr="00077A8D">
        <w:rPr>
          <w:sz w:val="28"/>
          <w:szCs w:val="28"/>
        </w:rPr>
        <w:t xml:space="preserve"> </w:t>
      </w:r>
      <w:r>
        <w:rPr>
          <w:sz w:val="28"/>
          <w:szCs w:val="28"/>
          <w:lang w:val="en-US"/>
        </w:rPr>
        <w:t>C. 26-35.</w:t>
      </w:r>
    </w:p>
    <w:p w:rsidR="00190074" w:rsidRDefault="00190074" w:rsidP="00512C23">
      <w:pPr>
        <w:numPr>
          <w:ilvl w:val="0"/>
          <w:numId w:val="53"/>
        </w:numPr>
        <w:suppressAutoHyphens w:val="0"/>
        <w:spacing w:line="360" w:lineRule="auto"/>
        <w:jc w:val="both"/>
        <w:rPr>
          <w:sz w:val="28"/>
          <w:szCs w:val="28"/>
        </w:rPr>
      </w:pPr>
      <w:r>
        <w:rPr>
          <w:sz w:val="28"/>
          <w:szCs w:val="28"/>
        </w:rPr>
        <w:t>Демедюк Н.С. Четвертичные отложения Украинских Карпат // Геологическое строение и горючие ископаемые Украинских Карпат. Тр. УкрНИГРИ. М.: Наука, 1971. Вып. 25. - С. 149-170.</w:t>
      </w:r>
    </w:p>
    <w:p w:rsidR="00190074" w:rsidRDefault="00190074" w:rsidP="00512C23">
      <w:pPr>
        <w:numPr>
          <w:ilvl w:val="0"/>
          <w:numId w:val="53"/>
        </w:numPr>
        <w:suppressAutoHyphens w:val="0"/>
        <w:spacing w:line="360" w:lineRule="auto"/>
        <w:jc w:val="both"/>
        <w:rPr>
          <w:sz w:val="28"/>
          <w:szCs w:val="28"/>
        </w:rPr>
      </w:pPr>
      <w:r>
        <w:rPr>
          <w:sz w:val="28"/>
          <w:szCs w:val="28"/>
        </w:rPr>
        <w:t>Державин Л.Н., Седова Е.В. К вопросу о воспроизводстве гумуса // Агрохими</w:t>
      </w:r>
      <w:r w:rsidRPr="005D48D2">
        <w:rPr>
          <w:sz w:val="28"/>
          <w:szCs w:val="28"/>
        </w:rPr>
        <w:t>я</w:t>
      </w:r>
      <w:r>
        <w:rPr>
          <w:sz w:val="28"/>
          <w:szCs w:val="28"/>
        </w:rPr>
        <w:t>, 1988. - №9. - С. 117-127.</w:t>
      </w:r>
    </w:p>
    <w:p w:rsidR="00190074" w:rsidRDefault="00190074" w:rsidP="00512C23">
      <w:pPr>
        <w:numPr>
          <w:ilvl w:val="0"/>
          <w:numId w:val="53"/>
        </w:numPr>
        <w:suppressAutoHyphens w:val="0"/>
        <w:spacing w:line="360" w:lineRule="auto"/>
        <w:jc w:val="both"/>
        <w:rPr>
          <w:sz w:val="28"/>
          <w:szCs w:val="28"/>
        </w:rPr>
      </w:pPr>
      <w:r>
        <w:rPr>
          <w:sz w:val="28"/>
          <w:szCs w:val="28"/>
        </w:rPr>
        <w:t>Дмитриев Е.А., Макаров И.В. О пон</w:t>
      </w:r>
      <w:r w:rsidRPr="005D48D2">
        <w:rPr>
          <w:sz w:val="28"/>
          <w:szCs w:val="28"/>
        </w:rPr>
        <w:t>я</w:t>
      </w:r>
      <w:r>
        <w:rPr>
          <w:sz w:val="28"/>
          <w:szCs w:val="28"/>
        </w:rPr>
        <w:t>тии "равновесна</w:t>
      </w:r>
      <w:r w:rsidRPr="005D48D2">
        <w:rPr>
          <w:sz w:val="28"/>
          <w:szCs w:val="28"/>
        </w:rPr>
        <w:t>я</w:t>
      </w:r>
      <w:r>
        <w:rPr>
          <w:sz w:val="28"/>
          <w:szCs w:val="28"/>
        </w:rPr>
        <w:t xml:space="preserve"> плотность почв" // Почвоведение. 1993. - №8. - С. 94-98.</w:t>
      </w:r>
    </w:p>
    <w:p w:rsidR="00190074" w:rsidRDefault="00190074" w:rsidP="00512C23">
      <w:pPr>
        <w:numPr>
          <w:ilvl w:val="0"/>
          <w:numId w:val="53"/>
        </w:numPr>
        <w:suppressAutoHyphens w:val="0"/>
        <w:spacing w:line="360" w:lineRule="auto"/>
        <w:jc w:val="both"/>
        <w:rPr>
          <w:sz w:val="28"/>
          <w:szCs w:val="28"/>
        </w:rPr>
      </w:pPr>
      <w:r>
        <w:rPr>
          <w:sz w:val="28"/>
          <w:szCs w:val="28"/>
        </w:rPr>
        <w:t>Дмитриев Е.А. Математическая статистика в почвоведении. - М.: Изд-во МГУ, 1972. - 292 с.</w:t>
      </w:r>
    </w:p>
    <w:p w:rsidR="00190074" w:rsidRDefault="00190074" w:rsidP="00512C23">
      <w:pPr>
        <w:numPr>
          <w:ilvl w:val="0"/>
          <w:numId w:val="53"/>
        </w:numPr>
        <w:suppressAutoHyphens w:val="0"/>
        <w:spacing w:line="360" w:lineRule="auto"/>
        <w:jc w:val="both"/>
        <w:rPr>
          <w:sz w:val="28"/>
          <w:szCs w:val="28"/>
        </w:rPr>
      </w:pPr>
      <w:r>
        <w:rPr>
          <w:sz w:val="28"/>
          <w:szCs w:val="28"/>
        </w:rPr>
        <w:t>Добровольский Г.В., Никитин Е.Д. Экологические функции почв. М.: Изд-во МГУ, 1986. - 113 с.</w:t>
      </w:r>
    </w:p>
    <w:p w:rsidR="00190074" w:rsidRDefault="00190074" w:rsidP="00512C23">
      <w:pPr>
        <w:numPr>
          <w:ilvl w:val="0"/>
          <w:numId w:val="53"/>
        </w:numPr>
        <w:suppressAutoHyphens w:val="0"/>
        <w:spacing w:line="360" w:lineRule="auto"/>
        <w:jc w:val="both"/>
        <w:rPr>
          <w:sz w:val="28"/>
          <w:szCs w:val="28"/>
        </w:rPr>
      </w:pPr>
      <w:r>
        <w:rPr>
          <w:sz w:val="28"/>
          <w:szCs w:val="28"/>
        </w:rPr>
        <w:lastRenderedPageBreak/>
        <w:t>Добровольский Г.В., Никитин Е.Д. Функции почв в биосфере и экосистемах. М.: Наука. - 1990. 259 с.</w:t>
      </w:r>
    </w:p>
    <w:p w:rsidR="00190074" w:rsidRPr="009C7E4F" w:rsidRDefault="00190074" w:rsidP="00512C23">
      <w:pPr>
        <w:numPr>
          <w:ilvl w:val="0"/>
          <w:numId w:val="53"/>
        </w:numPr>
        <w:suppressAutoHyphens w:val="0"/>
        <w:spacing w:line="360" w:lineRule="auto"/>
        <w:jc w:val="both"/>
        <w:rPr>
          <w:sz w:val="28"/>
          <w:szCs w:val="28"/>
        </w:rPr>
      </w:pPr>
      <w:r>
        <w:rPr>
          <w:sz w:val="28"/>
          <w:szCs w:val="28"/>
        </w:rPr>
        <w:t>Доспехов Б.А. Методика полевого опыта (с основами статистической обработки результатов исследований). - М.: Колос, 1968. - 336 с.</w:t>
      </w:r>
    </w:p>
    <w:p w:rsidR="00190074" w:rsidRPr="009C7E4F" w:rsidRDefault="00190074" w:rsidP="00512C23">
      <w:pPr>
        <w:numPr>
          <w:ilvl w:val="0"/>
          <w:numId w:val="53"/>
        </w:numPr>
        <w:suppressAutoHyphens w:val="0"/>
        <w:spacing w:line="360" w:lineRule="auto"/>
        <w:jc w:val="both"/>
        <w:rPr>
          <w:sz w:val="28"/>
          <w:szCs w:val="28"/>
        </w:rPr>
      </w:pPr>
      <w:r w:rsidRPr="009C7E4F">
        <w:rPr>
          <w:sz w:val="28"/>
          <w:szCs w:val="28"/>
        </w:rPr>
        <w:t xml:space="preserve">Заморій П.К. Четвертинні відклади України. - К.: </w:t>
      </w:r>
      <w:proofErr w:type="gramStart"/>
      <w:r w:rsidRPr="009C7E4F">
        <w:rPr>
          <w:sz w:val="28"/>
          <w:szCs w:val="28"/>
        </w:rPr>
        <w:t>Вид-во</w:t>
      </w:r>
      <w:proofErr w:type="gramEnd"/>
      <w:r w:rsidRPr="009C7E4F">
        <w:rPr>
          <w:sz w:val="28"/>
          <w:szCs w:val="28"/>
        </w:rPr>
        <w:t xml:space="preserve"> КДУ, 1961. - 551 с.</w:t>
      </w:r>
    </w:p>
    <w:p w:rsidR="00190074" w:rsidRDefault="00190074" w:rsidP="00512C23">
      <w:pPr>
        <w:numPr>
          <w:ilvl w:val="0"/>
          <w:numId w:val="53"/>
        </w:numPr>
        <w:suppressAutoHyphens w:val="0"/>
        <w:spacing w:line="360" w:lineRule="auto"/>
        <w:jc w:val="both"/>
        <w:rPr>
          <w:sz w:val="28"/>
          <w:szCs w:val="28"/>
        </w:rPr>
      </w:pPr>
      <w:r>
        <w:rPr>
          <w:sz w:val="28"/>
          <w:szCs w:val="28"/>
        </w:rPr>
        <w:t>Зайдельман Ф.Р. Гидрологический фактор антропогенной деградации почв и меры ее предупреждени</w:t>
      </w:r>
      <w:r w:rsidRPr="005D48D2">
        <w:rPr>
          <w:sz w:val="28"/>
          <w:szCs w:val="28"/>
        </w:rPr>
        <w:t>я</w:t>
      </w:r>
      <w:r>
        <w:rPr>
          <w:sz w:val="28"/>
          <w:szCs w:val="28"/>
        </w:rPr>
        <w:t xml:space="preserve"> // Почвоведение, 2000. - №10. - С. 1272-1284.</w:t>
      </w:r>
    </w:p>
    <w:p w:rsidR="00190074" w:rsidRDefault="00190074" w:rsidP="00512C23">
      <w:pPr>
        <w:numPr>
          <w:ilvl w:val="0"/>
          <w:numId w:val="53"/>
        </w:numPr>
        <w:suppressAutoHyphens w:val="0"/>
        <w:spacing w:line="360" w:lineRule="auto"/>
        <w:jc w:val="both"/>
        <w:rPr>
          <w:sz w:val="28"/>
          <w:szCs w:val="28"/>
        </w:rPr>
      </w:pPr>
      <w:r>
        <w:rPr>
          <w:sz w:val="28"/>
          <w:szCs w:val="28"/>
        </w:rPr>
        <w:t>Золотарева Б.Н., Демкина Т.С., Мироненко Л.М. Изменение гумусного состо</w:t>
      </w:r>
      <w:r w:rsidRPr="005D48D2">
        <w:rPr>
          <w:sz w:val="28"/>
          <w:szCs w:val="28"/>
        </w:rPr>
        <w:t>я</w:t>
      </w:r>
      <w:r>
        <w:rPr>
          <w:sz w:val="28"/>
          <w:szCs w:val="28"/>
        </w:rPr>
        <w:t>ни</w:t>
      </w:r>
      <w:r w:rsidRPr="005D48D2">
        <w:rPr>
          <w:sz w:val="28"/>
          <w:szCs w:val="28"/>
        </w:rPr>
        <w:t>я</w:t>
      </w:r>
      <w:r>
        <w:rPr>
          <w:sz w:val="28"/>
          <w:szCs w:val="28"/>
        </w:rPr>
        <w:t xml:space="preserve"> черноземов и дерново-подзолистых почв при длительном сельскохозя</w:t>
      </w:r>
      <w:r w:rsidRPr="005D48D2">
        <w:rPr>
          <w:sz w:val="28"/>
          <w:szCs w:val="28"/>
        </w:rPr>
        <w:t>й</w:t>
      </w:r>
      <w:r>
        <w:rPr>
          <w:sz w:val="28"/>
          <w:szCs w:val="28"/>
        </w:rPr>
        <w:t>ственном использовании // Естественна</w:t>
      </w:r>
      <w:r w:rsidRPr="005D48D2">
        <w:rPr>
          <w:sz w:val="28"/>
          <w:szCs w:val="28"/>
        </w:rPr>
        <w:t>я</w:t>
      </w:r>
      <w:r>
        <w:rPr>
          <w:sz w:val="28"/>
          <w:szCs w:val="28"/>
        </w:rPr>
        <w:t xml:space="preserve"> и антропогенна</w:t>
      </w:r>
      <w:r w:rsidRPr="005D48D2">
        <w:rPr>
          <w:sz w:val="28"/>
          <w:szCs w:val="28"/>
        </w:rPr>
        <w:t>я</w:t>
      </w:r>
      <w:r>
        <w:rPr>
          <w:sz w:val="28"/>
          <w:szCs w:val="28"/>
        </w:rPr>
        <w:t xml:space="preserve"> эволюци</w:t>
      </w:r>
      <w:r w:rsidRPr="005D48D2">
        <w:rPr>
          <w:sz w:val="28"/>
          <w:szCs w:val="28"/>
        </w:rPr>
        <w:t>я</w:t>
      </w:r>
      <w:r>
        <w:rPr>
          <w:sz w:val="28"/>
          <w:szCs w:val="28"/>
        </w:rPr>
        <w:t xml:space="preserve"> почв. - Пущино: Изд-во АН СССР, 1988. - С. 127-134.</w:t>
      </w:r>
    </w:p>
    <w:p w:rsidR="00190074" w:rsidRPr="00A436EB" w:rsidRDefault="00190074" w:rsidP="00512C23">
      <w:pPr>
        <w:numPr>
          <w:ilvl w:val="0"/>
          <w:numId w:val="53"/>
        </w:numPr>
        <w:suppressAutoHyphens w:val="0"/>
        <w:spacing w:line="360" w:lineRule="auto"/>
        <w:jc w:val="both"/>
        <w:rPr>
          <w:sz w:val="28"/>
          <w:szCs w:val="28"/>
        </w:rPr>
      </w:pPr>
      <w:r>
        <w:rPr>
          <w:sz w:val="28"/>
          <w:szCs w:val="28"/>
        </w:rPr>
        <w:t>Кабата-Пендиас А., Пендиас Х. Микроэлементы в почвах и растени</w:t>
      </w:r>
      <w:r w:rsidRPr="005D48D2">
        <w:rPr>
          <w:sz w:val="28"/>
          <w:szCs w:val="28"/>
        </w:rPr>
        <w:t>я</w:t>
      </w:r>
      <w:r>
        <w:rPr>
          <w:sz w:val="28"/>
          <w:szCs w:val="28"/>
        </w:rPr>
        <w:t>х. М.: Мир, 1989. - 439 с.</w:t>
      </w:r>
    </w:p>
    <w:p w:rsidR="00190074" w:rsidRPr="00202354" w:rsidRDefault="00190074" w:rsidP="00512C23">
      <w:pPr>
        <w:numPr>
          <w:ilvl w:val="0"/>
          <w:numId w:val="53"/>
        </w:numPr>
        <w:suppressAutoHyphens w:val="0"/>
        <w:spacing w:line="360" w:lineRule="auto"/>
        <w:jc w:val="both"/>
        <w:rPr>
          <w:sz w:val="28"/>
          <w:szCs w:val="28"/>
        </w:rPr>
      </w:pPr>
      <w:r w:rsidRPr="00A05884">
        <w:rPr>
          <w:sz w:val="28"/>
        </w:rPr>
        <w:t>Качинский Н.А. Физика почв. – М.: Высшая школа, 1965. – Ч 1. – 323 с.</w:t>
      </w:r>
    </w:p>
    <w:p w:rsidR="00190074" w:rsidRPr="00AD0B84" w:rsidRDefault="00190074" w:rsidP="00512C23">
      <w:pPr>
        <w:numPr>
          <w:ilvl w:val="0"/>
          <w:numId w:val="53"/>
        </w:numPr>
        <w:suppressAutoHyphens w:val="0"/>
        <w:spacing w:line="360" w:lineRule="auto"/>
        <w:jc w:val="both"/>
        <w:rPr>
          <w:sz w:val="28"/>
          <w:szCs w:val="28"/>
        </w:rPr>
      </w:pPr>
      <w:r>
        <w:rPr>
          <w:sz w:val="28"/>
        </w:rPr>
        <w:t>Ковальчук</w:t>
      </w:r>
      <w:proofErr w:type="gramStart"/>
      <w:r>
        <w:rPr>
          <w:sz w:val="28"/>
        </w:rPr>
        <w:t xml:space="preserve"> І.</w:t>
      </w:r>
      <w:proofErr w:type="gramEnd"/>
      <w:r>
        <w:rPr>
          <w:sz w:val="28"/>
        </w:rPr>
        <w:t>П. Регіональний еколого-геоморфологічний аналіз. - Львів. - 1997. - 440 с.</w:t>
      </w:r>
    </w:p>
    <w:p w:rsidR="00190074" w:rsidRPr="00AD0B84" w:rsidRDefault="00190074" w:rsidP="00512C23">
      <w:pPr>
        <w:numPr>
          <w:ilvl w:val="0"/>
          <w:numId w:val="53"/>
        </w:numPr>
        <w:suppressAutoHyphens w:val="0"/>
        <w:spacing w:line="360" w:lineRule="auto"/>
        <w:jc w:val="both"/>
        <w:rPr>
          <w:sz w:val="28"/>
          <w:szCs w:val="28"/>
        </w:rPr>
      </w:pPr>
      <w:r>
        <w:rPr>
          <w:sz w:val="28"/>
        </w:rPr>
        <w:t>Ковда В.А. Роль и функции почвенного покрова в биосфере Земли / Дрклад на 7 съезде ВОП. Пушкино, 1985. - С. 10.</w:t>
      </w:r>
    </w:p>
    <w:p w:rsidR="00190074" w:rsidRPr="00075644" w:rsidRDefault="00190074" w:rsidP="00512C23">
      <w:pPr>
        <w:numPr>
          <w:ilvl w:val="0"/>
          <w:numId w:val="53"/>
        </w:numPr>
        <w:suppressAutoHyphens w:val="0"/>
        <w:spacing w:line="360" w:lineRule="auto"/>
        <w:jc w:val="both"/>
        <w:rPr>
          <w:sz w:val="28"/>
          <w:szCs w:val="28"/>
        </w:rPr>
      </w:pPr>
      <w:r>
        <w:rPr>
          <w:sz w:val="28"/>
        </w:rPr>
        <w:t>Козин В.К. Расчет равновесной плотности почв // Почвоведение. 1989. - №1. - С. 153-156.</w:t>
      </w:r>
    </w:p>
    <w:p w:rsidR="00190074" w:rsidRDefault="00190074" w:rsidP="00512C23">
      <w:pPr>
        <w:numPr>
          <w:ilvl w:val="0"/>
          <w:numId w:val="53"/>
        </w:numPr>
        <w:suppressAutoHyphens w:val="0"/>
        <w:spacing w:line="360" w:lineRule="auto"/>
        <w:jc w:val="both"/>
        <w:rPr>
          <w:sz w:val="28"/>
          <w:szCs w:val="28"/>
        </w:rPr>
      </w:pPr>
      <w:r w:rsidRPr="00075644">
        <w:rPr>
          <w:sz w:val="28"/>
          <w:szCs w:val="28"/>
        </w:rPr>
        <w:t>Колесников С.И., Казеев К.Ш., Вальков В.Ф. Биоэкологические аспекты загрязнения почв тяжелыми металлами // Научная мысль Кавказа. Изд-во СКНЦВШ. 2000. – №4. С. 31-39.</w:t>
      </w:r>
    </w:p>
    <w:p w:rsidR="00190074" w:rsidRPr="00A67BEE" w:rsidRDefault="00190074" w:rsidP="00512C23">
      <w:pPr>
        <w:numPr>
          <w:ilvl w:val="0"/>
          <w:numId w:val="53"/>
        </w:numPr>
        <w:suppressAutoHyphens w:val="0"/>
        <w:spacing w:line="360" w:lineRule="auto"/>
        <w:jc w:val="both"/>
        <w:rPr>
          <w:sz w:val="28"/>
          <w:szCs w:val="28"/>
        </w:rPr>
      </w:pPr>
      <w:r w:rsidRPr="00075644">
        <w:rPr>
          <w:sz w:val="28"/>
          <w:szCs w:val="28"/>
        </w:rPr>
        <w:t>Колесников С.И., Казеев К.Ш., Вальков В.Ф.</w:t>
      </w:r>
      <w:r>
        <w:rPr>
          <w:sz w:val="28"/>
          <w:szCs w:val="28"/>
        </w:rPr>
        <w:t xml:space="preserve"> Биоэкологические принципы мониторинга и нормировани</w:t>
      </w:r>
      <w:r w:rsidRPr="00075644">
        <w:rPr>
          <w:sz w:val="28"/>
          <w:szCs w:val="28"/>
        </w:rPr>
        <w:t>я</w:t>
      </w:r>
      <w:r>
        <w:rPr>
          <w:sz w:val="28"/>
          <w:szCs w:val="28"/>
        </w:rPr>
        <w:t xml:space="preserve"> загр</w:t>
      </w:r>
      <w:r w:rsidRPr="00075644">
        <w:rPr>
          <w:sz w:val="28"/>
          <w:szCs w:val="28"/>
        </w:rPr>
        <w:t>я</w:t>
      </w:r>
      <w:r>
        <w:rPr>
          <w:sz w:val="28"/>
          <w:szCs w:val="28"/>
        </w:rPr>
        <w:t>знени</w:t>
      </w:r>
      <w:r w:rsidRPr="00075644">
        <w:rPr>
          <w:sz w:val="28"/>
          <w:szCs w:val="28"/>
        </w:rPr>
        <w:t>я</w:t>
      </w:r>
      <w:r>
        <w:rPr>
          <w:sz w:val="28"/>
          <w:szCs w:val="28"/>
        </w:rPr>
        <w:t xml:space="preserve"> почв. Ростов-на-Дону. Изд-во ЦВВР. 2001. - 64 с.</w:t>
      </w:r>
    </w:p>
    <w:p w:rsidR="00190074" w:rsidRPr="00202354" w:rsidRDefault="00190074" w:rsidP="00512C23">
      <w:pPr>
        <w:numPr>
          <w:ilvl w:val="0"/>
          <w:numId w:val="53"/>
        </w:numPr>
        <w:suppressAutoHyphens w:val="0"/>
        <w:spacing w:line="360" w:lineRule="auto"/>
        <w:jc w:val="both"/>
        <w:rPr>
          <w:sz w:val="28"/>
          <w:szCs w:val="28"/>
        </w:rPr>
      </w:pPr>
      <w:r>
        <w:rPr>
          <w:sz w:val="28"/>
          <w:szCs w:val="28"/>
        </w:rPr>
        <w:t>Коротков А.А. Гумусовые вещества в дерново-подзолистых почвах. - В сб.: Гумусовые вещества почвы. Записки Ленинград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.-х. ин-та, т. 142, Л., 1970. С. 56-61.</w:t>
      </w:r>
    </w:p>
    <w:p w:rsidR="00190074" w:rsidRPr="009C7E4F" w:rsidRDefault="00190074" w:rsidP="00512C23">
      <w:pPr>
        <w:numPr>
          <w:ilvl w:val="0"/>
          <w:numId w:val="53"/>
        </w:numPr>
        <w:suppressAutoHyphens w:val="0"/>
        <w:spacing w:line="360" w:lineRule="auto"/>
        <w:jc w:val="both"/>
        <w:rPr>
          <w:sz w:val="28"/>
          <w:szCs w:val="28"/>
        </w:rPr>
      </w:pPr>
      <w:r>
        <w:rPr>
          <w:sz w:val="28"/>
          <w:szCs w:val="28"/>
        </w:rPr>
        <w:t>Костычев П.А. К вопросу об обработке черноземных почв. "Сел</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оз-во и лес-во". 1887.</w:t>
      </w:r>
    </w:p>
    <w:p w:rsidR="00190074" w:rsidRPr="009C7E4F" w:rsidRDefault="00190074" w:rsidP="00512C23">
      <w:pPr>
        <w:numPr>
          <w:ilvl w:val="0"/>
          <w:numId w:val="53"/>
        </w:numPr>
        <w:suppressAutoHyphens w:val="0"/>
        <w:spacing w:line="360" w:lineRule="auto"/>
        <w:jc w:val="both"/>
        <w:rPr>
          <w:sz w:val="28"/>
          <w:szCs w:val="28"/>
        </w:rPr>
      </w:pPr>
      <w:r w:rsidRPr="009C7E4F">
        <w:rPr>
          <w:sz w:val="28"/>
          <w:szCs w:val="28"/>
        </w:rPr>
        <w:lastRenderedPageBreak/>
        <w:t>Кравчук Я.С. Геоморфологія Пепредкарпа</w:t>
      </w:r>
      <w:r>
        <w:rPr>
          <w:sz w:val="28"/>
          <w:szCs w:val="28"/>
        </w:rPr>
        <w:t>ття. - Льві</w:t>
      </w:r>
      <w:proofErr w:type="gramStart"/>
      <w:r>
        <w:rPr>
          <w:sz w:val="28"/>
          <w:szCs w:val="28"/>
        </w:rPr>
        <w:t>в</w:t>
      </w:r>
      <w:proofErr w:type="gramEnd"/>
      <w:r>
        <w:rPr>
          <w:sz w:val="28"/>
          <w:szCs w:val="28"/>
        </w:rPr>
        <w:t>: Меркатор, 1999.-188</w:t>
      </w:r>
      <w:r w:rsidRPr="009C7E4F">
        <w:rPr>
          <w:sz w:val="28"/>
          <w:szCs w:val="28"/>
        </w:rPr>
        <w:t>с.</w:t>
      </w:r>
    </w:p>
    <w:p w:rsidR="00190074" w:rsidRPr="00075644" w:rsidRDefault="00190074" w:rsidP="00512C23">
      <w:pPr>
        <w:numPr>
          <w:ilvl w:val="0"/>
          <w:numId w:val="53"/>
        </w:numPr>
        <w:suppressAutoHyphens w:val="0"/>
        <w:spacing w:line="360" w:lineRule="auto"/>
        <w:jc w:val="both"/>
        <w:rPr>
          <w:sz w:val="28"/>
          <w:szCs w:val="28"/>
        </w:rPr>
      </w:pPr>
      <w:r>
        <w:rPr>
          <w:sz w:val="28"/>
          <w:szCs w:val="28"/>
        </w:rPr>
        <w:t>Кузнецова И.В. Агрофизические свойства дерново-подзолистых окультуреных почв // Почвоведение. 1977. - №9. - С. 48-58.</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Кузнецова И.В., Бондарев А.Г., Данилова В.И. Устойчивость структурного состояния и сложения почв при уплотнении // Почвоведение. 2002. – № 9 – С. 1106-1113.</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Кузнецова И.В. Влияние органического вещества на структуру, сложение и устойчивость почв к деградации физических свойств // Современные проблемы почвоведения. М.: Почвенный институт им. В.В. Докучаева РАСХН. – 2002. – С. 423-432.</w:t>
      </w:r>
    </w:p>
    <w:p w:rsidR="00190074" w:rsidRPr="00075644" w:rsidRDefault="00190074" w:rsidP="00512C23">
      <w:pPr>
        <w:numPr>
          <w:ilvl w:val="0"/>
          <w:numId w:val="53"/>
        </w:numPr>
        <w:suppressAutoHyphens w:val="0"/>
        <w:spacing w:line="360" w:lineRule="auto"/>
        <w:jc w:val="both"/>
        <w:rPr>
          <w:sz w:val="28"/>
          <w:szCs w:val="28"/>
        </w:rPr>
      </w:pPr>
      <w:r w:rsidRPr="00A05884">
        <w:rPr>
          <w:sz w:val="28"/>
          <w:szCs w:val="28"/>
        </w:rPr>
        <w:t xml:space="preserve">Кузнецова </w:t>
      </w:r>
      <w:r w:rsidRPr="00075644">
        <w:rPr>
          <w:sz w:val="28"/>
          <w:szCs w:val="28"/>
        </w:rPr>
        <w:t>И.В. О некоторых критериях оценок физических свойств почв // Почвоведение. 1979. – № 3. – С. 81-88.</w:t>
      </w:r>
    </w:p>
    <w:p w:rsidR="00190074" w:rsidRDefault="00190074" w:rsidP="00512C23">
      <w:pPr>
        <w:numPr>
          <w:ilvl w:val="0"/>
          <w:numId w:val="53"/>
        </w:numPr>
        <w:suppressAutoHyphens w:val="0"/>
        <w:spacing w:line="360" w:lineRule="auto"/>
        <w:jc w:val="both"/>
        <w:rPr>
          <w:sz w:val="28"/>
          <w:szCs w:val="28"/>
        </w:rPr>
      </w:pPr>
      <w:r w:rsidRPr="00075644">
        <w:rPr>
          <w:sz w:val="28"/>
          <w:szCs w:val="28"/>
        </w:rPr>
        <w:t>Кузнецова И.В. Роль органического вещества в образовании водопрочной структуры дерново-подзолистых почв // Почвоведение. 1994. – № 11. С. 34-41.</w:t>
      </w:r>
    </w:p>
    <w:p w:rsidR="00190074" w:rsidRDefault="00190074" w:rsidP="00512C23">
      <w:pPr>
        <w:numPr>
          <w:ilvl w:val="0"/>
          <w:numId w:val="53"/>
        </w:numPr>
        <w:suppressAutoHyphens w:val="0"/>
        <w:spacing w:line="360" w:lineRule="auto"/>
        <w:jc w:val="both"/>
        <w:rPr>
          <w:sz w:val="28"/>
          <w:szCs w:val="28"/>
        </w:rPr>
      </w:pPr>
      <w:r>
        <w:rPr>
          <w:sz w:val="28"/>
          <w:szCs w:val="28"/>
        </w:rPr>
        <w:t>Кузнецова И.В. Содержание и состав органического вещества черноземов и его роль в образовании водопрочной структуры // Почвоведение. 1998. №1. - С. 1-10.</w:t>
      </w:r>
    </w:p>
    <w:p w:rsidR="00190074" w:rsidRDefault="00190074" w:rsidP="00512C23">
      <w:pPr>
        <w:numPr>
          <w:ilvl w:val="0"/>
          <w:numId w:val="53"/>
        </w:numPr>
        <w:suppressAutoHyphens w:val="0"/>
        <w:spacing w:line="360" w:lineRule="auto"/>
        <w:jc w:val="both"/>
        <w:rPr>
          <w:sz w:val="28"/>
          <w:szCs w:val="28"/>
        </w:rPr>
      </w:pPr>
      <w:r>
        <w:rPr>
          <w:sz w:val="28"/>
          <w:szCs w:val="28"/>
        </w:rPr>
        <w:t>Кузнецова И.В. Устойчивость физических свойств почв разного генезиса к естественным и антропогенным воздействи</w:t>
      </w:r>
      <w:r w:rsidRPr="00075644">
        <w:rPr>
          <w:sz w:val="28"/>
          <w:szCs w:val="28"/>
        </w:rPr>
        <w:t>я</w:t>
      </w:r>
      <w:r>
        <w:rPr>
          <w:sz w:val="28"/>
          <w:szCs w:val="28"/>
        </w:rPr>
        <w:t>м / Устойчивость почв к естественным и антропогенным воздействи</w:t>
      </w:r>
      <w:r w:rsidRPr="00075644">
        <w:rPr>
          <w:sz w:val="28"/>
          <w:szCs w:val="28"/>
        </w:rPr>
        <w:t>я</w:t>
      </w:r>
      <w:r>
        <w:rPr>
          <w:sz w:val="28"/>
          <w:szCs w:val="28"/>
        </w:rPr>
        <w:t>м: Тезисы докл. Всерос. конф., 24-25 апрел</w:t>
      </w:r>
      <w:r w:rsidRPr="00075644">
        <w:rPr>
          <w:sz w:val="28"/>
          <w:szCs w:val="28"/>
        </w:rPr>
        <w:t>я</w:t>
      </w:r>
      <w:r>
        <w:rPr>
          <w:sz w:val="28"/>
          <w:szCs w:val="28"/>
        </w:rPr>
        <w:t xml:space="preserve"> 2002 г. Москва. М.: Почв</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нст. им. В.В. Докучаева РАСХН, 2002. - С. 107-108.</w:t>
      </w:r>
    </w:p>
    <w:p w:rsidR="00190074" w:rsidRDefault="00190074" w:rsidP="00512C23">
      <w:pPr>
        <w:numPr>
          <w:ilvl w:val="0"/>
          <w:numId w:val="53"/>
        </w:numPr>
        <w:suppressAutoHyphens w:val="0"/>
        <w:spacing w:line="360" w:lineRule="auto"/>
        <w:jc w:val="both"/>
        <w:rPr>
          <w:sz w:val="28"/>
          <w:szCs w:val="28"/>
        </w:rPr>
      </w:pPr>
      <w:r>
        <w:rPr>
          <w:sz w:val="28"/>
          <w:szCs w:val="28"/>
        </w:rPr>
        <w:t>Левин Ф.И. Окультуривание подзолистых почв. - М.: Колос, 1972. - 264 с.</w:t>
      </w:r>
    </w:p>
    <w:p w:rsidR="00190074" w:rsidRPr="00075644" w:rsidRDefault="00190074" w:rsidP="00512C23">
      <w:pPr>
        <w:numPr>
          <w:ilvl w:val="0"/>
          <w:numId w:val="53"/>
        </w:numPr>
        <w:suppressAutoHyphens w:val="0"/>
        <w:spacing w:line="360" w:lineRule="auto"/>
        <w:jc w:val="both"/>
        <w:rPr>
          <w:sz w:val="28"/>
          <w:szCs w:val="28"/>
        </w:rPr>
      </w:pPr>
      <w:r>
        <w:rPr>
          <w:sz w:val="28"/>
          <w:szCs w:val="28"/>
        </w:rPr>
        <w:t>Лыков А.М. Воспроизводство плодороди</w:t>
      </w:r>
      <w:r w:rsidRPr="00075644">
        <w:rPr>
          <w:sz w:val="28"/>
          <w:szCs w:val="28"/>
        </w:rPr>
        <w:t>я</w:t>
      </w:r>
      <w:r>
        <w:rPr>
          <w:sz w:val="28"/>
          <w:szCs w:val="28"/>
        </w:rPr>
        <w:t xml:space="preserve"> почвы в Нечерноземной зоне. М.: Россельхозиздат. 1982. - 142 с.</w:t>
      </w:r>
    </w:p>
    <w:p w:rsidR="00190074" w:rsidRDefault="00190074" w:rsidP="00512C23">
      <w:pPr>
        <w:numPr>
          <w:ilvl w:val="0"/>
          <w:numId w:val="53"/>
        </w:numPr>
        <w:suppressAutoHyphens w:val="0"/>
        <w:spacing w:line="360" w:lineRule="auto"/>
        <w:jc w:val="both"/>
        <w:rPr>
          <w:sz w:val="28"/>
          <w:szCs w:val="28"/>
        </w:rPr>
      </w:pPr>
      <w:r w:rsidRPr="00075644">
        <w:rPr>
          <w:sz w:val="28"/>
          <w:szCs w:val="28"/>
        </w:rPr>
        <w:t>Мазур Г.А., Барвинский А.В. Деградация пахотных дерново-подзолистых почв легкого гранулометрического состава и приемы ее предотвращения // Почвоведение. 1993. – № 1. – С. 62-69.</w:t>
      </w:r>
    </w:p>
    <w:p w:rsidR="00190074" w:rsidRPr="000D6917" w:rsidRDefault="00190074" w:rsidP="00512C23">
      <w:pPr>
        <w:numPr>
          <w:ilvl w:val="0"/>
          <w:numId w:val="53"/>
        </w:numPr>
        <w:suppressAutoHyphens w:val="0"/>
        <w:spacing w:line="360" w:lineRule="auto"/>
        <w:jc w:val="both"/>
        <w:rPr>
          <w:sz w:val="28"/>
          <w:szCs w:val="28"/>
        </w:rPr>
      </w:pPr>
      <w:r w:rsidRPr="002E1B75">
        <w:rPr>
          <w:sz w:val="28"/>
          <w:szCs w:val="28"/>
        </w:rPr>
        <w:t>Макаров</w:t>
      </w:r>
      <w:r>
        <w:rPr>
          <w:sz w:val="28"/>
          <w:szCs w:val="28"/>
        </w:rPr>
        <w:t xml:space="preserve"> И.П., Кушнарев А.С. Последствия переуплотнения пахотных почв // Вестн. с.-х. науки, 1989, №8. - С. 50-54.</w:t>
      </w:r>
    </w:p>
    <w:p w:rsidR="00190074" w:rsidRPr="00075644" w:rsidRDefault="00190074" w:rsidP="00512C23">
      <w:pPr>
        <w:numPr>
          <w:ilvl w:val="0"/>
          <w:numId w:val="53"/>
        </w:numPr>
        <w:suppressAutoHyphens w:val="0"/>
        <w:spacing w:line="360" w:lineRule="auto"/>
        <w:jc w:val="both"/>
        <w:rPr>
          <w:sz w:val="28"/>
          <w:szCs w:val="28"/>
        </w:rPr>
      </w:pPr>
      <w:r>
        <w:rPr>
          <w:sz w:val="28"/>
          <w:szCs w:val="28"/>
        </w:rPr>
        <w:lastRenderedPageBreak/>
        <w:t>Маринич О.М., Пархоменко Г.О., Петренко О.М., Шищенко П.Г. Удосконалена схема фізико-географічного районування України. Український географічний журнал. - №1. - 2003. С. 16-20.</w:t>
      </w:r>
    </w:p>
    <w:p w:rsidR="00190074" w:rsidRDefault="00190074" w:rsidP="00512C23">
      <w:pPr>
        <w:numPr>
          <w:ilvl w:val="0"/>
          <w:numId w:val="53"/>
        </w:numPr>
        <w:suppressAutoHyphens w:val="0"/>
        <w:spacing w:line="360" w:lineRule="auto"/>
        <w:jc w:val="both"/>
        <w:rPr>
          <w:sz w:val="28"/>
          <w:szCs w:val="28"/>
        </w:rPr>
      </w:pPr>
      <w:r w:rsidRPr="00075644">
        <w:rPr>
          <w:sz w:val="28"/>
          <w:szCs w:val="28"/>
        </w:rPr>
        <w:t>Медведев В.В., Деревянко Р.Г. и др. Оптимальные экологические модели почв // Почвенно-экологические условия возделывания сельськохозяйственных культур. – Киев</w:t>
      </w:r>
      <w:proofErr w:type="gramStart"/>
      <w:r w:rsidRPr="00075644">
        <w:rPr>
          <w:sz w:val="28"/>
          <w:szCs w:val="28"/>
        </w:rPr>
        <w:t xml:space="preserve">.: </w:t>
      </w:r>
      <w:proofErr w:type="gramEnd"/>
      <w:r w:rsidRPr="00075644">
        <w:rPr>
          <w:sz w:val="28"/>
          <w:szCs w:val="28"/>
        </w:rPr>
        <w:t>Урожай. 1991. – С.59-73.</w:t>
      </w:r>
    </w:p>
    <w:p w:rsidR="00190074" w:rsidRPr="00075644" w:rsidRDefault="00190074" w:rsidP="00512C23">
      <w:pPr>
        <w:numPr>
          <w:ilvl w:val="0"/>
          <w:numId w:val="53"/>
        </w:numPr>
        <w:suppressAutoHyphens w:val="0"/>
        <w:spacing w:line="360" w:lineRule="auto"/>
        <w:jc w:val="both"/>
        <w:rPr>
          <w:sz w:val="28"/>
          <w:szCs w:val="28"/>
        </w:rPr>
      </w:pPr>
      <w:r>
        <w:rPr>
          <w:sz w:val="28"/>
          <w:szCs w:val="28"/>
        </w:rPr>
        <w:t>Медведев В.В. Изменение физических свойств черноземов УССР при длительном применении механической обработки, орошени</w:t>
      </w:r>
      <w:r w:rsidRPr="00075644">
        <w:rPr>
          <w:sz w:val="28"/>
          <w:szCs w:val="28"/>
        </w:rPr>
        <w:t>я</w:t>
      </w:r>
      <w:r>
        <w:rPr>
          <w:sz w:val="28"/>
          <w:szCs w:val="28"/>
        </w:rPr>
        <w:t xml:space="preserve"> и удобрении // Круговорот и баланс питательных </w:t>
      </w:r>
      <w:proofErr w:type="gramStart"/>
      <w:r>
        <w:rPr>
          <w:sz w:val="28"/>
          <w:szCs w:val="28"/>
        </w:rPr>
        <w:t>веществ</w:t>
      </w:r>
      <w:proofErr w:type="gramEnd"/>
      <w:r>
        <w:rPr>
          <w:sz w:val="28"/>
          <w:szCs w:val="28"/>
        </w:rPr>
        <w:t xml:space="preserve"> и изменение физических свойств основных типов почв страны в земледелии. М.: 1978. - С. 143-155.</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Медведев В.В., Лактіонова Т.М. Агрофізична деградація ґрунтів // Родючість ґрунтів. Моніторинг та управління. – К.: Урожай. 1992. – С. 80-90.</w:t>
      </w:r>
    </w:p>
    <w:p w:rsidR="00190074" w:rsidRPr="00784EA7" w:rsidRDefault="00190074" w:rsidP="00512C23">
      <w:pPr>
        <w:numPr>
          <w:ilvl w:val="0"/>
          <w:numId w:val="53"/>
        </w:numPr>
        <w:suppressAutoHyphens w:val="0"/>
        <w:spacing w:line="360" w:lineRule="auto"/>
        <w:jc w:val="both"/>
        <w:rPr>
          <w:sz w:val="28"/>
          <w:szCs w:val="28"/>
        </w:rPr>
      </w:pPr>
      <w:r w:rsidRPr="00075644">
        <w:rPr>
          <w:sz w:val="28"/>
          <w:szCs w:val="28"/>
        </w:rPr>
        <w:t>Медведев В.В., Лактионова Т.Н. Выявление и районирование неблагоприятных почвенных условий // Почвенно-экологические условия возделывания сельськохозяйственных культур. – Киев</w:t>
      </w:r>
      <w:proofErr w:type="gramStart"/>
      <w:r w:rsidRPr="00075644">
        <w:rPr>
          <w:sz w:val="28"/>
          <w:szCs w:val="28"/>
        </w:rPr>
        <w:t xml:space="preserve">.: </w:t>
      </w:r>
      <w:proofErr w:type="gramEnd"/>
      <w:r w:rsidRPr="00075644">
        <w:rPr>
          <w:sz w:val="28"/>
          <w:szCs w:val="28"/>
        </w:rPr>
        <w:t>Урожай. 1991. – С. 120-128.</w:t>
      </w:r>
    </w:p>
    <w:p w:rsidR="00190074" w:rsidRDefault="00190074" w:rsidP="00512C23">
      <w:pPr>
        <w:numPr>
          <w:ilvl w:val="0"/>
          <w:numId w:val="53"/>
        </w:numPr>
        <w:suppressAutoHyphens w:val="0"/>
        <w:spacing w:line="360" w:lineRule="auto"/>
        <w:jc w:val="both"/>
        <w:rPr>
          <w:sz w:val="28"/>
          <w:szCs w:val="28"/>
        </w:rPr>
      </w:pPr>
      <w:r w:rsidRPr="00784EA7">
        <w:rPr>
          <w:sz w:val="28"/>
          <w:szCs w:val="28"/>
        </w:rPr>
        <w:t>Медведев</w:t>
      </w:r>
      <w:r>
        <w:rPr>
          <w:sz w:val="28"/>
          <w:szCs w:val="28"/>
        </w:rPr>
        <w:t xml:space="preserve"> В.В.</w:t>
      </w:r>
      <w:r w:rsidRPr="00784EA7">
        <w:rPr>
          <w:sz w:val="28"/>
          <w:szCs w:val="28"/>
        </w:rPr>
        <w:t>, Лындина</w:t>
      </w:r>
      <w:r>
        <w:rPr>
          <w:sz w:val="28"/>
          <w:szCs w:val="28"/>
        </w:rPr>
        <w:t xml:space="preserve"> Т.Е.</w:t>
      </w:r>
      <w:r w:rsidRPr="00784EA7">
        <w:rPr>
          <w:sz w:val="28"/>
          <w:szCs w:val="28"/>
        </w:rPr>
        <w:t>, Лактионова</w:t>
      </w:r>
      <w:r>
        <w:rPr>
          <w:sz w:val="28"/>
          <w:szCs w:val="28"/>
        </w:rPr>
        <w:t xml:space="preserve"> Т.Н</w:t>
      </w:r>
      <w:r w:rsidRPr="00784EA7">
        <w:rPr>
          <w:sz w:val="28"/>
          <w:szCs w:val="28"/>
        </w:rPr>
        <w:t>. Плотность сложения почв (генетический, экологический и агрономический аспекты). Харьков, 2004. – Изд. «13 типография», 244 с.</w:t>
      </w:r>
    </w:p>
    <w:p w:rsidR="00190074" w:rsidRPr="00E8427F" w:rsidRDefault="00190074" w:rsidP="00512C23">
      <w:pPr>
        <w:numPr>
          <w:ilvl w:val="0"/>
          <w:numId w:val="53"/>
        </w:numPr>
        <w:suppressAutoHyphens w:val="0"/>
        <w:spacing w:line="360" w:lineRule="auto"/>
        <w:jc w:val="both"/>
        <w:rPr>
          <w:sz w:val="28"/>
          <w:szCs w:val="28"/>
        </w:rPr>
      </w:pPr>
      <w:r w:rsidRPr="00784EA7">
        <w:rPr>
          <w:sz w:val="28"/>
          <w:szCs w:val="28"/>
        </w:rPr>
        <w:t>Медведев</w:t>
      </w:r>
      <w:r>
        <w:rPr>
          <w:sz w:val="28"/>
          <w:szCs w:val="28"/>
        </w:rPr>
        <w:t xml:space="preserve"> В.В., </w:t>
      </w:r>
      <w:r w:rsidRPr="00784EA7">
        <w:rPr>
          <w:sz w:val="28"/>
          <w:szCs w:val="28"/>
        </w:rPr>
        <w:t>Лындина</w:t>
      </w:r>
      <w:r>
        <w:rPr>
          <w:sz w:val="28"/>
          <w:szCs w:val="28"/>
        </w:rPr>
        <w:t xml:space="preserve"> Т.Е., </w:t>
      </w:r>
      <w:r w:rsidRPr="00784EA7">
        <w:rPr>
          <w:sz w:val="28"/>
          <w:szCs w:val="28"/>
        </w:rPr>
        <w:t>Лактионова</w:t>
      </w:r>
      <w:r>
        <w:rPr>
          <w:sz w:val="28"/>
          <w:szCs w:val="28"/>
        </w:rPr>
        <w:t xml:space="preserve"> Т.Н</w:t>
      </w:r>
      <w:r w:rsidRPr="00784EA7">
        <w:rPr>
          <w:sz w:val="28"/>
          <w:szCs w:val="28"/>
        </w:rPr>
        <w:t>.</w:t>
      </w:r>
      <w:r>
        <w:rPr>
          <w:sz w:val="28"/>
          <w:szCs w:val="28"/>
        </w:rPr>
        <w:t xml:space="preserve"> Шл</w:t>
      </w:r>
      <w:r w:rsidRPr="00075644">
        <w:rPr>
          <w:sz w:val="28"/>
          <w:szCs w:val="28"/>
        </w:rPr>
        <w:t>я</w:t>
      </w:r>
      <w:r>
        <w:rPr>
          <w:sz w:val="28"/>
          <w:szCs w:val="28"/>
        </w:rPr>
        <w:t>хи удосконаленн</w:t>
      </w:r>
      <w:r w:rsidRPr="00075644">
        <w:rPr>
          <w:sz w:val="28"/>
          <w:szCs w:val="28"/>
        </w:rPr>
        <w:t>я</w:t>
      </w:r>
      <w:r>
        <w:rPr>
          <w:sz w:val="28"/>
          <w:szCs w:val="28"/>
        </w:rPr>
        <w:t xml:space="preserve"> теорії і практики обробітку ґрунтів </w:t>
      </w:r>
      <w:proofErr w:type="gramStart"/>
      <w:r>
        <w:rPr>
          <w:sz w:val="28"/>
          <w:szCs w:val="28"/>
        </w:rPr>
        <w:t>в</w:t>
      </w:r>
      <w:proofErr w:type="gramEnd"/>
      <w:r>
        <w:rPr>
          <w:sz w:val="28"/>
          <w:szCs w:val="28"/>
        </w:rPr>
        <w:t xml:space="preserve"> Україні // Вісн. ХДАУ. 2001. - №3. - С. 82-87.</w:t>
      </w:r>
    </w:p>
    <w:p w:rsidR="00190074" w:rsidRPr="00784EA7" w:rsidRDefault="00190074" w:rsidP="00512C23">
      <w:pPr>
        <w:numPr>
          <w:ilvl w:val="0"/>
          <w:numId w:val="53"/>
        </w:numPr>
        <w:suppressAutoHyphens w:val="0"/>
        <w:spacing w:line="360" w:lineRule="auto"/>
        <w:jc w:val="both"/>
        <w:rPr>
          <w:sz w:val="28"/>
          <w:szCs w:val="28"/>
        </w:rPr>
      </w:pPr>
      <w:r>
        <w:rPr>
          <w:sz w:val="28"/>
          <w:szCs w:val="28"/>
        </w:rPr>
        <w:t>Медведев В.В. Мониторинг почв Украины. Концепци</w:t>
      </w:r>
      <w:r w:rsidRPr="00784EA7">
        <w:rPr>
          <w:sz w:val="28"/>
          <w:szCs w:val="28"/>
        </w:rPr>
        <w:t>я</w:t>
      </w:r>
      <w:r>
        <w:rPr>
          <w:sz w:val="28"/>
          <w:szCs w:val="28"/>
        </w:rPr>
        <w:t>, предварительные результаты, задачи. Харьков: ПФ "Антиква", 2002, 428 с.</w:t>
      </w:r>
    </w:p>
    <w:p w:rsidR="00190074" w:rsidRPr="00A05884" w:rsidRDefault="00190074" w:rsidP="00512C23">
      <w:pPr>
        <w:numPr>
          <w:ilvl w:val="0"/>
          <w:numId w:val="53"/>
        </w:numPr>
        <w:suppressAutoHyphens w:val="0"/>
        <w:spacing w:line="360" w:lineRule="auto"/>
        <w:jc w:val="both"/>
        <w:rPr>
          <w:sz w:val="28"/>
          <w:szCs w:val="28"/>
        </w:rPr>
      </w:pPr>
      <w:r w:rsidRPr="00075644">
        <w:rPr>
          <w:sz w:val="28"/>
          <w:szCs w:val="28"/>
        </w:rPr>
        <w:t>Медведев В.В. Объемная характеристика сложения черноземных и темно-каштановых почв в условиях различного сельськохозяйственного использования // Почвоведение. 1973. – № 8. – С. 128-134.</w:t>
      </w:r>
    </w:p>
    <w:p w:rsidR="00190074" w:rsidRPr="00A05884" w:rsidRDefault="00190074" w:rsidP="00512C23">
      <w:pPr>
        <w:numPr>
          <w:ilvl w:val="0"/>
          <w:numId w:val="53"/>
        </w:numPr>
        <w:suppressAutoHyphens w:val="0"/>
        <w:spacing w:line="360" w:lineRule="auto"/>
        <w:jc w:val="both"/>
        <w:rPr>
          <w:sz w:val="28"/>
          <w:szCs w:val="28"/>
        </w:rPr>
      </w:pPr>
      <w:r w:rsidRPr="00A05884">
        <w:rPr>
          <w:sz w:val="28"/>
          <w:szCs w:val="28"/>
        </w:rPr>
        <w:t xml:space="preserve">Медведев В.В. Физическая деградация черноземов, </w:t>
      </w:r>
      <w:r>
        <w:rPr>
          <w:sz w:val="28"/>
          <w:szCs w:val="28"/>
        </w:rPr>
        <w:t>ее причин</w:t>
      </w:r>
      <w:r>
        <w:rPr>
          <w:noProof/>
          <w:sz w:val="28"/>
          <w:szCs w:val="28"/>
        </w:rPr>
        <w:t>ы</w:t>
      </w:r>
      <w:r w:rsidRPr="00A05884">
        <w:rPr>
          <w:sz w:val="28"/>
          <w:szCs w:val="28"/>
        </w:rPr>
        <w:t>, следствия и пути устранения // Успехи почвоведения. Сов</w:t>
      </w:r>
      <w:proofErr w:type="gramStart"/>
      <w:r w:rsidRPr="00A05884">
        <w:rPr>
          <w:sz w:val="28"/>
          <w:szCs w:val="28"/>
        </w:rPr>
        <w:t>.</w:t>
      </w:r>
      <w:proofErr w:type="gramEnd"/>
      <w:r w:rsidRPr="00A05884">
        <w:rPr>
          <w:sz w:val="28"/>
          <w:szCs w:val="28"/>
        </w:rPr>
        <w:t xml:space="preserve"> </w:t>
      </w:r>
      <w:proofErr w:type="gramStart"/>
      <w:r w:rsidRPr="00A05884">
        <w:rPr>
          <w:sz w:val="28"/>
          <w:szCs w:val="28"/>
        </w:rPr>
        <w:t>п</w:t>
      </w:r>
      <w:proofErr w:type="gramEnd"/>
      <w:r w:rsidRPr="00A05884">
        <w:rPr>
          <w:sz w:val="28"/>
          <w:szCs w:val="28"/>
        </w:rPr>
        <w:t>очвовед</w:t>
      </w:r>
      <w:r>
        <w:rPr>
          <w:sz w:val="28"/>
          <w:szCs w:val="28"/>
        </w:rPr>
        <w:t>ы к 13 Международному конгрессу почвоведов. Гамбург, 1986. М., 1986. - С. 23-26.</w:t>
      </w:r>
    </w:p>
    <w:p w:rsidR="00190074" w:rsidRPr="006B5E5B" w:rsidRDefault="00190074" w:rsidP="00512C23">
      <w:pPr>
        <w:numPr>
          <w:ilvl w:val="0"/>
          <w:numId w:val="53"/>
        </w:numPr>
        <w:suppressAutoHyphens w:val="0"/>
        <w:spacing w:line="360" w:lineRule="auto"/>
        <w:jc w:val="both"/>
        <w:rPr>
          <w:sz w:val="28"/>
          <w:szCs w:val="28"/>
        </w:rPr>
      </w:pPr>
      <w:r w:rsidRPr="00075644">
        <w:rPr>
          <w:sz w:val="28"/>
          <w:szCs w:val="28"/>
        </w:rPr>
        <w:lastRenderedPageBreak/>
        <w:t xml:space="preserve">Медведев В.В., Цибулько В.Г. Зміни фізичних властивостей орного шару ґрунту залежно від питомого тиску сільськогосподарських машин (за даними модельного </w:t>
      </w:r>
      <w:proofErr w:type="gramStart"/>
      <w:r w:rsidRPr="00075644">
        <w:rPr>
          <w:sz w:val="28"/>
          <w:szCs w:val="28"/>
        </w:rPr>
        <w:t>досл</w:t>
      </w:r>
      <w:proofErr w:type="gramEnd"/>
      <w:r w:rsidRPr="00075644">
        <w:rPr>
          <w:sz w:val="28"/>
          <w:szCs w:val="28"/>
        </w:rPr>
        <w:t>іду) // Агрохімія і ґрунтознавство, 1978. Вип. 35. – С. 48-53.</w:t>
      </w:r>
    </w:p>
    <w:p w:rsidR="00190074" w:rsidRPr="006B5E5B" w:rsidRDefault="00190074" w:rsidP="00512C23">
      <w:pPr>
        <w:numPr>
          <w:ilvl w:val="0"/>
          <w:numId w:val="53"/>
        </w:numPr>
        <w:suppressAutoHyphens w:val="0"/>
        <w:spacing w:line="360" w:lineRule="auto"/>
        <w:jc w:val="both"/>
        <w:rPr>
          <w:sz w:val="28"/>
          <w:szCs w:val="28"/>
        </w:rPr>
      </w:pPr>
      <w:r>
        <w:rPr>
          <w:sz w:val="28"/>
          <w:szCs w:val="28"/>
        </w:rPr>
        <w:t>Мельник А.В</w:t>
      </w:r>
      <w:r w:rsidRPr="006B5E5B">
        <w:rPr>
          <w:sz w:val="28"/>
          <w:szCs w:val="28"/>
        </w:rPr>
        <w:t>. Основи регіонального еколого-ландшафтознавчого аналізу. - Львів: Літопис, 1997. - 229 с.</w:t>
      </w:r>
    </w:p>
    <w:p w:rsidR="00190074" w:rsidRDefault="00190074" w:rsidP="00512C23">
      <w:pPr>
        <w:numPr>
          <w:ilvl w:val="0"/>
          <w:numId w:val="53"/>
        </w:numPr>
        <w:suppressAutoHyphens w:val="0"/>
        <w:spacing w:line="360" w:lineRule="auto"/>
        <w:jc w:val="both"/>
        <w:rPr>
          <w:sz w:val="28"/>
          <w:szCs w:val="28"/>
        </w:rPr>
      </w:pPr>
      <w:r w:rsidRPr="00C86FD1">
        <w:rPr>
          <w:sz w:val="28"/>
          <w:szCs w:val="28"/>
        </w:rPr>
        <w:t xml:space="preserve">Методика крупномасштабного </w:t>
      </w:r>
      <w:proofErr w:type="gramStart"/>
      <w:r w:rsidRPr="00C86FD1">
        <w:rPr>
          <w:sz w:val="28"/>
          <w:szCs w:val="28"/>
        </w:rPr>
        <w:t>досл</w:t>
      </w:r>
      <w:proofErr w:type="gramEnd"/>
      <w:r w:rsidRPr="00C86FD1">
        <w:rPr>
          <w:sz w:val="28"/>
          <w:szCs w:val="28"/>
        </w:rPr>
        <w:t>ідження ґрунтів колгоспів і радгоспів Української РСР. - Ч 2. - Харків: Держсільгоспвидав. УРСР, 1958. - 485 с.</w:t>
      </w:r>
    </w:p>
    <w:p w:rsidR="00190074" w:rsidRPr="007B0599" w:rsidRDefault="00190074" w:rsidP="00512C23">
      <w:pPr>
        <w:numPr>
          <w:ilvl w:val="0"/>
          <w:numId w:val="53"/>
        </w:numPr>
        <w:suppressAutoHyphens w:val="0"/>
        <w:spacing w:line="360" w:lineRule="auto"/>
        <w:jc w:val="both"/>
        <w:rPr>
          <w:sz w:val="28"/>
          <w:szCs w:val="28"/>
        </w:rPr>
      </w:pPr>
      <w:r w:rsidRPr="007B0599">
        <w:rPr>
          <w:sz w:val="28"/>
          <w:szCs w:val="28"/>
        </w:rPr>
        <w:t>Методика моніторингу земель, що перебувають в кризовому стані. - Харків: Вид-во інституту ґрунтознавства і агрохімії і</w:t>
      </w:r>
      <w:proofErr w:type="gramStart"/>
      <w:r w:rsidRPr="007B0599">
        <w:rPr>
          <w:sz w:val="28"/>
          <w:szCs w:val="28"/>
        </w:rPr>
        <w:t>м</w:t>
      </w:r>
      <w:proofErr w:type="gramEnd"/>
      <w:r w:rsidRPr="007B0599">
        <w:rPr>
          <w:sz w:val="28"/>
          <w:szCs w:val="28"/>
        </w:rPr>
        <w:t>. О.Н. Соколовського, 1998. - 88 с.</w:t>
      </w:r>
    </w:p>
    <w:p w:rsidR="00190074" w:rsidRPr="00A05884" w:rsidRDefault="00190074" w:rsidP="00512C23">
      <w:pPr>
        <w:numPr>
          <w:ilvl w:val="0"/>
          <w:numId w:val="53"/>
        </w:numPr>
        <w:suppressAutoHyphens w:val="0"/>
        <w:spacing w:line="360" w:lineRule="auto"/>
        <w:jc w:val="both"/>
        <w:rPr>
          <w:sz w:val="28"/>
          <w:szCs w:val="28"/>
        </w:rPr>
      </w:pPr>
      <w:r>
        <w:rPr>
          <w:sz w:val="28"/>
          <w:szCs w:val="28"/>
        </w:rPr>
        <w:t>Мольчак Я.О., Мельнійчук М.М., Андрощук І.В., Заремба В.М. Деградаці</w:t>
      </w:r>
      <w:r w:rsidRPr="00A05884">
        <w:rPr>
          <w:sz w:val="28"/>
          <w:szCs w:val="28"/>
        </w:rPr>
        <w:t>я</w:t>
      </w:r>
      <w:r>
        <w:rPr>
          <w:sz w:val="28"/>
          <w:szCs w:val="28"/>
        </w:rPr>
        <w:t xml:space="preserve"> ґрунтів та шл</w:t>
      </w:r>
      <w:r w:rsidRPr="00A05884">
        <w:rPr>
          <w:sz w:val="28"/>
          <w:szCs w:val="28"/>
        </w:rPr>
        <w:t>я</w:t>
      </w:r>
      <w:r>
        <w:rPr>
          <w:sz w:val="28"/>
          <w:szCs w:val="28"/>
        </w:rPr>
        <w:t xml:space="preserve">хи </w:t>
      </w:r>
      <w:proofErr w:type="gramStart"/>
      <w:r>
        <w:rPr>
          <w:sz w:val="28"/>
          <w:szCs w:val="28"/>
        </w:rPr>
        <w:t>п</w:t>
      </w:r>
      <w:proofErr w:type="gramEnd"/>
      <w:r>
        <w:rPr>
          <w:sz w:val="28"/>
          <w:szCs w:val="28"/>
        </w:rPr>
        <w:t>ідвищенн</w:t>
      </w:r>
      <w:r w:rsidRPr="00A05884">
        <w:rPr>
          <w:sz w:val="28"/>
          <w:szCs w:val="28"/>
        </w:rPr>
        <w:t>я</w:t>
      </w:r>
      <w:r>
        <w:rPr>
          <w:sz w:val="28"/>
          <w:szCs w:val="28"/>
        </w:rPr>
        <w:t xml:space="preserve"> їх родючості. Монографі</w:t>
      </w:r>
      <w:r w:rsidRPr="00A05884">
        <w:rPr>
          <w:sz w:val="28"/>
          <w:szCs w:val="28"/>
        </w:rPr>
        <w:t>я</w:t>
      </w:r>
      <w:r>
        <w:rPr>
          <w:sz w:val="28"/>
          <w:szCs w:val="28"/>
        </w:rPr>
        <w:t>. - Луцьк: Надстир</w:t>
      </w:r>
      <w:r>
        <w:rPr>
          <w:rFonts w:ascii="Sylfaen" w:hAnsi="Sylfaen"/>
          <w:sz w:val="28"/>
          <w:szCs w:val="28"/>
        </w:rPr>
        <w:t>’</w:t>
      </w:r>
      <w:r w:rsidRPr="00A05884">
        <w:rPr>
          <w:sz w:val="28"/>
          <w:szCs w:val="28"/>
        </w:rPr>
        <w:t>я</w:t>
      </w:r>
      <w:r>
        <w:rPr>
          <w:sz w:val="28"/>
          <w:szCs w:val="28"/>
        </w:rPr>
        <w:t>, 1998, 280 с.</w:t>
      </w:r>
    </w:p>
    <w:p w:rsidR="00190074" w:rsidRDefault="00190074" w:rsidP="00512C23">
      <w:pPr>
        <w:numPr>
          <w:ilvl w:val="0"/>
          <w:numId w:val="53"/>
        </w:numPr>
        <w:suppressAutoHyphens w:val="0"/>
        <w:spacing w:line="360" w:lineRule="auto"/>
        <w:jc w:val="both"/>
        <w:rPr>
          <w:sz w:val="28"/>
          <w:szCs w:val="28"/>
        </w:rPr>
      </w:pPr>
      <w:r>
        <w:rPr>
          <w:sz w:val="28"/>
          <w:szCs w:val="28"/>
        </w:rPr>
        <w:t>Муха В.Д. Основные характеристики культурной эволюции почв // Естественна</w:t>
      </w:r>
      <w:r w:rsidRPr="00784EA7">
        <w:rPr>
          <w:sz w:val="28"/>
          <w:szCs w:val="28"/>
        </w:rPr>
        <w:t>я</w:t>
      </w:r>
      <w:r>
        <w:rPr>
          <w:sz w:val="28"/>
          <w:szCs w:val="28"/>
        </w:rPr>
        <w:t xml:space="preserve"> и антропогенна</w:t>
      </w:r>
      <w:r w:rsidRPr="00784EA7">
        <w:rPr>
          <w:sz w:val="28"/>
          <w:szCs w:val="28"/>
        </w:rPr>
        <w:t>я</w:t>
      </w:r>
      <w:r>
        <w:rPr>
          <w:sz w:val="28"/>
          <w:szCs w:val="28"/>
        </w:rPr>
        <w:t xml:space="preserve"> эволюци</w:t>
      </w:r>
      <w:r w:rsidRPr="00784EA7">
        <w:rPr>
          <w:sz w:val="28"/>
          <w:szCs w:val="28"/>
        </w:rPr>
        <w:t>я</w:t>
      </w:r>
      <w:r>
        <w:rPr>
          <w:sz w:val="28"/>
          <w:szCs w:val="28"/>
        </w:rPr>
        <w:t xml:space="preserve"> почв. - М. - Пущино: Изд-во АН СССР, 1988. - С. 100-107.</w:t>
      </w:r>
    </w:p>
    <w:p w:rsidR="00190074" w:rsidRPr="00075644" w:rsidRDefault="00190074" w:rsidP="00512C23">
      <w:pPr>
        <w:numPr>
          <w:ilvl w:val="0"/>
          <w:numId w:val="53"/>
        </w:numPr>
        <w:suppressAutoHyphens w:val="0"/>
        <w:spacing w:line="360" w:lineRule="auto"/>
        <w:jc w:val="both"/>
        <w:rPr>
          <w:sz w:val="28"/>
          <w:szCs w:val="28"/>
        </w:rPr>
      </w:pPr>
      <w:r>
        <w:rPr>
          <w:sz w:val="28"/>
          <w:szCs w:val="28"/>
        </w:rPr>
        <w:t>Назаренко И.И., Бербец Н.А., Черлинка В.Р. Равновесна</w:t>
      </w:r>
      <w:r w:rsidRPr="00784EA7">
        <w:rPr>
          <w:sz w:val="28"/>
          <w:szCs w:val="28"/>
        </w:rPr>
        <w:t>я</w:t>
      </w:r>
      <w:r>
        <w:rPr>
          <w:sz w:val="28"/>
          <w:szCs w:val="28"/>
        </w:rPr>
        <w:t xml:space="preserve"> плотность и поглощающий комплекс основных почв Украины // Почвоведение. - 2000. - №10. - С. 1238-1241.</w:t>
      </w:r>
    </w:p>
    <w:p w:rsidR="00190074" w:rsidRDefault="00190074" w:rsidP="00512C23">
      <w:pPr>
        <w:numPr>
          <w:ilvl w:val="0"/>
          <w:numId w:val="53"/>
        </w:numPr>
        <w:suppressAutoHyphens w:val="0"/>
        <w:spacing w:line="360" w:lineRule="auto"/>
        <w:jc w:val="both"/>
        <w:rPr>
          <w:sz w:val="28"/>
          <w:szCs w:val="28"/>
        </w:rPr>
      </w:pPr>
      <w:r w:rsidRPr="00075644">
        <w:rPr>
          <w:sz w:val="28"/>
          <w:szCs w:val="28"/>
        </w:rPr>
        <w:t>Назаренко И.И. Окультуривание подзолистых оглеенных почв. М.: Наука. 1981. – 183 с.</w:t>
      </w:r>
    </w:p>
    <w:p w:rsidR="00190074" w:rsidRDefault="00190074" w:rsidP="00512C23">
      <w:pPr>
        <w:numPr>
          <w:ilvl w:val="0"/>
          <w:numId w:val="53"/>
        </w:numPr>
        <w:suppressAutoHyphens w:val="0"/>
        <w:spacing w:line="360" w:lineRule="auto"/>
        <w:jc w:val="both"/>
        <w:rPr>
          <w:sz w:val="28"/>
          <w:szCs w:val="28"/>
        </w:rPr>
      </w:pPr>
      <w:r>
        <w:rPr>
          <w:sz w:val="28"/>
          <w:szCs w:val="28"/>
        </w:rPr>
        <w:t>Назаренко И.И., Польчина С.М., Смага И.С. Генетические особенности бурувато-подзолистых оглеенных почв Предкарпать</w:t>
      </w:r>
      <w:r w:rsidRPr="00784EA7">
        <w:rPr>
          <w:sz w:val="28"/>
          <w:szCs w:val="28"/>
        </w:rPr>
        <w:t>я</w:t>
      </w:r>
      <w:r>
        <w:rPr>
          <w:sz w:val="28"/>
          <w:szCs w:val="28"/>
        </w:rPr>
        <w:t xml:space="preserve"> при различном использовании // Почвоведение. - 1996. - №10. - С. 1167-1175.</w:t>
      </w:r>
    </w:p>
    <w:p w:rsidR="00190074" w:rsidRDefault="00190074" w:rsidP="00512C23">
      <w:pPr>
        <w:numPr>
          <w:ilvl w:val="0"/>
          <w:numId w:val="53"/>
        </w:numPr>
        <w:suppressAutoHyphens w:val="0"/>
        <w:spacing w:line="360" w:lineRule="auto"/>
        <w:jc w:val="both"/>
        <w:rPr>
          <w:sz w:val="28"/>
          <w:szCs w:val="28"/>
        </w:rPr>
      </w:pPr>
      <w:r w:rsidRPr="0018015D">
        <w:rPr>
          <w:sz w:val="28"/>
          <w:szCs w:val="28"/>
        </w:rPr>
        <w:t>Назаренко І.І., Смага І.С. Головні досягнення та проблеми наукового вивчення ґрунтового покриву Передкарпаття і Карпат // Наук</w:t>
      </w:r>
      <w:proofErr w:type="gramStart"/>
      <w:r w:rsidRPr="0018015D">
        <w:rPr>
          <w:sz w:val="28"/>
          <w:szCs w:val="28"/>
        </w:rPr>
        <w:t>.</w:t>
      </w:r>
      <w:proofErr w:type="gramEnd"/>
      <w:r w:rsidRPr="0018015D">
        <w:rPr>
          <w:sz w:val="28"/>
          <w:szCs w:val="28"/>
        </w:rPr>
        <w:t xml:space="preserve"> </w:t>
      </w:r>
      <w:proofErr w:type="gramStart"/>
      <w:r w:rsidRPr="0018015D">
        <w:rPr>
          <w:sz w:val="28"/>
          <w:szCs w:val="28"/>
        </w:rPr>
        <w:t>в</w:t>
      </w:r>
      <w:proofErr w:type="gramEnd"/>
      <w:r w:rsidRPr="0018015D">
        <w:rPr>
          <w:sz w:val="28"/>
          <w:szCs w:val="28"/>
        </w:rPr>
        <w:t xml:space="preserve">існ. Черн. ун-ту. - Вип. 17. - Чернівці: </w:t>
      </w:r>
      <w:proofErr w:type="gramStart"/>
      <w:r w:rsidRPr="0018015D">
        <w:rPr>
          <w:sz w:val="28"/>
          <w:szCs w:val="28"/>
        </w:rPr>
        <w:t>Б</w:t>
      </w:r>
      <w:proofErr w:type="gramEnd"/>
      <w:r w:rsidRPr="0018015D">
        <w:rPr>
          <w:sz w:val="28"/>
          <w:szCs w:val="28"/>
        </w:rPr>
        <w:t>іологія, 1997. - С. 104-120.</w:t>
      </w:r>
    </w:p>
    <w:p w:rsidR="00190074" w:rsidRPr="0018015D" w:rsidRDefault="00190074" w:rsidP="00512C23">
      <w:pPr>
        <w:numPr>
          <w:ilvl w:val="0"/>
          <w:numId w:val="53"/>
        </w:numPr>
        <w:suppressAutoHyphens w:val="0"/>
        <w:spacing w:line="360" w:lineRule="auto"/>
        <w:jc w:val="both"/>
        <w:rPr>
          <w:sz w:val="28"/>
          <w:szCs w:val="28"/>
        </w:rPr>
      </w:pPr>
      <w:r>
        <w:rPr>
          <w:sz w:val="28"/>
          <w:szCs w:val="28"/>
        </w:rPr>
        <w:t xml:space="preserve">Назаренко І.І., Смага І.С., Польчина С.М., Нікорич В.А., Дмитрук Ю.М., Бербець М.А., Беспалько Р.І. Проблеми класифікації, номенклатурної приналежності, діагностики елементарних ґрунтових процесів та </w:t>
      </w:r>
      <w:r>
        <w:rPr>
          <w:sz w:val="28"/>
          <w:szCs w:val="28"/>
        </w:rPr>
        <w:lastRenderedPageBreak/>
        <w:t>екологічного стану фонових ґрунтів Передкарпаття // Наук</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існ. Черні</w:t>
      </w:r>
      <w:proofErr w:type="gramStart"/>
      <w:r>
        <w:rPr>
          <w:sz w:val="28"/>
          <w:szCs w:val="28"/>
        </w:rPr>
        <w:t>в</w:t>
      </w:r>
      <w:proofErr w:type="gramEnd"/>
      <w:r>
        <w:rPr>
          <w:sz w:val="28"/>
          <w:szCs w:val="28"/>
        </w:rPr>
        <w:t>. ун-ту: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раць. - Вип. 251: </w:t>
      </w:r>
      <w:proofErr w:type="gramStart"/>
      <w:r>
        <w:rPr>
          <w:sz w:val="28"/>
          <w:szCs w:val="28"/>
        </w:rPr>
        <w:t>Б</w:t>
      </w:r>
      <w:proofErr w:type="gramEnd"/>
      <w:r>
        <w:rPr>
          <w:sz w:val="28"/>
          <w:szCs w:val="28"/>
        </w:rPr>
        <w:t>іологія. - Чернівці: "Рута", 2005. - с. 3-26.</w:t>
      </w:r>
    </w:p>
    <w:p w:rsidR="00190074" w:rsidRPr="00CE3FD1" w:rsidRDefault="00190074" w:rsidP="00512C23">
      <w:pPr>
        <w:numPr>
          <w:ilvl w:val="0"/>
          <w:numId w:val="53"/>
        </w:numPr>
        <w:suppressAutoHyphens w:val="0"/>
        <w:spacing w:line="360" w:lineRule="auto"/>
        <w:jc w:val="both"/>
        <w:rPr>
          <w:sz w:val="28"/>
          <w:szCs w:val="28"/>
        </w:rPr>
      </w:pPr>
      <w:r w:rsidRPr="00075644">
        <w:rPr>
          <w:sz w:val="28"/>
          <w:szCs w:val="28"/>
        </w:rPr>
        <w:t>Назаренко И.И., Филон В.И. Некоторые аспекты проблемы улучшения гумусового состояния осушенных дерново-подзолистых почв Предкарпатья // Вестн. с.-х. науки . 1985. № 9. С. 124-128.</w:t>
      </w:r>
    </w:p>
    <w:p w:rsidR="00190074" w:rsidRDefault="00190074" w:rsidP="00512C23">
      <w:pPr>
        <w:numPr>
          <w:ilvl w:val="0"/>
          <w:numId w:val="53"/>
        </w:numPr>
        <w:suppressAutoHyphens w:val="0"/>
        <w:spacing w:line="360" w:lineRule="auto"/>
        <w:jc w:val="both"/>
        <w:rPr>
          <w:sz w:val="28"/>
          <w:szCs w:val="28"/>
        </w:rPr>
      </w:pPr>
      <w:r>
        <w:rPr>
          <w:sz w:val="28"/>
          <w:szCs w:val="28"/>
        </w:rPr>
        <w:t>Назаров Г.В. Зональные особенности водопроницаемости почв СССР. Л.: Изд-во Ленинград. Гос. ун-та. 1970. 184 с.</w:t>
      </w:r>
    </w:p>
    <w:p w:rsidR="00190074" w:rsidRPr="003424BD" w:rsidRDefault="00190074" w:rsidP="00512C23">
      <w:pPr>
        <w:numPr>
          <w:ilvl w:val="0"/>
          <w:numId w:val="53"/>
        </w:numPr>
        <w:suppressAutoHyphens w:val="0"/>
        <w:spacing w:line="360" w:lineRule="auto"/>
        <w:jc w:val="both"/>
        <w:rPr>
          <w:sz w:val="28"/>
          <w:szCs w:val="28"/>
        </w:rPr>
      </w:pPr>
      <w:r>
        <w:rPr>
          <w:sz w:val="28"/>
          <w:szCs w:val="28"/>
        </w:rPr>
        <w:t>Новаковський Л.Я., Канаш О.П., Леонець В.О. Консерваці</w:t>
      </w:r>
      <w:r w:rsidRPr="00784EA7">
        <w:rPr>
          <w:sz w:val="28"/>
          <w:szCs w:val="28"/>
        </w:rPr>
        <w:t>я</w:t>
      </w:r>
      <w:r>
        <w:rPr>
          <w:sz w:val="28"/>
          <w:szCs w:val="28"/>
        </w:rPr>
        <w:t xml:space="preserve"> деградованих і малопродуктивних земель України // </w:t>
      </w:r>
      <w:proofErr w:type="gramStart"/>
      <w:r>
        <w:rPr>
          <w:sz w:val="28"/>
          <w:szCs w:val="28"/>
        </w:rPr>
        <w:t>Вісник</w:t>
      </w:r>
      <w:proofErr w:type="gramEnd"/>
      <w:r>
        <w:rPr>
          <w:sz w:val="28"/>
          <w:szCs w:val="28"/>
        </w:rPr>
        <w:t xml:space="preserve"> аграрної науки. - 2000. - №11. - С. 54-59.</w:t>
      </w:r>
    </w:p>
    <w:p w:rsidR="00190074" w:rsidRPr="003424BD" w:rsidRDefault="00190074" w:rsidP="00512C23">
      <w:pPr>
        <w:numPr>
          <w:ilvl w:val="0"/>
          <w:numId w:val="53"/>
        </w:numPr>
        <w:suppressAutoHyphens w:val="0"/>
        <w:spacing w:line="360" w:lineRule="auto"/>
        <w:jc w:val="both"/>
        <w:rPr>
          <w:sz w:val="28"/>
          <w:szCs w:val="28"/>
        </w:rPr>
      </w:pPr>
      <w:r w:rsidRPr="003424BD">
        <w:rPr>
          <w:sz w:val="28"/>
          <w:szCs w:val="28"/>
        </w:rPr>
        <w:t>Палієнко В.П., Барщевський М.Є., Бортник С.Ю. та ін. Загальне геоморфологічне районування території України // Український географічний журнал. - 2004. - №6. - С. 3-11</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 xml:space="preserve">Паньків З.П. Антропогенна трансформація дерново-підзолистих поверхнево-оглеєних ґрунтів </w:t>
      </w:r>
      <w:proofErr w:type="gramStart"/>
      <w:r w:rsidRPr="00075644">
        <w:rPr>
          <w:sz w:val="28"/>
          <w:szCs w:val="28"/>
        </w:rPr>
        <w:t>П</w:t>
      </w:r>
      <w:proofErr w:type="gramEnd"/>
      <w:r w:rsidRPr="00075644">
        <w:rPr>
          <w:sz w:val="28"/>
          <w:szCs w:val="28"/>
        </w:rPr>
        <w:t>івнічно-Західного Передкарпаття // Междун. конфер. “</w:t>
      </w:r>
      <w:r w:rsidRPr="00632CE8">
        <w:rPr>
          <w:sz w:val="28"/>
          <w:szCs w:val="28"/>
        </w:rPr>
        <w:t>Проблемы</w:t>
      </w:r>
      <w:r w:rsidRPr="00075644">
        <w:rPr>
          <w:sz w:val="28"/>
          <w:szCs w:val="28"/>
        </w:rPr>
        <w:t xml:space="preserve"> антропогенного почвообразования”. Москва. – 1997. – П</w:t>
      </w:r>
      <w:proofErr w:type="gramStart"/>
      <w:r w:rsidRPr="00075644">
        <w:rPr>
          <w:sz w:val="28"/>
          <w:szCs w:val="28"/>
        </w:rPr>
        <w:t>1</w:t>
      </w:r>
      <w:proofErr w:type="gramEnd"/>
      <w:r w:rsidRPr="00075644">
        <w:rPr>
          <w:sz w:val="28"/>
          <w:szCs w:val="28"/>
        </w:rPr>
        <w:t>. – С. 150-152.</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 xml:space="preserve">Паньків З.П., Позняк С.П. Дерново-підзолисті поверхнево-оглеєні ґрунти </w:t>
      </w:r>
      <w:proofErr w:type="gramStart"/>
      <w:r w:rsidRPr="00075644">
        <w:rPr>
          <w:sz w:val="28"/>
          <w:szCs w:val="28"/>
        </w:rPr>
        <w:t>П</w:t>
      </w:r>
      <w:proofErr w:type="gramEnd"/>
      <w:r w:rsidRPr="00075644">
        <w:rPr>
          <w:sz w:val="28"/>
          <w:szCs w:val="28"/>
        </w:rPr>
        <w:t>івнічно-Західного Передкарпаття. – Льві</w:t>
      </w:r>
      <w:proofErr w:type="gramStart"/>
      <w:r w:rsidRPr="00075644">
        <w:rPr>
          <w:sz w:val="28"/>
          <w:szCs w:val="28"/>
        </w:rPr>
        <w:t>в</w:t>
      </w:r>
      <w:proofErr w:type="gramEnd"/>
      <w:r w:rsidRPr="00075644">
        <w:rPr>
          <w:sz w:val="28"/>
          <w:szCs w:val="28"/>
        </w:rPr>
        <w:t xml:space="preserve">.: </w:t>
      </w:r>
      <w:proofErr w:type="gramStart"/>
      <w:r w:rsidRPr="00075644">
        <w:rPr>
          <w:sz w:val="28"/>
          <w:szCs w:val="28"/>
        </w:rPr>
        <w:t>Меркатор</w:t>
      </w:r>
      <w:proofErr w:type="gramEnd"/>
      <w:r w:rsidRPr="00075644">
        <w:rPr>
          <w:sz w:val="28"/>
          <w:szCs w:val="28"/>
        </w:rPr>
        <w:t>. 1998. – 132 с.</w:t>
      </w:r>
    </w:p>
    <w:p w:rsidR="00190074" w:rsidRPr="0018015D" w:rsidRDefault="00190074" w:rsidP="00512C23">
      <w:pPr>
        <w:numPr>
          <w:ilvl w:val="0"/>
          <w:numId w:val="53"/>
        </w:numPr>
        <w:suppressAutoHyphens w:val="0"/>
        <w:spacing w:line="360" w:lineRule="auto"/>
        <w:jc w:val="both"/>
        <w:rPr>
          <w:sz w:val="28"/>
          <w:szCs w:val="28"/>
        </w:rPr>
      </w:pPr>
      <w:r w:rsidRPr="0018015D">
        <w:rPr>
          <w:sz w:val="28"/>
          <w:szCs w:val="28"/>
        </w:rPr>
        <w:t xml:space="preserve">Паньків З.П. Фізичний стан дерново-підзолистих поверхнево-оглеєних ґрунтів </w:t>
      </w:r>
      <w:proofErr w:type="gramStart"/>
      <w:r w:rsidRPr="0018015D">
        <w:rPr>
          <w:sz w:val="28"/>
          <w:szCs w:val="28"/>
        </w:rPr>
        <w:t>П</w:t>
      </w:r>
      <w:proofErr w:type="gramEnd"/>
      <w:r w:rsidRPr="0018015D">
        <w:rPr>
          <w:sz w:val="28"/>
          <w:szCs w:val="28"/>
        </w:rPr>
        <w:t>івнічно-Західного Передкарпаття // Зб. “Ґрунти України: екологія, еволюція, систематика, окультурення, оцінка, моніторинг, географія, використання”. – Харків. 1996. – С. 32-33.</w:t>
      </w:r>
    </w:p>
    <w:p w:rsidR="00190074" w:rsidRDefault="00190074" w:rsidP="00512C23">
      <w:pPr>
        <w:numPr>
          <w:ilvl w:val="0"/>
          <w:numId w:val="53"/>
        </w:numPr>
        <w:suppressAutoHyphens w:val="0"/>
        <w:spacing w:line="360" w:lineRule="auto"/>
        <w:jc w:val="both"/>
        <w:rPr>
          <w:sz w:val="28"/>
          <w:szCs w:val="28"/>
        </w:rPr>
      </w:pPr>
      <w:r>
        <w:rPr>
          <w:sz w:val="28"/>
          <w:szCs w:val="28"/>
        </w:rPr>
        <w:t>Пестр</w:t>
      </w:r>
      <w:r w:rsidRPr="00784EA7">
        <w:rPr>
          <w:sz w:val="28"/>
          <w:szCs w:val="28"/>
        </w:rPr>
        <w:t>я</w:t>
      </w:r>
      <w:r>
        <w:rPr>
          <w:sz w:val="28"/>
          <w:szCs w:val="28"/>
        </w:rPr>
        <w:t>ков В.К. Окультуривание почв Северо-Запада. Л.: Колос. 1977. - 343 с.</w:t>
      </w:r>
    </w:p>
    <w:p w:rsidR="00190074" w:rsidRPr="00075644" w:rsidRDefault="00190074" w:rsidP="00512C23">
      <w:pPr>
        <w:numPr>
          <w:ilvl w:val="0"/>
          <w:numId w:val="53"/>
        </w:numPr>
        <w:suppressAutoHyphens w:val="0"/>
        <w:spacing w:line="360" w:lineRule="auto"/>
        <w:jc w:val="both"/>
        <w:rPr>
          <w:sz w:val="28"/>
          <w:szCs w:val="28"/>
        </w:rPr>
      </w:pPr>
      <w:r>
        <w:rPr>
          <w:sz w:val="28"/>
          <w:szCs w:val="28"/>
        </w:rPr>
        <w:t>Плодородие почв и устойчивость земледели</w:t>
      </w:r>
      <w:r w:rsidRPr="00784EA7">
        <w:rPr>
          <w:sz w:val="28"/>
          <w:szCs w:val="28"/>
        </w:rPr>
        <w:t>я</w:t>
      </w:r>
      <w:r>
        <w:rPr>
          <w:sz w:val="28"/>
          <w:szCs w:val="28"/>
        </w:rPr>
        <w:t xml:space="preserve"> (агроэкологические аспекты) / И.П. Макаров, В.Д. Муха и др.: под ред. И.П. Макарова и В.Д. Мухи. - М.: Колос, 1995. - 228 с.</w:t>
      </w:r>
    </w:p>
    <w:p w:rsidR="00190074" w:rsidRPr="00075644" w:rsidRDefault="00190074" w:rsidP="00512C23">
      <w:pPr>
        <w:numPr>
          <w:ilvl w:val="0"/>
          <w:numId w:val="53"/>
        </w:numPr>
        <w:suppressAutoHyphens w:val="0"/>
        <w:spacing w:line="360" w:lineRule="auto"/>
        <w:jc w:val="both"/>
        <w:rPr>
          <w:sz w:val="28"/>
          <w:szCs w:val="28"/>
        </w:rPr>
      </w:pPr>
      <w:r w:rsidRPr="00075644">
        <w:rPr>
          <w:sz w:val="28"/>
          <w:szCs w:val="28"/>
        </w:rPr>
        <w:t>Подгаевская И.П. К характеристике дерново-подзолистых поверхностно-оглеенных почв северо-восточного Прикарпатья УССР // Почвоведение. 1959. – № 7. – С. 85-94.</w:t>
      </w:r>
    </w:p>
    <w:p w:rsidR="00190074" w:rsidRPr="001F2AE8" w:rsidRDefault="00190074" w:rsidP="00512C23">
      <w:pPr>
        <w:numPr>
          <w:ilvl w:val="0"/>
          <w:numId w:val="53"/>
        </w:numPr>
        <w:suppressAutoHyphens w:val="0"/>
        <w:spacing w:line="360" w:lineRule="auto"/>
        <w:jc w:val="both"/>
        <w:rPr>
          <w:sz w:val="28"/>
          <w:szCs w:val="28"/>
        </w:rPr>
      </w:pPr>
      <w:r w:rsidRPr="00075644">
        <w:rPr>
          <w:sz w:val="28"/>
          <w:szCs w:val="28"/>
        </w:rPr>
        <w:lastRenderedPageBreak/>
        <w:t>Позняк С.П., Кіт М.Г., Шпаківська</w:t>
      </w:r>
      <w:proofErr w:type="gramStart"/>
      <w:r w:rsidRPr="00075644">
        <w:rPr>
          <w:sz w:val="28"/>
          <w:szCs w:val="28"/>
        </w:rPr>
        <w:t xml:space="preserve"> І.</w:t>
      </w:r>
      <w:proofErr w:type="gramEnd"/>
      <w:r w:rsidRPr="00075644">
        <w:rPr>
          <w:sz w:val="28"/>
          <w:szCs w:val="28"/>
        </w:rPr>
        <w:t>М. Деградація ґрунтів і проблеми консервації земель у басейні Верхнього Дністра // Вісн. ХДАУ. 2001. – № 3. – С. 101-105.</w:t>
      </w:r>
    </w:p>
    <w:p w:rsidR="00190074" w:rsidRPr="00CE3FD1" w:rsidRDefault="00190074" w:rsidP="00512C23">
      <w:pPr>
        <w:numPr>
          <w:ilvl w:val="0"/>
          <w:numId w:val="53"/>
        </w:numPr>
        <w:suppressAutoHyphens w:val="0"/>
        <w:spacing w:line="360" w:lineRule="auto"/>
        <w:jc w:val="both"/>
        <w:rPr>
          <w:sz w:val="28"/>
          <w:szCs w:val="28"/>
        </w:rPr>
      </w:pPr>
      <w:r>
        <w:rPr>
          <w:sz w:val="28"/>
          <w:szCs w:val="28"/>
        </w:rPr>
        <w:t>Позняк С.П. Орошаемые черноземы юго-запада Украины. - Львов: ВНТЛ, 1997. - 240 с.</w:t>
      </w:r>
    </w:p>
    <w:p w:rsidR="00190074" w:rsidRDefault="00190074" w:rsidP="00512C23">
      <w:pPr>
        <w:numPr>
          <w:ilvl w:val="0"/>
          <w:numId w:val="53"/>
        </w:numPr>
        <w:suppressAutoHyphens w:val="0"/>
        <w:spacing w:line="360" w:lineRule="auto"/>
        <w:jc w:val="both"/>
        <w:rPr>
          <w:sz w:val="28"/>
          <w:szCs w:val="28"/>
        </w:rPr>
      </w:pPr>
      <w:r w:rsidRPr="00A05884">
        <w:rPr>
          <w:sz w:val="28"/>
          <w:szCs w:val="28"/>
        </w:rPr>
        <w:t>Позняк</w:t>
      </w:r>
      <w:r>
        <w:rPr>
          <w:sz w:val="28"/>
          <w:szCs w:val="28"/>
        </w:rPr>
        <w:t xml:space="preserve"> С.П., Кіт М.Г., Красєха</w:t>
      </w:r>
      <w:proofErr w:type="gramStart"/>
      <w:r>
        <w:rPr>
          <w:sz w:val="28"/>
          <w:szCs w:val="28"/>
        </w:rPr>
        <w:t xml:space="preserve"> Є.</w:t>
      </w:r>
      <w:proofErr w:type="gramEnd"/>
      <w:r>
        <w:rPr>
          <w:sz w:val="28"/>
          <w:szCs w:val="28"/>
        </w:rPr>
        <w:t xml:space="preserve">Н. Картографування ґрунтового покриву: Навчальний </w:t>
      </w:r>
      <w:proofErr w:type="gramStart"/>
      <w:r>
        <w:rPr>
          <w:sz w:val="28"/>
          <w:szCs w:val="28"/>
        </w:rPr>
        <w:t>пос</w:t>
      </w:r>
      <w:proofErr w:type="gramEnd"/>
      <w:r>
        <w:rPr>
          <w:sz w:val="28"/>
          <w:szCs w:val="28"/>
        </w:rPr>
        <w:t>ібник. - Львів: Вид</w:t>
      </w:r>
      <w:proofErr w:type="gramStart"/>
      <w:r>
        <w:rPr>
          <w:sz w:val="28"/>
          <w:szCs w:val="28"/>
        </w:rPr>
        <w:t>.</w:t>
      </w:r>
      <w:proofErr w:type="gramEnd"/>
      <w:r>
        <w:rPr>
          <w:sz w:val="28"/>
          <w:szCs w:val="28"/>
        </w:rPr>
        <w:t xml:space="preserve"> </w:t>
      </w:r>
      <w:proofErr w:type="gramStart"/>
      <w:r>
        <w:rPr>
          <w:sz w:val="28"/>
          <w:szCs w:val="28"/>
        </w:rPr>
        <w:t>ц</w:t>
      </w:r>
      <w:proofErr w:type="gramEnd"/>
      <w:r>
        <w:rPr>
          <w:sz w:val="28"/>
          <w:szCs w:val="28"/>
        </w:rPr>
        <w:t>ентр ЛНУ ім. І. Франка. 2003. - 500 с.</w:t>
      </w:r>
    </w:p>
    <w:p w:rsidR="00190074" w:rsidRDefault="00190074" w:rsidP="00512C23">
      <w:pPr>
        <w:numPr>
          <w:ilvl w:val="0"/>
          <w:numId w:val="53"/>
        </w:numPr>
        <w:suppressAutoHyphens w:val="0"/>
        <w:spacing w:line="360" w:lineRule="auto"/>
        <w:jc w:val="both"/>
        <w:rPr>
          <w:sz w:val="28"/>
          <w:szCs w:val="28"/>
        </w:rPr>
      </w:pPr>
      <w:r>
        <w:rPr>
          <w:sz w:val="28"/>
          <w:szCs w:val="28"/>
        </w:rPr>
        <w:t xml:space="preserve">Позняк С.П., Романів П.В. </w:t>
      </w:r>
      <w:proofErr w:type="gramStart"/>
      <w:r>
        <w:rPr>
          <w:sz w:val="28"/>
          <w:szCs w:val="28"/>
        </w:rPr>
        <w:t>Генетико-географ</w:t>
      </w:r>
      <w:proofErr w:type="gramEnd"/>
      <w:r>
        <w:rPr>
          <w:sz w:val="28"/>
          <w:szCs w:val="28"/>
        </w:rPr>
        <w:t>ічна диференціація щільності будови ґрунтів Передкарпаття // Вісн. ЛДАУ: Агрономія. – Львів, 2005. - №9. – С. 392-395.</w:t>
      </w:r>
    </w:p>
    <w:p w:rsidR="00190074" w:rsidRPr="00C86FD1" w:rsidRDefault="00190074" w:rsidP="00512C23">
      <w:pPr>
        <w:numPr>
          <w:ilvl w:val="0"/>
          <w:numId w:val="53"/>
        </w:numPr>
        <w:suppressAutoHyphens w:val="0"/>
        <w:spacing w:line="360" w:lineRule="auto"/>
        <w:jc w:val="both"/>
        <w:rPr>
          <w:sz w:val="28"/>
          <w:szCs w:val="28"/>
        </w:rPr>
      </w:pPr>
      <w:r>
        <w:rPr>
          <w:sz w:val="28"/>
          <w:szCs w:val="28"/>
        </w:rPr>
        <w:t>Позняк С.П., Романів П.В. Фізична деградація ґрунтів Передкарпаття. Наук. Вісн. Черні</w:t>
      </w:r>
      <w:proofErr w:type="gramStart"/>
      <w:r>
        <w:rPr>
          <w:sz w:val="28"/>
          <w:szCs w:val="28"/>
        </w:rPr>
        <w:t>в</w:t>
      </w:r>
      <w:proofErr w:type="gramEnd"/>
      <w:r>
        <w:rPr>
          <w:sz w:val="28"/>
          <w:szCs w:val="28"/>
        </w:rPr>
        <w:t>. ун-ту.: Біологія. – Вип.. 259. «Рута», 2005. – С. 68-73.</w:t>
      </w:r>
    </w:p>
    <w:p w:rsidR="00190074" w:rsidRPr="001F2AE8" w:rsidRDefault="00190074" w:rsidP="00512C23">
      <w:pPr>
        <w:numPr>
          <w:ilvl w:val="0"/>
          <w:numId w:val="53"/>
        </w:numPr>
        <w:suppressAutoHyphens w:val="0"/>
        <w:spacing w:line="360" w:lineRule="auto"/>
        <w:jc w:val="both"/>
        <w:rPr>
          <w:sz w:val="28"/>
          <w:szCs w:val="28"/>
        </w:rPr>
      </w:pPr>
      <w:r>
        <w:rPr>
          <w:sz w:val="28"/>
          <w:szCs w:val="28"/>
        </w:rPr>
        <w:t>Полевой определитель почв</w:t>
      </w:r>
      <w:proofErr w:type="gramStart"/>
      <w:r>
        <w:rPr>
          <w:sz w:val="28"/>
          <w:szCs w:val="28"/>
        </w:rPr>
        <w:t xml:space="preserve"> / П</w:t>
      </w:r>
      <w:proofErr w:type="gramEnd"/>
      <w:r>
        <w:rPr>
          <w:sz w:val="28"/>
          <w:szCs w:val="28"/>
        </w:rPr>
        <w:t>од ред. Н.И. Полупана, Б.С. Носка, В.П. Кузмичева. - К.: Урожай, 1981. - 321 с.</w:t>
      </w:r>
    </w:p>
    <w:p w:rsidR="00190074" w:rsidRPr="0018015D" w:rsidRDefault="00190074" w:rsidP="00512C23">
      <w:pPr>
        <w:numPr>
          <w:ilvl w:val="0"/>
          <w:numId w:val="53"/>
        </w:numPr>
        <w:suppressAutoHyphens w:val="0"/>
        <w:spacing w:line="360" w:lineRule="auto"/>
        <w:jc w:val="both"/>
        <w:rPr>
          <w:sz w:val="28"/>
          <w:szCs w:val="28"/>
        </w:rPr>
      </w:pPr>
      <w:r w:rsidRPr="0018015D">
        <w:rPr>
          <w:sz w:val="28"/>
        </w:rPr>
        <w:t>Почвы Украины и повышение их плодородия / Под</w:t>
      </w:r>
      <w:proofErr w:type="gramStart"/>
      <w:r w:rsidRPr="0018015D">
        <w:rPr>
          <w:sz w:val="28"/>
        </w:rPr>
        <w:t>.</w:t>
      </w:r>
      <w:proofErr w:type="gramEnd"/>
      <w:r w:rsidRPr="0018015D">
        <w:rPr>
          <w:sz w:val="28"/>
        </w:rPr>
        <w:t xml:space="preserve"> </w:t>
      </w:r>
      <w:proofErr w:type="gramStart"/>
      <w:r w:rsidRPr="0018015D">
        <w:rPr>
          <w:sz w:val="28"/>
        </w:rPr>
        <w:t>р</w:t>
      </w:r>
      <w:proofErr w:type="gramEnd"/>
      <w:r w:rsidRPr="0018015D">
        <w:rPr>
          <w:sz w:val="28"/>
        </w:rPr>
        <w:t>ед. Н.И. Полупана. – Т.1. – К.: Урожай, 1988. – 296 с.</w:t>
      </w:r>
    </w:p>
    <w:p w:rsidR="00190074" w:rsidRDefault="00190074" w:rsidP="00512C23">
      <w:pPr>
        <w:numPr>
          <w:ilvl w:val="0"/>
          <w:numId w:val="53"/>
        </w:numPr>
        <w:suppressAutoHyphens w:val="0"/>
        <w:spacing w:line="360" w:lineRule="auto"/>
        <w:jc w:val="both"/>
        <w:rPr>
          <w:sz w:val="28"/>
          <w:szCs w:val="28"/>
        </w:rPr>
      </w:pPr>
      <w:r>
        <w:rPr>
          <w:sz w:val="28"/>
        </w:rPr>
        <w:t>Почвы Украины и повышение их плодороди</w:t>
      </w:r>
      <w:r w:rsidRPr="00784EA7">
        <w:rPr>
          <w:sz w:val="28"/>
          <w:szCs w:val="28"/>
        </w:rPr>
        <w:t>я</w:t>
      </w:r>
      <w:r>
        <w:rPr>
          <w:sz w:val="28"/>
          <w:szCs w:val="28"/>
        </w:rPr>
        <w:t>. Т. 2. Продуктивность почв, пути ее повышени</w:t>
      </w:r>
      <w:r w:rsidRPr="00784EA7">
        <w:rPr>
          <w:sz w:val="28"/>
          <w:szCs w:val="28"/>
        </w:rPr>
        <w:t>я</w:t>
      </w:r>
      <w:r>
        <w:rPr>
          <w:sz w:val="28"/>
          <w:szCs w:val="28"/>
        </w:rPr>
        <w:t>, защита почв от эрозии и управление плодородием</w:t>
      </w:r>
      <w:proofErr w:type="gramStart"/>
      <w:r>
        <w:rPr>
          <w:sz w:val="28"/>
          <w:szCs w:val="28"/>
        </w:rPr>
        <w:t xml:space="preserve"> / П</w:t>
      </w:r>
      <w:proofErr w:type="gramEnd"/>
      <w:r>
        <w:rPr>
          <w:sz w:val="28"/>
          <w:szCs w:val="28"/>
        </w:rPr>
        <w:t>од ред. Б.С. Носко, В.В. Медведева, Р.С. Трускавецкого, Г.Я. Чесн</w:t>
      </w:r>
      <w:r w:rsidRPr="00784EA7">
        <w:rPr>
          <w:sz w:val="28"/>
          <w:szCs w:val="28"/>
        </w:rPr>
        <w:t>я</w:t>
      </w:r>
      <w:r>
        <w:rPr>
          <w:sz w:val="28"/>
          <w:szCs w:val="28"/>
        </w:rPr>
        <w:t>ка. - К.: Урожай, 1988. - 176 с.</w:t>
      </w:r>
    </w:p>
    <w:p w:rsidR="00190074" w:rsidRPr="006C181E" w:rsidRDefault="00190074" w:rsidP="00512C23">
      <w:pPr>
        <w:numPr>
          <w:ilvl w:val="0"/>
          <w:numId w:val="53"/>
        </w:numPr>
        <w:suppressAutoHyphens w:val="0"/>
        <w:spacing w:line="360" w:lineRule="auto"/>
        <w:jc w:val="both"/>
        <w:rPr>
          <w:sz w:val="28"/>
          <w:szCs w:val="28"/>
        </w:rPr>
      </w:pPr>
      <w:r>
        <w:rPr>
          <w:sz w:val="28"/>
          <w:szCs w:val="28"/>
        </w:rPr>
        <w:t>Почвы УССР / Вернандер Н.Б., Годлин М.Н., Самбур Н.Г., Скорина С.А. - Киев-Харьков. Госиздат. сельхоз. литер</w:t>
      </w:r>
      <w:proofErr w:type="gramStart"/>
      <w:r>
        <w:rPr>
          <w:sz w:val="28"/>
          <w:szCs w:val="28"/>
        </w:rPr>
        <w:t xml:space="preserve">., </w:t>
      </w:r>
      <w:proofErr w:type="gramEnd"/>
      <w:r>
        <w:rPr>
          <w:sz w:val="28"/>
          <w:szCs w:val="28"/>
        </w:rPr>
        <w:t>1951. - 320 с.</w:t>
      </w:r>
    </w:p>
    <w:p w:rsidR="00190074" w:rsidRPr="00C70393" w:rsidRDefault="00190074" w:rsidP="00512C23">
      <w:pPr>
        <w:numPr>
          <w:ilvl w:val="0"/>
          <w:numId w:val="53"/>
        </w:numPr>
        <w:suppressAutoHyphens w:val="0"/>
        <w:spacing w:line="360" w:lineRule="auto"/>
        <w:jc w:val="both"/>
        <w:rPr>
          <w:sz w:val="28"/>
          <w:szCs w:val="28"/>
        </w:rPr>
      </w:pPr>
      <w:r>
        <w:rPr>
          <w:sz w:val="28"/>
          <w:szCs w:val="28"/>
        </w:rPr>
        <w:t>Природа Львівської област</w:t>
      </w:r>
      <w:proofErr w:type="gramStart"/>
      <w:r>
        <w:rPr>
          <w:sz w:val="28"/>
          <w:szCs w:val="28"/>
        </w:rPr>
        <w:t>і / З</w:t>
      </w:r>
      <w:proofErr w:type="gramEnd"/>
      <w:r>
        <w:rPr>
          <w:sz w:val="28"/>
          <w:szCs w:val="28"/>
        </w:rPr>
        <w:t>а редакцією К.І. Геренчука. - Львів: Вища школа, 1972. - 150 с.</w:t>
      </w:r>
    </w:p>
    <w:p w:rsidR="00190074" w:rsidRPr="00A765FF" w:rsidRDefault="00190074" w:rsidP="00512C23">
      <w:pPr>
        <w:numPr>
          <w:ilvl w:val="0"/>
          <w:numId w:val="53"/>
        </w:numPr>
        <w:suppressAutoHyphens w:val="0"/>
        <w:spacing w:line="360" w:lineRule="auto"/>
        <w:jc w:val="both"/>
        <w:rPr>
          <w:sz w:val="28"/>
          <w:szCs w:val="28"/>
        </w:rPr>
      </w:pPr>
      <w:r>
        <w:rPr>
          <w:sz w:val="28"/>
          <w:szCs w:val="28"/>
        </w:rPr>
        <w:t>Природа Івано-Франківської області. / За ред. проф. К.І. Геренчука. - Львів: "Вища школа", 1973. - 168 с.</w:t>
      </w:r>
    </w:p>
    <w:p w:rsidR="00190074" w:rsidRPr="006C181E" w:rsidRDefault="00190074" w:rsidP="00512C23">
      <w:pPr>
        <w:numPr>
          <w:ilvl w:val="0"/>
          <w:numId w:val="53"/>
        </w:numPr>
        <w:suppressAutoHyphens w:val="0"/>
        <w:spacing w:line="360" w:lineRule="auto"/>
        <w:jc w:val="both"/>
        <w:rPr>
          <w:sz w:val="28"/>
          <w:szCs w:val="28"/>
        </w:rPr>
      </w:pPr>
      <w:r>
        <w:rPr>
          <w:sz w:val="28"/>
          <w:szCs w:val="28"/>
        </w:rPr>
        <w:t xml:space="preserve">Природа Українських Карпат. - Львів: </w:t>
      </w:r>
      <w:proofErr w:type="gramStart"/>
      <w:r>
        <w:rPr>
          <w:sz w:val="28"/>
          <w:szCs w:val="28"/>
        </w:rPr>
        <w:t>Вид-во</w:t>
      </w:r>
      <w:proofErr w:type="gramEnd"/>
      <w:r>
        <w:rPr>
          <w:sz w:val="28"/>
          <w:szCs w:val="28"/>
        </w:rPr>
        <w:t xml:space="preserve"> Льв. ун-ту, 1968. - 266 с.</w:t>
      </w:r>
    </w:p>
    <w:p w:rsidR="00190074" w:rsidRPr="00A765FF" w:rsidRDefault="00190074" w:rsidP="00512C23">
      <w:pPr>
        <w:numPr>
          <w:ilvl w:val="0"/>
          <w:numId w:val="53"/>
        </w:numPr>
        <w:suppressAutoHyphens w:val="0"/>
        <w:spacing w:line="360" w:lineRule="auto"/>
        <w:jc w:val="both"/>
        <w:rPr>
          <w:sz w:val="28"/>
          <w:szCs w:val="28"/>
        </w:rPr>
      </w:pPr>
      <w:r>
        <w:rPr>
          <w:sz w:val="28"/>
          <w:szCs w:val="28"/>
        </w:rPr>
        <w:t xml:space="preserve">Природа Украинской ССР. Геология и полезные ископаемые / Шнюков Е.Ф., Чекунов А.В., </w:t>
      </w:r>
      <w:proofErr w:type="gramStart"/>
      <w:r>
        <w:rPr>
          <w:sz w:val="28"/>
          <w:szCs w:val="28"/>
        </w:rPr>
        <w:t>В</w:t>
      </w:r>
      <w:proofErr w:type="gramEnd"/>
      <w:r>
        <w:rPr>
          <w:rFonts w:ascii="Sylfaen" w:hAnsi="Sylfaen"/>
          <w:sz w:val="28"/>
          <w:szCs w:val="28"/>
        </w:rPr>
        <w:t>’</w:t>
      </w:r>
      <w:proofErr w:type="gramStart"/>
      <w:r>
        <w:rPr>
          <w:sz w:val="28"/>
          <w:szCs w:val="28"/>
        </w:rPr>
        <w:t>ялов</w:t>
      </w:r>
      <w:proofErr w:type="gramEnd"/>
      <w:r>
        <w:rPr>
          <w:sz w:val="28"/>
          <w:szCs w:val="28"/>
        </w:rPr>
        <w:t xml:space="preserve"> А.С. и др. - К.: Наукова думка, 1986. - 184 с.</w:t>
      </w:r>
    </w:p>
    <w:p w:rsidR="00190074" w:rsidRPr="002D7C87" w:rsidRDefault="00190074" w:rsidP="00512C23">
      <w:pPr>
        <w:numPr>
          <w:ilvl w:val="0"/>
          <w:numId w:val="53"/>
        </w:numPr>
        <w:suppressAutoHyphens w:val="0"/>
        <w:spacing w:line="360" w:lineRule="auto"/>
        <w:jc w:val="both"/>
        <w:rPr>
          <w:sz w:val="28"/>
          <w:szCs w:val="28"/>
        </w:rPr>
      </w:pPr>
      <w:r>
        <w:rPr>
          <w:sz w:val="28"/>
          <w:szCs w:val="28"/>
        </w:rPr>
        <w:lastRenderedPageBreak/>
        <w:t>Природа Украинской ССР. Климат / Бабиченко В.Н., Барабаш М.Б., Логвинов К.Г. и др. - К.: Наукова думка, 1984. - 232 с.</w:t>
      </w:r>
    </w:p>
    <w:p w:rsidR="00190074" w:rsidRPr="00C70393" w:rsidRDefault="00190074" w:rsidP="00512C23">
      <w:pPr>
        <w:numPr>
          <w:ilvl w:val="0"/>
          <w:numId w:val="53"/>
        </w:numPr>
        <w:suppressAutoHyphens w:val="0"/>
        <w:spacing w:line="360" w:lineRule="auto"/>
        <w:jc w:val="both"/>
        <w:rPr>
          <w:sz w:val="28"/>
          <w:szCs w:val="28"/>
        </w:rPr>
      </w:pPr>
      <w:r>
        <w:rPr>
          <w:sz w:val="28"/>
          <w:szCs w:val="28"/>
        </w:rPr>
        <w:t>Природа Украинской ССР. Растительный мир / Андриенко Т.Л., Блюм О.Б., Вассер С.П. и др. - Киев: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1985. - 208 с.</w:t>
      </w:r>
    </w:p>
    <w:p w:rsidR="00190074" w:rsidRPr="00A436EB" w:rsidRDefault="00190074" w:rsidP="00512C23">
      <w:pPr>
        <w:numPr>
          <w:ilvl w:val="0"/>
          <w:numId w:val="53"/>
        </w:numPr>
        <w:suppressAutoHyphens w:val="0"/>
        <w:spacing w:line="360" w:lineRule="auto"/>
        <w:jc w:val="both"/>
        <w:rPr>
          <w:sz w:val="28"/>
          <w:szCs w:val="28"/>
        </w:rPr>
      </w:pPr>
      <w:r>
        <w:rPr>
          <w:sz w:val="28"/>
          <w:szCs w:val="28"/>
        </w:rPr>
        <w:t>Природа Чернівецької області. / За ред. К.І. Геренчука. - Львів: "Вища школа", 1978. - 170 с.</w:t>
      </w:r>
    </w:p>
    <w:p w:rsidR="00190074" w:rsidRDefault="00190074" w:rsidP="00512C23">
      <w:pPr>
        <w:numPr>
          <w:ilvl w:val="0"/>
          <w:numId w:val="53"/>
        </w:numPr>
        <w:suppressAutoHyphens w:val="0"/>
        <w:spacing w:line="360" w:lineRule="auto"/>
        <w:jc w:val="both"/>
        <w:rPr>
          <w:sz w:val="28"/>
          <w:szCs w:val="28"/>
        </w:rPr>
      </w:pPr>
      <w:r>
        <w:rPr>
          <w:sz w:val="28"/>
          <w:szCs w:val="28"/>
        </w:rPr>
        <w:t>Пупонин А.И. Обработка почвы в интенсивном земледелии Нечерноземной зоны. - М.: Колос, 1984 - 184 с.</w:t>
      </w:r>
    </w:p>
    <w:p w:rsidR="00190074" w:rsidRPr="000A0069" w:rsidRDefault="00190074" w:rsidP="00512C23">
      <w:pPr>
        <w:numPr>
          <w:ilvl w:val="0"/>
          <w:numId w:val="53"/>
        </w:numPr>
        <w:suppressAutoHyphens w:val="0"/>
        <w:spacing w:line="360" w:lineRule="auto"/>
        <w:jc w:val="both"/>
        <w:rPr>
          <w:sz w:val="28"/>
          <w:szCs w:val="28"/>
        </w:rPr>
      </w:pPr>
      <w:r>
        <w:rPr>
          <w:sz w:val="28"/>
          <w:szCs w:val="28"/>
        </w:rPr>
        <w:t>Пшевлоцький М. І., Гаськевич В. Г. Ґрунти Сокальського пасма і їх агротехногенна трансформаці</w:t>
      </w:r>
      <w:r w:rsidRPr="00784EA7">
        <w:rPr>
          <w:sz w:val="28"/>
          <w:szCs w:val="28"/>
        </w:rPr>
        <w:t>я</w:t>
      </w:r>
      <w:r>
        <w:rPr>
          <w:sz w:val="28"/>
          <w:szCs w:val="28"/>
        </w:rPr>
        <w:t>. Львів: Вид</w:t>
      </w:r>
      <w:proofErr w:type="gramStart"/>
      <w:r>
        <w:rPr>
          <w:sz w:val="28"/>
          <w:szCs w:val="28"/>
        </w:rPr>
        <w:t>.</w:t>
      </w:r>
      <w:proofErr w:type="gramEnd"/>
      <w:r>
        <w:rPr>
          <w:sz w:val="28"/>
          <w:szCs w:val="28"/>
        </w:rPr>
        <w:t xml:space="preserve"> </w:t>
      </w:r>
      <w:proofErr w:type="gramStart"/>
      <w:r>
        <w:rPr>
          <w:sz w:val="28"/>
          <w:szCs w:val="28"/>
        </w:rPr>
        <w:t>ц</w:t>
      </w:r>
      <w:proofErr w:type="gramEnd"/>
      <w:r>
        <w:rPr>
          <w:sz w:val="28"/>
          <w:szCs w:val="28"/>
        </w:rPr>
        <w:t>ентр ЛНУ ім. І. Франка. - 2002. - 180 с.</w:t>
      </w:r>
    </w:p>
    <w:p w:rsidR="00190074" w:rsidRPr="007524EF" w:rsidRDefault="00190074" w:rsidP="00512C23">
      <w:pPr>
        <w:numPr>
          <w:ilvl w:val="0"/>
          <w:numId w:val="53"/>
        </w:numPr>
        <w:suppressAutoHyphens w:val="0"/>
        <w:spacing w:line="360" w:lineRule="auto"/>
        <w:jc w:val="both"/>
        <w:rPr>
          <w:sz w:val="28"/>
          <w:szCs w:val="28"/>
        </w:rPr>
      </w:pPr>
      <w:r>
        <w:rPr>
          <w:sz w:val="28"/>
          <w:szCs w:val="28"/>
        </w:rPr>
        <w:t>Раскатов Г.И. Четвертичные отложения Карпат // Геология СССР. Т. 48. Ч. 1. М.: Недра, 1966. - С. 267-319.</w:t>
      </w:r>
    </w:p>
    <w:p w:rsidR="00190074" w:rsidRPr="00C35E29" w:rsidRDefault="00190074" w:rsidP="00512C23">
      <w:pPr>
        <w:numPr>
          <w:ilvl w:val="0"/>
          <w:numId w:val="53"/>
        </w:numPr>
        <w:suppressAutoHyphens w:val="0"/>
        <w:spacing w:line="360" w:lineRule="auto"/>
        <w:jc w:val="both"/>
        <w:rPr>
          <w:sz w:val="28"/>
          <w:szCs w:val="28"/>
        </w:rPr>
      </w:pPr>
      <w:r>
        <w:rPr>
          <w:sz w:val="28"/>
          <w:szCs w:val="28"/>
        </w:rPr>
        <w:t>Рассэл Э. Почвенные услови</w:t>
      </w:r>
      <w:r w:rsidRPr="00784EA7">
        <w:rPr>
          <w:sz w:val="28"/>
          <w:szCs w:val="28"/>
        </w:rPr>
        <w:t>я</w:t>
      </w:r>
      <w:r>
        <w:rPr>
          <w:sz w:val="28"/>
          <w:szCs w:val="28"/>
        </w:rPr>
        <w:t xml:space="preserve"> и рост растений. М.: Изд-во иностр. литер. 1955. - 624 с.</w:t>
      </w:r>
    </w:p>
    <w:p w:rsidR="00190074" w:rsidRPr="00FA36AD" w:rsidRDefault="00190074" w:rsidP="00512C23">
      <w:pPr>
        <w:numPr>
          <w:ilvl w:val="0"/>
          <w:numId w:val="53"/>
        </w:numPr>
        <w:suppressAutoHyphens w:val="0"/>
        <w:spacing w:line="360" w:lineRule="auto"/>
        <w:jc w:val="both"/>
        <w:rPr>
          <w:sz w:val="28"/>
          <w:szCs w:val="28"/>
        </w:rPr>
      </w:pPr>
      <w:r>
        <w:rPr>
          <w:sz w:val="28"/>
          <w:szCs w:val="28"/>
        </w:rPr>
        <w:t>Растворова О.Г. Физика почв (Практическое руководство). Л.: Изд-во Ленингр. ун-та, 1983. - 196 с.</w:t>
      </w:r>
    </w:p>
    <w:p w:rsidR="00190074" w:rsidRDefault="00190074" w:rsidP="00512C23">
      <w:pPr>
        <w:numPr>
          <w:ilvl w:val="0"/>
          <w:numId w:val="53"/>
        </w:numPr>
        <w:suppressAutoHyphens w:val="0"/>
        <w:spacing w:line="360" w:lineRule="auto"/>
        <w:jc w:val="both"/>
        <w:rPr>
          <w:sz w:val="28"/>
          <w:szCs w:val="28"/>
        </w:rPr>
      </w:pPr>
      <w:r>
        <w:rPr>
          <w:sz w:val="28"/>
          <w:szCs w:val="28"/>
        </w:rPr>
        <w:t>Роде А.А. Генезис почв и современные процессы почвообразования. - М.: Наука, 1989. - 256 с.</w:t>
      </w:r>
    </w:p>
    <w:p w:rsidR="00190074" w:rsidRPr="00744C94" w:rsidRDefault="00190074" w:rsidP="00512C23">
      <w:pPr>
        <w:numPr>
          <w:ilvl w:val="0"/>
          <w:numId w:val="53"/>
        </w:numPr>
        <w:suppressAutoHyphens w:val="0"/>
        <w:spacing w:line="360" w:lineRule="auto"/>
        <w:jc w:val="both"/>
        <w:rPr>
          <w:sz w:val="28"/>
          <w:szCs w:val="28"/>
        </w:rPr>
      </w:pPr>
      <w:r>
        <w:rPr>
          <w:sz w:val="28"/>
          <w:szCs w:val="28"/>
        </w:rPr>
        <w:t>Роде А.А. Система методов исследования в почвоведении. - Новосибирск: Наука, 1971. - 92 с.</w:t>
      </w:r>
    </w:p>
    <w:p w:rsidR="00190074" w:rsidRPr="001E26A7" w:rsidRDefault="00190074" w:rsidP="00512C23">
      <w:pPr>
        <w:numPr>
          <w:ilvl w:val="0"/>
          <w:numId w:val="53"/>
        </w:numPr>
        <w:suppressAutoHyphens w:val="0"/>
        <w:spacing w:line="360" w:lineRule="auto"/>
        <w:jc w:val="both"/>
        <w:rPr>
          <w:sz w:val="28"/>
          <w:szCs w:val="28"/>
        </w:rPr>
      </w:pPr>
      <w:r w:rsidRPr="0018015D">
        <w:rPr>
          <w:sz w:val="28"/>
        </w:rPr>
        <w:t>Рожков В.А., Скворцова Е.Б. Изменение свойств почв пашни, выведенной из оборота. Материалы научной сессии по фундаментальному почвоведению: 30 ноября – 2 декабря 2004 г., - М.:МАКС Пресс, 2004. – С. 96–97.</w:t>
      </w:r>
    </w:p>
    <w:p w:rsidR="00190074" w:rsidRPr="007F0C3B" w:rsidRDefault="00190074" w:rsidP="00512C23">
      <w:pPr>
        <w:numPr>
          <w:ilvl w:val="0"/>
          <w:numId w:val="53"/>
        </w:numPr>
        <w:suppressAutoHyphens w:val="0"/>
        <w:spacing w:line="360" w:lineRule="auto"/>
        <w:jc w:val="both"/>
        <w:rPr>
          <w:sz w:val="28"/>
          <w:szCs w:val="28"/>
        </w:rPr>
      </w:pPr>
      <w:r w:rsidRPr="001E26A7">
        <w:rPr>
          <w:sz w:val="28"/>
          <w:szCs w:val="28"/>
        </w:rPr>
        <w:t>Розанов Б.Г. Морфология почв. - М.: Изд-во Моск. ун-та, 1983. - 320 с.</w:t>
      </w:r>
    </w:p>
    <w:p w:rsidR="00190074" w:rsidRDefault="00190074" w:rsidP="00512C23">
      <w:pPr>
        <w:numPr>
          <w:ilvl w:val="0"/>
          <w:numId w:val="53"/>
        </w:numPr>
        <w:suppressAutoHyphens w:val="0"/>
        <w:spacing w:line="360" w:lineRule="auto"/>
        <w:jc w:val="both"/>
        <w:rPr>
          <w:sz w:val="28"/>
          <w:szCs w:val="28"/>
        </w:rPr>
      </w:pPr>
      <w:r>
        <w:rPr>
          <w:sz w:val="28"/>
          <w:szCs w:val="28"/>
        </w:rPr>
        <w:t xml:space="preserve">Романів П.В. Агрогенний вплив на фізичний стан ґрунтів Передкарпаття // </w:t>
      </w:r>
      <w:proofErr w:type="gramStart"/>
      <w:r>
        <w:rPr>
          <w:sz w:val="28"/>
          <w:szCs w:val="28"/>
        </w:rPr>
        <w:t>В</w:t>
      </w:r>
      <w:proofErr w:type="gramEnd"/>
      <w:r>
        <w:rPr>
          <w:sz w:val="28"/>
          <w:szCs w:val="28"/>
        </w:rPr>
        <w:t>існик Львів. ун-ту. Серія геогр. - 2006. - Вип. 33. - С. 350-358.</w:t>
      </w:r>
    </w:p>
    <w:p w:rsidR="00190074" w:rsidRDefault="00190074" w:rsidP="00512C23">
      <w:pPr>
        <w:numPr>
          <w:ilvl w:val="0"/>
          <w:numId w:val="53"/>
        </w:numPr>
        <w:suppressAutoHyphens w:val="0"/>
        <w:spacing w:line="360" w:lineRule="auto"/>
        <w:jc w:val="both"/>
        <w:rPr>
          <w:sz w:val="28"/>
          <w:szCs w:val="28"/>
        </w:rPr>
      </w:pPr>
      <w:r>
        <w:rPr>
          <w:sz w:val="28"/>
          <w:szCs w:val="28"/>
        </w:rPr>
        <w:t>Романів П.В. Оцінка фізичного стану ґрунтів Передкарпаття // Агрохімія і ґрунтознавство. - Харків. – 2006. – С. 149-151.</w:t>
      </w:r>
    </w:p>
    <w:p w:rsidR="00190074" w:rsidRPr="007F0C3B" w:rsidRDefault="00190074" w:rsidP="00512C23">
      <w:pPr>
        <w:numPr>
          <w:ilvl w:val="0"/>
          <w:numId w:val="53"/>
        </w:numPr>
        <w:suppressAutoHyphens w:val="0"/>
        <w:spacing w:line="360" w:lineRule="auto"/>
        <w:jc w:val="both"/>
        <w:rPr>
          <w:sz w:val="28"/>
          <w:szCs w:val="28"/>
        </w:rPr>
      </w:pPr>
      <w:r>
        <w:rPr>
          <w:sz w:val="28"/>
          <w:szCs w:val="28"/>
        </w:rPr>
        <w:lastRenderedPageBreak/>
        <w:t>Романів П.В. Кількісно-якісна оцінка макроструктури ґрунтів Передкарпаття // Наук. Вісн. ВДУ ім. Л. Українки. – Сер. Географія. – Луцьк, 2006. – №2. – С. 152-158.</w:t>
      </w:r>
    </w:p>
    <w:p w:rsidR="00190074" w:rsidRPr="001E26A7" w:rsidRDefault="00190074" w:rsidP="00512C23">
      <w:pPr>
        <w:numPr>
          <w:ilvl w:val="0"/>
          <w:numId w:val="53"/>
        </w:numPr>
        <w:suppressAutoHyphens w:val="0"/>
        <w:spacing w:line="360" w:lineRule="auto"/>
        <w:jc w:val="both"/>
        <w:rPr>
          <w:sz w:val="28"/>
          <w:szCs w:val="28"/>
        </w:rPr>
      </w:pPr>
      <w:r>
        <w:rPr>
          <w:sz w:val="28"/>
          <w:szCs w:val="28"/>
        </w:rPr>
        <w:t>Романів П.В. Фізичний стан ґрунтів Передкарпаття та його екологічне значення // Вісн. Львівського університету. Серія географічна. - 2004. - Вип 30. - С. 278-281.</w:t>
      </w:r>
    </w:p>
    <w:p w:rsidR="00190074" w:rsidRPr="0018015D" w:rsidRDefault="00190074" w:rsidP="00512C23">
      <w:pPr>
        <w:numPr>
          <w:ilvl w:val="0"/>
          <w:numId w:val="53"/>
        </w:numPr>
        <w:suppressAutoHyphens w:val="0"/>
        <w:spacing w:line="360" w:lineRule="auto"/>
        <w:jc w:val="both"/>
        <w:rPr>
          <w:sz w:val="28"/>
          <w:szCs w:val="28"/>
        </w:rPr>
      </w:pPr>
      <w:r w:rsidRPr="0018015D">
        <w:rPr>
          <w:sz w:val="28"/>
        </w:rPr>
        <w:t>Сапожников П.Н. Физические параметры плодороди</w:t>
      </w:r>
      <w:r w:rsidRPr="0018015D">
        <w:rPr>
          <w:sz w:val="28"/>
          <w:szCs w:val="28"/>
        </w:rPr>
        <w:t>я почв при антропогенных воздействиях. Автореф. дисс…. д. с.-х. н. М., 1994. - 48 с.</w:t>
      </w:r>
    </w:p>
    <w:p w:rsidR="00190074" w:rsidRPr="00A67BEE" w:rsidRDefault="00190074" w:rsidP="00512C23">
      <w:pPr>
        <w:numPr>
          <w:ilvl w:val="0"/>
          <w:numId w:val="53"/>
        </w:numPr>
        <w:suppressAutoHyphens w:val="0"/>
        <w:spacing w:line="360" w:lineRule="auto"/>
        <w:jc w:val="both"/>
        <w:rPr>
          <w:sz w:val="28"/>
          <w:szCs w:val="28"/>
        </w:rPr>
      </w:pPr>
      <w:r w:rsidRPr="0018015D">
        <w:rPr>
          <w:sz w:val="28"/>
          <w:szCs w:val="28"/>
        </w:rPr>
        <w:t>Соколовский А.Н. Избранные труды. Почвоведение и агрохимия. Киев</w:t>
      </w:r>
      <w:r>
        <w:rPr>
          <w:sz w:val="28"/>
          <w:szCs w:val="28"/>
        </w:rPr>
        <w:t>. Урожай. 1971. 368 с.</w:t>
      </w:r>
    </w:p>
    <w:p w:rsidR="00190074" w:rsidRDefault="00190074" w:rsidP="00512C23">
      <w:pPr>
        <w:numPr>
          <w:ilvl w:val="0"/>
          <w:numId w:val="53"/>
        </w:numPr>
        <w:suppressAutoHyphens w:val="0"/>
        <w:spacing w:line="360" w:lineRule="auto"/>
        <w:jc w:val="both"/>
        <w:rPr>
          <w:sz w:val="28"/>
          <w:szCs w:val="28"/>
        </w:rPr>
      </w:pPr>
      <w:r>
        <w:rPr>
          <w:sz w:val="28"/>
          <w:szCs w:val="28"/>
        </w:rPr>
        <w:t>Скворцова Е.Б. Строение порового пространства пахотных горизо</w:t>
      </w:r>
      <w:r>
        <w:rPr>
          <w:sz w:val="28"/>
          <w:szCs w:val="28"/>
        </w:rPr>
        <w:t>н</w:t>
      </w:r>
      <w:r>
        <w:rPr>
          <w:sz w:val="28"/>
          <w:szCs w:val="28"/>
        </w:rPr>
        <w:t>тов суглинистых почв. / Современные проблемы почвоведения. М.: Почвенный институт им. В.В. Докучаева РАСХН. - 2000. - С. 229-240</w:t>
      </w:r>
    </w:p>
    <w:p w:rsidR="00190074" w:rsidRPr="00A436EB" w:rsidRDefault="00190074" w:rsidP="00512C23">
      <w:pPr>
        <w:numPr>
          <w:ilvl w:val="0"/>
          <w:numId w:val="53"/>
        </w:numPr>
        <w:suppressAutoHyphens w:val="0"/>
        <w:spacing w:line="360" w:lineRule="auto"/>
        <w:jc w:val="both"/>
        <w:rPr>
          <w:sz w:val="28"/>
          <w:szCs w:val="28"/>
        </w:rPr>
      </w:pPr>
      <w:r>
        <w:rPr>
          <w:sz w:val="28"/>
          <w:szCs w:val="28"/>
        </w:rPr>
        <w:t>Структурно-функциональна</w:t>
      </w:r>
      <w:r w:rsidRPr="00784EA7">
        <w:rPr>
          <w:sz w:val="28"/>
          <w:szCs w:val="28"/>
        </w:rPr>
        <w:t>я</w:t>
      </w:r>
      <w:r>
        <w:rPr>
          <w:sz w:val="28"/>
          <w:szCs w:val="28"/>
        </w:rPr>
        <w:t xml:space="preserve"> роль почвы в биосфере. - М.: ГЕОС, 1999. - 278 с.</w:t>
      </w:r>
    </w:p>
    <w:p w:rsidR="00190074" w:rsidRPr="009C7E4F" w:rsidRDefault="00190074" w:rsidP="00512C23">
      <w:pPr>
        <w:numPr>
          <w:ilvl w:val="0"/>
          <w:numId w:val="53"/>
        </w:numPr>
        <w:suppressAutoHyphens w:val="0"/>
        <w:spacing w:line="360" w:lineRule="auto"/>
        <w:jc w:val="both"/>
        <w:rPr>
          <w:sz w:val="28"/>
          <w:szCs w:val="28"/>
        </w:rPr>
      </w:pPr>
      <w:r>
        <w:rPr>
          <w:sz w:val="28"/>
        </w:rPr>
        <w:t>Судницын И.И., Сидорова М.А. Многоаспектность физики почв в экологии. / Тез</w:t>
      </w:r>
      <w:proofErr w:type="gramStart"/>
      <w:r>
        <w:rPr>
          <w:sz w:val="28"/>
        </w:rPr>
        <w:t>.</w:t>
      </w:r>
      <w:proofErr w:type="gramEnd"/>
      <w:r>
        <w:rPr>
          <w:sz w:val="28"/>
        </w:rPr>
        <w:t xml:space="preserve"> </w:t>
      </w:r>
      <w:proofErr w:type="gramStart"/>
      <w:r>
        <w:rPr>
          <w:sz w:val="28"/>
        </w:rPr>
        <w:t>д</w:t>
      </w:r>
      <w:proofErr w:type="gramEnd"/>
      <w:r>
        <w:rPr>
          <w:sz w:val="28"/>
        </w:rPr>
        <w:t>окл. "Физика почв и проблемы экологии". МГУ им. Ломоносова. Пущинский научный центр РАН. Институт почвоведения и фотосинтеза. Пущино. – 1992. С. 103-104.</w:t>
      </w:r>
    </w:p>
    <w:p w:rsidR="00190074" w:rsidRPr="00CA7466" w:rsidRDefault="00190074" w:rsidP="00512C23">
      <w:pPr>
        <w:numPr>
          <w:ilvl w:val="0"/>
          <w:numId w:val="53"/>
        </w:numPr>
        <w:suppressAutoHyphens w:val="0"/>
        <w:spacing w:line="360" w:lineRule="auto"/>
        <w:jc w:val="both"/>
        <w:rPr>
          <w:sz w:val="28"/>
          <w:szCs w:val="28"/>
        </w:rPr>
      </w:pPr>
      <w:r>
        <w:rPr>
          <w:sz w:val="28"/>
          <w:szCs w:val="28"/>
        </w:rPr>
        <w:t>Украинские Карпаты. Природа / Голубец М.А., Гаврусевич А.Н., Загайкевич И.К. и др. - Киев: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1988. - 208 с.</w:t>
      </w:r>
    </w:p>
    <w:p w:rsidR="00190074" w:rsidRPr="009C7E4F" w:rsidRDefault="00190074" w:rsidP="00512C23">
      <w:pPr>
        <w:numPr>
          <w:ilvl w:val="0"/>
          <w:numId w:val="53"/>
        </w:numPr>
        <w:suppressAutoHyphens w:val="0"/>
        <w:spacing w:line="360" w:lineRule="auto"/>
        <w:jc w:val="both"/>
        <w:rPr>
          <w:sz w:val="28"/>
          <w:szCs w:val="28"/>
        </w:rPr>
      </w:pPr>
      <w:r>
        <w:rPr>
          <w:sz w:val="28"/>
          <w:szCs w:val="28"/>
        </w:rPr>
        <w:t>Физико-географическое районирование Украинской ССР. - Киев, 1967. - 683 с.</w:t>
      </w:r>
    </w:p>
    <w:p w:rsidR="00190074" w:rsidRPr="00FD536B" w:rsidRDefault="00190074" w:rsidP="00512C23">
      <w:pPr>
        <w:numPr>
          <w:ilvl w:val="0"/>
          <w:numId w:val="53"/>
        </w:numPr>
        <w:suppressAutoHyphens w:val="0"/>
        <w:spacing w:line="360" w:lineRule="auto"/>
        <w:jc w:val="both"/>
        <w:rPr>
          <w:sz w:val="28"/>
          <w:szCs w:val="28"/>
        </w:rPr>
      </w:pPr>
      <w:r w:rsidRPr="00075644">
        <w:rPr>
          <w:sz w:val="28"/>
          <w:szCs w:val="28"/>
        </w:rPr>
        <w:t>Фридланд В.М. О подзолисто-желтоземных почвах предгорий Карпат //Почвоведение. 1958. – № 1. – С. 27-38.</w:t>
      </w:r>
    </w:p>
    <w:p w:rsidR="00190074" w:rsidRPr="00FD536B" w:rsidRDefault="00190074" w:rsidP="00512C23">
      <w:pPr>
        <w:numPr>
          <w:ilvl w:val="0"/>
          <w:numId w:val="53"/>
        </w:numPr>
        <w:suppressAutoHyphens w:val="0"/>
        <w:spacing w:line="360" w:lineRule="auto"/>
        <w:jc w:val="both"/>
        <w:rPr>
          <w:sz w:val="28"/>
          <w:szCs w:val="28"/>
        </w:rPr>
      </w:pPr>
      <w:r>
        <w:rPr>
          <w:sz w:val="28"/>
          <w:szCs w:val="28"/>
        </w:rPr>
        <w:t>Цись П.М. Геоморфологія УРСР. - 1962. - 224 с.</w:t>
      </w:r>
    </w:p>
    <w:p w:rsidR="00190074" w:rsidRDefault="00190074" w:rsidP="00512C23">
      <w:pPr>
        <w:numPr>
          <w:ilvl w:val="0"/>
          <w:numId w:val="53"/>
        </w:numPr>
        <w:suppressAutoHyphens w:val="0"/>
        <w:spacing w:line="360" w:lineRule="auto"/>
        <w:jc w:val="both"/>
        <w:rPr>
          <w:sz w:val="28"/>
          <w:szCs w:val="28"/>
        </w:rPr>
      </w:pPr>
      <w:r>
        <w:rPr>
          <w:sz w:val="28"/>
          <w:szCs w:val="28"/>
        </w:rPr>
        <w:t>Цысь П.Н. К вопросу о денудационных уровнях в Советских Карпатах // Докл. и сообщ. Львов</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- 1955. - Вып. 6. - Ч. 2. - С. 3-4.</w:t>
      </w:r>
    </w:p>
    <w:p w:rsidR="00190074" w:rsidRDefault="00190074" w:rsidP="00512C23">
      <w:pPr>
        <w:numPr>
          <w:ilvl w:val="0"/>
          <w:numId w:val="53"/>
        </w:numPr>
        <w:suppressAutoHyphens w:val="0"/>
        <w:spacing w:line="360" w:lineRule="auto"/>
        <w:jc w:val="both"/>
        <w:rPr>
          <w:sz w:val="28"/>
          <w:szCs w:val="28"/>
        </w:rPr>
      </w:pPr>
      <w:proofErr w:type="gramStart"/>
      <w:r>
        <w:rPr>
          <w:sz w:val="28"/>
          <w:szCs w:val="28"/>
        </w:rPr>
        <w:t>Чендев Ю.Г. Антропогенное изменение темно-серых лесных почв Цн. лесостепи за последние 200 лет // Почвоведение. 1997. - №1.</w:t>
      </w:r>
      <w:proofErr w:type="gramEnd"/>
      <w:r>
        <w:rPr>
          <w:sz w:val="28"/>
          <w:szCs w:val="28"/>
        </w:rPr>
        <w:t xml:space="preserve"> - С. 10-21.</w:t>
      </w:r>
    </w:p>
    <w:p w:rsidR="00190074" w:rsidRPr="00A436EB" w:rsidRDefault="00190074" w:rsidP="00512C23">
      <w:pPr>
        <w:numPr>
          <w:ilvl w:val="0"/>
          <w:numId w:val="53"/>
        </w:numPr>
        <w:suppressAutoHyphens w:val="0"/>
        <w:spacing w:line="360" w:lineRule="auto"/>
        <w:jc w:val="both"/>
        <w:rPr>
          <w:sz w:val="28"/>
          <w:szCs w:val="28"/>
        </w:rPr>
      </w:pPr>
      <w:r>
        <w:rPr>
          <w:sz w:val="28"/>
          <w:szCs w:val="28"/>
        </w:rPr>
        <w:lastRenderedPageBreak/>
        <w:t>Шептухов В.Н., Решетина Т.В., Березин П.Н. и др. О совершенствовании оценки деградации почв // Почвоведение. - 1997. - №7. - С. 799-806.</w:t>
      </w:r>
    </w:p>
    <w:p w:rsidR="00190074" w:rsidRPr="003F4AB1" w:rsidRDefault="00190074" w:rsidP="00512C23">
      <w:pPr>
        <w:numPr>
          <w:ilvl w:val="0"/>
          <w:numId w:val="53"/>
        </w:numPr>
        <w:suppressAutoHyphens w:val="0"/>
        <w:spacing w:line="360" w:lineRule="auto"/>
        <w:jc w:val="both"/>
        <w:rPr>
          <w:sz w:val="28"/>
          <w:szCs w:val="28"/>
        </w:rPr>
      </w:pPr>
      <w:r>
        <w:rPr>
          <w:sz w:val="28"/>
          <w:szCs w:val="28"/>
        </w:rPr>
        <w:t>Шептухов В.Н., Ушакова Л.А., Егоров В.Н., Галкина М.М. Повышение плодородия дерново-подзолистых почв и показатели структурности в севооборотах. - Почвоведение, 1993, №4, с. 74-83.</w:t>
      </w:r>
    </w:p>
    <w:p w:rsidR="00190074" w:rsidRPr="00A05884" w:rsidRDefault="00190074" w:rsidP="00512C23">
      <w:pPr>
        <w:numPr>
          <w:ilvl w:val="0"/>
          <w:numId w:val="53"/>
        </w:numPr>
        <w:suppressAutoHyphens w:val="0"/>
        <w:spacing w:line="360" w:lineRule="auto"/>
        <w:jc w:val="both"/>
        <w:rPr>
          <w:sz w:val="28"/>
          <w:szCs w:val="28"/>
          <w:lang w:val="en-GB"/>
        </w:rPr>
      </w:pPr>
      <w:r>
        <w:rPr>
          <w:sz w:val="28"/>
          <w:szCs w:val="28"/>
          <w:lang w:val="en-US"/>
        </w:rPr>
        <w:t xml:space="preserve">Bidwell O.W., 1965. Man as a factor of soil formation, </w:t>
      </w:r>
      <w:r>
        <w:rPr>
          <w:rFonts w:ascii="Sylfaen" w:hAnsi="Sylfaen"/>
          <w:sz w:val="28"/>
          <w:szCs w:val="28"/>
          <w:lang w:val="en-US"/>
        </w:rPr>
        <w:t>’’</w:t>
      </w:r>
      <w:r>
        <w:rPr>
          <w:sz w:val="28"/>
          <w:szCs w:val="28"/>
          <w:lang w:val="en-US"/>
        </w:rPr>
        <w:t>Soil Sci.</w:t>
      </w:r>
      <w:r>
        <w:rPr>
          <w:rFonts w:ascii="Sylfaen" w:hAnsi="Sylfaen"/>
          <w:sz w:val="28"/>
          <w:szCs w:val="28"/>
          <w:lang w:val="en-US"/>
        </w:rPr>
        <w:t>’’</w:t>
      </w:r>
      <w:r>
        <w:rPr>
          <w:sz w:val="28"/>
          <w:szCs w:val="28"/>
          <w:lang w:val="en-US"/>
        </w:rPr>
        <w:t>, 99, p. 65-72.</w:t>
      </w:r>
    </w:p>
    <w:p w:rsidR="00190074" w:rsidRPr="00CB4B3C" w:rsidRDefault="00190074" w:rsidP="00512C23">
      <w:pPr>
        <w:numPr>
          <w:ilvl w:val="0"/>
          <w:numId w:val="53"/>
        </w:numPr>
        <w:suppressAutoHyphens w:val="0"/>
        <w:spacing w:line="360" w:lineRule="auto"/>
        <w:jc w:val="both"/>
        <w:rPr>
          <w:sz w:val="28"/>
          <w:szCs w:val="28"/>
        </w:rPr>
      </w:pPr>
      <w:r>
        <w:rPr>
          <w:sz w:val="28"/>
          <w:szCs w:val="28"/>
          <w:lang w:val="en-US"/>
        </w:rPr>
        <w:t>Blum W.E.H. Basic Concepts: Degradation, Resilience and Rehabilitation // Methods for Assessment of Soil Degradation. - CRC Press. - Boca Raton. New York. - 1998. - P. 1-16.</w:t>
      </w:r>
    </w:p>
    <w:p w:rsidR="00190074" w:rsidRDefault="00190074" w:rsidP="00512C23">
      <w:pPr>
        <w:numPr>
          <w:ilvl w:val="0"/>
          <w:numId w:val="53"/>
        </w:numPr>
        <w:suppressAutoHyphens w:val="0"/>
        <w:spacing w:line="360" w:lineRule="auto"/>
        <w:jc w:val="both"/>
        <w:rPr>
          <w:sz w:val="28"/>
          <w:szCs w:val="28"/>
        </w:rPr>
      </w:pPr>
      <w:r>
        <w:rPr>
          <w:sz w:val="28"/>
          <w:szCs w:val="28"/>
          <w:lang w:val="en-US"/>
        </w:rPr>
        <w:t>Campen W.H, Smith J.R. Some physical properties of densified soils</w:t>
      </w:r>
      <w:proofErr w:type="gramStart"/>
      <w:r>
        <w:rPr>
          <w:sz w:val="28"/>
          <w:szCs w:val="28"/>
          <w:lang w:val="en-US"/>
        </w:rPr>
        <w:t>.-</w:t>
      </w:r>
      <w:proofErr w:type="gramEnd"/>
      <w:r>
        <w:rPr>
          <w:sz w:val="28"/>
          <w:szCs w:val="28"/>
          <w:lang w:val="en-US"/>
        </w:rPr>
        <w:t xml:space="preserve"> Highway Research Board Proceedings. - Vol 22, 1942, pp 460-468.</w:t>
      </w:r>
    </w:p>
    <w:p w:rsidR="00190074" w:rsidRPr="00203C87" w:rsidRDefault="00190074" w:rsidP="00512C23">
      <w:pPr>
        <w:numPr>
          <w:ilvl w:val="0"/>
          <w:numId w:val="53"/>
        </w:numPr>
        <w:suppressAutoHyphens w:val="0"/>
        <w:spacing w:line="360" w:lineRule="auto"/>
        <w:jc w:val="both"/>
        <w:rPr>
          <w:sz w:val="28"/>
          <w:szCs w:val="28"/>
        </w:rPr>
      </w:pPr>
      <w:r>
        <w:rPr>
          <w:sz w:val="28"/>
          <w:szCs w:val="28"/>
          <w:lang w:val="en-US"/>
        </w:rPr>
        <w:t>Grossman R.B., Brasher B.R., Franzmeier D.P., Walker J.L., 1968. Linear extensibility as calculated from natural-clod bulk density measurements. "Soil Sci. Soc. Mn. Proc.", 32, P. 570-573.</w:t>
      </w:r>
    </w:p>
    <w:p w:rsidR="00190074" w:rsidRPr="009975FB" w:rsidRDefault="00190074" w:rsidP="00512C23">
      <w:pPr>
        <w:numPr>
          <w:ilvl w:val="0"/>
          <w:numId w:val="53"/>
        </w:numPr>
        <w:suppressAutoHyphens w:val="0"/>
        <w:spacing w:line="360" w:lineRule="auto"/>
        <w:jc w:val="both"/>
        <w:rPr>
          <w:sz w:val="28"/>
          <w:szCs w:val="28"/>
          <w:lang w:val="en-GB"/>
        </w:rPr>
      </w:pPr>
      <w:r>
        <w:rPr>
          <w:sz w:val="28"/>
          <w:szCs w:val="28"/>
          <w:lang w:val="en-US"/>
        </w:rPr>
        <w:t>Kutilek M et al. Soil Hydrology. - Catena-Verl., 1994. - P. 370.</w:t>
      </w:r>
    </w:p>
    <w:p w:rsidR="00190074" w:rsidRPr="00190AEE" w:rsidRDefault="00190074" w:rsidP="00512C23">
      <w:pPr>
        <w:numPr>
          <w:ilvl w:val="0"/>
          <w:numId w:val="53"/>
        </w:numPr>
        <w:suppressAutoHyphens w:val="0"/>
        <w:spacing w:line="360" w:lineRule="auto"/>
        <w:jc w:val="both"/>
        <w:rPr>
          <w:sz w:val="28"/>
          <w:szCs w:val="28"/>
        </w:rPr>
      </w:pPr>
      <w:r>
        <w:rPr>
          <w:sz w:val="28"/>
          <w:szCs w:val="28"/>
          <w:lang w:val="en-US"/>
        </w:rPr>
        <w:t>Munsell soil color charts. Baltimore 2. Maryland U.S.A., 1954.</w:t>
      </w:r>
    </w:p>
    <w:p w:rsidR="00190074" w:rsidRPr="00FD536B" w:rsidRDefault="00190074" w:rsidP="00512C23">
      <w:pPr>
        <w:numPr>
          <w:ilvl w:val="0"/>
          <w:numId w:val="53"/>
        </w:numPr>
        <w:suppressAutoHyphens w:val="0"/>
        <w:spacing w:line="360" w:lineRule="auto"/>
        <w:jc w:val="both"/>
        <w:rPr>
          <w:sz w:val="28"/>
          <w:szCs w:val="28"/>
        </w:rPr>
      </w:pPr>
      <w:r>
        <w:rPr>
          <w:sz w:val="28"/>
          <w:szCs w:val="28"/>
          <w:lang w:val="en-US"/>
        </w:rPr>
        <w:t>Tabatabai M.A., Hanway J.J. Some chemical and physical properties of different si</w:t>
      </w:r>
      <w:r w:rsidRPr="002D5B3E">
        <w:rPr>
          <w:sz w:val="28"/>
          <w:szCs w:val="28"/>
          <w:lang w:val="en-US"/>
        </w:rPr>
        <w:t>z</w:t>
      </w:r>
      <w:r>
        <w:rPr>
          <w:sz w:val="28"/>
          <w:szCs w:val="28"/>
          <w:lang w:val="en-US"/>
        </w:rPr>
        <w:t xml:space="preserve">es natural aggregates from Iowa soils. - Soil Sci., Soc. </w:t>
      </w:r>
      <w:proofErr w:type="gramStart"/>
      <w:r>
        <w:rPr>
          <w:sz w:val="28"/>
          <w:szCs w:val="28"/>
          <w:lang w:val="en-US"/>
        </w:rPr>
        <w:t>AM</w:t>
      </w:r>
      <w:proofErr w:type="gramEnd"/>
      <w:r>
        <w:rPr>
          <w:sz w:val="28"/>
          <w:szCs w:val="28"/>
          <w:lang w:val="en-US"/>
        </w:rPr>
        <w:t>. Proc., 32, 1968, p. 588-591.</w:t>
      </w:r>
    </w:p>
    <w:p w:rsidR="00190074" w:rsidRPr="009975FB" w:rsidRDefault="00190074" w:rsidP="00512C23">
      <w:pPr>
        <w:numPr>
          <w:ilvl w:val="0"/>
          <w:numId w:val="53"/>
        </w:numPr>
        <w:suppressAutoHyphens w:val="0"/>
        <w:spacing w:line="360" w:lineRule="auto"/>
        <w:jc w:val="both"/>
        <w:rPr>
          <w:sz w:val="28"/>
          <w:szCs w:val="28"/>
          <w:lang w:val="pl-PL"/>
        </w:rPr>
      </w:pPr>
      <w:r w:rsidRPr="009975FB">
        <w:rPr>
          <w:sz w:val="28"/>
          <w:szCs w:val="28"/>
          <w:lang w:val="pl-PL"/>
        </w:rPr>
        <w:t>Teisseyre H. Problemy morfologiczne wschodniego Podkarpacia. Spraw. PIG. - 1933. - T. 7, Z. 3. - S. 50-75.</w:t>
      </w:r>
    </w:p>
    <w:p w:rsidR="00190074" w:rsidRDefault="00190074" w:rsidP="00190074">
      <w:pPr>
        <w:rPr>
          <w:lang w:val="pl-PL"/>
        </w:rPr>
      </w:pPr>
    </w:p>
    <w:p w:rsidR="00190074" w:rsidRDefault="00190074" w:rsidP="00190074">
      <w:pPr>
        <w:rPr>
          <w:lang w:val="pl-PL"/>
        </w:rPr>
      </w:pPr>
    </w:p>
    <w:p w:rsidR="00190074" w:rsidRDefault="00190074" w:rsidP="00190074">
      <w:pPr>
        <w:rPr>
          <w:lang w:val="pl-PL"/>
        </w:rPr>
      </w:pPr>
    </w:p>
    <w:p w:rsidR="00100F75" w:rsidRPr="00190074" w:rsidRDefault="00100F75" w:rsidP="00100F75">
      <w:pPr>
        <w:rPr>
          <w:lang w:val="pl-PL"/>
        </w:rPr>
      </w:pPr>
    </w:p>
    <w:p w:rsidR="00100F75" w:rsidRDefault="00100F75" w:rsidP="00100F75">
      <w:pPr>
        <w:rPr>
          <w:lang w:val="uk-UA"/>
        </w:rPr>
      </w:pPr>
    </w:p>
    <w:p w:rsidR="00100F75" w:rsidRDefault="00100F75" w:rsidP="00100F75">
      <w:pPr>
        <w:rPr>
          <w:lang w:val="uk-UA"/>
        </w:rPr>
      </w:pPr>
    </w:p>
    <w:p w:rsidR="006C0055" w:rsidRPr="00100F75" w:rsidRDefault="006C0055" w:rsidP="006C0055">
      <w:pPr>
        <w:spacing w:line="360" w:lineRule="auto"/>
        <w:ind w:firstLine="840"/>
        <w:jc w:val="center"/>
        <w:rPr>
          <w:sz w:val="28"/>
          <w:szCs w:val="28"/>
          <w:lang w:val="uk-UA"/>
        </w:rPr>
      </w:pPr>
    </w:p>
    <w:p w:rsidR="008F5C92" w:rsidRPr="00946F51" w:rsidRDefault="008F5C92" w:rsidP="00C44288">
      <w:pPr>
        <w:jc w:val="both"/>
        <w:rPr>
          <w:lang w:val="uk-UA"/>
        </w:rPr>
      </w:pPr>
    </w:p>
    <w:p w:rsidR="00E8063E" w:rsidRDefault="00E8063E" w:rsidP="00085F29">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23" w:rsidRDefault="00512C23">
      <w:r>
        <w:separator/>
      </w:r>
    </w:p>
  </w:endnote>
  <w:endnote w:type="continuationSeparator" w:id="0">
    <w:p w:rsidR="00512C23" w:rsidRDefault="0051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23" w:rsidRDefault="00512C23">
      <w:r>
        <w:separator/>
      </w:r>
    </w:p>
  </w:footnote>
  <w:footnote w:type="continuationSeparator" w:id="0">
    <w:p w:rsidR="00512C23" w:rsidRDefault="0051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367B31">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8">
    <w:nsid w:val="33E21FCA"/>
    <w:multiLevelType w:val="hybridMultilevel"/>
    <w:tmpl w:val="F2C4E20A"/>
    <w:lvl w:ilvl="0" w:tplc="2E6C49C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77B3591"/>
    <w:multiLevelType w:val="hybridMultilevel"/>
    <w:tmpl w:val="79C62C1A"/>
    <w:lvl w:ilvl="0" w:tplc="B28667E2">
      <w:start w:val="1"/>
      <w:numFmt w:val="decimal"/>
      <w:lvlText w:val="%1."/>
      <w:lvlJc w:val="left"/>
      <w:pPr>
        <w:tabs>
          <w:tab w:val="num" w:pos="360"/>
        </w:tabs>
        <w:ind w:left="360" w:hanging="360"/>
      </w:pPr>
      <w:rPr>
        <w:rFonts w:hint="default"/>
      </w:rPr>
    </w:lvl>
    <w:lvl w:ilvl="1" w:tplc="04220019">
      <w:start w:val="1"/>
      <w:numFmt w:val="lowerLetter"/>
      <w:lvlText w:val="%2."/>
      <w:lvlJc w:val="left"/>
      <w:pPr>
        <w:tabs>
          <w:tab w:val="num" w:pos="528"/>
        </w:tabs>
        <w:ind w:left="528" w:hanging="360"/>
      </w:pPr>
    </w:lvl>
    <w:lvl w:ilvl="2" w:tplc="0422001B" w:tentative="1">
      <w:start w:val="1"/>
      <w:numFmt w:val="lowerRoman"/>
      <w:lvlText w:val="%3."/>
      <w:lvlJc w:val="right"/>
      <w:pPr>
        <w:tabs>
          <w:tab w:val="num" w:pos="1248"/>
        </w:tabs>
        <w:ind w:left="1248" w:hanging="180"/>
      </w:pPr>
    </w:lvl>
    <w:lvl w:ilvl="3" w:tplc="0422000F" w:tentative="1">
      <w:start w:val="1"/>
      <w:numFmt w:val="decimal"/>
      <w:lvlText w:val="%4."/>
      <w:lvlJc w:val="left"/>
      <w:pPr>
        <w:tabs>
          <w:tab w:val="num" w:pos="1968"/>
        </w:tabs>
        <w:ind w:left="1968" w:hanging="360"/>
      </w:pPr>
    </w:lvl>
    <w:lvl w:ilvl="4" w:tplc="04220019" w:tentative="1">
      <w:start w:val="1"/>
      <w:numFmt w:val="lowerLetter"/>
      <w:lvlText w:val="%5."/>
      <w:lvlJc w:val="left"/>
      <w:pPr>
        <w:tabs>
          <w:tab w:val="num" w:pos="2688"/>
        </w:tabs>
        <w:ind w:left="2688" w:hanging="360"/>
      </w:pPr>
    </w:lvl>
    <w:lvl w:ilvl="5" w:tplc="0422001B" w:tentative="1">
      <w:start w:val="1"/>
      <w:numFmt w:val="lowerRoman"/>
      <w:lvlText w:val="%6."/>
      <w:lvlJc w:val="right"/>
      <w:pPr>
        <w:tabs>
          <w:tab w:val="num" w:pos="3408"/>
        </w:tabs>
        <w:ind w:left="3408" w:hanging="180"/>
      </w:pPr>
    </w:lvl>
    <w:lvl w:ilvl="6" w:tplc="0422000F" w:tentative="1">
      <w:start w:val="1"/>
      <w:numFmt w:val="decimal"/>
      <w:lvlText w:val="%7."/>
      <w:lvlJc w:val="left"/>
      <w:pPr>
        <w:tabs>
          <w:tab w:val="num" w:pos="4128"/>
        </w:tabs>
        <w:ind w:left="4128" w:hanging="360"/>
      </w:pPr>
    </w:lvl>
    <w:lvl w:ilvl="7" w:tplc="04220019" w:tentative="1">
      <w:start w:val="1"/>
      <w:numFmt w:val="lowerLetter"/>
      <w:lvlText w:val="%8."/>
      <w:lvlJc w:val="left"/>
      <w:pPr>
        <w:tabs>
          <w:tab w:val="num" w:pos="4848"/>
        </w:tabs>
        <w:ind w:left="4848" w:hanging="360"/>
      </w:pPr>
    </w:lvl>
    <w:lvl w:ilvl="8" w:tplc="0422001B" w:tentative="1">
      <w:start w:val="1"/>
      <w:numFmt w:val="lowerRoman"/>
      <w:lvlText w:val="%9."/>
      <w:lvlJc w:val="right"/>
      <w:pPr>
        <w:tabs>
          <w:tab w:val="num" w:pos="5568"/>
        </w:tabs>
        <w:ind w:left="5568"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49"/>
  </w:num>
  <w:num w:numId="39">
    <w:abstractNumId w:val="51"/>
  </w:num>
  <w:num w:numId="40">
    <w:abstractNumId w:val="6"/>
  </w:num>
  <w:num w:numId="41">
    <w:abstractNumId w:val="5"/>
  </w:num>
  <w:num w:numId="42">
    <w:abstractNumId w:val="4"/>
  </w:num>
  <w:num w:numId="43">
    <w:abstractNumId w:val="45"/>
  </w:num>
  <w:num w:numId="44">
    <w:abstractNumId w:val="47"/>
  </w:num>
  <w:num w:numId="45">
    <w:abstractNumId w:val="46"/>
  </w:num>
  <w:num w:numId="46">
    <w:abstractNumId w:val="0"/>
  </w:num>
  <w:num w:numId="47">
    <w:abstractNumId w:val="50"/>
  </w:num>
  <w:num w:numId="48">
    <w:abstractNumId w:val="44"/>
  </w:num>
  <w:num w:numId="49">
    <w:abstractNumId w:val="3"/>
  </w:num>
  <w:num w:numId="50">
    <w:abstractNumId w:val="2"/>
  </w:num>
  <w:num w:numId="51">
    <w:abstractNumId w:val="1"/>
  </w:num>
  <w:num w:numId="52">
    <w:abstractNumId w:val="48"/>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7DAB"/>
    <w:rsid w:val="000609C1"/>
    <w:rsid w:val="00062399"/>
    <w:rsid w:val="000737AA"/>
    <w:rsid w:val="00073D5C"/>
    <w:rsid w:val="00082E58"/>
    <w:rsid w:val="0008592B"/>
    <w:rsid w:val="00085F29"/>
    <w:rsid w:val="00094139"/>
    <w:rsid w:val="0009473D"/>
    <w:rsid w:val="00097AA1"/>
    <w:rsid w:val="000A172E"/>
    <w:rsid w:val="000A376E"/>
    <w:rsid w:val="000A53C9"/>
    <w:rsid w:val="000B1C3A"/>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1648A"/>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2C4"/>
    <w:rsid w:val="002C28F9"/>
    <w:rsid w:val="002E197C"/>
    <w:rsid w:val="002F4E5A"/>
    <w:rsid w:val="002F550A"/>
    <w:rsid w:val="00301FD2"/>
    <w:rsid w:val="0030592D"/>
    <w:rsid w:val="0031511A"/>
    <w:rsid w:val="00326443"/>
    <w:rsid w:val="00342393"/>
    <w:rsid w:val="0035582A"/>
    <w:rsid w:val="00361543"/>
    <w:rsid w:val="00367B31"/>
    <w:rsid w:val="00370B86"/>
    <w:rsid w:val="00381722"/>
    <w:rsid w:val="00386690"/>
    <w:rsid w:val="00387CE8"/>
    <w:rsid w:val="00392625"/>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732DA"/>
    <w:rsid w:val="00474FE8"/>
    <w:rsid w:val="00476D89"/>
    <w:rsid w:val="00480D13"/>
    <w:rsid w:val="00483F56"/>
    <w:rsid w:val="004864AF"/>
    <w:rsid w:val="004A294F"/>
    <w:rsid w:val="004A4539"/>
    <w:rsid w:val="004B7F0F"/>
    <w:rsid w:val="004C5F33"/>
    <w:rsid w:val="004C6816"/>
    <w:rsid w:val="004D0DD8"/>
    <w:rsid w:val="004D3393"/>
    <w:rsid w:val="004D425B"/>
    <w:rsid w:val="004F4EDD"/>
    <w:rsid w:val="00500AD2"/>
    <w:rsid w:val="00502D3D"/>
    <w:rsid w:val="00512C23"/>
    <w:rsid w:val="005165A4"/>
    <w:rsid w:val="00517790"/>
    <w:rsid w:val="00524D1A"/>
    <w:rsid w:val="00527D35"/>
    <w:rsid w:val="00534A48"/>
    <w:rsid w:val="00547B8C"/>
    <w:rsid w:val="005524AE"/>
    <w:rsid w:val="0055761B"/>
    <w:rsid w:val="0056141B"/>
    <w:rsid w:val="00566ED6"/>
    <w:rsid w:val="00574D8D"/>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C0055"/>
    <w:rsid w:val="006C0CF3"/>
    <w:rsid w:val="006C6A50"/>
    <w:rsid w:val="006D2F49"/>
    <w:rsid w:val="006D6494"/>
    <w:rsid w:val="006E38D6"/>
    <w:rsid w:val="006E755F"/>
    <w:rsid w:val="006E76C4"/>
    <w:rsid w:val="006F2EFD"/>
    <w:rsid w:val="006F6D85"/>
    <w:rsid w:val="006F7D25"/>
    <w:rsid w:val="00700395"/>
    <w:rsid w:val="007159A9"/>
    <w:rsid w:val="0072174E"/>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4DF4"/>
    <w:rsid w:val="00834E7A"/>
    <w:rsid w:val="008372B4"/>
    <w:rsid w:val="008373B3"/>
    <w:rsid w:val="00840EC3"/>
    <w:rsid w:val="00842F88"/>
    <w:rsid w:val="00842FFD"/>
    <w:rsid w:val="0084356E"/>
    <w:rsid w:val="00854667"/>
    <w:rsid w:val="00855C6E"/>
    <w:rsid w:val="00856AF1"/>
    <w:rsid w:val="00860261"/>
    <w:rsid w:val="00867B60"/>
    <w:rsid w:val="00877AA5"/>
    <w:rsid w:val="00880E46"/>
    <w:rsid w:val="0089309B"/>
    <w:rsid w:val="008A109A"/>
    <w:rsid w:val="008D250C"/>
    <w:rsid w:val="008D40B1"/>
    <w:rsid w:val="008D5A37"/>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4238"/>
    <w:rsid w:val="00934446"/>
    <w:rsid w:val="00946F51"/>
    <w:rsid w:val="009625A4"/>
    <w:rsid w:val="00963CDE"/>
    <w:rsid w:val="00966F81"/>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65D06"/>
    <w:rsid w:val="00A93644"/>
    <w:rsid w:val="00A97497"/>
    <w:rsid w:val="00AA0C91"/>
    <w:rsid w:val="00AA3702"/>
    <w:rsid w:val="00AA402F"/>
    <w:rsid w:val="00AA665E"/>
    <w:rsid w:val="00AB3BA2"/>
    <w:rsid w:val="00AC16B6"/>
    <w:rsid w:val="00AC4776"/>
    <w:rsid w:val="00AC6CBC"/>
    <w:rsid w:val="00AD050A"/>
    <w:rsid w:val="00AD5DB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7DC8"/>
    <w:rsid w:val="00C6258F"/>
    <w:rsid w:val="00C66AD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D02A6F"/>
    <w:rsid w:val="00D10999"/>
    <w:rsid w:val="00D13A16"/>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7973"/>
    <w:rsid w:val="00DD1496"/>
    <w:rsid w:val="00DD1F52"/>
    <w:rsid w:val="00DD2FF3"/>
    <w:rsid w:val="00DD7AD2"/>
    <w:rsid w:val="00DE69DA"/>
    <w:rsid w:val="00DF2453"/>
    <w:rsid w:val="00DF5D8E"/>
    <w:rsid w:val="00DF649B"/>
    <w:rsid w:val="00DF697A"/>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BodyText24">
    <w:name w:val="Body Text 2"/>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BodyText24">
    <w:name w:val="Body Text 2"/>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28</Pages>
  <Words>6512</Words>
  <Characters>37119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43544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421</cp:revision>
  <cp:lastPrinted>2009-02-06T08:36:00Z</cp:lastPrinted>
  <dcterms:created xsi:type="dcterms:W3CDTF">2015-03-22T11:10:00Z</dcterms:created>
  <dcterms:modified xsi:type="dcterms:W3CDTF">2015-03-31T18:13:00Z</dcterms:modified>
</cp:coreProperties>
</file>