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FF019" w14:textId="77777777" w:rsidR="000877F4" w:rsidRDefault="000877F4" w:rsidP="000877F4">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учета в негосударственных некоммерческих организациях</w:t>
      </w:r>
    </w:p>
    <w:p w14:paraId="0DFD3080" w14:textId="77777777" w:rsidR="000877F4" w:rsidRDefault="000877F4" w:rsidP="000877F4">
      <w:pPr>
        <w:rPr>
          <w:rFonts w:ascii="Verdana" w:hAnsi="Verdana"/>
          <w:color w:val="000000"/>
          <w:sz w:val="18"/>
          <w:szCs w:val="18"/>
          <w:shd w:val="clear" w:color="auto" w:fill="FFFFFF"/>
        </w:rPr>
      </w:pPr>
    </w:p>
    <w:p w14:paraId="453A4B62" w14:textId="77777777" w:rsidR="000877F4" w:rsidRDefault="000877F4" w:rsidP="000877F4">
      <w:pPr>
        <w:rPr>
          <w:rFonts w:ascii="Verdana" w:hAnsi="Verdana"/>
          <w:color w:val="000000"/>
          <w:sz w:val="18"/>
          <w:szCs w:val="18"/>
          <w:shd w:val="clear" w:color="auto" w:fill="FFFFFF"/>
        </w:rPr>
      </w:pPr>
    </w:p>
    <w:p w14:paraId="7C6CFEDF" w14:textId="77777777" w:rsidR="000877F4" w:rsidRDefault="000877F4" w:rsidP="000877F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Пономарева, Лариса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C7A9ABB" w14:textId="77777777" w:rsidR="000877F4" w:rsidRDefault="000877F4" w:rsidP="000877F4">
      <w:pPr>
        <w:spacing w:line="270" w:lineRule="atLeast"/>
        <w:rPr>
          <w:rFonts w:ascii="Verdana" w:hAnsi="Verdana"/>
          <w:color w:val="000000"/>
          <w:sz w:val="18"/>
          <w:szCs w:val="18"/>
        </w:rPr>
      </w:pPr>
      <w:r>
        <w:rPr>
          <w:rFonts w:ascii="Verdana" w:hAnsi="Verdana"/>
          <w:color w:val="000000"/>
          <w:sz w:val="18"/>
          <w:szCs w:val="18"/>
        </w:rPr>
        <w:t>2009</w:t>
      </w:r>
    </w:p>
    <w:p w14:paraId="068F0387" w14:textId="77777777" w:rsidR="000877F4" w:rsidRDefault="000877F4" w:rsidP="000877F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78714CE" w14:textId="77777777" w:rsidR="000877F4" w:rsidRDefault="000877F4" w:rsidP="000877F4">
      <w:pPr>
        <w:spacing w:line="270" w:lineRule="atLeast"/>
        <w:rPr>
          <w:rFonts w:ascii="Verdana" w:hAnsi="Verdana"/>
          <w:color w:val="000000"/>
          <w:sz w:val="18"/>
          <w:szCs w:val="18"/>
        </w:rPr>
      </w:pPr>
      <w:r>
        <w:rPr>
          <w:rFonts w:ascii="Verdana" w:hAnsi="Verdana"/>
          <w:color w:val="000000"/>
          <w:sz w:val="18"/>
          <w:szCs w:val="18"/>
        </w:rPr>
        <w:t>Пономарева, Лариса Николаевна</w:t>
      </w:r>
    </w:p>
    <w:p w14:paraId="5435F69B" w14:textId="77777777" w:rsidR="000877F4" w:rsidRDefault="000877F4" w:rsidP="000877F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54274FF" w14:textId="77777777" w:rsidR="000877F4" w:rsidRDefault="000877F4" w:rsidP="000877F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18F2890" w14:textId="77777777" w:rsidR="000877F4" w:rsidRDefault="000877F4" w:rsidP="000877F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C13F28D" w14:textId="77777777" w:rsidR="000877F4" w:rsidRDefault="000877F4" w:rsidP="000877F4">
      <w:pPr>
        <w:spacing w:line="270" w:lineRule="atLeast"/>
        <w:rPr>
          <w:rFonts w:ascii="Verdana" w:hAnsi="Verdana"/>
          <w:color w:val="000000"/>
          <w:sz w:val="18"/>
          <w:szCs w:val="18"/>
        </w:rPr>
      </w:pPr>
      <w:r>
        <w:rPr>
          <w:rFonts w:ascii="Verdana" w:hAnsi="Verdana"/>
          <w:color w:val="000000"/>
          <w:sz w:val="18"/>
          <w:szCs w:val="18"/>
        </w:rPr>
        <w:t>Москва</w:t>
      </w:r>
    </w:p>
    <w:p w14:paraId="244D0E0D" w14:textId="77777777" w:rsidR="000877F4" w:rsidRDefault="000877F4" w:rsidP="000877F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B20C1E5" w14:textId="77777777" w:rsidR="000877F4" w:rsidRDefault="000877F4" w:rsidP="000877F4">
      <w:pPr>
        <w:spacing w:line="270" w:lineRule="atLeast"/>
        <w:rPr>
          <w:rFonts w:ascii="Verdana" w:hAnsi="Verdana"/>
          <w:color w:val="000000"/>
          <w:sz w:val="18"/>
          <w:szCs w:val="18"/>
        </w:rPr>
      </w:pPr>
      <w:r>
        <w:rPr>
          <w:rFonts w:ascii="Verdana" w:hAnsi="Verdana"/>
          <w:color w:val="000000"/>
          <w:sz w:val="18"/>
          <w:szCs w:val="18"/>
        </w:rPr>
        <w:t>08.00.12</w:t>
      </w:r>
    </w:p>
    <w:p w14:paraId="72BB385E" w14:textId="77777777" w:rsidR="000877F4" w:rsidRDefault="000877F4" w:rsidP="000877F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36E679C" w14:textId="77777777" w:rsidR="000877F4" w:rsidRDefault="000877F4" w:rsidP="000877F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D899016" w14:textId="77777777" w:rsidR="000877F4" w:rsidRDefault="000877F4" w:rsidP="000877F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169493F" w14:textId="77777777" w:rsidR="000877F4" w:rsidRDefault="000877F4" w:rsidP="000877F4">
      <w:pPr>
        <w:spacing w:line="270" w:lineRule="atLeast"/>
        <w:rPr>
          <w:rFonts w:ascii="Verdana" w:hAnsi="Verdana"/>
          <w:color w:val="000000"/>
          <w:sz w:val="18"/>
          <w:szCs w:val="18"/>
        </w:rPr>
      </w:pPr>
      <w:r>
        <w:rPr>
          <w:rFonts w:ascii="Verdana" w:hAnsi="Verdana"/>
          <w:color w:val="000000"/>
          <w:sz w:val="18"/>
          <w:szCs w:val="18"/>
        </w:rPr>
        <w:t>231</w:t>
      </w:r>
    </w:p>
    <w:p w14:paraId="6F2BEAFF" w14:textId="77777777" w:rsidR="000877F4" w:rsidRDefault="000877F4" w:rsidP="000877F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Пономарева, Лариса Николаевна</w:t>
      </w:r>
    </w:p>
    <w:p w14:paraId="02E3353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17E680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ЭКОНОМИКО-ПРАВОВЫЕ ОСНОВЫ ФУНКЦИОНИРОВАНИЯ</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НЕКОММЕРЧЕСКИХ ОРГАНИЗАЦИЙ.</w:t>
      </w:r>
    </w:p>
    <w:p w14:paraId="496AEDC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.История развития</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в России.</w:t>
      </w:r>
    </w:p>
    <w:p w14:paraId="2631C6F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1.2.Правовые основы регулирования деятельности некоммерческих организаций.</w:t>
      </w:r>
    </w:p>
    <w:p w14:paraId="5EAA9E0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1.3.Вопросы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некоммерческих организациях.</w:t>
      </w:r>
    </w:p>
    <w:p w14:paraId="527CC05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УЧЕТА В НЕГОСУДАРСТВЕННЫХ НЕКОММЕРЧЕСКИХ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16EBAEF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.Проблемы построения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некоммерческих организациях.</w:t>
      </w:r>
    </w:p>
    <w:p w14:paraId="6AA4CA2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2.2,Организация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уставной некоммерческой деятельности.</w:t>
      </w:r>
    </w:p>
    <w:p w14:paraId="4EECBE8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учета предпринимательской деятельности в некоммерческих организациях.</w:t>
      </w:r>
    </w:p>
    <w:p w14:paraId="6B56BC0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ВЕДЕНИЯ УЧЕТА В НЕГОСУДАРСТВЕННЫХ НЕКОММЕРЧЕСКИХ ОРГАНИЗАЦИЯХ.</w:t>
      </w:r>
    </w:p>
    <w:p w14:paraId="79792B9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3.1.Методика бухгалтерского учета в некоммерческих организациях.</w:t>
      </w:r>
    </w:p>
    <w:p w14:paraId="388A3D3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3.2.Методические аспекты налогового учета в негосударственных некоммерческих организациях.</w:t>
      </w:r>
    </w:p>
    <w:p w14:paraId="2A5B161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3.3.Учет по центрам ответственности в негосударственных некоммерческих организациях.</w:t>
      </w:r>
    </w:p>
    <w:p w14:paraId="036C13AE" w14:textId="77777777" w:rsidR="000877F4" w:rsidRDefault="000877F4" w:rsidP="000877F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учета в негосударственных некоммерческих организациях"</w:t>
      </w:r>
    </w:p>
    <w:p w14:paraId="643BB614"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Формирование нового типа общественных отношений, </w:t>
      </w:r>
      <w:r>
        <w:rPr>
          <w:rFonts w:ascii="Verdana" w:hAnsi="Verdana"/>
          <w:color w:val="000000"/>
          <w:sz w:val="18"/>
          <w:szCs w:val="18"/>
        </w:rPr>
        <w:lastRenderedPageBreak/>
        <w:t>складывающихся между</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организациями и органами государственного' управления, обуславливает развитие совместных программ, участниками которых являются как, органы государственной власти, так и</w:t>
      </w:r>
      <w:r>
        <w:rPr>
          <w:rStyle w:val="WW8Num2z0"/>
          <w:rFonts w:ascii="Verdana" w:hAnsi="Verdana"/>
          <w:color w:val="000000"/>
          <w:sz w:val="18"/>
          <w:szCs w:val="18"/>
        </w:rPr>
        <w:t>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некоммерческие организации- (НКО). Соответственно возникает необходимость создания правовых условий для активного использования</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сектора.</w:t>
      </w:r>
    </w:p>
    <w:p w14:paraId="61C4FC20"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можно говорить о начале нового- этапа развития</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связанного с укреплением правовой базы регулирования деятельности некоммерческих организаций, усилением контроля со стороны государства за их деятельностью и появлением нового источника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для достижения поставленных целей, а именно —</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капитала.</w:t>
      </w:r>
    </w:p>
    <w:p w14:paraId="5D092FD0"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необходимо отметить, что методика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некоммерческих организациях практически не развивается. Отсутствуют не только</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 но и методические рекомендации и разъяснения по учету отдельных видов деятельности в</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некоммерческих организациях. Расширение сферы деятельности организаций данного вида только увеличивает проблемы, с которыми сталкивается</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в практической деятельности, зачастую самостоятельно разрабатывая методику учета по отдельным операциям, не нашедшим своего отражения в нормативных документах в области бухгалтерского учета. Предлагаемые в экономической литературе разнообразные варианты по учету тех или иных операций противоречат или даже взаимоисключают друг друга.</w:t>
      </w:r>
    </w:p>
    <w:p w14:paraId="447C36BF"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на сегодняшний день назрела необходимость построения целостной системы учета в негосударственных некоммерческих организациях, которая охватывала бы все стороны деятельности организаций данного вида с учетом существующих особенностей их функционирования.</w:t>
      </w:r>
    </w:p>
    <w:p w14:paraId="6C4D24B6"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теоретической разработанности темы. Вопросам ведения бухгалтерского учета и особенностям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негосударственных некоммерческих организаций посвящены труды таких ученых, как: М.В.Батурина, Н.Д.</w:t>
      </w:r>
      <w:r>
        <w:rPr>
          <w:rStyle w:val="WW8Num2z0"/>
          <w:rFonts w:ascii="Verdana" w:hAnsi="Verdana"/>
          <w:color w:val="000000"/>
          <w:sz w:val="18"/>
          <w:szCs w:val="18"/>
        </w:rPr>
        <w:t> </w:t>
      </w:r>
      <w:r>
        <w:rPr>
          <w:rStyle w:val="WW8Num3z0"/>
          <w:rFonts w:ascii="Verdana" w:hAnsi="Verdana"/>
          <w:color w:val="4682B4"/>
          <w:sz w:val="18"/>
          <w:szCs w:val="18"/>
        </w:rPr>
        <w:t>Бровкина</w:t>
      </w:r>
      <w:r>
        <w:rPr>
          <w:rFonts w:ascii="Verdana" w:hAnsi="Verdana"/>
          <w:color w:val="000000"/>
          <w:sz w:val="18"/>
          <w:szCs w:val="18"/>
        </w:rPr>
        <w:t>, П.Ю. Гамольский, С.М. Джаарбеков, JI.B.</w:t>
      </w:r>
      <w:r>
        <w:rPr>
          <w:rStyle w:val="WW8Num2z0"/>
          <w:rFonts w:ascii="Verdana" w:hAnsi="Verdana"/>
          <w:color w:val="000000"/>
          <w:sz w:val="18"/>
          <w:szCs w:val="18"/>
        </w:rPr>
        <w:t> </w:t>
      </w:r>
      <w:r>
        <w:rPr>
          <w:rStyle w:val="WW8Num3z0"/>
          <w:rFonts w:ascii="Verdana" w:hAnsi="Verdana"/>
          <w:color w:val="4682B4"/>
          <w:sz w:val="18"/>
          <w:szCs w:val="18"/>
        </w:rPr>
        <w:t>Егорова</w:t>
      </w:r>
      <w:r>
        <w:rPr>
          <w:rFonts w:ascii="Verdana" w:hAnsi="Verdana"/>
          <w:color w:val="000000"/>
          <w:sz w:val="18"/>
          <w:szCs w:val="18"/>
        </w:rPr>
        <w:t>, Г.В. Кузьмин, H.JI. Кошеварова, M.JT.</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А.С. Морозов,</w:t>
      </w:r>
    </w:p>
    <w:p w14:paraId="66864676"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A.В. Началов, Г.А.</w:t>
      </w:r>
      <w:r>
        <w:rPr>
          <w:rStyle w:val="WW8Num2z0"/>
          <w:rFonts w:ascii="Verdana" w:hAnsi="Verdana"/>
          <w:color w:val="000000"/>
          <w:sz w:val="18"/>
          <w:szCs w:val="18"/>
        </w:rPr>
        <w:t> </w:t>
      </w:r>
      <w:r>
        <w:rPr>
          <w:rStyle w:val="WW8Num3z0"/>
          <w:rFonts w:ascii="Verdana" w:hAnsi="Verdana"/>
          <w:color w:val="4682B4"/>
          <w:sz w:val="18"/>
          <w:szCs w:val="18"/>
        </w:rPr>
        <w:t>Перфильев</w:t>
      </w:r>
      <w:r>
        <w:rPr>
          <w:rFonts w:ascii="Verdana" w:hAnsi="Verdana"/>
          <w:color w:val="000000"/>
          <w:sz w:val="18"/>
          <w:szCs w:val="18"/>
        </w:rPr>
        <w:t>, Н.А. Пирожкова, В.И. Радачинский, В'.А. Свищева, В.В.</w:t>
      </w:r>
      <w:r>
        <w:rPr>
          <w:rStyle w:val="WW8Num2z0"/>
          <w:rFonts w:ascii="Verdana" w:hAnsi="Verdana"/>
          <w:color w:val="000000"/>
          <w:sz w:val="18"/>
          <w:szCs w:val="18"/>
        </w:rPr>
        <w:t> </w:t>
      </w:r>
      <w:r>
        <w:rPr>
          <w:rStyle w:val="WW8Num3z0"/>
          <w:rFonts w:ascii="Verdana" w:hAnsi="Verdana"/>
          <w:color w:val="4682B4"/>
          <w:sz w:val="18"/>
          <w:szCs w:val="18"/>
        </w:rPr>
        <w:t>Семенихин</w:t>
      </w:r>
      <w:r>
        <w:rPr>
          <w:rFonts w:ascii="Verdana" w:hAnsi="Verdana"/>
          <w:color w:val="000000"/>
          <w:sz w:val="18"/>
          <w:szCs w:val="18"/>
        </w:rPr>
        <w:t>, С.Н. Старостин JI.H. Сухоруких и др.</w:t>
      </w:r>
    </w:p>
    <w:p w14:paraId="484A0FE2"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 области методики ведения</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учета проводилось с применением имеющихся российских научных разработок, изложенных в работах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А.С. Бакаева, М.И. Баканова,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JI.T. Гиляровской, Н.П. Кондракова, С. 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В'.Д. Новодворского,</w:t>
      </w:r>
    </w:p>
    <w:p w14:paraId="5C5023F9"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В.И. Подольского, Я.В. Соколова,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других. В целях всестороннего анализа вопросов теории и методики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были изучены труды А. Апчёрча, И.Н. Богатой-, Е.А.</w:t>
      </w:r>
      <w:r>
        <w:rPr>
          <w:rStyle w:val="WW8Num2z0"/>
          <w:rFonts w:ascii="Verdana" w:hAnsi="Verdana"/>
          <w:color w:val="000000"/>
          <w:sz w:val="18"/>
          <w:szCs w:val="18"/>
        </w:rPr>
        <w:t> </w:t>
      </w:r>
      <w:r>
        <w:rPr>
          <w:rStyle w:val="WW8Num3z0"/>
          <w:rFonts w:ascii="Verdana" w:hAnsi="Verdana"/>
          <w:color w:val="4682B4"/>
          <w:sz w:val="18"/>
          <w:szCs w:val="18"/>
        </w:rPr>
        <w:t>Бойко</w:t>
      </w:r>
      <w:r>
        <w:rPr>
          <w:rFonts w:ascii="Verdana" w:hAnsi="Verdana"/>
          <w:color w:val="000000"/>
          <w:sz w:val="18"/>
          <w:szCs w:val="18"/>
        </w:rPr>
        <w:t>, М.А. Вахрушиной, К.Н. Гарифулина,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М.А. Ивановой, В.Б. Ивашкевича, О.Д.</w:t>
      </w:r>
      <w:r>
        <w:rPr>
          <w:rStyle w:val="WW8Num2z0"/>
          <w:rFonts w:ascii="Verdana" w:hAnsi="Verdana"/>
          <w:color w:val="000000"/>
          <w:sz w:val="18"/>
          <w:szCs w:val="18"/>
        </w:rPr>
        <w:t> </w:t>
      </w:r>
      <w:r>
        <w:rPr>
          <w:rStyle w:val="WW8Num3z0"/>
          <w:rFonts w:ascii="Verdana" w:hAnsi="Verdana"/>
          <w:color w:val="4682B4"/>
          <w:sz w:val="18"/>
          <w:szCs w:val="18"/>
        </w:rPr>
        <w:t>Кавериной</w:t>
      </w:r>
      <w:r>
        <w:rPr>
          <w:rFonts w:ascii="Verdana" w:hAnsi="Verdana"/>
          <w:color w:val="000000"/>
          <w:sz w:val="18"/>
          <w:szCs w:val="18"/>
        </w:rPr>
        <w:t>, Т.П. Карповой, А.Н. Кизилова,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О.Е. Николаевой, Т.В. Шишковой.</w:t>
      </w:r>
    </w:p>
    <w:p w14:paraId="0980DD41"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трудов российских ученых показало, что в настоящее время существует определенная теоретическая разработанность и практическая адаптация проблем, связанных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в некоммерческих организациях. Несмотря на это продолжает существовать множество неурегулированных вопросов в области организации и методики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процесса'в негосударственных некоммерческих организациях.</w:t>
      </w:r>
    </w:p>
    <w:p w14:paraId="2FB4B944"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теоретическом обосновании и разработке практических рекомендаций по совершенствованию организации и методики учета в негосударственных некоммерческих организациях, осуществляющих различные виды деятельности. Для достижения указанной цели в исследовании поставлены следующие задачи:</w:t>
      </w:r>
    </w:p>
    <w:p w14:paraId="43343773"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-изучить и проанализировать экономико-правовые основы функционирования; негосударственных некоммерческих организаций-, с целью' выявления особенностей их деятельности, влияющих на постановку учетного процесса;</w:t>
      </w:r>
    </w:p>
    <w:p w14:paraId="45401723"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дать оценку современного состояния», системы нормативного регулирования учета в негосударственных некоммерческих организациях, и определить методические несоответствия в действующем законодательстве в сфере бухгалтерского* учета применительно к специфике деятельности организаций данного вида;</w:t>
      </w:r>
    </w:p>
    <w:p w14:paraId="46C463D2"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-исследовать организацию/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уставной</w:t>
      </w:r>
      <w:r>
        <w:rPr>
          <w:rFonts w:ascii="Verdana" w:hAnsi="Verdana"/>
          <w:color w:val="000000"/>
          <w:sz w:val="18"/>
          <w:szCs w:val="18"/>
        </w:rPr>
        <w:t>: и предпринимательской; деятельности» в негосударственных некоммерческих организациях и; на' этот основе выявить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процессы, требующие совершенствования;</w:t>
      </w:r>
    </w:p>
    <w:p w14:paraId="77363B6A"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-проанализировать особенности; ведения раздельного учета в негосударственных , некоммерческих организациях и предложить - методику отражения на; отдельных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и счетах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средств и расходов;</w:t>
      </w:r>
    </w:p>
    <w:p w14:paraId="76924053"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иг проанализировать, способы организации налогового учетам и? обосновать, модели его построения в негосударственных некоммерческих организациях, с целью формирования полной и достоверной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для целей'налогообложения;</w:t>
      </w:r>
    </w:p>
    <w:p w14:paraId="63BAA2DE"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формированию центров ответственности в: негосударственных некоммерческих организациях и дать, практические рекомендации в области организации учета nos соответствующим; центрам для повышения эффективности управления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0A06FC16"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негосударственных,некоммерческих организаций.</w:t>
      </w:r>
    </w:p>
    <w:p w14:paraId="49019EE0"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организационно-методических вопросов, связанных с совершенствованием учета в негосударственных некоммерческих организациях.</w:t>
      </w:r>
    </w:p>
    <w:p w14:paraId="5E38CAC5"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труды и практические разработки ведущих специалистов в области бухгалтерского учета. В процессе исследования применялись научные методы познания: анализ и синтез, классификация и группировка, сравнение, индукция и дедукция.</w:t>
      </w:r>
    </w:p>
    <w:p w14:paraId="43C7C7C6"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специальности 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ВАК Минобрнауки России.</w:t>
      </w:r>
    </w:p>
    <w:p w14:paraId="6247D975"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1 базой исследования явились официальные статистические данные Федеральной службы государственной статистики Российской Федерации, законодательно-правовые акты Министерства Финансов Российской Федерации и других министерств и ведомств по вопросам бухгалтерского и налогового учета, научные публикации по исследуемой проблеме, материалы информационных ресурсов сети Интернет, а также практические материалы</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796E583C"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теоретических, организационно-методических положений и практических рекомендаций по постановке учета в негосударственных некоммерческих организациях. В процессе исследования получены следующие результаты, содержащие элементы научной новизны:</w:t>
      </w:r>
    </w:p>
    <w:p w14:paraId="193BE3DF"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изучены экономико-правовые аспекты деятельности некоммерческих организаций и дана оценка их современного состояния, что позволило разработать классификацию некоммерческих организаций и определить факторы, влияющие на постановку учета в организациях данного вида;</w:t>
      </w:r>
    </w:p>
    <w:p w14:paraId="29A18F0C"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устранению несоответствий в отдельных нормативных документах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применительно к особенностям функционирования негосударственных некоммерческих организаций с целью обеспечения единообразного ведения учета;</w:t>
      </w:r>
    </w:p>
    <w:p w14:paraId="35F97934"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перечень синтетических и аналитических счетов бухгалтерского учета для отражения расчетов по</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 xml:space="preserve">поступлениям, а также доходов и расходов негосударственных некоммерческих организаций, что обеспечит формирование достоверной информации об указанных </w:t>
      </w:r>
      <w:r>
        <w:rPr>
          <w:rFonts w:ascii="Verdana" w:hAnsi="Verdana"/>
          <w:color w:val="000000"/>
          <w:sz w:val="18"/>
          <w:szCs w:val="18"/>
        </w:rPr>
        <w:lastRenderedPageBreak/>
        <w:t>объектах учета;</w:t>
      </w:r>
    </w:p>
    <w:p w14:paraId="3EABA26C"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модели построения налогового учета негосударственными</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что позволит обеспечить адекватную</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по отдельным налогам;</w:t>
      </w:r>
    </w:p>
    <w:p w14:paraId="5982DD9A"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формирования центров ответственности в негосударственных некоммерческих организациях, а также разработаны процедуры постановки учета по центрам ответственности с целью принятия оперативных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C7C4B05"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возможности применения полученных теоретических результатов и практических рекомендаций по организации учета в негосударственных некоммерческих организациях. Реализация научных выводов и практических рекомендаций, содержащихся в диссертации в области организации и методики учета в негосударственных некоммерческих организациях, позволит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достоверность учетной информации, необходимой для принятия обоснованных решений соответствующими пользователями. Рекомендованные в диссертационной работе основные направления совершенствования организации учета в негосударственных некоммерческих организациях могут быть использованы при уточнении принятых и дальнейшей разработке нормативных документов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а также в учебном процессе.</w:t>
      </w:r>
    </w:p>
    <w:p w14:paraId="1756ABC7"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а также выводы и предложения по результатам исследования докладывались на: Международной научно-практической конференции «Национальные традиции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экономике и культуре» в рамках Васильевских чтений в</w:t>
      </w:r>
      <w:r>
        <w:rPr>
          <w:rStyle w:val="WW8Num2z0"/>
          <w:rFonts w:ascii="Verdana" w:hAnsi="Verdana"/>
          <w:color w:val="000000"/>
          <w:sz w:val="18"/>
          <w:szCs w:val="18"/>
        </w:rPr>
        <w:t> </w:t>
      </w:r>
      <w:r>
        <w:rPr>
          <w:rStyle w:val="WW8Num3z0"/>
          <w:rFonts w:ascii="Verdana" w:hAnsi="Verdana"/>
          <w:color w:val="4682B4"/>
          <w:sz w:val="18"/>
          <w:szCs w:val="18"/>
        </w:rPr>
        <w:t>РГТЭУ</w:t>
      </w:r>
      <w:r>
        <w:rPr>
          <w:rStyle w:val="WW8Num2z0"/>
          <w:rFonts w:ascii="Verdana" w:hAnsi="Verdana"/>
          <w:color w:val="000000"/>
          <w:sz w:val="18"/>
          <w:szCs w:val="18"/>
        </w:rPr>
        <w:t> </w:t>
      </w:r>
      <w:r>
        <w:rPr>
          <w:rFonts w:ascii="Verdana" w:hAnsi="Verdana"/>
          <w:color w:val="000000"/>
          <w:sz w:val="18"/>
          <w:szCs w:val="18"/>
        </w:rPr>
        <w:t>г. Москва (2006г., 2008г.), Межвузовской научно-практической конференции «Актуальные вопросы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экономического анализа и налогообложения» в</w:t>
      </w:r>
      <w:r>
        <w:rPr>
          <w:rStyle w:val="WW8Num2z0"/>
          <w:rFonts w:ascii="Verdana" w:hAnsi="Verdana"/>
          <w:color w:val="000000"/>
          <w:sz w:val="18"/>
          <w:szCs w:val="18"/>
        </w:rPr>
        <w:t> </w:t>
      </w:r>
      <w:r>
        <w:rPr>
          <w:rStyle w:val="WW8Num3z0"/>
          <w:rFonts w:ascii="Verdana" w:hAnsi="Verdana"/>
          <w:color w:val="4682B4"/>
          <w:sz w:val="18"/>
          <w:szCs w:val="18"/>
        </w:rPr>
        <w:t>УГНТУ</w:t>
      </w:r>
      <w:r>
        <w:rPr>
          <w:rStyle w:val="WW8Num2z0"/>
          <w:rFonts w:ascii="Verdana" w:hAnsi="Verdana"/>
          <w:color w:val="000000"/>
          <w:sz w:val="18"/>
          <w:szCs w:val="18"/>
        </w:rPr>
        <w:t> </w:t>
      </w:r>
      <w:r>
        <w:rPr>
          <w:rFonts w:ascii="Verdana" w:hAnsi="Verdana"/>
          <w:color w:val="000000"/>
          <w:sz w:val="18"/>
          <w:szCs w:val="18"/>
        </w:rPr>
        <w:t>г.Уфа (2005г.), Международной конференции «Проблемы и перспективы развития регионов и предприятий в условиях</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опыт России и Германии» г.Уфа (2007г.), Международной научно-практической конференции «Экономика, государство и общество в XXI- веке» в рамках VI Румянцевских чтений в РГТЭУ г. Москва (2008г.).</w:t>
      </w:r>
    </w:p>
    <w:p w14:paraId="7308A42B"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рекомендации по учету целевых поступлений и их</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Fonts w:ascii="Verdana" w:hAnsi="Verdana"/>
          <w:color w:val="000000"/>
          <w:sz w:val="18"/>
          <w:szCs w:val="18"/>
        </w:rPr>
        <w:t>, организации учета по центрам ответственности, а также по формированию бухгалтерской и налоговой политики внедрены в практическую деятельность Торгово-Промышленной палаты Республики Башкортостан, Национально-культурной автономии немцев Республики Башкортостан, Некоммерческого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Организация перевозчиков</w:t>
      </w:r>
      <w:r>
        <w:rPr>
          <w:rFonts w:ascii="Verdana" w:hAnsi="Verdana"/>
          <w:color w:val="000000"/>
          <w:sz w:val="18"/>
          <w:szCs w:val="18"/>
        </w:rPr>
        <w:t>», что подтверждается справками о внедрении результатов, диссертационного исследования.</w:t>
      </w:r>
    </w:p>
    <w:p w14:paraId="2D8EEC46"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результаты исследования были опубликованы в 10 работах автора, общим объемом 4,5 печ. л., в том числе в 5 работах, общим объемом 2,0 печ. л. в научных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w:t>
      </w:r>
    </w:p>
    <w:p w14:paraId="5F0B0D93"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библиографического списка, содержит 170 страниц машинописного текста, 10 таблиц, 11 рисунков, 10 приложений.</w:t>
      </w:r>
    </w:p>
    <w:p w14:paraId="46149991" w14:textId="77777777" w:rsidR="000877F4" w:rsidRDefault="000877F4" w:rsidP="000877F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Пономарева, Лариса Николаевна</w:t>
      </w:r>
    </w:p>
    <w:p w14:paraId="1F542F5D"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3 главе.</w:t>
      </w:r>
    </w:p>
    <w:p w14:paraId="7BA9B489"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можно говорить о существовании трех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подсистем — финансового, налогового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разделение которых обусловлено интересами соответствующих пользователей. В свою очередь финансовый учет выполняет функции системного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построенного в соответствии с принципами и нормами законодательных актов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целью формирования информации для контроля за правильностью, полнотой и</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исчисления и уплаты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налоговых обязательств организации обязаны вести налоговый учет. При этом налоговое законодательство предоставляет право организациям самостоятельно выбирать способы обобщения информации. Относительно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регулируются принципы и правила его ведения. В тоже время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учет является инструментом, который позволяет повысить </w:t>
      </w:r>
      <w:r>
        <w:rPr>
          <w:rFonts w:ascii="Verdana" w:hAnsi="Verdana"/>
          <w:color w:val="000000"/>
          <w:sz w:val="18"/>
          <w:szCs w:val="18"/>
        </w:rPr>
        <w:lastRenderedPageBreak/>
        <w:t>качество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решений, а также максимизировать ожидаемый результат и эффективно контролировать процессы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387FDCFD"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негосударственных некоммерческих организаций направлен на учет</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поступлений и целевых расходов, а также на учет состояния и движения имущества, являющегося следствием' выполнения</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доходов и расходов. Однако в настоящее время- существуют неурегулированные вопросы учета организации данного вида, решение которых возможно только в уточнении отдельных норм законодательных актов о бухгалтерском учете.</w:t>
      </w:r>
    </w:p>
    <w:p w14:paraId="1C4D9B12"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эффективного ведения налогового учета</w:t>
      </w:r>
      <w:r>
        <w:rPr>
          <w:rStyle w:val="WW8Num2z0"/>
          <w:rFonts w:ascii="Verdana" w:hAnsi="Verdana"/>
          <w:color w:val="000000"/>
          <w:sz w:val="18"/>
          <w:szCs w:val="18"/>
        </w:rPr>
        <w:t> </w:t>
      </w:r>
      <w:r>
        <w:rPr>
          <w:rStyle w:val="WW8Num3z0"/>
          <w:rFonts w:ascii="Verdana" w:hAnsi="Verdana"/>
          <w:color w:val="4682B4"/>
          <w:sz w:val="18"/>
          <w:szCs w:val="18"/>
        </w:rPr>
        <w:t>негосударственным</w:t>
      </w:r>
      <w:r>
        <w:rPr>
          <w:rStyle w:val="WW8Num2z0"/>
          <w:rFonts w:ascii="Verdana" w:hAnsi="Verdana"/>
          <w:color w:val="000000"/>
          <w:sz w:val="18"/>
          <w:szCs w:val="18"/>
        </w:rPr>
        <w:t> </w:t>
      </w:r>
      <w:r>
        <w:rPr>
          <w:rFonts w:ascii="Verdana" w:hAnsi="Verdana"/>
          <w:color w:val="000000"/>
          <w:sz w:val="18"/>
          <w:szCs w:val="18"/>
        </w:rPr>
        <w:t>некоммерческим организациям необходимо создать такой</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инструмент, который сохранит преемственность и наработки бухгалтерского учета, обеспечит оформление налоговых расчетов с отсутствием последующих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при составлении налоговой отчетности, создаст условия для сближения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а также позволит сократить общую сумму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рамках действующего законодательства. В работе предложен аналитический учет с целью сближения данных бухгалтерского и налогового учета.</w:t>
      </w:r>
    </w:p>
    <w:p w14:paraId="6842CE1D"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расширения возможностей и повышения эффективности управления полномочия и ответственность руководства</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возможно разделить по разным уровням. Выделение центров ответственности при этом обеспечит возможность оперативно отслеживать отклонения по контролируемым показателям, выявить их причины и оценить результаты деятельности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 целом для некоммерческих организаций характерны анализ структуры и распределения расходов, а также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расходов и контроль над ними. При этом отслеживание оперативного исполнения</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позволит заранее предусмотреть возможный</w:t>
      </w:r>
      <w:r>
        <w:rPr>
          <w:rStyle w:val="WW8Num2z0"/>
          <w:rFonts w:ascii="Verdana" w:hAnsi="Verdana"/>
          <w:color w:val="000000"/>
          <w:sz w:val="18"/>
          <w:szCs w:val="18"/>
        </w:rPr>
        <w:t> </w:t>
      </w:r>
      <w:r>
        <w:rPr>
          <w:rStyle w:val="WW8Num3z0"/>
          <w:rFonts w:ascii="Verdana" w:hAnsi="Verdana"/>
          <w:color w:val="4682B4"/>
          <w:sz w:val="18"/>
          <w:szCs w:val="18"/>
        </w:rPr>
        <w:t>перерасход</w:t>
      </w:r>
      <w:r>
        <w:rPr>
          <w:rStyle w:val="WW8Num2z0"/>
          <w:rFonts w:ascii="Verdana" w:hAnsi="Verdana"/>
          <w:color w:val="000000"/>
          <w:sz w:val="18"/>
          <w:szCs w:val="18"/>
        </w:rPr>
        <w:t> </w:t>
      </w:r>
      <w:r>
        <w:rPr>
          <w:rFonts w:ascii="Verdana" w:hAnsi="Verdana"/>
          <w:color w:val="000000"/>
          <w:sz w:val="18"/>
          <w:szCs w:val="18"/>
        </w:rPr>
        <w:t>или избежать остатка целевых средств по любой статье. Исходя из проведенных нами исследований, были предложены характерные для</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некоммерческих организаций центры ответственности, соответствующие контролируемые показатели, а также этапы постановки учета по центрам ответственности.</w:t>
      </w:r>
    </w:p>
    <w:p w14:paraId="65EA20CC"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1F93263"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некоммерческие организации являются неотъемлемым элементом рыночного хозяйства и способствуют решению многих социально-экономических проблем в области образования, здравоохранения, культуры, экологии, благотворительности и др. Совершенствование правового регулирования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существенно укрепило правовую базу функционирования негосударственных некоммерческих организаций. Однако недостаточно развитая нормативная база регулирования бухгалтерского учета в организациях данного вида вызывает определенные проблемы, решение которых нами видится в построении целостной системы учета, отражающей все стороны деятельности негосударственных некоммерческих организаций.</w:t>
      </w:r>
    </w:p>
    <w:p w14:paraId="300ED89B"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нами были проведены исследования в области организации и методики учета в негосударственных некоммерческих организациях.</w:t>
      </w:r>
    </w:p>
    <w:p w14:paraId="44988794"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Проанализировав исторические аспекты развития некоммерческих организаций, нами были выделены следующие этапы формирования некоммерческих организаций:</w:t>
      </w:r>
    </w:p>
    <w:p w14:paraId="2A96075E"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период с X века по XVI век;</w:t>
      </w:r>
    </w:p>
    <w:p w14:paraId="58A56961"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период с середины XVI века по шестидесятые годы XIX века;</w:t>
      </w:r>
    </w:p>
    <w:p w14:paraId="5CC88BF9"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период конца XIX века по 1917 год XX века;</w:t>
      </w:r>
    </w:p>
    <w:p w14:paraId="14AEB237"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период с 1917 года по 30-ые годы XX века;</w:t>
      </w:r>
    </w:p>
    <w:p w14:paraId="0CF7AAE5"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период сЗ 0-хх до 90-хх годов XX века;</w:t>
      </w:r>
    </w:p>
    <w:p w14:paraId="1463CE8A"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период с 90-хх годов XX века по настоящее время.</w:t>
      </w:r>
    </w:p>
    <w:p w14:paraId="53F73236"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в области правовых основ регулирования деятельности некоммерческих организаций позволили отметить, что правовая природа некоммерческих организаций предполагает разнообразие организационно-правовых форм и видов, что осложняет определение их правового статуса.</w:t>
      </w:r>
    </w:p>
    <w:p w14:paraId="4D4E36A8"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диссертационной работе рассмотрены вопросы правоспособности, ответственности и порядка формирования имущества</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Обобщив результаты, полученные российскими учеными, а также отдельные положения нормативно-законодательных актов в области регулирования деятельности некоммерческих организаций, нами были определены признаки классификации некоммерческих организаций.</w:t>
      </w:r>
    </w:p>
    <w:p w14:paraId="4C939A3B"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в работе было уделено нормативному регулированию бухгалтерского учета в некоммерческих организациях. Результаты анализа нормативно-законодательной базы в сфере бухгалтерского учета позволили сделать вывод о том, что построение бухгалтерского учета в некоммерческих организациях, не являющихся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Fonts w:ascii="Verdana" w:hAnsi="Verdana"/>
          <w:color w:val="000000"/>
          <w:sz w:val="18"/>
          <w:szCs w:val="18"/>
        </w:rPr>
        <w:t>, осуществляется в порядке, установленном для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тоже время бухгалтерский учет в негосударственных некоммерческих организациях в первую очередь направлен на организацию учета</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некоммерческой деятельности. В этой связи объектами учета являются доходы и расходы, осуществляемые в соответствии с утвержденной</w:t>
      </w:r>
      <w:r>
        <w:rPr>
          <w:rStyle w:val="WW8Num2z0"/>
          <w:rFonts w:ascii="Verdana" w:hAnsi="Verdana"/>
          <w:color w:val="000000"/>
          <w:sz w:val="18"/>
          <w:szCs w:val="18"/>
        </w:rPr>
        <w:t> </w:t>
      </w:r>
      <w:r>
        <w:rPr>
          <w:rStyle w:val="WW8Num3z0"/>
          <w:rFonts w:ascii="Verdana" w:hAnsi="Verdana"/>
          <w:color w:val="4682B4"/>
          <w:sz w:val="18"/>
          <w:szCs w:val="18"/>
        </w:rPr>
        <w:t>сметой</w:t>
      </w:r>
      <w:r>
        <w:rPr>
          <w:rFonts w:ascii="Verdana" w:hAnsi="Verdana"/>
          <w:color w:val="000000"/>
          <w:sz w:val="18"/>
          <w:szCs w:val="18"/>
        </w:rPr>
        <w:t>, а также имущество, полученное и используемое в процессе осуществления данной деятельности. Направление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деятельности в организации изменится в случае осуществления</w:t>
      </w:r>
      <w:r>
        <w:rPr>
          <w:rStyle w:val="WW8Num3z0"/>
          <w:rFonts w:ascii="Verdana" w:hAnsi="Verdana"/>
          <w:color w:val="4682B4"/>
          <w:sz w:val="18"/>
          <w:szCs w:val="18"/>
        </w:rPr>
        <w:t>предпринимательской</w:t>
      </w:r>
    </w:p>
    <w:p w14:paraId="5590A30C"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финансово-хозяйственной деятельности негосударственных некоммерческих организаций позволил определить, что рационально организованный учетный процесс позволяет получать достоверную и своевременную информацию о деятельности организации и осуществлять контроль за использованием материальных, трудовых и финансовых ресурсов.</w:t>
      </w:r>
    </w:p>
    <w:p w14:paraId="28CBE67E"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любых организациях, в том числе и в некоммерческих, отождествляется с организацией бухгалтерского учета в целом, который необходимо рассматривать как единство трех составляющих: финансового, управленческого и налогового учета. Под</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процессом нами было предложено понимать единую систему последовательного, взаимосвязанного выполнения учетных работ по определенным стадиям.</w:t>
      </w:r>
    </w:p>
    <w:p w14:paraId="31562F2A"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задачей бухгалтерского учета для любой организации, в том числе некоммерческой, является формирование полной и достоверной информации с целью обеспечения ею необходимых пользователей. При этом в некоммерческих организациях для внутренних пользователей на первый план выходит информация об объемах</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и о направлениях его возможного использования, второстепенной же является информация о структуре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а также о финансовой устойчивости некоммерческой организации. В связи с этим, по нашему мнению,</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служба в своей деятельности должна так организовать работу, чтобы были полностью удовлетворены запросы соответствующих пользователей информацией.</w:t>
      </w:r>
    </w:p>
    <w:p w14:paraId="525C2B5C"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 учетного процесса в негосударственных некоммерческих * организациях происходит поэтапно. Разрабатывается и утверждается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 рабочий план счетов; утверждаются, а при необходимости разрабатываются формы первичных учетных документов, учетных регистров и формы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Определяются состав и порядок представления внешней отчетности; составляется и утверждается</w:t>
      </w:r>
      <w:r>
        <w:rPr>
          <w:rStyle w:val="WW8Num2z0"/>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доходов и расходов. Разрабатывается и утверждается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использования средств автоматизации. Определяются основные функции учетного аппарата.</w:t>
      </w:r>
    </w:p>
    <w:p w14:paraId="34F83EBE"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на построение учетного процесса оказывают влияние следующие факторы: особенности функционирования и специфика деятельности организации; законодательное регулирование бухгалтерского учета в РФ; установление рациональных взаимоотношений между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организации; характер и объем учетной информации; возможность выбора формы ведения учета и распределение должностных обязанностей между работниками учетного аппарата.</w:t>
      </w:r>
    </w:p>
    <w:p w14:paraId="328BBC17"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Исследования в области организации бухгалтерского учета уставной деятельности негосударственных некоммерческих организаций позволили отметить, что действующая в настоящее время законодательно-нормативная база в области бухгалтерского учета не включает в себя отдельного правового акта, содержащего единую методику отражения в бухгалтерском учете доходов и расходов негосударственных некоммерческих организаций. В этой связи нами была предложена методика отражения на счетах бухгалтерского учета целевых средств и их </w:t>
      </w:r>
      <w:r>
        <w:rPr>
          <w:rFonts w:ascii="Verdana" w:hAnsi="Verdana"/>
          <w:color w:val="000000"/>
          <w:sz w:val="18"/>
          <w:szCs w:val="18"/>
        </w:rPr>
        <w:lastRenderedPageBreak/>
        <w:t>использования путем введения двух дополнительных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Один из которых предназначен для обобщения информации о расчетах по</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финансированию, а другой - для обобщения информации о расходах, возникающих в деятельности негосударственных некоммерческих организаций. В работе был предложен соответствующий аналитический учет доходов и расходов, полученных или произведенных в рамках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(целевых поступлений), а также доходов и расходов по</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w:t>
      </w:r>
    </w:p>
    <w:p w14:paraId="35BB999E"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позволило выявить неурегулированные вопросы по учету отдельных объектов некоммерческих организаций, связанных с осуществлением основной уставной деятельности.</w:t>
      </w:r>
    </w:p>
    <w:p w14:paraId="79012560"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указанных проблем нами были предложены уточнения отдельных положений законодательных актов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3C03D20E"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были рассмотрены альтернативные варианты организации налогового учета в негосударственных некоммерческих организациях. В связи с чем, нами было отмечено, что ведение налогового учета</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некоммерческими организациями является обязательным и предусмотрено на федеральном уровне, при этом</w:t>
      </w:r>
      <w:r>
        <w:rPr>
          <w:rStyle w:val="WW8Num2z0"/>
          <w:rFonts w:ascii="Verdana" w:hAnsi="Verdana"/>
          <w:color w:val="000000"/>
          <w:sz w:val="18"/>
          <w:szCs w:val="18"/>
        </w:rPr>
        <w:t> </w:t>
      </w:r>
      <w:r>
        <w:rPr>
          <w:rStyle w:val="WW8Num3z0"/>
          <w:rFonts w:ascii="Verdana" w:hAnsi="Verdana"/>
          <w:color w:val="4682B4"/>
          <w:sz w:val="18"/>
          <w:szCs w:val="18"/>
        </w:rPr>
        <w:t>налогоплательщикам</w:t>
      </w:r>
      <w:r>
        <w:rPr>
          <w:rStyle w:val="WW8Num2z0"/>
          <w:rFonts w:ascii="Verdana" w:hAnsi="Verdana"/>
          <w:color w:val="000000"/>
          <w:sz w:val="18"/>
          <w:szCs w:val="18"/>
        </w:rPr>
        <w:t> </w:t>
      </w:r>
      <w:r>
        <w:rPr>
          <w:rFonts w:ascii="Verdana" w:hAnsi="Verdana"/>
          <w:color w:val="000000"/>
          <w:sz w:val="18"/>
          <w:szCs w:val="18"/>
        </w:rPr>
        <w:t>предоставлено право самостоятельно выбирать способ обобщения информации. Исследованные модели формирования информации позволили определить, что с целью эффективного ведения налогового учета необходимо создать такой учетный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который сохранит преемственность и наработки бухгалтерского учета, обеспечит оформление налоговых расчетов с отсутствием последующих корректировок при составлении налоговой- отчетности, а также создаст условия-для сближения с бухгалтерским учетом.</w:t>
      </w:r>
    </w:p>
    <w:p w14:paraId="799E386D"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требований действующего законодательства в области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 диссертационном исследовании были определены особенности ведения- налогового^ учета негосударственными некоммерческими организациями.</w:t>
      </w:r>
    </w:p>
    <w:p w14:paraId="45E7A987"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средства целевого*финансирования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поступления-на'содержание негосударственных некоммерческих организаций и ведение ими уставной деятельности, поступившие</w:t>
      </w:r>
      <w:r>
        <w:rPr>
          <w:rStyle w:val="WW8Num2z0"/>
          <w:rFonts w:ascii="Verdana" w:hAnsi="Verdana"/>
          <w:color w:val="000000"/>
          <w:sz w:val="18"/>
          <w:szCs w:val="18"/>
        </w:rPr>
        <w:t> </w:t>
      </w:r>
      <w:r>
        <w:rPr>
          <w:rStyle w:val="WW8Num3z0"/>
          <w:rFonts w:ascii="Verdana" w:hAnsi="Verdana"/>
          <w:color w:val="4682B4"/>
          <w:sz w:val="18"/>
          <w:szCs w:val="18"/>
        </w:rPr>
        <w:t>безвозмездно</w:t>
      </w:r>
      <w:r>
        <w:rPr>
          <w:rStyle w:val="WW8Num2z0"/>
          <w:rFonts w:ascii="Verdana" w:hAnsi="Verdana"/>
          <w:color w:val="000000"/>
          <w:sz w:val="18"/>
          <w:szCs w:val="18"/>
        </w:rPr>
        <w:t> </w:t>
      </w:r>
      <w:r>
        <w:rPr>
          <w:rFonts w:ascii="Verdana" w:hAnsi="Verdana"/>
          <w:color w:val="000000"/>
          <w:sz w:val="18"/>
          <w:szCs w:val="18"/>
        </w:rPr>
        <w:t>и использованные по. назначению, не</w:t>
      </w:r>
      <w:r>
        <w:rPr>
          <w:rStyle w:val="WW8Num2z0"/>
          <w:rFonts w:ascii="Verdana" w:hAnsi="Verdana"/>
          <w:color w:val="000000"/>
          <w:sz w:val="18"/>
          <w:szCs w:val="18"/>
        </w:rPr>
        <w:t> </w:t>
      </w:r>
      <w:r>
        <w:rPr>
          <w:rStyle w:val="WW8Num3z0"/>
          <w:rFonts w:ascii="Verdana" w:hAnsi="Verdana"/>
          <w:color w:val="4682B4"/>
          <w:sz w:val="18"/>
          <w:szCs w:val="18"/>
        </w:rPr>
        <w:t>облагаются</w:t>
      </w:r>
      <w:r>
        <w:rPr>
          <w:rStyle w:val="WW8Num2z0"/>
          <w:rFonts w:ascii="Verdana" w:hAnsi="Verdana"/>
          <w:color w:val="000000"/>
          <w:sz w:val="18"/>
          <w:szCs w:val="18"/>
        </w:rPr>
        <w:t> </w:t>
      </w:r>
      <w:r>
        <w:rPr>
          <w:rFonts w:ascii="Verdana" w:hAnsi="Verdana"/>
          <w:color w:val="000000"/>
          <w:sz w:val="18"/>
          <w:szCs w:val="18"/>
        </w:rPr>
        <w:t>налогом на прибыль и</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635F8AAA"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негосударственные</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обязаны организовать раздельный учет:</w:t>
      </w:r>
    </w:p>
    <w:p w14:paraId="635787CD"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полученных доходов и произведенных расходов в рамках целевого финансированияш целевых поступлений;</w:t>
      </w:r>
    </w:p>
    <w:p w14:paraId="3001C0D4"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осуществлении предпринимательской деятельности1 наряду- с уставной.</w:t>
      </w:r>
    </w:p>
    <w:p w14:paraId="4E4F5A6F" w14:textId="77777777" w:rsidR="000877F4" w:rsidRDefault="000877F4" w:rsidP="000877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В-третьих, негосударственные некоммерческие организации имеют право на применение специальных налоговых режимов.</w:t>
      </w:r>
    </w:p>
    <w:p w14:paraId="554D30DC"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G целью расширения возможностей и повышения эффективности управления, полномочия и- ответственность руководства негосударственных некоммерческих организаций нами предложено разделить между</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персоналом разных уровней по соответствующим центрам ответственности.</w:t>
      </w:r>
    </w:p>
    <w:p w14:paraId="0D584E47"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результатов сравнительного анализа определений понятия «</w:t>
      </w:r>
      <w:r>
        <w:rPr>
          <w:rStyle w:val="WW8Num3z0"/>
          <w:rFonts w:ascii="Verdana" w:hAnsi="Verdana"/>
          <w:color w:val="4682B4"/>
          <w:sz w:val="18"/>
          <w:szCs w:val="18"/>
        </w:rPr>
        <w:t>центр ответственности</w:t>
      </w:r>
      <w:r>
        <w:rPr>
          <w:rFonts w:ascii="Verdana" w:hAnsi="Verdana"/>
          <w:color w:val="000000"/>
          <w:sz w:val="18"/>
          <w:szCs w:val="18"/>
        </w:rPr>
        <w:t>» было установлено, что под центрами ответственности понимаются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или отдельные должностные лица организации, которым делегированы полномочия и ответственность за выполнение определенных функций управления и для которых установлены значения контролируемых показателей.</w:t>
      </w:r>
    </w:p>
    <w:p w14:paraId="0FBFB1EB"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Разделение на центры ответственности может вестись по разнообразным критериальным признакам, в том числе по объему полномочий и обязанностей соответствующих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функциям, выполняемым отдельными центрами, целесообразности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прибыли и ее использования и др. В свою очередь нами были предложены характерные для негосударственных некоммерческих организаций признаки.</w:t>
      </w:r>
    </w:p>
    <w:p w14:paraId="481939B8" w14:textId="77777777" w:rsidR="000877F4" w:rsidRDefault="000877F4" w:rsidP="000877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результаты проведенного диссертационного исследования позволили </w:t>
      </w:r>
      <w:r>
        <w:rPr>
          <w:rFonts w:ascii="Verdana" w:hAnsi="Verdana"/>
          <w:color w:val="000000"/>
          <w:sz w:val="18"/>
          <w:szCs w:val="18"/>
        </w:rPr>
        <w:lastRenderedPageBreak/>
        <w:t>разработать классификацию негосударственных некоммерческих организаций, дать оценку современного состояния учета и внести предложения по организации синтетического и аналитического учета доходов и расходов, а также расчетов по</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поступлениям. Были предложены основные модели построения налогового учета и обоснованы подходы к формированию центров ответственности в негосударственных некоммерческих организациях. Основные выводы и результаты диссертационного исследования будут способствовать формированию достоверной информации для целей бухгалтерского и налогового учета и принятия адекватных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151 •.</w:t>
      </w:r>
    </w:p>
    <w:p w14:paraId="0AC82E46" w14:textId="77777777" w:rsidR="000877F4" w:rsidRDefault="000877F4" w:rsidP="000877F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Пономарева, Лариса Николаевна, 2009 год</w:t>
      </w:r>
    </w:p>
    <w:p w14:paraId="3CA3F28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Правовые и нормативные источники</w:t>
      </w:r>
    </w:p>
    <w:p w14:paraId="789BAFE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1 от 30.1Т.1994 № 51-ФЗ, часть 2 от 26.01.1996 № 14-ФЗ, часть 3 от 26.11.2001 № 146-ФЗ, часть 4 от 18.12.2006 № 230-ФЭ.</w:t>
      </w:r>
    </w:p>
    <w:p w14:paraId="07B83E1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часть 1 от 31.07.1998 № 146-ФЗ, часть 2 от 05:08.2000 №117-ФЗ.</w:t>
      </w:r>
    </w:p>
    <w:p w14:paraId="42328D8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31.07.1998 №145-ФЗ.</w:t>
      </w:r>
    </w:p>
    <w:p w14:paraId="286D904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29 декабря 2004 г. № 188-ФЗ.</w:t>
      </w:r>
    </w:p>
    <w:p w14:paraId="0E459C4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Текст.: федер. закон от 21 ноября 1996 г. №129-ФЗ (с поел. изм. от 03.11.06г.): принят Гос. Думой 23 февраля 1996г.</w:t>
      </w:r>
    </w:p>
    <w:p w14:paraId="1F896CD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Текст.: федер. закон от 12 января 1996 № 7-ФЗ (с поел. изм. от 17.07.09г.): принят Гос. Думой 8 декабря 1995 г.</w:t>
      </w:r>
    </w:p>
    <w:p w14:paraId="7621698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Российская Федерация. Законы. О регистрации юридических лиц Текст.: федер. закон от 8 августа 2001 г. № 129-ФЗ (с поел. изм. от 19.07.09г.): принят Гос. Думой 13 июля 2001 г.</w:t>
      </w:r>
    </w:p>
    <w:p w14:paraId="7AD9DEF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Российская Федерация. Законы.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Текст.: федер. закон от 26 октября 2002 г. № 127-ФЗ (с поел, изм. от 19.07.09г.): принят Гос. Думой 27 сентября 2002 г.</w:t>
      </w:r>
    </w:p>
    <w:p w14:paraId="134CA1C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Российская Федерация. Законы. Об адвокатской деятельности и адвокатуре в Российской Федерации Текст.: федер. закон от 31 мая 2002 г. № 63-Ф3 (с поел. изм. от 23.07.08г.): принят Гос. Думой 26 апреля 2002 г.</w:t>
      </w:r>
    </w:p>
    <w:p w14:paraId="7DE7DBC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Российская Федерация. Законы. О политических партиях Текст.: федер. закон от 11 июля 2001 г. № 95-ФЗ (с поел. изм. 19.07.09г.): принят Гос. Думой от 11 июня 2001г.</w:t>
      </w:r>
    </w:p>
    <w:p w14:paraId="42E69AB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накопительных кооперативах Текст.: федер. закон от 30 декабря 2004г. № 215-ФЗ (с поел, изм. от 23.07.08г.): принят Гос. Думой 22 декабря 2004г.</w:t>
      </w:r>
    </w:p>
    <w:p w14:paraId="23CA0E1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Текст.: федер. закон от 18 июля 2009г. № 190-ФЗ: принят Гос. Думой 3 июля 2009г.</w:t>
      </w:r>
    </w:p>
    <w:p w14:paraId="198A3C6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Российская Федерация. Законы.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Текст.: федер. закон от 8 декабря 1995 г. №193-Ф3 (с поел. изм. от 19.07.09г.): принят Гос. Думой 15 ноября 1995г.</w:t>
      </w:r>
    </w:p>
    <w:p w14:paraId="673C04E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садоводческих</w:t>
      </w:r>
      <w:r>
        <w:rPr>
          <w:rFonts w:ascii="Verdana" w:hAnsi="Verdana"/>
          <w:color w:val="000000"/>
          <w:sz w:val="18"/>
          <w:szCs w:val="18"/>
        </w:rPr>
        <w:t>, огороднических и дачных некоммерческих объединениях граждан Текст.: федер. закон от 15 апреля 1998г. №66-ФЗ (с поел. изм. от 30 декабря 2008 г.): принят Гос. Думой 11 марта 1998г.</w:t>
      </w:r>
    </w:p>
    <w:p w14:paraId="0495B2D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Российская Федерация. Законы. О профессиональных союзах, их правах и гарантиях деятельности Текст.: федер. закон от 12 января 1996г. №10-ФЗ (с поел. изм. от 30.12.08г.): принят Гос. Думой 8 декабря 1995г.</w:t>
      </w:r>
    </w:p>
    <w:p w14:paraId="7DFACB8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Российская Федерация. Законы. Об объединениях</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Style w:val="WW8Num2z0"/>
          <w:rFonts w:ascii="Verdana" w:hAnsi="Verdana"/>
          <w:color w:val="000000"/>
          <w:sz w:val="18"/>
          <w:szCs w:val="18"/>
        </w:rPr>
        <w:t> </w:t>
      </w:r>
      <w:r>
        <w:rPr>
          <w:rFonts w:ascii="Verdana" w:hAnsi="Verdana"/>
          <w:color w:val="000000"/>
          <w:sz w:val="18"/>
          <w:szCs w:val="18"/>
        </w:rPr>
        <w:t>Текст.: федер. закон от 27 ноября 2002 года №156-ФЗ (с поел. изм. от 01.12.07г.): принят Гос. Думой 30 октября 2002г.</w:t>
      </w:r>
    </w:p>
    <w:p w14:paraId="195EE9B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Российская Федерация. Законы.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молодежных и детских общественных объединений Текст.: федер. закон от 28 июня 1995 года №98-ФЗ (с поел. изм. от 22.08.04г.): принят Гос. Думой 26 мая 1995г.</w:t>
      </w:r>
    </w:p>
    <w:p w14:paraId="6937D14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Российская Федерация. Законы. О национально-культурной автономии Текст.: федер. закон от 17 июня 1996г. №74-ФЗ (с поел. изм. от 09.02.09г.): принят Гос. Думой 22 мая 1996г.</w:t>
      </w:r>
    </w:p>
    <w:p w14:paraId="1D64E13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Российская Федерация. Законы. Об автономных учреждениях Текст.: федер. закон от 3 ноября 2006г. №174-ФЗ (с поел. изм. от 18.10.07г.): принят Гос. Думой 11 октября 2006г.</w:t>
      </w:r>
    </w:p>
    <w:p w14:paraId="4221EDC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Российская Федерация. Законы. О высшем и послевузовском профессиональном </w:t>
      </w:r>
      <w:r>
        <w:rPr>
          <w:rFonts w:ascii="Verdana" w:hAnsi="Verdana"/>
          <w:color w:val="000000"/>
          <w:sz w:val="18"/>
          <w:szCs w:val="18"/>
        </w:rPr>
        <w:lastRenderedPageBreak/>
        <w:t>образовании Текст.: федер. закон от 22 августа 1996г. №125-ФЗ (с поел. изм. 18.07.09г.): принят Гос. Думой 19 июля 1996г.</w:t>
      </w:r>
    </w:p>
    <w:p w14:paraId="2AACA8F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Российская Федерация. Законы. Об общих принципах организации местного самоуправления в Российской Федерации Текст.: федер. закон от 6 октября 2003 г. № 131-Ф3 (с поел. изм. от 07.05.09г.): принят Гос. Думой 16 сентября 2003г.</w:t>
      </w:r>
    </w:p>
    <w:p w14:paraId="3CDBD1B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Российская Федерация. Законы. Об учреждениях и органах, исполняющих уголовные наказания в виде лишения свободы Текст.: законот 21 июля 1993г.№5473-1 (с поел. изм. 14.03.09г.): принят Постановление Верховного Совета РФ от 21 июля 1993 г. № 5474-1.</w:t>
      </w:r>
    </w:p>
    <w:p w14:paraId="580A4C1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пенсионных фондах Текст.: федер. закон от 7 мая 1998г. №75-ФЗ (с поел, изм. от 18.07.09г.): принят Гос. Думой 8 апреля 1998г.</w:t>
      </w:r>
    </w:p>
    <w:p w14:paraId="1E155DE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Российская Федерация. Законы. О порядке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капитала некоммерческих организаций Текст.: федер. закон от 30 декабря 2006 года №275-ФЗ: принят Гос. Думой 22 декабря 2006г. Одобрен Советом Федерации 27 декабря 2006 г.</w:t>
      </w:r>
    </w:p>
    <w:p w14:paraId="34BF469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Российская Федерация. Законы. Основы законодательства Российской Федерации о нотариате Текст.: закон от 11 февраля 1993г. №4462- I (с поел. изм. 19.07.09г.): принят постановлением ВС РФ от 11.02.1993 г. №4463-1.</w:t>
      </w:r>
    </w:p>
    <w:p w14:paraId="290333F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Российская Федерация. Законы.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Текст.: Постановление Правительства РФ от 1 января 2002 г. № 1 (с поел. изм. от 24.02.09г.).</w:t>
      </w:r>
    </w:p>
    <w:p w14:paraId="7AED7E4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Российская Федерация. Законы. О профессиональных союзах Текст.: закон от 5 ноября 1993 г. № ВС-21/23 (с поел. изм. от 03.11.06г.): введен в действие постановлением ВС РБ от 5 ноября 1993г. №ВС-21/24.</w:t>
      </w:r>
    </w:p>
    <w:p w14:paraId="0411FA5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бухгалтерскомучете Текст.: утв.</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СССР 29.07.1983 №105.</w:t>
      </w:r>
    </w:p>
    <w:p w14:paraId="40BE2E1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Текст.: Утв. Мин-вом финансов Российской Федерации 6 октября 2008 года №106н.</w:t>
      </w:r>
    </w:p>
    <w:p w14:paraId="5AFA97D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по бухгалтерскому учету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2/2008. Текст.: утв. Мин-вом» финансов Российской Федерации 24 октября 2008 года №116н.</w:t>
      </w:r>
    </w:p>
    <w:p w14:paraId="5AA1215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Текст.: утв. Мин-вом финансов Российской Федерации 27 октября 2006 года№154н.</w:t>
      </w:r>
    </w:p>
    <w:p w14:paraId="72893D4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Текст.: утв. Мин-вом финансов Российской Федерации 6 июля 1999 года№43н.</w:t>
      </w:r>
    </w:p>
    <w:p w14:paraId="1600C6D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Текст.: утв. Мин-вом. финансов Российской Федерации 9 июня 2001 года №44н.</w:t>
      </w:r>
    </w:p>
    <w:p w14:paraId="36D96EF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Текст.: утв. Мин-вом финансов Российской Федерации 30 марта 2001 года №26н.</w:t>
      </w:r>
    </w:p>
    <w:p w14:paraId="4E83B8E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Текст.: утв. Мин-вом финансов Российской Федерации 25 ноября 1998 года№56н.</w:t>
      </w:r>
    </w:p>
    <w:p w14:paraId="2E5A2DD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 деятельности» ПБУ 8/01. Текст.: утв. Мин-вом финансов Российской Федерации от 28 ноября 2001 года №96н.</w:t>
      </w:r>
    </w:p>
    <w:p w14:paraId="549D97D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Текст.: утв. Мин-вом финансов Российской Федерации 6 мая 1999 года №32н.</w:t>
      </w:r>
    </w:p>
    <w:p w14:paraId="3CD66A1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Текст.: утв. Мин-вом финансов Российской Федерации 6 мая 1999года №33н.</w:t>
      </w:r>
    </w:p>
    <w:p w14:paraId="08B1F36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Положение по бухгалтерскому учету «</w:t>
      </w:r>
      <w:r>
        <w:rPr>
          <w:rStyle w:val="WW8Num3z0"/>
          <w:rFonts w:ascii="Verdana" w:hAnsi="Verdana"/>
          <w:color w:val="4682B4"/>
          <w:sz w:val="18"/>
          <w:szCs w:val="18"/>
        </w:rPr>
        <w:t>Информация о связных сторонах</w:t>
      </w:r>
      <w:r>
        <w:rPr>
          <w:rFonts w:ascii="Verdana" w:hAnsi="Verdana"/>
          <w:color w:val="000000"/>
          <w:sz w:val="18"/>
          <w:szCs w:val="18"/>
        </w:rPr>
        <w:t>» ПБУ 11/2008. Текст.: утв. Мин-вом финансов Российской Федерации 29 апреля 2008 года №48н.</w:t>
      </w:r>
    </w:p>
    <w:p w14:paraId="2DD30BC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Текст.: утв. Мин-вом финансов Российской Федерации 27 января 2000 года №11н.</w:t>
      </w:r>
    </w:p>
    <w:p w14:paraId="1477EA4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Текст.: утв. Мин-вом финансов Российской Федерации 16 октября 2000 года №92н.</w:t>
      </w:r>
    </w:p>
    <w:p w14:paraId="57643C0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14/07. Текст.: утв. Мин-вом финансов Российской Федерации 27 декабря 2007 года №153н.</w:t>
      </w:r>
    </w:p>
    <w:p w14:paraId="3B5EB66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Положение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Текст.: утв. Мин-вом финансов Российской-Федерации 6 октября 2008 года №107н.</w:t>
      </w:r>
    </w:p>
    <w:p w14:paraId="3B883E3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Текст.: утв. Мин-вом финансов Российской Федерации 2 июля 2002 года №66н.</w:t>
      </w:r>
    </w:p>
    <w:p w14:paraId="74C6E78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Положение по бухгалтерскому учету «Учет расходов на научно-исследовательские, опытно-конструкторские и технологические работы» ПБУ 17/02. Текст.: утв. Мин-вом финансов Российской Федерации 19 ноября 2002 года №115н.</w:t>
      </w:r>
    </w:p>
    <w:p w14:paraId="0DACAD9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Текст.: утв. Мин-вом финансов Российской Федерации 19 ноября 2002 года №114н.</w:t>
      </w:r>
    </w:p>
    <w:p w14:paraId="348D20D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Текст.: утв. Мин-вом финансов Российской Федерации 10 декабря 2002 года №126н.</w:t>
      </w:r>
    </w:p>
    <w:p w14:paraId="2532033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Положение по бухгалтерскому учету «</w:t>
      </w:r>
      <w:r>
        <w:rPr>
          <w:rStyle w:val="WW8Num3z0"/>
          <w:rFonts w:ascii="Verdana" w:hAnsi="Verdana"/>
          <w:color w:val="4682B4"/>
          <w:sz w:val="18"/>
          <w:szCs w:val="18"/>
        </w:rPr>
        <w:t>Информация об участии всовместной деятельности</w:t>
      </w:r>
      <w:r>
        <w:rPr>
          <w:rFonts w:ascii="Verdana" w:hAnsi="Verdana"/>
          <w:color w:val="000000"/>
          <w:sz w:val="18"/>
          <w:szCs w:val="18"/>
        </w:rPr>
        <w:t>» ПБУ 20/03. Текст.: утв. Мин-вом финансов Российской Федерации 24 ноября 2003 года №Ю5н.</w:t>
      </w:r>
    </w:p>
    <w:p w14:paraId="0AB3364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Положение по бухгалтерскому учету «</w:t>
      </w:r>
      <w:r>
        <w:rPr>
          <w:rStyle w:val="WW8Num3z0"/>
          <w:rFonts w:ascii="Verdana" w:hAnsi="Verdana"/>
          <w:color w:val="4682B4"/>
          <w:sz w:val="18"/>
          <w:szCs w:val="18"/>
        </w:rPr>
        <w:t>Изменение оценочных значений</w:t>
      </w:r>
      <w:r>
        <w:rPr>
          <w:rFonts w:ascii="Verdana" w:hAnsi="Verdana"/>
          <w:color w:val="000000"/>
          <w:sz w:val="18"/>
          <w:szCs w:val="18"/>
        </w:rPr>
        <w:t>» ПБУ 21/2008. Текст.: утв. Мин-вом финансов Российской Федерации 6 октября 2008 года №106н.</w:t>
      </w:r>
    </w:p>
    <w:p w14:paraId="1835B94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Методические указания по бухгалтерскому учету материально-производственных запасов. Текст.: утв. Мин-вом финансов Российской Федерации 28 декабря 2001г. №119н.</w:t>
      </w:r>
    </w:p>
    <w:p w14:paraId="6010B15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Методические указания по бухгалтерскому учету основных средств. Текст.: утв. Мин-вом финансов Российской Федерации 13 октября 2003г. №91н.</w:t>
      </w:r>
    </w:p>
    <w:p w14:paraId="7B6FBEA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Текст.: утв. Мин-вом финансов Российской Федерации'13 июня 1995г. №49.</w:t>
      </w:r>
    </w:p>
    <w:p w14:paraId="08F0FB8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Методические указания по формированию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при осуществлении реорганизации организаций. Текст.: утв. Мин-вом финансов Российской Федерации 30 мая 2003 г. № 44н.</w:t>
      </w:r>
    </w:p>
    <w:p w14:paraId="1FEE708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Унифицированные формы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результатов инвентаризации. Текст.: Постановление Государственного комитета Российской Федерации по статистике от 18августа 1998г. №88.</w:t>
      </w:r>
    </w:p>
    <w:p w14:paraId="196039B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Положение о документах и документообороте в бухгалтерском учете. Текст.: утв. [Текст]:</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СССР от 29 марта 1983г. №105.</w:t>
      </w:r>
    </w:p>
    <w:p w14:paraId="1B923A2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Форма №11-краткая «Сведения о наличии и движении основных фондов (средств) некоммерческих организаций» Текст.: утв. постановлением Федеральной службы государственной</w:t>
      </w:r>
      <w:r>
        <w:rPr>
          <w:rStyle w:val="WW8Num2z0"/>
          <w:rFonts w:ascii="Verdana" w:hAnsi="Verdana"/>
          <w:color w:val="000000"/>
          <w:sz w:val="18"/>
          <w:szCs w:val="18"/>
        </w:rPr>
        <w:t> </w:t>
      </w:r>
      <w:r>
        <w:rPr>
          <w:rStyle w:val="WW8Num3z0"/>
          <w:rFonts w:ascii="Verdana" w:hAnsi="Verdana"/>
          <w:color w:val="4682B4"/>
          <w:sz w:val="18"/>
          <w:szCs w:val="18"/>
        </w:rPr>
        <w:t>статистки</w:t>
      </w:r>
      <w:r>
        <w:rPr>
          <w:rStyle w:val="WW8Num2z0"/>
          <w:rFonts w:ascii="Verdana" w:hAnsi="Verdana"/>
          <w:color w:val="000000"/>
          <w:sz w:val="18"/>
          <w:szCs w:val="18"/>
        </w:rPr>
        <w:t> </w:t>
      </w:r>
      <w:r>
        <w:rPr>
          <w:rFonts w:ascii="Verdana" w:hAnsi="Verdana"/>
          <w:color w:val="000000"/>
          <w:sz w:val="18"/>
          <w:szCs w:val="18"/>
        </w:rPr>
        <w:t>от 08 декабря 2006г. №73.</w:t>
      </w:r>
    </w:p>
    <w:p w14:paraId="53CDD7D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Форма №1-</w:t>
      </w:r>
      <w:r>
        <w:rPr>
          <w:rStyle w:val="WW8Num3z0"/>
          <w:rFonts w:ascii="Verdana" w:hAnsi="Verdana"/>
          <w:color w:val="4682B4"/>
          <w:sz w:val="18"/>
          <w:szCs w:val="18"/>
        </w:rPr>
        <w:t>НКО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Сведения о деятельности некоммерческих организаций</w:t>
      </w:r>
      <w:r>
        <w:rPr>
          <w:rFonts w:ascii="Verdana" w:hAnsi="Verdana"/>
          <w:color w:val="000000"/>
          <w:sz w:val="18"/>
          <w:szCs w:val="18"/>
        </w:rPr>
        <w:t>». Текст.: утв. постановлением</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от 18 апреля 2007 № 34.</w:t>
      </w:r>
    </w:p>
    <w:p w14:paraId="1ADF102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Об утверждении унифицированных форм первичной учетной документации по учету</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по учету результатов инвентаризации Текст.: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18 августа 1998 г. №88 (с изм. от 27 марта, 3 мая 2000 г.).</w:t>
      </w:r>
    </w:p>
    <w:p w14:paraId="7A7A897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Квалификационный справочник должностей руководителей, специалистов и других служащих Текст. -М.: «</w:t>
      </w:r>
      <w:r>
        <w:rPr>
          <w:rStyle w:val="WW8Num3z0"/>
          <w:rFonts w:ascii="Verdana" w:hAnsi="Verdana"/>
          <w:color w:val="4682B4"/>
          <w:sz w:val="18"/>
          <w:szCs w:val="18"/>
        </w:rPr>
        <w:t>Издательство Приор</w:t>
      </w:r>
      <w:r>
        <w:rPr>
          <w:rFonts w:ascii="Verdana" w:hAnsi="Verdana"/>
          <w:color w:val="000000"/>
          <w:sz w:val="18"/>
          <w:szCs w:val="18"/>
        </w:rPr>
        <w:t>», 2001. 256с. - 5000 экз. - ISBN 5-7990-0427-2. (утв. Постановлением</w:t>
      </w:r>
      <w:r>
        <w:rPr>
          <w:rStyle w:val="WW8Num2z0"/>
          <w:rFonts w:ascii="Verdana" w:hAnsi="Verdana"/>
          <w:color w:val="000000"/>
          <w:sz w:val="18"/>
          <w:szCs w:val="18"/>
        </w:rPr>
        <w:t> </w:t>
      </w:r>
      <w:r>
        <w:rPr>
          <w:rStyle w:val="WW8Num3z0"/>
          <w:rFonts w:ascii="Verdana" w:hAnsi="Verdana"/>
          <w:color w:val="4682B4"/>
          <w:sz w:val="18"/>
          <w:szCs w:val="18"/>
        </w:rPr>
        <w:t>Минтруда</w:t>
      </w:r>
      <w:r>
        <w:rPr>
          <w:rStyle w:val="WW8Num2z0"/>
          <w:rFonts w:ascii="Verdana" w:hAnsi="Verdana"/>
          <w:color w:val="000000"/>
          <w:sz w:val="18"/>
          <w:szCs w:val="18"/>
        </w:rPr>
        <w:t> </w:t>
      </w:r>
      <w:r>
        <w:rPr>
          <w:rFonts w:ascii="Verdana" w:hAnsi="Verdana"/>
          <w:color w:val="000000"/>
          <w:sz w:val="18"/>
          <w:szCs w:val="18"/>
        </w:rPr>
        <w:t>России от 21 августа 1998г.№37)</w:t>
      </w:r>
    </w:p>
    <w:p w14:paraId="49F8A55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Межотраслевые</w:t>
      </w:r>
      <w:r>
        <w:rPr>
          <w:rStyle w:val="WW8Num2z0"/>
          <w:rFonts w:ascii="Verdana" w:hAnsi="Verdana"/>
          <w:color w:val="000000"/>
          <w:sz w:val="18"/>
          <w:szCs w:val="18"/>
        </w:rPr>
        <w:t> </w:t>
      </w:r>
      <w:r>
        <w:rPr>
          <w:rFonts w:ascii="Verdana" w:hAnsi="Verdana"/>
          <w:color w:val="000000"/>
          <w:sz w:val="18"/>
          <w:szCs w:val="18"/>
        </w:rPr>
        <w:t>укрупненные нормативы времени на работы по бухгалтерскому учету и финансовой деятельности в бюджетныхорганизациях. Текст.: утв. постановлением Минтруда России от 26 сентября 1995г. №56.</w:t>
      </w:r>
    </w:p>
    <w:p w14:paraId="62ED133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Письмо</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Республике Башкортостан №06-01/1-53 от 08 сентября 2008г.</w:t>
      </w:r>
    </w:p>
    <w:p w14:paraId="3C0604E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Письмо Территориального органа Федеральной службы государственной статистики по Республике Башкортостан №06-04/2-42 от 18 августа 2009г.</w:t>
      </w:r>
    </w:p>
    <w:p w14:paraId="4DF81F4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Именной высочайший указ правительствующему сенату о временных правилах об обществах и союзах от 4 марта 1906г. Электронный ресурс. http://constitution.garant.ru/DOC5205.htm.</w:t>
      </w:r>
    </w:p>
    <w:p w14:paraId="42D4306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65. Высочайшие утвержденные Основные Государственные Законы от 23 апреля 1906г. Полное Собрание Законов Российской Империи. Собрание третье. Том XXV. 1905. Отделение I. № 27805. Электронный ресурс. -http://www.hist.msu.ru/ER/Etext/aprl906.htm.</w:t>
      </w:r>
    </w:p>
    <w:p w14:paraId="6151717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Декрет ВНИК от 22 декабря 1917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на случай болезни»Электронный ресурс.-http://www.lawmix.ru/docscccp.php?id=8217.</w:t>
      </w:r>
    </w:p>
    <w:p w14:paraId="0C7B268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Декрет Совета народных комиссаров</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31 октября 1918 Положение о социальном обеспечении трудящихся Электронный ресурс. — http://www.zaki.ru/pagesnew.php?id=2057.</w:t>
      </w:r>
    </w:p>
    <w:p w14:paraId="6B82787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Положение о добровольных обществах и их союзах, утвержденное Постановлением</w:t>
      </w:r>
      <w:r>
        <w:rPr>
          <w:rStyle w:val="WW8Num2z0"/>
          <w:rFonts w:ascii="Verdana" w:hAnsi="Verdana"/>
          <w:color w:val="000000"/>
          <w:sz w:val="18"/>
          <w:szCs w:val="18"/>
        </w:rPr>
        <w:t> </w:t>
      </w:r>
      <w:r>
        <w:rPr>
          <w:rStyle w:val="WW8Num3z0"/>
          <w:rFonts w:ascii="Verdana" w:hAnsi="Verdana"/>
          <w:color w:val="4682B4"/>
          <w:sz w:val="18"/>
          <w:szCs w:val="18"/>
        </w:rPr>
        <w:t>ВЦИК</w:t>
      </w:r>
      <w:r>
        <w:rPr>
          <w:rStyle w:val="WW8Num2z0"/>
          <w:rFonts w:ascii="Verdana" w:hAnsi="Verdana"/>
          <w:color w:val="000000"/>
          <w:sz w:val="18"/>
          <w:szCs w:val="18"/>
        </w:rPr>
        <w:t> </w:t>
      </w:r>
      <w:r>
        <w:rPr>
          <w:rFonts w:ascii="Verdana" w:hAnsi="Verdana"/>
          <w:color w:val="000000"/>
          <w:sz w:val="18"/>
          <w:szCs w:val="18"/>
        </w:rPr>
        <w:t>и СНК РСФСР от 10 июля 1932 г. Электронный ресурс. — http://www.lawmix.rn/docscccp.php7icH7193.</w:t>
      </w:r>
    </w:p>
    <w:p w14:paraId="075347A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Постановление ВС</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09 октября 1990г. №1709-1 о введении в действие закона СССР Об общественных объединениях Электронный ресурс. — http://www.lawmix.rn/docscccp.php7icN756</w:t>
      </w:r>
    </w:p>
    <w:p w14:paraId="20F0283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Постановление Верховного Совета РФ от 03 марта 1993 N 4604-1 «О некоторых вопросах применения законодательства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на территории Российской Федерации» Электронный ресурс. — http://nalog.consultant.ru/docl593.1. Специальная литература</w:t>
      </w:r>
    </w:p>
    <w:p w14:paraId="38444E7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Азизян</w:t>
      </w:r>
      <w:r>
        <w:rPr>
          <w:rStyle w:val="WW8Num2z0"/>
          <w:rFonts w:ascii="Verdana" w:hAnsi="Verdana"/>
          <w:color w:val="000000"/>
          <w:sz w:val="18"/>
          <w:szCs w:val="18"/>
        </w:rPr>
        <w:t> </w:t>
      </w:r>
      <w:r>
        <w:rPr>
          <w:rFonts w:ascii="Verdana" w:hAnsi="Verdana"/>
          <w:color w:val="000000"/>
          <w:sz w:val="18"/>
          <w:szCs w:val="18"/>
        </w:rPr>
        <w:t>К.С. Бухгалтерский словарь Электронный ресурс. / сост. К.С. Азизян.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—208с. —http://yas.yuna.ru/.</w:t>
      </w:r>
    </w:p>
    <w:p w14:paraId="2F837F8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Т.Б. В некоммерческой организации снова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Текст. / Т.Б. Абрамова // БиНО:</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2005, №1, с.66-83.</w:t>
      </w:r>
    </w:p>
    <w:p w14:paraId="62BF41E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Целевые средства некоммерческих организаций: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Текст. / М.В. Батурина // Аудит, 2005, №7.</w:t>
      </w:r>
    </w:p>
    <w:p w14:paraId="5E4FB35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Управленческий анализ НКО Текст. / М.В. Батурина // Некоммерческие организации России», 2005, №1.</w:t>
      </w:r>
    </w:p>
    <w:p w14:paraId="32A0504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Нормативное регулирование бухгалтерского учета в НКО России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Текст. / М.В. Батурина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2006, №6.</w:t>
      </w:r>
    </w:p>
    <w:p w14:paraId="4B34595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Бухгалтерский учет некоторых видов</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НКО Текст. / М.В. Батурина // Финансовые и бухгалтерские консультации, 2006, №10.</w:t>
      </w:r>
    </w:p>
    <w:p w14:paraId="3253EBC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Бухгалтерский учет нематериальных активов и финансовых вложений НКО Текст. / М.В. Батурина // Финансовые и бухгалтерские консультации, 2006, №7.</w:t>
      </w:r>
    </w:p>
    <w:p w14:paraId="5889A36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Бухгалтерский учет основных средств НКО Текст. / М.В. Батурина //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2006, №19.</w:t>
      </w:r>
    </w:p>
    <w:p w14:paraId="334DE23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О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разных видов НКО Текст. / М.В. Батурина // Финансовые и бухгалтерские консультации, 2007, №3.</w:t>
      </w:r>
    </w:p>
    <w:p w14:paraId="4DECE66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Бухгалтерский учет целевого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НКО Текст. / М.В. Батурина // Финансовые и бухгалтерские консультации, 2007, №5.</w:t>
      </w:r>
    </w:p>
    <w:p w14:paraId="144F9F4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Учет и аудит негосударственных некоммерческих организаций Электронный ресурс. / М.В. Батурина: дис. .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08.00.12. -Санкт-Петербург: РГБ, 2007. 176с. (из фондов Российской Государственной библиотеки).</w:t>
      </w:r>
    </w:p>
    <w:p w14:paraId="4D9E914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Береславцева Н.А.,</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О.В., Нор-аверян Г.Г. Бухгалтерское дело Текст.: учеб. пособие. М.: Приор-издат, 2004г. — 160с. — 5000 экз. -ISBN 5-9512-0120-9.</w:t>
      </w:r>
    </w:p>
    <w:p w14:paraId="57374D5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Бодяко</w:t>
      </w:r>
      <w:r>
        <w:rPr>
          <w:rStyle w:val="WW8Num2z0"/>
          <w:rFonts w:ascii="Verdana" w:hAnsi="Verdana"/>
          <w:color w:val="000000"/>
          <w:sz w:val="18"/>
          <w:szCs w:val="18"/>
        </w:rPr>
        <w:t> </w:t>
      </w:r>
      <w:r>
        <w:rPr>
          <w:rFonts w:ascii="Verdana" w:hAnsi="Verdana"/>
          <w:color w:val="000000"/>
          <w:sz w:val="18"/>
          <w:szCs w:val="18"/>
        </w:rPr>
        <w:t>В.М. Аудит некоммерческих организаций (ассоциаций, союзов) Электронный ресурс. / В.М. Бодяко: дис. . канд. эконом, наук: 08.00.12. — Москва:</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2007. 26с. (из фондов Российской Государственной библиотеки).</w:t>
      </w:r>
    </w:p>
    <w:p w14:paraId="7F9FF86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Е.А. Бухгалтерский управленческий учет Текст. / Е.А.</w:t>
      </w:r>
    </w:p>
    <w:p w14:paraId="370A28F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Бойко и др.; под ред. проф., д.э.н.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проф., д.э.н. И.Н. Богатой.- Ростов н/Д: «</w:t>
      </w:r>
      <w:r>
        <w:rPr>
          <w:rStyle w:val="WW8Num3z0"/>
          <w:rFonts w:ascii="Verdana" w:hAnsi="Verdana"/>
          <w:color w:val="4682B4"/>
          <w:sz w:val="18"/>
          <w:szCs w:val="18"/>
        </w:rPr>
        <w:t>Феникс</w:t>
      </w:r>
      <w:r>
        <w:rPr>
          <w:rFonts w:ascii="Verdana" w:hAnsi="Verdana"/>
          <w:color w:val="000000"/>
          <w:sz w:val="18"/>
          <w:szCs w:val="18"/>
        </w:rPr>
        <w:t>», 2005. 380с. - (Высшее образование). - 5000 экз. -ISBN 5-222-06800-5.</w:t>
      </w:r>
    </w:p>
    <w:p w14:paraId="1BD179F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Н.Ф. Стенограмма доклада «О положениях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используемых зарубежными</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Текст. / Н.Ф. Бровкина // Некоммерческие организации в России, 2005, №4.</w:t>
      </w:r>
    </w:p>
    <w:p w14:paraId="4E41FA5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Текст.: учеб. пособие для вузов / под ред. проф.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2003. - 382с. - 50000 экз. -ISBN 5-238-00584-9.</w:t>
      </w:r>
    </w:p>
    <w:p w14:paraId="542C9E4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Бухгалтерское дело Текст.: Учебное пособие / Под ред. проф. Н.Н.</w:t>
      </w:r>
      <w:r>
        <w:rPr>
          <w:rStyle w:val="WW8Num2z0"/>
          <w:rFonts w:ascii="Verdana" w:hAnsi="Verdana"/>
          <w:color w:val="000000"/>
          <w:sz w:val="18"/>
          <w:szCs w:val="18"/>
        </w:rPr>
        <w:t> </w:t>
      </w:r>
      <w:r>
        <w:rPr>
          <w:rStyle w:val="WW8Num3z0"/>
          <w:rFonts w:ascii="Verdana" w:hAnsi="Verdana"/>
          <w:color w:val="4682B4"/>
          <w:sz w:val="18"/>
          <w:szCs w:val="18"/>
        </w:rPr>
        <w:t>Хахоновой</w:t>
      </w:r>
      <w:r>
        <w:rPr>
          <w:rFonts w:ascii="Verdana" w:hAnsi="Verdana"/>
          <w:color w:val="000000"/>
          <w:sz w:val="18"/>
          <w:szCs w:val="18"/>
        </w:rPr>
        <w:t xml:space="preserve">. М.: ИЦК </w:t>
      </w:r>
      <w:r>
        <w:rPr>
          <w:rFonts w:ascii="Verdana" w:hAnsi="Verdana"/>
          <w:color w:val="000000"/>
          <w:sz w:val="18"/>
          <w:szCs w:val="18"/>
        </w:rPr>
        <w:lastRenderedPageBreak/>
        <w:t>«МарТ»; Ростов н/Д; Издательский центр «МарТ», 2003. - 304с. — (Серия «</w:t>
      </w:r>
      <w:r>
        <w:rPr>
          <w:rStyle w:val="WW8Num3z0"/>
          <w:rFonts w:ascii="Verdana" w:hAnsi="Verdana"/>
          <w:color w:val="4682B4"/>
          <w:sz w:val="18"/>
          <w:szCs w:val="18"/>
        </w:rPr>
        <w:t>Экономика и управление</w:t>
      </w:r>
      <w:r>
        <w:rPr>
          <w:rFonts w:ascii="Verdana" w:hAnsi="Verdana"/>
          <w:color w:val="000000"/>
          <w:sz w:val="18"/>
          <w:szCs w:val="18"/>
        </w:rPr>
        <w:t>»). - 5000 экз. — ISBN 5-241-00213-8.</w:t>
      </w:r>
    </w:p>
    <w:p w14:paraId="4EC049F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Т.П., Фофанов В.А. Безналичный расчет: организация и учет: Учебное пособие Текст. / Т.П. Варламова, В.А.</w:t>
      </w:r>
      <w:r>
        <w:rPr>
          <w:rStyle w:val="WW8Num2z0"/>
          <w:rFonts w:ascii="Verdana" w:hAnsi="Verdana"/>
          <w:color w:val="000000"/>
          <w:sz w:val="18"/>
          <w:szCs w:val="18"/>
        </w:rPr>
        <w:t> </w:t>
      </w:r>
      <w:r>
        <w:rPr>
          <w:rStyle w:val="WW8Num3z0"/>
          <w:rFonts w:ascii="Verdana" w:hAnsi="Verdana"/>
          <w:color w:val="4682B4"/>
          <w:sz w:val="18"/>
          <w:szCs w:val="18"/>
        </w:rPr>
        <w:t>Фофанов</w:t>
      </w:r>
      <w:r>
        <w:rPr>
          <w:rFonts w:ascii="Verdana" w:hAnsi="Verdana"/>
          <w:color w:val="000000"/>
          <w:sz w:val="18"/>
          <w:szCs w:val="18"/>
        </w:rPr>
        <w:t>. М.: Изд-во «</w:t>
      </w:r>
      <w:r>
        <w:rPr>
          <w:rStyle w:val="WW8Num3z0"/>
          <w:rFonts w:ascii="Verdana" w:hAnsi="Verdana"/>
          <w:color w:val="4682B4"/>
          <w:sz w:val="18"/>
          <w:szCs w:val="18"/>
        </w:rPr>
        <w:t>Экзамен</w:t>
      </w:r>
      <w:r>
        <w:rPr>
          <w:rFonts w:ascii="Verdana" w:hAnsi="Verdana"/>
          <w:color w:val="000000"/>
          <w:sz w:val="18"/>
          <w:szCs w:val="18"/>
        </w:rPr>
        <w:t>», 2004. - 176с. - 5000 экз. - ISBN 5-94692-674-8.</w:t>
      </w:r>
    </w:p>
    <w:p w14:paraId="41E1F8C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Текст.: учебник для вузов / М.А.Вахрушина. 2-е изд., доп. И пер. -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Высш. шк., 2002. - 528с. - 6000 экз. - ISBN 5-901386-48-5(ИКФ Омега-Л). - ISBN 5-06-004377-0 (Высш. шк.).</w:t>
      </w:r>
    </w:p>
    <w:p w14:paraId="1511835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Годовой налоговый отчет 2006 Текст.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w:t>
      </w:r>
    </w:p>
    <w:p w14:paraId="5BE7ADE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ООО «Статус-Кво 97», 2006; 576с. - 3.0000 экз. - ISBN 58107-0180-9.</w:t>
      </w:r>
    </w:p>
    <w:p w14:paraId="6206DA2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Голуиский IO: Откуда есть пошла благотворительность на Руси Текст. / Ю. Годунский // Наука и жизнь, 2006, №10, с. 32 37. - ISSN 16839528. .</w:t>
      </w:r>
    </w:p>
    <w:p w14:paraId="3BEBA0D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Донин</w:t>
      </w:r>
      <w:r>
        <w:rPr>
          <w:rStyle w:val="WW8Num2z0"/>
          <w:rFonts w:ascii="Verdana" w:hAnsi="Verdana"/>
          <w:color w:val="000000"/>
          <w:sz w:val="18"/>
          <w:szCs w:val="18"/>
        </w:rPr>
        <w:t> </w:t>
      </w:r>
      <w:r>
        <w:rPr>
          <w:rFonts w:ascii="Verdana" w:hAnsi="Verdana"/>
          <w:color w:val="000000"/>
          <w:sz w:val="18"/>
          <w:szCs w:val="18"/>
        </w:rPr>
        <w:t>Ю.Л. Гранты, не облагаемые</w:t>
      </w:r>
      <w:r>
        <w:rPr>
          <w:rStyle w:val="WW8Num2z0"/>
          <w:rFonts w:ascii="Verdana" w:hAnsi="Verdana"/>
          <w:color w:val="000000"/>
          <w:sz w:val="18"/>
          <w:szCs w:val="18"/>
        </w:rPr>
        <w:t> </w:t>
      </w:r>
      <w:r>
        <w:rPr>
          <w:rStyle w:val="WW8Num3z0"/>
          <w:rFonts w:ascii="Verdana" w:hAnsi="Verdana"/>
          <w:color w:val="4682B4"/>
          <w:sz w:val="18"/>
          <w:szCs w:val="18"/>
        </w:rPr>
        <w:t>налогом</w:t>
      </w:r>
      <w:r>
        <w:rPr>
          <w:rFonts w:ascii="Verdana" w:hAnsi="Verdana"/>
          <w:color w:val="000000"/>
          <w:sz w:val="18"/>
          <w:szCs w:val="18"/>
        </w:rPr>
        <w:t>: Комментарии к, постановлению Правительства РФ от 28 июня 2008 года №485 Текст. / Ю:Л. Донин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бюджетных и некоммерческих организациях,. 2008, сентябрь, №17.</w:t>
      </w:r>
    </w:p>
    <w:p w14:paraId="5987664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Л.В. О страгегическом управленческом учете в некоммерческих организациях Текст. / Л.В. Егорова // Бухгалтерский учет, 2007, №18, с.76 — 79.</w:t>
      </w:r>
    </w:p>
    <w:p w14:paraId="3A6B6E6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Л.В. Учет и аудит в некоммерческих организациях: теория, методология и практика Электронный ресурс. / Л.В. Егорова: дис. .доктора эконом, наук: 08.00.12. Ростов н/Д: РГБ, 2008.- 482с. (из фондов Российской Государственной библиотеки).</w:t>
      </w:r>
    </w:p>
    <w:p w14:paraId="467789F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Елин</w:t>
      </w:r>
      <w:r>
        <w:rPr>
          <w:rStyle w:val="WW8Num2z0"/>
          <w:rFonts w:ascii="Verdana" w:hAnsi="Verdana"/>
          <w:color w:val="000000"/>
          <w:sz w:val="18"/>
          <w:szCs w:val="18"/>
        </w:rPr>
        <w:t> </w:t>
      </w:r>
      <w:r>
        <w:rPr>
          <w:rFonts w:ascii="Verdana" w:hAnsi="Verdana"/>
          <w:color w:val="000000"/>
          <w:sz w:val="18"/>
          <w:szCs w:val="18"/>
        </w:rPr>
        <w:t>А.С. Типичные ошибки в учете некоммерческих организаций Текст.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2004, №13.</w:t>
      </w:r>
    </w:p>
    <w:p w14:paraId="72F477B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Звягина Е. Философия подаяния. Традиции русской благотворительности Текст. / Е. Звягина // Наука и жизнь, 2002, №7, с. 92 — 99.-ISSN 1683-9528.</w:t>
      </w:r>
    </w:p>
    <w:p w14:paraId="27A156B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Иванова Н. «</w:t>
      </w:r>
      <w:r>
        <w:rPr>
          <w:rStyle w:val="WW8Num3z0"/>
          <w:rFonts w:ascii="Verdana" w:hAnsi="Verdana"/>
          <w:color w:val="4682B4"/>
          <w:sz w:val="18"/>
          <w:szCs w:val="18"/>
        </w:rPr>
        <w:t>Христова Братия</w:t>
      </w:r>
      <w:r>
        <w:rPr>
          <w:rFonts w:ascii="Verdana" w:hAnsi="Verdana"/>
          <w:color w:val="000000"/>
          <w:sz w:val="18"/>
          <w:szCs w:val="18"/>
        </w:rPr>
        <w:t>» и нищелюбие Электронный ресурс. / Н. Иванова // Православный Санкт-Петербург, 2003, август, № 8 (138). http://pravpiter.ru/pspb/nl38/ta008.htm.</w:t>
      </w:r>
    </w:p>
    <w:p w14:paraId="7387623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Текст.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Экономистъ, 2003. - 618с. - 7000 экз. -ISBN 5-98118-033-1.</w:t>
      </w:r>
    </w:p>
    <w:p w14:paraId="2BCF043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История социальной защиты в России Электронный ресурс. — http://www.socio.samtel.ru/webl4/ist.html.</w:t>
      </w:r>
    </w:p>
    <w:p w14:paraId="3FE162C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Текст. / О.Д. Каверина. М.: Финансы и статистика, 2003. -352с.: ил. - 5000 экз. - ISBN 5-279-02366-3.</w:t>
      </w:r>
    </w:p>
    <w:p w14:paraId="44968FD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 бухгалтерскому учету Текст.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Камышанов. — 6-е изд., испр. и доп. — М.: Омега-JI, 2006. 488с.: ил.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- 5000 экз. — ISBN 5-365-00173-7.</w:t>
      </w:r>
    </w:p>
    <w:p w14:paraId="5F18B2A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Карпицкая</w:t>
      </w:r>
      <w:r>
        <w:rPr>
          <w:rStyle w:val="WW8Num2z0"/>
          <w:rFonts w:ascii="Verdana" w:hAnsi="Verdana"/>
          <w:color w:val="000000"/>
          <w:sz w:val="18"/>
          <w:szCs w:val="18"/>
        </w:rPr>
        <w:t> </w:t>
      </w:r>
      <w:r>
        <w:rPr>
          <w:rFonts w:ascii="Verdana" w:hAnsi="Verdana"/>
          <w:color w:val="000000"/>
          <w:sz w:val="18"/>
          <w:szCs w:val="18"/>
        </w:rPr>
        <w:t>С.Г. Особенности бухгалтерского учета финансово-хозяйственной деятельности общественных объединений Электронный ресурс.: автореферат дис. . кандидата эконом, наук: 08.00.12 / С.Г. Карпицкая. (из фондов российской Государственной библиотеки).</w:t>
      </w:r>
    </w:p>
    <w:p w14:paraId="518B579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Текст. / Т.П.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350с. - 5000 экз. - ISBN 5-238-00034-0.</w:t>
      </w:r>
    </w:p>
    <w:p w14:paraId="69ABECE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Иванова Е.В., Сухов Р.А.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предприятиях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потребительской кооперации.</w:t>
      </w:r>
    </w:p>
    <w:p w14:paraId="03AD65B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Учебное пособие Текст. / под ред. В.Э. Керимова. — М.: Изд-во «</w:t>
      </w:r>
      <w:r>
        <w:rPr>
          <w:rStyle w:val="WW8Num3z0"/>
          <w:rFonts w:ascii="Verdana" w:hAnsi="Verdana"/>
          <w:color w:val="4682B4"/>
          <w:sz w:val="18"/>
          <w:szCs w:val="18"/>
        </w:rPr>
        <w:t>Экзамен</w:t>
      </w:r>
      <w:r>
        <w:rPr>
          <w:rFonts w:ascii="Verdana" w:hAnsi="Verdana"/>
          <w:color w:val="000000"/>
          <w:sz w:val="18"/>
          <w:szCs w:val="18"/>
        </w:rPr>
        <w:t>», 2002. 160с. - 5000 экз. - ISBN 5-94692-152-5.</w:t>
      </w:r>
    </w:p>
    <w:p w14:paraId="2E22FB1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Бухгалтерское дело Текст. : учеб. пособие / М.А. Климова. М.: ИНФРА-М, 2004. - 200с. - (Высшее образование). - 100000 экз.-ISBN 5-16-001914-6.</w:t>
      </w:r>
    </w:p>
    <w:p w14:paraId="0F0849C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Учетная политика на 2008 год в целях бухгалтерского,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 Текст.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 М.: Эксмо, 2008. — 224с. (Настольная книга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- 5100 экз. - ISBN 978-5-699-23115-7.</w:t>
      </w:r>
    </w:p>
    <w:p w14:paraId="4C02FA4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Текст.: Учебное пособие / Н.П. Кондраков, М.А.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 М.: ИНФРА-М, 2003. 368с. - (Серия «</w:t>
      </w:r>
      <w:r>
        <w:rPr>
          <w:rStyle w:val="WW8Num3z0"/>
          <w:rFonts w:ascii="Verdana" w:hAnsi="Verdana"/>
          <w:color w:val="4682B4"/>
          <w:sz w:val="18"/>
          <w:szCs w:val="18"/>
        </w:rPr>
        <w:t>Высшее образование</w:t>
      </w:r>
      <w:r>
        <w:rPr>
          <w:rFonts w:ascii="Verdana" w:hAnsi="Verdana"/>
          <w:color w:val="000000"/>
          <w:sz w:val="18"/>
          <w:szCs w:val="18"/>
        </w:rPr>
        <w:t>»). - 6000 экз. -ISBN 5-16-001604-Х.</w:t>
      </w:r>
    </w:p>
    <w:p w14:paraId="294895B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Текст.: Учебное пособие / Н.П. Кондраков. М.: ИНФРА-М, 2002. - 640с. - (Серия «</w:t>
      </w:r>
      <w:r>
        <w:rPr>
          <w:rStyle w:val="WW8Num3z0"/>
          <w:rFonts w:ascii="Verdana" w:hAnsi="Verdana"/>
          <w:color w:val="4682B4"/>
          <w:sz w:val="18"/>
          <w:szCs w:val="18"/>
        </w:rPr>
        <w:t>Высшее образование</w:t>
      </w:r>
      <w:r>
        <w:rPr>
          <w:rFonts w:ascii="Verdana" w:hAnsi="Verdana"/>
          <w:color w:val="000000"/>
          <w:sz w:val="18"/>
          <w:szCs w:val="18"/>
        </w:rPr>
        <w:t>»). - 100000 экз. - ISBN 5-16-000800-4 (обложка). - ISBN 5-16000696-6 (переплет).</w:t>
      </w:r>
    </w:p>
    <w:p w14:paraId="60A3729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 пособие Текст. / И.Г. Кондратова. М.: Финансы и статистика, 2002. - 160с.: ил. — 4000 экз. - ISBN 5-279-02333-7.</w:t>
      </w:r>
    </w:p>
    <w:p w14:paraId="79706CD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Косульникова М.</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 2008 Текст. / М. Косульникова // Помощник бухгалтера, 2008, № 1 (133), с. 28 33. (</w:t>
      </w:r>
      <w:r>
        <w:rPr>
          <w:rStyle w:val="WW8Num3z0"/>
          <w:rFonts w:ascii="Verdana" w:hAnsi="Verdana"/>
          <w:color w:val="4682B4"/>
          <w:sz w:val="18"/>
          <w:szCs w:val="18"/>
        </w:rPr>
        <w:t>учредитель</w:t>
      </w:r>
      <w:r>
        <w:rPr>
          <w:rStyle w:val="WW8Num2z0"/>
          <w:rFonts w:ascii="Verdana" w:hAnsi="Verdana"/>
          <w:color w:val="000000"/>
          <w:sz w:val="18"/>
          <w:szCs w:val="18"/>
        </w:rPr>
        <w:t> </w:t>
      </w:r>
      <w:r>
        <w:rPr>
          <w:rFonts w:ascii="Verdana" w:hAnsi="Verdana"/>
          <w:color w:val="000000"/>
          <w:sz w:val="18"/>
          <w:szCs w:val="18"/>
        </w:rPr>
        <w:t>ООО «</w:t>
      </w:r>
      <w:r>
        <w:rPr>
          <w:rStyle w:val="WW8Num3z0"/>
          <w:rFonts w:ascii="Verdana" w:hAnsi="Verdana"/>
          <w:color w:val="4682B4"/>
          <w:sz w:val="18"/>
          <w:szCs w:val="18"/>
        </w:rPr>
        <w:t>Альбета</w:t>
      </w:r>
      <w:r>
        <w:rPr>
          <w:rFonts w:ascii="Verdana" w:hAnsi="Verdana"/>
          <w:color w:val="000000"/>
          <w:sz w:val="18"/>
          <w:szCs w:val="18"/>
        </w:rPr>
        <w:t>», тираж 7000 экз.)</w:t>
      </w:r>
    </w:p>
    <w:p w14:paraId="690C475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Некоммерческие организации Текст. / Г.В. Кузьмин. М.: ООО «</w:t>
      </w:r>
      <w:r>
        <w:rPr>
          <w:rStyle w:val="WW8Num3z0"/>
          <w:rFonts w:ascii="Verdana" w:hAnsi="Verdana"/>
          <w:color w:val="4682B4"/>
          <w:sz w:val="18"/>
          <w:szCs w:val="18"/>
        </w:rPr>
        <w:t>Вершина</w:t>
      </w:r>
      <w:r>
        <w:rPr>
          <w:rFonts w:ascii="Verdana" w:hAnsi="Verdana"/>
          <w:color w:val="000000"/>
          <w:sz w:val="18"/>
          <w:szCs w:val="18"/>
        </w:rPr>
        <w:t>», 2005. - 272с. - 3000 экз. - ISBN - 5-96260039-8.</w:t>
      </w:r>
    </w:p>
    <w:p w14:paraId="171A1A0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Особенности составления отчетности некоммерческими организациями Текст. / Г.В. Кузьмин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2003,</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6.</w:t>
      </w:r>
    </w:p>
    <w:p w14:paraId="5F65E35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Коммерческая деятельность НКО Текст. / Г.В. Кузьмин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2004, выпуск 35.</w:t>
      </w:r>
    </w:p>
    <w:p w14:paraId="62D0A95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НКО: учет грантов в иностранной валюте Текст. / Г.В. Кузьмин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2005, выпуск 51.</w:t>
      </w:r>
    </w:p>
    <w:p w14:paraId="79FE96F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Кузьмин» Г.В. Жилищный</w:t>
      </w:r>
      <w:r>
        <w:rPr>
          <w:rStyle w:val="WW8Num2z0"/>
          <w:rFonts w:ascii="Verdana" w:hAnsi="Verdana"/>
          <w:color w:val="000000"/>
          <w:sz w:val="18"/>
          <w:szCs w:val="18"/>
        </w:rPr>
        <w:t> </w:t>
      </w:r>
      <w:r>
        <w:rPr>
          <w:rStyle w:val="WW8Num3z0"/>
          <w:rFonts w:ascii="Verdana" w:hAnsi="Verdana"/>
          <w:color w:val="4682B4"/>
          <w:sz w:val="18"/>
          <w:szCs w:val="18"/>
        </w:rPr>
        <w:t>накопительный</w:t>
      </w:r>
      <w:r>
        <w:rPr>
          <w:rStyle w:val="WW8Num2z0"/>
          <w:rFonts w:ascii="Verdana" w:hAnsi="Verdana"/>
          <w:color w:val="000000"/>
          <w:sz w:val="18"/>
          <w:szCs w:val="18"/>
        </w:rPr>
        <w:t> </w:t>
      </w:r>
      <w:r>
        <w:rPr>
          <w:rFonts w:ascii="Verdana" w:hAnsi="Verdana"/>
          <w:color w:val="000000"/>
          <w:sz w:val="18"/>
          <w:szCs w:val="18"/>
        </w:rPr>
        <w:t>кооператив Текст. / Г.В. Кузьмин // Бухгалтерский учет, 2007, №15, с.57 — 60.</w:t>
      </w:r>
    </w:p>
    <w:p w14:paraId="36F3ADA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Отчет о целевом использовании полученных средств Текст. / Г.В. Кузьмин // Бухгалтерский учет, 2007, №2, с.42 — 48.</w:t>
      </w:r>
    </w:p>
    <w:p w14:paraId="3D597A4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Автономные учреждения: правовые аспекты Текст. / Г.В. Кузьмин // Бухгалтерский учет, 2008, №3, с.64 — 66.</w:t>
      </w:r>
    </w:p>
    <w:p w14:paraId="2CB46F0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Отчет о целевом использовании имущества Текст. / Г.В. Кузьмин // Бухгалтерский учет, 2008, №6, с.37 — 43.</w:t>
      </w:r>
    </w:p>
    <w:p w14:paraId="2115123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за 2008 год: сдаем в срок и без ошибок с учетом практики налоговых проверок Текст. / О.Г. Лапина. М.: Эксмо, 2009. 1040c.+CD. - (Настольная книга главного бухгалтера). - 25100 экз. -ISBN 978-5-699-31381-5.</w:t>
      </w:r>
    </w:p>
    <w:p w14:paraId="4069000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Лукаш</w:t>
      </w:r>
      <w:r>
        <w:rPr>
          <w:rStyle w:val="WW8Num2z0"/>
          <w:rFonts w:ascii="Verdana" w:hAnsi="Verdana"/>
          <w:color w:val="000000"/>
          <w:sz w:val="18"/>
          <w:szCs w:val="18"/>
        </w:rPr>
        <w:t> </w:t>
      </w:r>
      <w:r>
        <w:rPr>
          <w:rFonts w:ascii="Verdana" w:hAnsi="Verdana"/>
          <w:color w:val="000000"/>
          <w:sz w:val="18"/>
          <w:szCs w:val="18"/>
        </w:rPr>
        <w:t>Ю.А. Альбом новых бухгалтерских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комментарий к новому плану и корреспонденции счетов Текст. / Ю.А. Лукаш. М.: Книжный мир, 2002. - 293с. - 3000 экз. - ISBN 5-8041-0111-0.</w:t>
      </w:r>
    </w:p>
    <w:p w14:paraId="1732046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Самоучитель по бухгалтерскому учету в некоммерческих организациях Текст. / М.Л.</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 Дело и Сервис, 2008. - 144с. - 5000 экз. - ISBN 978-5-8018-0321 -0.</w:t>
      </w:r>
    </w:p>
    <w:p w14:paraId="74DF955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Некоммерческие организации в России: создание, права,</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учет, отчетность Текст. / М.Л. Макальская, Н.А.</w:t>
      </w:r>
      <w:r>
        <w:rPr>
          <w:rStyle w:val="WW8Num2z0"/>
          <w:rFonts w:ascii="Verdana" w:hAnsi="Verdana"/>
          <w:color w:val="000000"/>
          <w:sz w:val="18"/>
          <w:szCs w:val="18"/>
        </w:rPr>
        <w:t> </w:t>
      </w:r>
      <w:r>
        <w:rPr>
          <w:rStyle w:val="WW8Num3z0"/>
          <w:rFonts w:ascii="Verdana" w:hAnsi="Verdana"/>
          <w:color w:val="4682B4"/>
          <w:sz w:val="18"/>
          <w:szCs w:val="18"/>
        </w:rPr>
        <w:t>Пирожкова</w:t>
      </w:r>
      <w:r>
        <w:rPr>
          <w:rFonts w:ascii="Verdana" w:hAnsi="Verdana"/>
          <w:color w:val="000000"/>
          <w:sz w:val="18"/>
          <w:szCs w:val="18"/>
        </w:rPr>
        <w:t>. 6-е изд., перераб. и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- 368с. —3000 экз. ISBN - 5-8018-0296-7.</w:t>
      </w:r>
    </w:p>
    <w:p w14:paraId="4070439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Макальская M.JI. Особенности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приобретения и использования материалов в</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Текст. / M.JI. Макальская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июль-август 2003, №7-8</w:t>
      </w:r>
    </w:p>
    <w:p w14:paraId="2DDD680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Малинина</w:t>
      </w:r>
      <w:r>
        <w:rPr>
          <w:rStyle w:val="WW8Num2z0"/>
          <w:rFonts w:ascii="Verdana" w:hAnsi="Verdana"/>
          <w:color w:val="000000"/>
          <w:sz w:val="18"/>
          <w:szCs w:val="18"/>
        </w:rPr>
        <w:t> </w:t>
      </w:r>
      <w:r>
        <w:rPr>
          <w:rFonts w:ascii="Verdana" w:hAnsi="Verdana"/>
          <w:color w:val="000000"/>
          <w:sz w:val="18"/>
          <w:szCs w:val="18"/>
        </w:rPr>
        <w:t>Е.А. Целевой капитал Текст. / Е.А. Малинина // БиНО: Некоммерческие организации, 2007, №3.</w:t>
      </w:r>
    </w:p>
    <w:p w14:paraId="21ED61B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Е.А. Раздельный учет в некоммерческих организациях Текст. / Е.А. Мальцева // Российский налоговый курьер, 2004, сентябрь, №18.</w:t>
      </w:r>
    </w:p>
    <w:p w14:paraId="2AC961C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Митина A.JL,</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И.Д. Государственная корпорация -новая форма некоммерческой организации Текст. / A.JI. Митина, И.Д. Юцковская // Финансовые и бухгалтерские консультации, 2008, апрель, №4.</w:t>
      </w:r>
    </w:p>
    <w:p w14:paraId="0AB9A62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Началов А.В. Некоммерческие организации.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Текст. / А.В. Началов. — 2-е изд., перераб. — М.: ООО «Статус-Кво 97», 2005. 124с. - 3000 экз. - ISBN 5-1727-0096-Х.</w:t>
      </w:r>
    </w:p>
    <w:p w14:paraId="0F28E8B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Началов А.В. Некоммерческие организации: учет и налоги Текст. / А.В. Началов. 3-е изд., перераб. и доп. - М.: ООО ИИА «</w:t>
      </w:r>
      <w:r>
        <w:rPr>
          <w:rStyle w:val="WW8Num3z0"/>
          <w:rFonts w:ascii="Verdana" w:hAnsi="Verdana"/>
          <w:color w:val="4682B4"/>
          <w:sz w:val="18"/>
          <w:szCs w:val="18"/>
        </w:rPr>
        <w:t>Налог Инфо</w:t>
      </w:r>
      <w:r>
        <w:rPr>
          <w:rFonts w:ascii="Verdana" w:hAnsi="Verdana"/>
          <w:color w:val="000000"/>
          <w:sz w:val="18"/>
          <w:szCs w:val="18"/>
        </w:rPr>
        <w:t>», ООО «Статус-Кво 97», 2007. - 232с. - 2000 экз. - ISBN 5-8107-0173-6.</w:t>
      </w:r>
    </w:p>
    <w:p w14:paraId="2F754CB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132. Некоммерческие организации: особенности бухгалтерского учета и налогообложения Текст. / под общей ред. В.В. Семинихина. 2-е изд., перераб. и доп. — М.: Изд-во Эксмо, 2006. - 176с. </w:t>
      </w:r>
      <w:r>
        <w:rPr>
          <w:rFonts w:ascii="Verdana" w:hAnsi="Verdana"/>
          <w:color w:val="000000"/>
          <w:sz w:val="18"/>
          <w:szCs w:val="18"/>
        </w:rPr>
        <w:lastRenderedPageBreak/>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бухгалтера). — 3000 экз. - ISBN 5-699-15206-7.</w:t>
      </w:r>
    </w:p>
    <w:p w14:paraId="420CC8D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Н.А. Налоговый учет Текст. / Н.А. Нестеренко, Е.С.</w:t>
      </w:r>
      <w:r>
        <w:rPr>
          <w:rStyle w:val="WW8Num2z0"/>
          <w:rFonts w:ascii="Verdana" w:hAnsi="Verdana"/>
          <w:color w:val="000000"/>
          <w:sz w:val="18"/>
          <w:szCs w:val="18"/>
        </w:rPr>
        <w:t> </w:t>
      </w:r>
      <w:r>
        <w:rPr>
          <w:rStyle w:val="WW8Num3z0"/>
          <w:rFonts w:ascii="Verdana" w:hAnsi="Verdana"/>
          <w:color w:val="4682B4"/>
          <w:sz w:val="18"/>
          <w:szCs w:val="18"/>
        </w:rPr>
        <w:t>Цепилова</w:t>
      </w:r>
      <w:r>
        <w:rPr>
          <w:rFonts w:ascii="Verdana" w:hAnsi="Verdana"/>
          <w:color w:val="000000"/>
          <w:sz w:val="18"/>
          <w:szCs w:val="18"/>
        </w:rPr>
        <w:t>. Ростов н/Д: Феникс, 2008. — 412с. - (Высшее образование). -3000 экз.-ISBN 978-5-222-14425-1.</w:t>
      </w:r>
    </w:p>
    <w:p w14:paraId="7F81E16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Учебное пособие Текст. / С.А.Николаева. —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«ИПБР-БИНФА», 2004. 176с. - 5000 экз. -ISBN 5-93831-023-7.</w:t>
      </w:r>
    </w:p>
    <w:p w14:paraId="34B2266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Текст. / О.Е.Николаева,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изд. 3-е, испр. и дополн. - М.: Эдиториал УРСС, 2002. - 320с. - 3000 экз. - ISBN 5-8360-0441-2.</w:t>
      </w:r>
    </w:p>
    <w:p w14:paraId="3179325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Международные стандарты финансовой отчетности: Учебное пособие Текст. / О.Е.Николаева,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5-е изд., испр. - М.: Едиториал УРСС, 2003. - 240с. - 3000 экз. - ISBN 5-354-00478-0.</w:t>
      </w:r>
    </w:p>
    <w:p w14:paraId="118CE80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Перфильев Г.А. Учет в некоммерческих организациях: опыт США Текст.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Г.А. Перфильев // Бухгалтерский учет, 2003, №5, с.71 74.</w:t>
      </w:r>
    </w:p>
    <w:p w14:paraId="65AF409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Новый план счетов бухгалтерского учета Текст. М.: ТК Велби, Изд-во Проспект, 2008. - 128с. - 15000 экз. - ISBN 978-5-482-01915-3.</w:t>
      </w:r>
    </w:p>
    <w:p w14:paraId="0F4EDDF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80000 слов и фразеологических выражений Текст. /</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А.Н.; Российский фонд культуры; 2-е изд., испр. и доп. — М.: АЗЪ, 1995. - 928с. — 100000 экз. - ISBN 5-85632-008-8.</w:t>
      </w:r>
    </w:p>
    <w:p w14:paraId="5FA539A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Текст.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Бератор-Пресс, 2003. - 224с. - 5000 экз. - ISSN 1607-5102.</w:t>
      </w:r>
    </w:p>
    <w:p w14:paraId="60A159A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Текст. / В .В.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В.А. Быков. М.: МЦФЭР, 2004. - 320с. -(Приложение к журналу «</w:t>
      </w:r>
      <w:r>
        <w:rPr>
          <w:rStyle w:val="WW8Num3z0"/>
          <w:rFonts w:ascii="Verdana" w:hAnsi="Verdana"/>
          <w:color w:val="4682B4"/>
          <w:sz w:val="18"/>
          <w:szCs w:val="18"/>
        </w:rPr>
        <w:t>Консультант</w:t>
      </w:r>
      <w:r>
        <w:rPr>
          <w:rFonts w:ascii="Verdana" w:hAnsi="Verdana"/>
          <w:color w:val="000000"/>
          <w:sz w:val="18"/>
          <w:szCs w:val="18"/>
        </w:rPr>
        <w:t>», 2 - 2004). - 3000 экз. - ISBN 5-77090257-4.</w:t>
      </w:r>
    </w:p>
    <w:p w14:paraId="28F8B53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Пилипенко В.И. Учет в некоммерческих организациях Текст.: учебное пособие /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В.И. Пилипенко — СПб: Питер, 2002 176с. - 3000 экз. - ISBN 5-94723-224.</w:t>
      </w:r>
    </w:p>
    <w:p w14:paraId="684D6B4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Перфильев</w:t>
      </w:r>
      <w:r>
        <w:rPr>
          <w:rStyle w:val="WW8Num2z0"/>
          <w:rFonts w:ascii="Verdana" w:hAnsi="Verdana"/>
          <w:color w:val="000000"/>
          <w:sz w:val="18"/>
          <w:szCs w:val="18"/>
        </w:rPr>
        <w:t> </w:t>
      </w:r>
      <w:r>
        <w:rPr>
          <w:rFonts w:ascii="Verdana" w:hAnsi="Verdana"/>
          <w:color w:val="000000"/>
          <w:sz w:val="18"/>
          <w:szCs w:val="18"/>
        </w:rPr>
        <w:t>Г.А. Учет в некоммерческих организациях</w:t>
      </w:r>
    </w:p>
    <w:p w14:paraId="7D1A652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Электронный ресурс. / Г.А. Перфильев: дис. . канд. эконом, наук: 08.00.12 Москва: РГБ, 2003. — 174с. (из фондов Российской Государственной библиотеки).</w:t>
      </w:r>
    </w:p>
    <w:p w14:paraId="78A67C0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Попова JI.B. Основные теоретические принципы построения учетно-аналитической системы Текст. / JI.B. Попова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2003, №5.</w:t>
      </w:r>
    </w:p>
    <w:p w14:paraId="25F0041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Прохоров B.JI. Этапы развития благотворительности в России Текст. /B.JI. Прохоров//Вопросы истории, 2005, №3, с. 158 — 164.</w:t>
      </w:r>
    </w:p>
    <w:p w14:paraId="03DA869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Радачинский</w:t>
      </w:r>
      <w:r>
        <w:rPr>
          <w:rStyle w:val="WW8Num2z0"/>
          <w:rFonts w:ascii="Verdana" w:hAnsi="Verdana"/>
          <w:color w:val="000000"/>
          <w:sz w:val="18"/>
          <w:szCs w:val="18"/>
        </w:rPr>
        <w:t> </w:t>
      </w:r>
      <w:r>
        <w:rPr>
          <w:rFonts w:ascii="Verdana" w:hAnsi="Verdana"/>
          <w:color w:val="000000"/>
          <w:sz w:val="18"/>
          <w:szCs w:val="18"/>
        </w:rPr>
        <w:t>В.И. Бухгалтерский учет в некоммерческих организациях Текст. / В.И. Радачинский. — М.: Издательство «Альфа-Пресс», 2005г. 256с. - 3000 экз. - ISBN 5-94280-120-7.</w:t>
      </w:r>
    </w:p>
    <w:p w14:paraId="716AB96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Радачинский</w:t>
      </w:r>
      <w:r>
        <w:rPr>
          <w:rStyle w:val="WW8Num2z0"/>
          <w:rFonts w:ascii="Verdana" w:hAnsi="Verdana"/>
          <w:color w:val="000000"/>
          <w:sz w:val="18"/>
          <w:szCs w:val="18"/>
        </w:rPr>
        <w:t> </w:t>
      </w:r>
      <w:r>
        <w:rPr>
          <w:rFonts w:ascii="Verdana" w:hAnsi="Verdana"/>
          <w:color w:val="000000"/>
          <w:sz w:val="18"/>
          <w:szCs w:val="18"/>
        </w:rPr>
        <w:t>В.И. Бухгалтерский учет в некоммерческих организациях Текст.: учебное пособие / В.И. Радачинский.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2008г. — 248с. — 3000 экз. — ISBN 978-5-91131-586-3.</w:t>
      </w:r>
    </w:p>
    <w:p w14:paraId="2656AC9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Регистры налогового учета Текст. Уфа:</w:t>
      </w:r>
      <w:r>
        <w:rPr>
          <w:rStyle w:val="WW8Num2z0"/>
          <w:rFonts w:ascii="Verdana" w:hAnsi="Verdana"/>
          <w:color w:val="000000"/>
          <w:sz w:val="18"/>
          <w:szCs w:val="18"/>
        </w:rPr>
        <w:t> </w:t>
      </w:r>
      <w:r>
        <w:rPr>
          <w:rStyle w:val="WW8Num3z0"/>
          <w:rFonts w:ascii="Verdana" w:hAnsi="Verdana"/>
          <w:color w:val="4682B4"/>
          <w:sz w:val="18"/>
          <w:szCs w:val="18"/>
        </w:rPr>
        <w:t>РИИЦ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Деловая литература</w:t>
      </w:r>
      <w:r>
        <w:rPr>
          <w:rFonts w:ascii="Verdana" w:hAnsi="Verdana"/>
          <w:color w:val="000000"/>
          <w:sz w:val="18"/>
          <w:szCs w:val="18"/>
        </w:rPr>
        <w:t>», 2002. — 92с. - 500 экз.</w:t>
      </w:r>
    </w:p>
    <w:p w14:paraId="6628A59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Свищева</w:t>
      </w:r>
      <w:r>
        <w:rPr>
          <w:rStyle w:val="WW8Num2z0"/>
          <w:rFonts w:ascii="Verdana" w:hAnsi="Verdana"/>
          <w:color w:val="000000"/>
          <w:sz w:val="18"/>
          <w:szCs w:val="18"/>
        </w:rPr>
        <w:t> </w:t>
      </w:r>
      <w:r>
        <w:rPr>
          <w:rFonts w:ascii="Verdana" w:hAnsi="Verdana"/>
          <w:color w:val="000000"/>
          <w:sz w:val="18"/>
          <w:szCs w:val="18"/>
        </w:rPr>
        <w:t>В.А. Некоммерческие организации: бухгалтерский учет, налогообложение,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Текст. / В. А. Свищева.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РОСБУХ, 2008. - 272с. - (Практикум бухгалтера). - 1500 -ISBN 978-5-476-00357-1.</w:t>
      </w:r>
    </w:p>
    <w:p w14:paraId="4064EE7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О.И. Оценка и анализ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Текст. / О.И. Сергеева // Бухгалтерский учет, 2007, №24, с.66 68.</w:t>
      </w:r>
    </w:p>
    <w:p w14:paraId="7B1E157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Е.И. Составление отчетности негосударственными некоммерческими организациями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Текст. / Е.И. Серегина //</w:t>
      </w:r>
    </w:p>
    <w:p w14:paraId="4C29565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Бухгалтерский учет, 2007, №4, с.47 57.</w:t>
      </w:r>
    </w:p>
    <w:p w14:paraId="68E1E36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Е.И. Учет материальных ценностей в некоммерческих организациях Текст. / Е.И. Серегина // Бухгалтерский учет, 2007, №21, с.32 -38.</w:t>
      </w:r>
    </w:p>
    <w:p w14:paraId="3CDDCF2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 xml:space="preserve">Е.И. Упрощенная система налогообложения для некоммерческих организаций </w:t>
      </w:r>
      <w:r>
        <w:rPr>
          <w:rFonts w:ascii="Verdana" w:hAnsi="Verdana"/>
          <w:color w:val="000000"/>
          <w:sz w:val="18"/>
          <w:szCs w:val="18"/>
        </w:rPr>
        <w:lastRenderedPageBreak/>
        <w:t>Текст. / Е.И. Серегина // Бухгалтерский учет, 2007, №24, с.ЗО -32.</w:t>
      </w:r>
    </w:p>
    <w:p w14:paraId="24617BE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Е.И. Учет целевого капитала в НКО Текст. / Е.И. Серегина // Бухгалтерский учет, 2007, №7, с.6 — 11.</w:t>
      </w:r>
    </w:p>
    <w:p w14:paraId="4ADB8AF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Е.И. Отчетность некоммерческих организаций: на что обратить внимание Текст., / Е.И. Серегина // Бухгалтерский учет, 2008, №2, с.18-21.</w:t>
      </w:r>
    </w:p>
    <w:p w14:paraId="636DE53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Н.А., Томшинская И.Н. Учет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коммерческих организациях Текст. / Н.А.Соколова, И.Н.</w:t>
      </w:r>
      <w:r>
        <w:rPr>
          <w:rStyle w:val="WW8Num2z0"/>
          <w:rFonts w:ascii="Verdana" w:hAnsi="Verdana"/>
          <w:color w:val="000000"/>
          <w:sz w:val="18"/>
          <w:szCs w:val="18"/>
        </w:rPr>
        <w:t> </w:t>
      </w:r>
      <w:r>
        <w:rPr>
          <w:rStyle w:val="WW8Num3z0"/>
          <w:rFonts w:ascii="Verdana" w:hAnsi="Verdana"/>
          <w:color w:val="4682B4"/>
          <w:sz w:val="18"/>
          <w:szCs w:val="18"/>
        </w:rPr>
        <w:t>Томшинская</w:t>
      </w:r>
      <w:r>
        <w:rPr>
          <w:rStyle w:val="WW8Num2z0"/>
          <w:rFonts w:ascii="Verdana" w:hAnsi="Verdana"/>
          <w:color w:val="000000"/>
          <w:sz w:val="18"/>
          <w:szCs w:val="18"/>
        </w:rPr>
        <w:t> </w:t>
      </w:r>
      <w:r>
        <w:rPr>
          <w:rFonts w:ascii="Verdana" w:hAnsi="Verdana"/>
          <w:color w:val="000000"/>
          <w:sz w:val="18"/>
          <w:szCs w:val="18"/>
        </w:rPr>
        <w:t>// Бухгалтерский учет, 2007, №17, с.24 28.</w:t>
      </w:r>
    </w:p>
    <w:p w14:paraId="0A003D0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Соколовская</w:t>
      </w:r>
      <w:r>
        <w:rPr>
          <w:rStyle w:val="WW8Num2z0"/>
          <w:rFonts w:ascii="Verdana" w:hAnsi="Verdana"/>
          <w:color w:val="000000"/>
          <w:sz w:val="18"/>
          <w:szCs w:val="18"/>
        </w:rPr>
        <w:t> </w:t>
      </w:r>
      <w:r>
        <w:rPr>
          <w:rFonts w:ascii="Verdana" w:hAnsi="Verdana"/>
          <w:color w:val="000000"/>
          <w:sz w:val="18"/>
          <w:szCs w:val="18"/>
        </w:rPr>
        <w:t>А.Н. Реорганизация: формируем отчетность Текст. / А.Н. Соколовская //, Актуальная бухгалтерия (наглядный журнал для профессионалов), 2008, №11, с. 24 25. (Москва, ООО «Издательство Гарант-Пресс, 11720 экз.)</w:t>
      </w:r>
    </w:p>
    <w:p w14:paraId="46316C7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И.В. НДС. Сложные моменты Текст. / И.В.</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Fonts w:ascii="Verdana" w:hAnsi="Verdana"/>
          <w:color w:val="000000"/>
          <w:sz w:val="18"/>
          <w:szCs w:val="18"/>
        </w:rPr>
        <w:t>. М.: ООО ИИА «</w:t>
      </w:r>
      <w:r>
        <w:rPr>
          <w:rStyle w:val="WW8Num3z0"/>
          <w:rFonts w:ascii="Verdana" w:hAnsi="Verdana"/>
          <w:color w:val="4682B4"/>
          <w:sz w:val="18"/>
          <w:szCs w:val="18"/>
        </w:rPr>
        <w:t>Налог Инфо</w:t>
      </w:r>
      <w:r>
        <w:rPr>
          <w:rFonts w:ascii="Verdana" w:hAnsi="Verdana"/>
          <w:color w:val="000000"/>
          <w:sz w:val="18"/>
          <w:szCs w:val="18"/>
        </w:rPr>
        <w:t>», ООО «Статус-Кво 97», 2007. - 212с. - 2000 экз. - ISBN 5-8107-0175-2.</w:t>
      </w:r>
    </w:p>
    <w:p w14:paraId="711BCD6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Сухоруких JI.H. Отражение в бухгалтерском учете доходов и расходов в некоммерческих организациях Текст. / JI.H. Сухоруких // Практическая бухгалтерия, 2004, №23, с.ЗО 39.</w:t>
      </w:r>
    </w:p>
    <w:p w14:paraId="52A4BC8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Сухоруких JI.H. Бухгалтерский учет в негосударственных некоммерческих организациях Электронный ресурс.: дис. . канд. эконом, наук : 08.00.12. М., 2004. — 221с. (из фондов Российской Государственной библиотеки).</w:t>
      </w:r>
    </w:p>
    <w:p w14:paraId="14E0FFC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И.Н. Целевой капитал НКО: формирование и использование Текст. / И.Н. Токарев // Финансовые и бухгалтерские консультации, 2007, №2.</w:t>
      </w:r>
    </w:p>
    <w:p w14:paraId="16C1376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Управленческий учет Текст.: учеб.-практ. пособие / Е.В Акчурина, Л.П.</w:t>
      </w:r>
      <w:r>
        <w:rPr>
          <w:rStyle w:val="WW8Num2z0"/>
          <w:rFonts w:ascii="Verdana" w:hAnsi="Verdana"/>
          <w:color w:val="000000"/>
          <w:sz w:val="18"/>
          <w:szCs w:val="18"/>
        </w:rPr>
        <w:t> </w:t>
      </w:r>
      <w:r>
        <w:rPr>
          <w:rStyle w:val="WW8Num3z0"/>
          <w:rFonts w:ascii="Verdana" w:hAnsi="Verdana"/>
          <w:color w:val="4682B4"/>
          <w:sz w:val="18"/>
          <w:szCs w:val="18"/>
        </w:rPr>
        <w:t>Солодко</w:t>
      </w:r>
      <w:r>
        <w:rPr>
          <w:rFonts w:ascii="Verdana" w:hAnsi="Verdana"/>
          <w:color w:val="000000"/>
          <w:sz w:val="18"/>
          <w:szCs w:val="18"/>
        </w:rPr>
        <w:t>, А.В. Казин. -М.: ТК Велби, Изд-во Проспект, 2004. 480с. - 3000 экз. - ISBN 5-98032-416-Х.</w:t>
      </w:r>
    </w:p>
    <w:p w14:paraId="0D76660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Упрощенная система налогообложения Текст. М.: Бератор-Паблишинг, 2007. - 336с. - 2000 экз. - ISBN 978-5-9727-0056-1.</w:t>
      </w:r>
    </w:p>
    <w:p w14:paraId="1234A93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Черненко</w:t>
      </w:r>
      <w:r>
        <w:rPr>
          <w:rStyle w:val="WW8Num2z0"/>
          <w:rFonts w:ascii="Verdana" w:hAnsi="Verdana"/>
          <w:color w:val="000000"/>
          <w:sz w:val="18"/>
          <w:szCs w:val="18"/>
        </w:rPr>
        <w:t> </w:t>
      </w:r>
      <w:r>
        <w:rPr>
          <w:rFonts w:ascii="Verdana" w:hAnsi="Verdana"/>
          <w:color w:val="000000"/>
          <w:sz w:val="18"/>
          <w:szCs w:val="18"/>
        </w:rPr>
        <w:t>Т.И., Черненко Е.В. Ревизия</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пайщиков в организациях кредитной кооперации Текст. / Т.И.Черненко, Е.В. Черненко // Бухгалтерский учет, 2007, №5, с.70 — 73.</w:t>
      </w:r>
    </w:p>
    <w:p w14:paraId="094D06F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Ф.Н. Раздельный учет: бухгалтерские и налоговые аспекты Текст. / Ф.Н. Филина. М.: ГроссМедиа : РОСБУХ, 2008. - 248с. -(Практикум бухгалтера). - 1500 экз. - ISBN 978-5-476-00614-5.</w:t>
      </w:r>
    </w:p>
    <w:p w14:paraId="6B11E77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Расчет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2006 году. Что изменилось? Текст. / Л.П. Фомичева // БиНО: Некоммерческие организации, 2006,№1,с.51-57.</w:t>
      </w:r>
    </w:p>
    <w:p w14:paraId="28EA562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Шортамбаева М.Г. Особенности бухгалтерского учета и налогообложения некоммерческих организаций Текст. / М.Г. Шортамбаева // Российский налоговый курьер, 2002, №2,3.</w:t>
      </w:r>
    </w:p>
    <w:p w14:paraId="40F771A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В.И. Теория бухгалтерского учета Текст.: Учебник. — М.: ФОРУМ: 1ШФРА-М., 2006: 352с. - (Профессиональное образование). -5000 экз. - ISBN 5-8199-0229-7 (ФОРУМ). - ISBN 5-16-002484-0 (ИФРА-М).</w:t>
      </w:r>
    </w:p>
    <w:p w14:paraId="6FD0E87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Виды некоммерческих организаций</w:t>
      </w:r>
    </w:p>
    <w:p w14:paraId="3C7214C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Оргаппзацпонно-правовыс формы НКО Нормативное обеспечение деятельности НКО</w:t>
      </w:r>
    </w:p>
    <w:p w14:paraId="7F9445D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Определяемые нормами ГК РФ н ФЗ «</w:t>
      </w:r>
      <w:r>
        <w:rPr>
          <w:rStyle w:val="WW8Num3z0"/>
          <w:rFonts w:ascii="Verdana" w:hAnsi="Verdana"/>
          <w:color w:val="4682B4"/>
          <w:sz w:val="18"/>
          <w:szCs w:val="18"/>
        </w:rPr>
        <w:t>О НКО</w:t>
      </w:r>
      <w:r>
        <w:rPr>
          <w:rFonts w:ascii="Verdana" w:hAnsi="Verdana"/>
          <w:color w:val="000000"/>
          <w:sz w:val="18"/>
          <w:szCs w:val="18"/>
        </w:rPr>
        <w:t>» Определяемые нормами иных федеральных законов1 2 3</w:t>
      </w:r>
    </w:p>
    <w:p w14:paraId="7648861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кооператив п.З, ст.50, ст.116ГК РФ</w:t>
      </w:r>
      <w:r>
        <w:rPr>
          <w:rStyle w:val="WW8Num2z0"/>
          <w:rFonts w:ascii="Verdana" w:hAnsi="Verdana"/>
          <w:color w:val="000000"/>
          <w:sz w:val="18"/>
          <w:szCs w:val="18"/>
        </w:rPr>
        <w:t> </w:t>
      </w:r>
      <w:r>
        <w:rPr>
          <w:rStyle w:val="WW8Num3z0"/>
          <w:rFonts w:ascii="Verdana" w:hAnsi="Verdana"/>
          <w:color w:val="4682B4"/>
          <w:sz w:val="18"/>
          <w:szCs w:val="18"/>
        </w:rPr>
        <w:t>Потребительское</w:t>
      </w:r>
      <w:r>
        <w:rPr>
          <w:rStyle w:val="WW8Num2z0"/>
          <w:rFonts w:ascii="Verdana" w:hAnsi="Verdana"/>
          <w:color w:val="000000"/>
          <w:sz w:val="18"/>
          <w:szCs w:val="18"/>
        </w:rPr>
        <w:t> </w:t>
      </w:r>
      <w:r>
        <w:rPr>
          <w:rFonts w:ascii="Verdana" w:hAnsi="Verdana"/>
          <w:color w:val="000000"/>
          <w:sz w:val="18"/>
          <w:szCs w:val="18"/>
        </w:rPr>
        <w:t>общество Закон РФ от 19 июня 1992г.№3085-1 «О потребительской кооперации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обществах, их союзах в Российской Федерации)»</w:t>
      </w:r>
    </w:p>
    <w:p w14:paraId="574C64A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Жилищный н жилищно-строительный</w:t>
      </w:r>
      <w:r>
        <w:rPr>
          <w:rStyle w:val="WW8Num2z0"/>
          <w:rFonts w:ascii="Verdana" w:hAnsi="Verdana"/>
          <w:color w:val="000000"/>
          <w:sz w:val="18"/>
          <w:szCs w:val="18"/>
        </w:rPr>
        <w:t> </w:t>
      </w:r>
      <w:r>
        <w:rPr>
          <w:rStyle w:val="WW8Num3z0"/>
          <w:rFonts w:ascii="Verdana" w:hAnsi="Verdana"/>
          <w:color w:val="4682B4"/>
          <w:sz w:val="18"/>
          <w:szCs w:val="18"/>
        </w:rPr>
        <w:t>кооператив</w:t>
      </w:r>
      <w:r>
        <w:rPr>
          <w:rStyle w:val="WW8Num2z0"/>
          <w:rFonts w:ascii="Verdana" w:hAnsi="Verdana"/>
          <w:color w:val="000000"/>
          <w:sz w:val="18"/>
          <w:szCs w:val="18"/>
        </w:rPr>
        <w:t> </w:t>
      </w:r>
      <w:r>
        <w:rPr>
          <w:rFonts w:ascii="Verdana" w:hAnsi="Verdana"/>
          <w:color w:val="000000"/>
          <w:sz w:val="18"/>
          <w:szCs w:val="18"/>
        </w:rPr>
        <w:t>Раздел V Жилищного кодекса РФ от 29 декабря 2004г.№188- ФЗ</w:t>
      </w:r>
    </w:p>
    <w:p w14:paraId="28BDA40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Жилищный накопительный кооператив Федеральный закон от 22 декабря 2004г.№215-ФЗ «О жилищных</w:t>
      </w:r>
      <w:r>
        <w:rPr>
          <w:rStyle w:val="WW8Num2z0"/>
          <w:rFonts w:ascii="Verdana" w:hAnsi="Verdana"/>
          <w:color w:val="000000"/>
          <w:sz w:val="18"/>
          <w:szCs w:val="18"/>
        </w:rPr>
        <w:t> </w:t>
      </w:r>
      <w:r>
        <w:rPr>
          <w:rStyle w:val="WW8Num3z0"/>
          <w:rFonts w:ascii="Verdana" w:hAnsi="Verdana"/>
          <w:color w:val="4682B4"/>
          <w:sz w:val="18"/>
          <w:szCs w:val="18"/>
        </w:rPr>
        <w:t>накопительных</w:t>
      </w:r>
      <w:r>
        <w:rPr>
          <w:rStyle w:val="WW8Num2z0"/>
          <w:rFonts w:ascii="Verdana" w:hAnsi="Verdana"/>
          <w:color w:val="000000"/>
          <w:sz w:val="18"/>
          <w:szCs w:val="18"/>
        </w:rPr>
        <w:t> </w:t>
      </w:r>
      <w:r>
        <w:rPr>
          <w:rFonts w:ascii="Verdana" w:hAnsi="Verdana"/>
          <w:color w:val="000000"/>
          <w:sz w:val="18"/>
          <w:szCs w:val="18"/>
        </w:rPr>
        <w:t>кооперативах»</w:t>
      </w:r>
    </w:p>
    <w:p w14:paraId="0E4B2A3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Сельскохозяйственный потребительский кооператив Федеральный закон от 8 декабря 1995г.№193-ф3 «</w:t>
      </w:r>
      <w:r>
        <w:rPr>
          <w:rStyle w:val="WW8Num3z0"/>
          <w:rFonts w:ascii="Verdana" w:hAnsi="Verdana"/>
          <w:color w:val="4682B4"/>
          <w:sz w:val="18"/>
          <w:szCs w:val="18"/>
        </w:rPr>
        <w:t>О сельскохозяйственной кооперации</w:t>
      </w:r>
      <w:r>
        <w:rPr>
          <w:rFonts w:ascii="Verdana" w:hAnsi="Verdana"/>
          <w:color w:val="000000"/>
          <w:sz w:val="18"/>
          <w:szCs w:val="18"/>
        </w:rPr>
        <w:t>»</w:t>
      </w:r>
    </w:p>
    <w:p w14:paraId="74A043B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потребительский кооператив граждан Федеральный закон от 7 августа 2001г. №117-ФЗ «О</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кооперативах граждан»</w:t>
      </w:r>
    </w:p>
    <w:p w14:paraId="4353CB3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Садоводческий</w:t>
      </w:r>
      <w:r>
        <w:rPr>
          <w:rFonts w:ascii="Verdana" w:hAnsi="Verdana"/>
          <w:color w:val="000000"/>
          <w:sz w:val="18"/>
          <w:szCs w:val="18"/>
        </w:rPr>
        <w:t xml:space="preserve">, огороднический или дачный потребительский кооператив Федеральный </w:t>
      </w:r>
      <w:r>
        <w:rPr>
          <w:rFonts w:ascii="Verdana" w:hAnsi="Verdana"/>
          <w:color w:val="000000"/>
          <w:sz w:val="18"/>
          <w:szCs w:val="18"/>
        </w:rPr>
        <w:lastRenderedPageBreak/>
        <w:t>закон от 15 апреля 1998 г. № 66-ФЗ «</w:t>
      </w:r>
      <w:r>
        <w:rPr>
          <w:rStyle w:val="WW8Num3z0"/>
          <w:rFonts w:ascii="Verdana" w:hAnsi="Verdana"/>
          <w:color w:val="4682B4"/>
          <w:sz w:val="18"/>
          <w:szCs w:val="18"/>
        </w:rPr>
        <w:t>О садоводческих, огороднических и дачных некоммерческих объединениях граждан</w:t>
      </w:r>
      <w:r>
        <w:rPr>
          <w:rFonts w:ascii="Verdana" w:hAnsi="Verdana"/>
          <w:color w:val="000000"/>
          <w:sz w:val="18"/>
          <w:szCs w:val="18"/>
        </w:rPr>
        <w:t>»</w:t>
      </w:r>
    </w:p>
    <w:p w14:paraId="00A77B6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Объединение работодателей Федеральный закон от 27 ноября 2002г. №3 56-ФЗ «</w:t>
      </w:r>
      <w:r>
        <w:rPr>
          <w:rStyle w:val="WW8Num3z0"/>
          <w:rFonts w:ascii="Verdana" w:hAnsi="Verdana"/>
          <w:color w:val="4682B4"/>
          <w:sz w:val="18"/>
          <w:szCs w:val="18"/>
        </w:rPr>
        <w:t>Об объединениях работодателей</w:t>
      </w:r>
      <w:r>
        <w:rPr>
          <w:rFonts w:ascii="Verdana" w:hAnsi="Verdana"/>
          <w:color w:val="000000"/>
          <w:sz w:val="18"/>
          <w:szCs w:val="18"/>
        </w:rPr>
        <w:t>»</w:t>
      </w:r>
    </w:p>
    <w:p w14:paraId="343625B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Торгово-промышленная палата Закон РФ от 7 июля 1993г. №5340-1 «О торгово-промышленных палатах в Российской Федерации»</w:t>
      </w:r>
    </w:p>
    <w:p w14:paraId="1C529F2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Добровольное общество Федеральный закон от 19 мая 1995 г. №82-ФЗ «</w:t>
      </w:r>
      <w:r>
        <w:rPr>
          <w:rStyle w:val="WW8Num3z0"/>
          <w:rFonts w:ascii="Verdana" w:hAnsi="Verdana"/>
          <w:color w:val="4682B4"/>
          <w:sz w:val="18"/>
          <w:szCs w:val="18"/>
        </w:rPr>
        <w:t>Об общественных объединениях</w:t>
      </w:r>
      <w:r>
        <w:rPr>
          <w:rFonts w:ascii="Verdana" w:hAnsi="Verdana"/>
          <w:color w:val="000000"/>
          <w:sz w:val="18"/>
          <w:szCs w:val="18"/>
        </w:rPr>
        <w:t>»</w:t>
      </w:r>
    </w:p>
    <w:p w14:paraId="28B051D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Союз творческих деятелей Федеральный закон от 19 мая 1995 г. №82-ФЗ «</w:t>
      </w:r>
      <w:r>
        <w:rPr>
          <w:rStyle w:val="WW8Num3z0"/>
          <w:rFonts w:ascii="Verdana" w:hAnsi="Verdana"/>
          <w:color w:val="4682B4"/>
          <w:sz w:val="18"/>
          <w:szCs w:val="18"/>
        </w:rPr>
        <w:t>Об общественных объединениях</w:t>
      </w:r>
      <w:r>
        <w:rPr>
          <w:rFonts w:ascii="Verdana" w:hAnsi="Verdana"/>
          <w:color w:val="000000"/>
          <w:sz w:val="18"/>
          <w:szCs w:val="18"/>
        </w:rPr>
        <w:t>»</w:t>
      </w:r>
    </w:p>
    <w:p w14:paraId="0F400C1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Молодежное общественное объединение</w:t>
      </w:r>
    </w:p>
    <w:p w14:paraId="271DB1C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Детское общественное объединение</w:t>
      </w:r>
    </w:p>
    <w:p w14:paraId="3939FD7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Организация общественного самоуправления</w:t>
      </w:r>
    </w:p>
    <w:p w14:paraId="00BCA79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Благотворительная организация</w:t>
      </w:r>
    </w:p>
    <w:p w14:paraId="60760B3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Товарищество</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жилья</w:t>
      </w:r>
    </w:p>
    <w:p w14:paraId="2B9A3CF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Садоводческое</w:t>
      </w:r>
      <w:r>
        <w:rPr>
          <w:rFonts w:ascii="Verdana" w:hAnsi="Verdana"/>
          <w:color w:val="000000"/>
          <w:sz w:val="18"/>
          <w:szCs w:val="18"/>
        </w:rPr>
        <w:t>, огородническое или дачное некоммерческое товарищество</w:t>
      </w:r>
    </w:p>
    <w:p w14:paraId="572297B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Национально-культурная автономия в Российской Федерации1. Нотариальная палата1. Центр ремесла</w:t>
      </w:r>
    </w:p>
    <w:p w14:paraId="65223CB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Федеральный закон от 28 июня 1995г.№98-ФЗ «О государственной поддержке молодежных и детских общественных объ-единений»</w:t>
      </w:r>
    </w:p>
    <w:p w14:paraId="6D80030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Федеральный закон от 28 июня 1995г.№98-ФЗ «</w:t>
      </w:r>
      <w:r>
        <w:rPr>
          <w:rStyle w:val="WW8Num3z0"/>
          <w:rFonts w:ascii="Verdana" w:hAnsi="Verdana"/>
          <w:color w:val="4682B4"/>
          <w:sz w:val="18"/>
          <w:szCs w:val="18"/>
        </w:rPr>
        <w:t>О государственной поддержке молодежных и детских общественных объединений</w:t>
      </w:r>
      <w:r>
        <w:rPr>
          <w:rFonts w:ascii="Verdana" w:hAnsi="Verdana"/>
          <w:color w:val="000000"/>
          <w:sz w:val="18"/>
          <w:szCs w:val="18"/>
        </w:rPr>
        <w:t>»</w:t>
      </w:r>
    </w:p>
    <w:p w14:paraId="63013FD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Федеральный закон от 20 июля 2000 г. N 104-ФЗ «Об общихпринципах организации общин коренных малочисленных народов Севера, Сибири и Дальнего Востока Российской Фе-дерации»</w:t>
      </w:r>
    </w:p>
    <w:p w14:paraId="41FB17B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Федеральный закон от 11 августа 1995г. № 135-Ф3 «</w:t>
      </w:r>
      <w:r>
        <w:rPr>
          <w:rStyle w:val="WW8Num3z0"/>
          <w:rFonts w:ascii="Verdana" w:hAnsi="Verdana"/>
          <w:color w:val="4682B4"/>
          <w:sz w:val="18"/>
          <w:szCs w:val="18"/>
        </w:rPr>
        <w:t>О благотворительной деятельности и благотворительных организациях</w:t>
      </w:r>
      <w:r>
        <w:rPr>
          <w:rFonts w:ascii="Verdana" w:hAnsi="Verdana"/>
          <w:color w:val="000000"/>
          <w:sz w:val="18"/>
          <w:szCs w:val="18"/>
        </w:rPr>
        <w:t>»</w:t>
      </w:r>
    </w:p>
    <w:p w14:paraId="58C97D9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Раздел VI</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кодекса РФ от 29 декабря 2004г. №1881. ФЗ</w:t>
      </w:r>
    </w:p>
    <w:p w14:paraId="44E3762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Закон от 15 апреля 1998г. №66-ФЗ «</w:t>
      </w:r>
      <w:r>
        <w:rPr>
          <w:rStyle w:val="WW8Num3z0"/>
          <w:rFonts w:ascii="Verdana" w:hAnsi="Verdana"/>
          <w:color w:val="4682B4"/>
          <w:sz w:val="18"/>
          <w:szCs w:val="18"/>
        </w:rPr>
        <w:t>О садоводческих, огороднических и дачных некоммерческих объединений граждан</w:t>
      </w:r>
      <w:r>
        <w:rPr>
          <w:rFonts w:ascii="Verdana" w:hAnsi="Verdana"/>
          <w:color w:val="000000"/>
          <w:sz w:val="18"/>
          <w:szCs w:val="18"/>
        </w:rPr>
        <w:t>»</w:t>
      </w:r>
    </w:p>
    <w:p w14:paraId="6538726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Федеральный закон от 17 июня 1996г. №74-ФЗ «О национально-культурной автономии»</w:t>
      </w:r>
    </w:p>
    <w:p w14:paraId="418A017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Закон от 11 февраля 1993г. №4462-1 «</w:t>
      </w:r>
      <w:r>
        <w:rPr>
          <w:rStyle w:val="WW8Num3z0"/>
          <w:rFonts w:ascii="Verdana" w:hAnsi="Verdana"/>
          <w:color w:val="4682B4"/>
          <w:sz w:val="18"/>
          <w:szCs w:val="18"/>
        </w:rPr>
        <w:t>Основы законодательства Российской Федерации</w:t>
      </w:r>
      <w:r>
        <w:rPr>
          <w:rFonts w:ascii="Verdana" w:hAnsi="Verdana"/>
          <w:color w:val="000000"/>
          <w:sz w:val="18"/>
          <w:szCs w:val="18"/>
        </w:rPr>
        <w:t>»</w:t>
      </w:r>
    </w:p>
    <w:p w14:paraId="6667B5A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Закон г.Москвы от 16 июня 1999г. №25 «</w:t>
      </w:r>
      <w:r>
        <w:rPr>
          <w:rStyle w:val="WW8Num3z0"/>
          <w:rFonts w:ascii="Verdana" w:hAnsi="Verdana"/>
          <w:color w:val="4682B4"/>
          <w:sz w:val="18"/>
          <w:szCs w:val="18"/>
        </w:rPr>
        <w:t>О ремесленной деятельности в городе Москве</w:t>
      </w:r>
      <w:r>
        <w:rPr>
          <w:rFonts w:ascii="Verdana" w:hAnsi="Verdana"/>
          <w:color w:val="000000"/>
          <w:sz w:val="18"/>
          <w:szCs w:val="18"/>
        </w:rPr>
        <w:t>»1. Общественное движение1. Общественный фонд1. Общественное учреждение</w:t>
      </w:r>
    </w:p>
    <w:p w14:paraId="33AFDB8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Федеральный закон от 19 мая 1995 г. №82-ФЗ «</w:t>
      </w:r>
      <w:r>
        <w:rPr>
          <w:rStyle w:val="WW8Num3z0"/>
          <w:rFonts w:ascii="Verdana" w:hAnsi="Verdana"/>
          <w:color w:val="4682B4"/>
          <w:sz w:val="18"/>
          <w:szCs w:val="18"/>
        </w:rPr>
        <w:t>Об общественных объединениях</w:t>
      </w:r>
      <w:r>
        <w:rPr>
          <w:rFonts w:ascii="Verdana" w:hAnsi="Verdana"/>
          <w:color w:val="000000"/>
          <w:sz w:val="18"/>
          <w:szCs w:val="18"/>
        </w:rPr>
        <w:t>»</w:t>
      </w:r>
    </w:p>
    <w:p w14:paraId="7C865F9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Орган общественной самодеятельности1. Политическая партия</w:t>
      </w:r>
    </w:p>
    <w:p w14:paraId="4A0D82D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Федеральный закон от 11 июля 2001г.№95-ФЗ «</w:t>
      </w:r>
      <w:r>
        <w:rPr>
          <w:rStyle w:val="WW8Num3z0"/>
          <w:rFonts w:ascii="Verdana" w:hAnsi="Verdana"/>
          <w:color w:val="4682B4"/>
          <w:sz w:val="18"/>
          <w:szCs w:val="18"/>
        </w:rPr>
        <w:t>О политических партиях</w:t>
      </w:r>
      <w:r>
        <w:rPr>
          <w:rFonts w:ascii="Verdana" w:hAnsi="Verdana"/>
          <w:color w:val="000000"/>
          <w:sz w:val="18"/>
          <w:szCs w:val="18"/>
        </w:rPr>
        <w:t>»</w:t>
      </w:r>
    </w:p>
    <w:p w14:paraId="03603B8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Религиозные объединения Ф3№125-Ф3 «0 свободе совести и религиозных объединениях» Религиозная группа Религиозная организация Федеральный закон от 26 сентября 1997 г. №125-ФЗ «0 свободе совести и религиозных объединениях»</w:t>
      </w:r>
    </w:p>
    <w:p w14:paraId="1DD7AAD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Автономная</w:t>
      </w:r>
      <w:r>
        <w:rPr>
          <w:rStyle w:val="WW8Num2z0"/>
          <w:rFonts w:ascii="Verdana" w:hAnsi="Verdana"/>
          <w:color w:val="000000"/>
          <w:sz w:val="18"/>
          <w:szCs w:val="18"/>
        </w:rPr>
        <w:t> </w:t>
      </w:r>
      <w:r>
        <w:rPr>
          <w:rStyle w:val="WW8Num3z0"/>
          <w:rFonts w:ascii="Verdana" w:hAnsi="Verdana"/>
          <w:color w:val="4682B4"/>
          <w:sz w:val="18"/>
          <w:szCs w:val="18"/>
        </w:rPr>
        <w:t>некоммерческая</w:t>
      </w:r>
      <w:r>
        <w:rPr>
          <w:rStyle w:val="WW8Num2z0"/>
          <w:rFonts w:ascii="Verdana" w:hAnsi="Verdana"/>
          <w:color w:val="000000"/>
          <w:sz w:val="18"/>
          <w:szCs w:val="18"/>
        </w:rPr>
        <w:t> </w:t>
      </w:r>
      <w:r>
        <w:rPr>
          <w:rFonts w:ascii="Verdana" w:hAnsi="Verdana"/>
          <w:color w:val="000000"/>
          <w:sz w:val="18"/>
          <w:szCs w:val="18"/>
        </w:rPr>
        <w:t>организация ст. 10 ФЗ №7-ФЗ «0 некоммерческих организациях» Федеральный закон от 12 января 1996 г. №7-ФЗ «0 некоммерческих организациях»</w:t>
      </w:r>
    </w:p>
    <w:p w14:paraId="75C0DD6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Фонды п.З, ст.50, ст.118ГК РФст.7 ФЗ №7-ФЗ «0 некоммерческих организациях»</w:t>
      </w:r>
      <w:r>
        <w:rPr>
          <w:rStyle w:val="WW8Num2z0"/>
          <w:rFonts w:ascii="Verdana" w:hAnsi="Verdana"/>
          <w:color w:val="000000"/>
          <w:sz w:val="18"/>
          <w:szCs w:val="18"/>
        </w:rPr>
        <w:t> </w:t>
      </w:r>
      <w:r>
        <w:rPr>
          <w:rStyle w:val="WW8Num3z0"/>
          <w:rFonts w:ascii="Verdana" w:hAnsi="Verdana"/>
          <w:color w:val="4682B4"/>
          <w:sz w:val="18"/>
          <w:szCs w:val="18"/>
        </w:rPr>
        <w:t>Негосударственный</w:t>
      </w:r>
      <w:r>
        <w:rPr>
          <w:rStyle w:val="WW8Num2z0"/>
          <w:rFonts w:ascii="Verdana" w:hAnsi="Verdana"/>
          <w:color w:val="000000"/>
          <w:sz w:val="18"/>
          <w:szCs w:val="18"/>
        </w:rPr>
        <w:t> </w:t>
      </w:r>
      <w:r>
        <w:rPr>
          <w:rFonts w:ascii="Verdana" w:hAnsi="Verdana"/>
          <w:color w:val="000000"/>
          <w:sz w:val="18"/>
          <w:szCs w:val="18"/>
        </w:rPr>
        <w:t>пенсионный фонд Федеральный закон от 7 мая 1998г. Ж75-ФЗ «0 негосударственных</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фондах»</w:t>
      </w:r>
    </w:p>
    <w:p w14:paraId="02FBA61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Нормативное регулирование деятельности различных организационно-правовых формнекоммерческих организаций</w:t>
      </w:r>
    </w:p>
    <w:p w14:paraId="0B1EC39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Цели н предмет деятельности Порядок создания: количество н состав</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Fonts w:ascii="Verdana" w:hAnsi="Verdana"/>
          <w:color w:val="000000"/>
          <w:sz w:val="18"/>
          <w:szCs w:val="18"/>
        </w:rPr>
        <w:t>, учредительные документы Имущество НКО Управление НКО Порядок</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и ликвидации НКО Право заниматься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деятельностью3 4 5 6 7 8</w:t>
      </w:r>
    </w:p>
    <w:p w14:paraId="3642B43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кооперативы. Потребительское общество</w:t>
      </w:r>
    </w:p>
    <w:p w14:paraId="3808F84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Жилищный накопительный кооператив</w:t>
      </w:r>
    </w:p>
    <w:p w14:paraId="4B29262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210.</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членов кооператива в жилых помещениях, осуществляемое путем объединения его членами</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взносовст.2 ФЗ .№215-ФЗ «О жилищных накопительных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w:t>
      </w:r>
    </w:p>
    <w:p w14:paraId="04A8F9F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Создается по инициативе не менее чем 50 и не более чем пять тысяч человек. Действует на основании устава, который утверждается общим собранием членов</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Fonts w:ascii="Verdana" w:hAnsi="Verdana"/>
          <w:color w:val="000000"/>
          <w:sz w:val="18"/>
          <w:szCs w:val="18"/>
        </w:rPr>
        <w:t>.</w:t>
      </w:r>
    </w:p>
    <w:p w14:paraId="618A25C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Должен содержать сведения указанные п.2 ст.52, п.2 ст116 ГК РФ, ст. 11 ФЗ .№215-ФЗ «</w:t>
      </w:r>
      <w:r>
        <w:rPr>
          <w:rStyle w:val="WW8Num3z0"/>
          <w:rFonts w:ascii="Verdana" w:hAnsi="Verdana"/>
          <w:color w:val="4682B4"/>
          <w:sz w:val="18"/>
          <w:szCs w:val="18"/>
        </w:rPr>
        <w:t>О жилищных накопительных кооперативах</w:t>
      </w:r>
      <w:r>
        <w:rPr>
          <w:rFonts w:ascii="Verdana" w:hAnsi="Verdana"/>
          <w:color w:val="000000"/>
          <w:sz w:val="18"/>
          <w:szCs w:val="18"/>
        </w:rPr>
        <w:t>».</w:t>
      </w:r>
    </w:p>
    <w:p w14:paraId="0BD78A0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За исключением деятельности, предусмотренной ФЗ ,№215-ФЗ «</w:t>
      </w:r>
      <w:r>
        <w:rPr>
          <w:rStyle w:val="WW8Num3z0"/>
          <w:rFonts w:ascii="Verdana" w:hAnsi="Verdana"/>
          <w:color w:val="4682B4"/>
          <w:sz w:val="18"/>
          <w:szCs w:val="18"/>
        </w:rPr>
        <w:t>О жилищных накопительных кооперативах</w:t>
      </w:r>
      <w:r>
        <w:rPr>
          <w:rFonts w:ascii="Verdana" w:hAnsi="Verdana"/>
          <w:color w:val="000000"/>
          <w:sz w:val="18"/>
          <w:szCs w:val="18"/>
        </w:rPr>
        <w:t>», иную деятельность жилищный накопительный кооператив осуществлять не вправе.</w:t>
      </w:r>
    </w:p>
    <w:p w14:paraId="66D7D0E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Сельскохозяйственный потребительский кооператив</w:t>
      </w:r>
    </w:p>
    <w:p w14:paraId="00758F3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Не менее 2 юридических лиц или не менее 5 граждан, если иное не предусмотрено настоящим Федеральным законом.</w:t>
      </w:r>
    </w:p>
    <w:p w14:paraId="39035F3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Два и более производственных и (или) потребительских кооператива могут образовывать потребительские</w:t>
      </w:r>
      <w:r>
        <w:rPr>
          <w:rStyle w:val="WW8Num2z0"/>
          <w:rFonts w:ascii="Verdana" w:hAnsi="Verdana"/>
          <w:color w:val="000000"/>
          <w:sz w:val="18"/>
          <w:szCs w:val="18"/>
        </w:rPr>
        <w:t> </w:t>
      </w:r>
      <w:r>
        <w:rPr>
          <w:rStyle w:val="WW8Num3z0"/>
          <w:rFonts w:ascii="Verdana" w:hAnsi="Verdana"/>
          <w:color w:val="4682B4"/>
          <w:sz w:val="18"/>
          <w:szCs w:val="18"/>
        </w:rPr>
        <w:t>кооперативы</w:t>
      </w:r>
      <w:r>
        <w:rPr>
          <w:rStyle w:val="WW8Num2z0"/>
          <w:rFonts w:ascii="Verdana" w:hAnsi="Verdana"/>
          <w:color w:val="000000"/>
          <w:sz w:val="18"/>
          <w:szCs w:val="18"/>
        </w:rPr>
        <w:t> </w:t>
      </w:r>
      <w:r>
        <w:rPr>
          <w:rFonts w:ascii="Verdana" w:hAnsi="Verdana"/>
          <w:color w:val="000000"/>
          <w:sz w:val="18"/>
          <w:szCs w:val="18"/>
        </w:rPr>
        <w:t>последующих уровней.</w:t>
      </w:r>
    </w:p>
    <w:p w14:paraId="5169541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Устав кооператива должен содержать сведения, указанные в п.2 ст.52, п.2 ст11б ГК РФ, ст. 11 Федеральный закон от 8 декабря 1995 г. №193-Ф3 «</w:t>
      </w:r>
      <w:r>
        <w:rPr>
          <w:rStyle w:val="WW8Num3z0"/>
          <w:rFonts w:ascii="Verdana" w:hAnsi="Verdana"/>
          <w:color w:val="4682B4"/>
          <w:sz w:val="18"/>
          <w:szCs w:val="18"/>
        </w:rPr>
        <w:t>О сельскохозяйственной кооперации</w:t>
      </w:r>
      <w:r>
        <w:rPr>
          <w:rFonts w:ascii="Verdana" w:hAnsi="Verdana"/>
          <w:color w:val="000000"/>
          <w:sz w:val="18"/>
          <w:szCs w:val="18"/>
        </w:rPr>
        <w:t>»</w:t>
      </w:r>
    </w:p>
    <w:p w14:paraId="50CCE79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Не менее 50</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объема работ (услуг), выполняемых</w:t>
      </w:r>
      <w:r>
        <w:rPr>
          <w:rStyle w:val="WW8Num2z0"/>
          <w:rFonts w:ascii="Verdana" w:hAnsi="Verdana"/>
          <w:color w:val="000000"/>
          <w:sz w:val="18"/>
          <w:szCs w:val="18"/>
        </w:rPr>
        <w:t> </w:t>
      </w:r>
      <w:r>
        <w:rPr>
          <w:rStyle w:val="WW8Num3z0"/>
          <w:rFonts w:ascii="Verdana" w:hAnsi="Verdana"/>
          <w:color w:val="4682B4"/>
          <w:sz w:val="18"/>
          <w:szCs w:val="18"/>
        </w:rPr>
        <w:t>кооперативами</w:t>
      </w:r>
      <w:r>
        <w:rPr>
          <w:rFonts w:ascii="Verdana" w:hAnsi="Verdana"/>
          <w:color w:val="000000"/>
          <w:sz w:val="18"/>
          <w:szCs w:val="18"/>
        </w:rPr>
        <w:t>, должно осуществляться для членов данных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w:t>
      </w:r>
    </w:p>
    <w:p w14:paraId="5FDDDD9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Садоводческий, огороднический или дачный потребительский кооператив</w:t>
      </w:r>
    </w:p>
    <w:p w14:paraId="5D8A606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Создается на основании решения граждан в результате учреждения либо в результате реорганизации</w:t>
      </w:r>
      <w:r>
        <w:rPr>
          <w:rStyle w:val="WW8Num2z0"/>
          <w:rFonts w:ascii="Verdana" w:hAnsi="Verdana"/>
          <w:color w:val="000000"/>
          <w:sz w:val="18"/>
          <w:szCs w:val="18"/>
        </w:rPr>
        <w:t> </w:t>
      </w:r>
      <w:r>
        <w:rPr>
          <w:rStyle w:val="WW8Num3z0"/>
          <w:rFonts w:ascii="Verdana" w:hAnsi="Verdana"/>
          <w:color w:val="4682B4"/>
          <w:sz w:val="18"/>
          <w:szCs w:val="18"/>
        </w:rPr>
        <w:t>садоводческого</w:t>
      </w:r>
      <w:r>
        <w:rPr>
          <w:rFonts w:ascii="Verdana" w:hAnsi="Verdana"/>
          <w:color w:val="000000"/>
          <w:sz w:val="18"/>
          <w:szCs w:val="18"/>
        </w:rPr>
        <w:t>, огороднического или дачного некоммерческого объединения.</w:t>
      </w:r>
    </w:p>
    <w:p w14:paraId="20A1A0B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членов объединения должна быть не менее 3 человек.</w:t>
      </w:r>
    </w:p>
    <w:p w14:paraId="739E8C8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Общее правило для потребительских кооперативов: члены кооператива солидарно несут субсидиарную ответственность по его</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в пределах невнесенной части дополнительного</w:t>
      </w:r>
      <w:r>
        <w:rPr>
          <w:rStyle w:val="WW8Num2z0"/>
          <w:rFonts w:ascii="Verdana" w:hAnsi="Verdana"/>
          <w:color w:val="000000"/>
          <w:sz w:val="18"/>
          <w:szCs w:val="18"/>
        </w:rPr>
        <w:t> </w:t>
      </w:r>
      <w:r>
        <w:rPr>
          <w:rStyle w:val="WW8Num3z0"/>
          <w:rFonts w:ascii="Verdana" w:hAnsi="Verdana"/>
          <w:color w:val="4682B4"/>
          <w:sz w:val="18"/>
          <w:szCs w:val="18"/>
        </w:rPr>
        <w:t>взноса</w:t>
      </w:r>
      <w:r>
        <w:rPr>
          <w:rStyle w:val="WW8Num2z0"/>
          <w:rFonts w:ascii="Verdana" w:hAnsi="Verdana"/>
          <w:color w:val="000000"/>
          <w:sz w:val="18"/>
          <w:szCs w:val="18"/>
        </w:rPr>
        <w:t> </w:t>
      </w:r>
      <w:r>
        <w:rPr>
          <w:rFonts w:ascii="Verdana" w:hAnsi="Verdana"/>
          <w:color w:val="000000"/>
          <w:sz w:val="18"/>
          <w:szCs w:val="18"/>
        </w:rPr>
        <w:t>каждого из членов кооператива</w:t>
      </w:r>
    </w:p>
    <w:p w14:paraId="2481016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участок и недвижимое имущество, после</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требований кредиторов, могут быть с согласия бывших членов</w:t>
      </w:r>
      <w:r>
        <w:rPr>
          <w:rStyle w:val="WW8Num2z0"/>
          <w:rFonts w:ascii="Verdana" w:hAnsi="Verdana"/>
          <w:color w:val="000000"/>
          <w:sz w:val="18"/>
          <w:szCs w:val="18"/>
        </w:rPr>
        <w:t> </w:t>
      </w:r>
      <w:r>
        <w:rPr>
          <w:rStyle w:val="WW8Num3z0"/>
          <w:rFonts w:ascii="Verdana" w:hAnsi="Verdana"/>
          <w:color w:val="4682B4"/>
          <w:sz w:val="18"/>
          <w:szCs w:val="18"/>
        </w:rPr>
        <w:t>проданы</w:t>
      </w:r>
      <w:r>
        <w:rPr>
          <w:rFonts w:ascii="Verdana" w:hAnsi="Verdana"/>
          <w:color w:val="000000"/>
          <w:sz w:val="18"/>
          <w:szCs w:val="18"/>
        </w:rPr>
        <w:t>, а вырученные средства переданы членам такого объединения в равных долях.</w:t>
      </w:r>
    </w:p>
    <w:p w14:paraId="041FFD2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Общественные и религиозные организации (объединения)</w:t>
      </w:r>
    </w:p>
    <w:p w14:paraId="5A406DA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Добровольное, самоуправляемое</w:t>
      </w:r>
      <w:r>
        <w:rPr>
          <w:rStyle w:val="WW8Num2z0"/>
          <w:rFonts w:ascii="Verdana" w:hAnsi="Verdana"/>
          <w:color w:val="000000"/>
          <w:sz w:val="18"/>
          <w:szCs w:val="18"/>
        </w:rPr>
        <w:t> </w:t>
      </w:r>
      <w:r>
        <w:rPr>
          <w:rStyle w:val="WW8Num3z0"/>
          <w:rFonts w:ascii="Verdana" w:hAnsi="Verdana"/>
          <w:color w:val="4682B4"/>
          <w:sz w:val="18"/>
          <w:szCs w:val="18"/>
        </w:rPr>
        <w:t>некоммерческое</w:t>
      </w:r>
      <w:r>
        <w:rPr>
          <w:rStyle w:val="WW8Num2z0"/>
          <w:rFonts w:ascii="Verdana" w:hAnsi="Verdana"/>
          <w:color w:val="000000"/>
          <w:sz w:val="18"/>
          <w:szCs w:val="18"/>
        </w:rPr>
        <w:t> </w:t>
      </w:r>
      <w:r>
        <w:rPr>
          <w:rFonts w:ascii="Verdana" w:hAnsi="Verdana"/>
          <w:color w:val="000000"/>
          <w:sz w:val="18"/>
          <w:szCs w:val="18"/>
        </w:rPr>
        <w:t>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14:paraId="74BAA1D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Учредители</w:t>
      </w:r>
      <w:r>
        <w:rPr>
          <w:rStyle w:val="WW8Num2z0"/>
          <w:rFonts w:ascii="Verdana" w:hAnsi="Verdana"/>
          <w:color w:val="000000"/>
          <w:sz w:val="18"/>
          <w:szCs w:val="18"/>
        </w:rPr>
        <w:t> </w:t>
      </w:r>
      <w:r>
        <w:rPr>
          <w:rFonts w:ascii="Verdana" w:hAnsi="Verdana"/>
          <w:color w:val="000000"/>
          <w:sz w:val="18"/>
          <w:szCs w:val="18"/>
        </w:rPr>
        <w:t>не менее 3 физических лиц, юридические лица - общественные объединения.</w:t>
      </w:r>
    </w:p>
    <w:p w14:paraId="36E0761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Учредители имеют равные права и несут равные обязанности.</w:t>
      </w:r>
    </w:p>
    <w:p w14:paraId="5C1F7C9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Высшим органом управления является съезд (конференция) или общее собрание</w:t>
      </w:r>
    </w:p>
    <w:p w14:paraId="3EFC839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Основанное на членстве общественное объединение, созданное на основе совместной деятельности для защиты общих интересов и достижения</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целей объединившихся граждан.</w:t>
      </w:r>
    </w:p>
    <w:p w14:paraId="785097D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Учредители не менее 3 физических лиц, юридические лица - общественные объединения.</w:t>
      </w:r>
    </w:p>
    <w:p w14:paraId="46DEBD9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Высшим руководящим органом является съезд (конференция) или общее собрание.</w:t>
      </w:r>
    </w:p>
    <w:p w14:paraId="6A1D496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и ликвидация осуществляется по решению съезда (конференции) или общего собрания.</w:t>
      </w:r>
    </w:p>
    <w:p w14:paraId="00963A6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Вправе осуществлять</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лишь для достижения целей, ради которых они созданы, и соответствующую этим целям1. Общественное движение</w:t>
      </w:r>
    </w:p>
    <w:p w14:paraId="1E4A710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w:t>
      </w:r>
      <w:r>
        <w:rPr>
          <w:rStyle w:val="WW8Num2z0"/>
          <w:rFonts w:ascii="Verdana" w:hAnsi="Verdana"/>
          <w:color w:val="000000"/>
          <w:sz w:val="18"/>
          <w:szCs w:val="18"/>
        </w:rPr>
        <w:t> </w:t>
      </w:r>
      <w:r>
        <w:rPr>
          <w:rStyle w:val="WW8Num3z0"/>
          <w:rFonts w:ascii="Verdana" w:hAnsi="Verdana"/>
          <w:color w:val="4682B4"/>
          <w:sz w:val="18"/>
          <w:szCs w:val="18"/>
        </w:rPr>
        <w:t>уставным</w:t>
      </w:r>
      <w:r>
        <w:rPr>
          <w:rStyle w:val="WW8Num2z0"/>
          <w:rFonts w:ascii="Verdana" w:hAnsi="Verdana"/>
          <w:color w:val="000000"/>
          <w:sz w:val="18"/>
          <w:szCs w:val="18"/>
        </w:rPr>
        <w:t> </w:t>
      </w:r>
      <w:r>
        <w:rPr>
          <w:rFonts w:ascii="Verdana" w:hAnsi="Verdana"/>
          <w:color w:val="000000"/>
          <w:sz w:val="18"/>
          <w:szCs w:val="18"/>
        </w:rPr>
        <w:t>целям указанного объединения.</w:t>
      </w:r>
    </w:p>
    <w:p w14:paraId="28DF18E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Учредители не менее 3 физических лиц, юридические лица - общественные объединения.</w:t>
      </w:r>
    </w:p>
    <w:p w14:paraId="11CBF2F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Управление осуществляется лицами, назначенными</w:t>
      </w:r>
      <w:r>
        <w:rPr>
          <w:rStyle w:val="WW8Num2z0"/>
          <w:rFonts w:ascii="Verdana" w:hAnsi="Verdana"/>
          <w:color w:val="000000"/>
          <w:sz w:val="18"/>
          <w:szCs w:val="18"/>
        </w:rPr>
        <w:t> </w:t>
      </w:r>
      <w:r>
        <w:rPr>
          <w:rStyle w:val="WW8Num3z0"/>
          <w:rFonts w:ascii="Verdana" w:hAnsi="Verdana"/>
          <w:color w:val="4682B4"/>
          <w:sz w:val="18"/>
          <w:szCs w:val="18"/>
        </w:rPr>
        <w:t>учредителем</w:t>
      </w:r>
      <w:r>
        <w:rPr>
          <w:rStyle w:val="WW8Num2z0"/>
          <w:rFonts w:ascii="Verdana" w:hAnsi="Verdana"/>
          <w:color w:val="000000"/>
          <w:sz w:val="18"/>
          <w:szCs w:val="18"/>
        </w:rPr>
        <w:t> </w:t>
      </w:r>
      <w:r>
        <w:rPr>
          <w:rFonts w:ascii="Verdana" w:hAnsi="Verdana"/>
          <w:color w:val="000000"/>
          <w:sz w:val="18"/>
          <w:szCs w:val="18"/>
        </w:rPr>
        <w:t>(учредителями).</w:t>
      </w:r>
    </w:p>
    <w:p w14:paraId="5835763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В соответствии со ст.25 ФЗ № 82-ФЗ «</w:t>
      </w:r>
      <w:r>
        <w:rPr>
          <w:rStyle w:val="WW8Num3z0"/>
          <w:rFonts w:ascii="Verdana" w:hAnsi="Verdana"/>
          <w:color w:val="4682B4"/>
          <w:sz w:val="18"/>
          <w:szCs w:val="18"/>
        </w:rPr>
        <w:t>Об общественных объединениях</w:t>
      </w:r>
      <w:r>
        <w:rPr>
          <w:rFonts w:ascii="Verdana" w:hAnsi="Verdana"/>
          <w:color w:val="000000"/>
          <w:sz w:val="18"/>
          <w:szCs w:val="18"/>
        </w:rPr>
        <w:t>»</w:t>
      </w:r>
    </w:p>
    <w:p w14:paraId="1604005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Реорганизация общественного объединения осуществляется по решению съезда (конференции) или общего собрания.</w:t>
      </w:r>
    </w:p>
    <w:p w14:paraId="328D02B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239. В случае государственной регистрации общественного учреждения данное учреждение осуществляет свою деятельность в порядке, установленном Г1С РФ.</w:t>
      </w:r>
    </w:p>
    <w:p w14:paraId="66AEC1E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Орган общественной самодеятельности</w:t>
      </w:r>
    </w:p>
    <w:p w14:paraId="5952CD4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может находиться любое имущество, необходимое для обеспечения деятельности.</w:t>
      </w:r>
    </w:p>
    <w:p w14:paraId="589A2CB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Имущество используется только для реализации целей и решения задач, предусмотренных уставом и программой политической партии. Региональные отделения отвечают по своим обязательствам, нахо-дящнмся в их распоря</w:t>
      </w:r>
    </w:p>
    <w:p w14:paraId="2DB2D92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Высшим руководящим органом является съезд политической партии. Высшим руководящим органом регионального отделения является конференция или общее собрание.</w:t>
      </w:r>
    </w:p>
    <w:p w14:paraId="4141712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Избрание руководящих органов не реже одного раза в четыре года.</w:t>
      </w:r>
    </w:p>
    <w:p w14:paraId="069DCF2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Избрание руководящих органов региональных отделений политической партии должно осуществляться не реже одного раза в два года.</w:t>
      </w:r>
    </w:p>
    <w:p w14:paraId="6F213F5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Политическая партия может быть ликвидирована по решению ее высшего руководящего органа съезда либо по решению Верховного Суда Российской Федерации.</w:t>
      </w:r>
    </w:p>
    <w:p w14:paraId="6988F36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Союзы (ассоциации) общественных объединений</w:t>
      </w:r>
    </w:p>
    <w:p w14:paraId="45EFAD9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Граждане и (или) юридическими лицами</w:t>
      </w:r>
    </w:p>
    <w:p w14:paraId="16E3192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Фонд обязан ежегодно публиковать отчеты об использовании своего имущества.</w:t>
      </w:r>
    </w:p>
    <w:p w14:paraId="2149AA5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Порядок управления фондом и порядок формирования его органов определяются его уставом, утверждаемым</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Fonts w:ascii="Verdana" w:hAnsi="Verdana"/>
          <w:color w:val="000000"/>
          <w:sz w:val="18"/>
          <w:szCs w:val="18"/>
        </w:rPr>
        <w:t>.</w:t>
      </w:r>
    </w:p>
    <w:p w14:paraId="2218A10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14:paraId="25E63FB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Попечительский совет фонда осуществляет свою деятельность на общественных началах.</w:t>
      </w:r>
    </w:p>
    <w:p w14:paraId="0D2735D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Решение о ликвидации фонда может принять только суд по заявлению</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w:t>
      </w:r>
    </w:p>
    <w:p w14:paraId="34490AD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При ликвидации фонда его имущество, оставшееся после удовлетворения требований</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направляется на цели, указанные в уставе фонда.</w:t>
      </w:r>
    </w:p>
    <w:p w14:paraId="71329BF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Учрсиадсния. Частные учреждения</w:t>
      </w:r>
    </w:p>
    <w:p w14:paraId="3D976C1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Автономная некоммерческая организация</w:t>
      </w:r>
    </w:p>
    <w:p w14:paraId="7519875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Объединение юридических лиц (ассоциации, союзы)</w:t>
      </w:r>
    </w:p>
    <w:p w14:paraId="6F69F32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Общины коренных малочисленных народов Российской Федерации</w:t>
      </w:r>
    </w:p>
    <w:p w14:paraId="4EA2751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Государственная корпорация</w:t>
      </w:r>
    </w:p>
    <w:p w14:paraId="4972BD4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Некоммерческие</w:t>
      </w:r>
      <w:r>
        <w:rPr>
          <w:rStyle w:val="WW8Num2z0"/>
          <w:rFonts w:ascii="Verdana" w:hAnsi="Verdana"/>
          <w:color w:val="000000"/>
          <w:sz w:val="18"/>
          <w:szCs w:val="18"/>
        </w:rPr>
        <w:t> </w:t>
      </w:r>
      <w:r>
        <w:rPr>
          <w:rStyle w:val="WW8Num3z0"/>
          <w:rFonts w:ascii="Verdana" w:hAnsi="Verdana"/>
          <w:color w:val="4682B4"/>
          <w:sz w:val="18"/>
          <w:szCs w:val="18"/>
        </w:rPr>
        <w:t>партнерства</w:t>
      </w:r>
    </w:p>
    <w:p w14:paraId="51D5644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Председатель Торгово-промышленной палаты РБ1. Ф.И.О.)подпись) « »20г.м.п.</w:t>
      </w:r>
    </w:p>
    <w:p w14:paraId="0273E25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Проект должностной инструкции главного бухгалтера финансово-экономического отдела</w:t>
      </w:r>
      <w:r>
        <w:rPr>
          <w:rStyle w:val="WW8Num2z0"/>
          <w:rFonts w:ascii="Verdana" w:hAnsi="Verdana"/>
          <w:color w:val="000000"/>
          <w:sz w:val="18"/>
          <w:szCs w:val="18"/>
        </w:rPr>
        <w:t> </w:t>
      </w:r>
      <w:r>
        <w:rPr>
          <w:rStyle w:val="WW8Num3z0"/>
          <w:rFonts w:ascii="Verdana" w:hAnsi="Verdana"/>
          <w:color w:val="4682B4"/>
          <w:sz w:val="18"/>
          <w:szCs w:val="18"/>
        </w:rPr>
        <w:t>ТПП</w:t>
      </w:r>
      <w:r>
        <w:rPr>
          <w:rStyle w:val="WW8Num2z0"/>
          <w:rFonts w:ascii="Verdana" w:hAnsi="Verdana"/>
          <w:color w:val="000000"/>
          <w:sz w:val="18"/>
          <w:szCs w:val="18"/>
        </w:rPr>
        <w:t> </w:t>
      </w:r>
      <w:r>
        <w:rPr>
          <w:rFonts w:ascii="Verdana" w:hAnsi="Verdana"/>
          <w:color w:val="000000"/>
          <w:sz w:val="18"/>
          <w:szCs w:val="18"/>
        </w:rPr>
        <w:t>РБ1.0бщие положения</w:t>
      </w:r>
    </w:p>
    <w:p w14:paraId="32BDE29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Настоящая должностная инструкция определяет должностные обязанности," права и ответственность главного бухгалтера</w:t>
      </w:r>
      <w:r>
        <w:rPr>
          <w:rStyle w:val="WW8Num2z0"/>
          <w:rFonts w:ascii="Verdana" w:hAnsi="Verdana"/>
          <w:color w:val="000000"/>
          <w:sz w:val="18"/>
          <w:szCs w:val="18"/>
        </w:rPr>
        <w:t> </w:t>
      </w:r>
      <w:r>
        <w:rPr>
          <w:rStyle w:val="WW8Num3z0"/>
          <w:rFonts w:ascii="Verdana" w:hAnsi="Verdana"/>
          <w:color w:val="4682B4"/>
          <w:sz w:val="18"/>
          <w:szCs w:val="18"/>
        </w:rPr>
        <w:t>ФЭО</w:t>
      </w:r>
      <w:r>
        <w:rPr>
          <w:rStyle w:val="WW8Num2z0"/>
          <w:rFonts w:ascii="Verdana" w:hAnsi="Verdana"/>
          <w:color w:val="000000"/>
          <w:sz w:val="18"/>
          <w:szCs w:val="18"/>
        </w:rPr>
        <w:t> </w:t>
      </w:r>
      <w:r>
        <w:rPr>
          <w:rFonts w:ascii="Verdana" w:hAnsi="Verdana"/>
          <w:color w:val="000000"/>
          <w:sz w:val="18"/>
          <w:szCs w:val="18"/>
        </w:rPr>
        <w:t>ТПП РБ.</w:t>
      </w:r>
    </w:p>
    <w:p w14:paraId="39AA984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назначается на должность и освобождается от должности приказом председателя ТПП РБ в установленном законодательством порядке.</w:t>
      </w:r>
    </w:p>
    <w:p w14:paraId="60A1532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Главный бухгалтер подчиняется непосредственно председателю ТПП РБ.</w:t>
      </w:r>
    </w:p>
    <w:p w14:paraId="27FF09A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Квалификационные требования</w:t>
      </w:r>
    </w:p>
    <w:p w14:paraId="7E23393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На должность главного бухгалтера назначается лицо, имеющее высшее экономическое образования и опыт работы в должности не менее 5 лет.</w:t>
      </w:r>
    </w:p>
    <w:p w14:paraId="2857E1F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Главный бухгалтер должен обладать навыками работы с программными продуктами: «1-С: Предприятие», «1-С:Предприятие-Зарплата», системы «</w:t>
      </w:r>
      <w:r>
        <w:rPr>
          <w:rStyle w:val="WW8Num3z0"/>
          <w:rFonts w:ascii="Verdana" w:hAnsi="Verdana"/>
          <w:color w:val="4682B4"/>
          <w:sz w:val="18"/>
          <w:szCs w:val="18"/>
        </w:rPr>
        <w:t>Гарант</w:t>
      </w:r>
      <w:r>
        <w:rPr>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Microsoft office Word, Microsoft office Excel.</w:t>
      </w:r>
    </w:p>
    <w:p w14:paraId="4E8527B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Для главного бухгалтера необходимо систематическое повышение квалификации.1. З.Должностные обязанности</w:t>
      </w:r>
    </w:p>
    <w:p w14:paraId="6552310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В должностные обязанности главного бухгалтера входит:</w:t>
      </w:r>
    </w:p>
    <w:p w14:paraId="1D30FD8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271. Осуществление организации бухгалтерского учета финансово-хозяйственной </w:t>
      </w:r>
      <w:r>
        <w:rPr>
          <w:rFonts w:ascii="Verdana" w:hAnsi="Verdana"/>
          <w:color w:val="000000"/>
          <w:sz w:val="18"/>
          <w:szCs w:val="18"/>
        </w:rPr>
        <w:lastRenderedPageBreak/>
        <w:t>деятельности и контроль за использованием материальных, трудовых и финансовых ресурсов, сохранностью собственности ТПП РБ.</w:t>
      </w:r>
    </w:p>
    <w:p w14:paraId="7B7A8E7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Формирование в соответствии с законодательством о бухгалтерском учете учетной политики, исходя из структуры и особенностей деятельности ТПП РБ, необходимости обеспечения его финансовой устойчивости.</w:t>
      </w:r>
    </w:p>
    <w:p w14:paraId="27B8391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Обеспечение рациональной организации бухгалтерского учета и отчетности в ТПП РБ и в ее</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путем применения прогрессивных форм и методов учета и контроля.</w:t>
      </w:r>
    </w:p>
    <w:p w14:paraId="6172A9F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Формирование и своевременное представление полной и достоверной учетной информации о деятельности ТПП РБ, ее имущественном положении, доходах и расходах.</w:t>
      </w:r>
    </w:p>
    <w:p w14:paraId="06EFC36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Разработка и осуществление мероприятий, направленных на укрепление финансовой дисциплины.</w:t>
      </w:r>
    </w:p>
    <w:p w14:paraId="3726EE6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Организация учета имущества,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хозяйственных операций, контроль за своевременным отражением на счетах бухгалтерского учета операций, связанных с их движением, также исполнением</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расходов.</w:t>
      </w:r>
    </w:p>
    <w:p w14:paraId="6B94A58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Обеспечение законности,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и правильности оформления соответствующей бухгалтерской документации, расчетов по</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w:t>
      </w:r>
    </w:p>
    <w:p w14:paraId="40A0250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Своевременное</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и перечисление налогов и сборов в федеральный, региональный и местный</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 страховых взносов, иных платежей в</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учреждения и соответствующим контрагентам.</w:t>
      </w:r>
    </w:p>
    <w:p w14:paraId="5AB8914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Осуществление документальных ревизий в структурных подразделениях ТПП РБ.</w:t>
      </w:r>
    </w:p>
    <w:p w14:paraId="75A9F23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Участие в проведении экономического анализа финансово-хозяйственной деятельности ТПП РБ по данным бухгалтерского учета и отчетности в целях выявления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w:t>
      </w:r>
    </w:p>
    <w:p w14:paraId="13BDDBE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Принятие мер по предупреждению</w:t>
      </w:r>
      <w:r>
        <w:rPr>
          <w:rStyle w:val="WW8Num2z0"/>
          <w:rFonts w:ascii="Verdana" w:hAnsi="Verdana"/>
          <w:color w:val="000000"/>
          <w:sz w:val="18"/>
          <w:szCs w:val="18"/>
        </w:rPr>
        <w:t> </w:t>
      </w:r>
      <w:r>
        <w:rPr>
          <w:rStyle w:val="WW8Num3z0"/>
          <w:rFonts w:ascii="Verdana" w:hAnsi="Verdana"/>
          <w:color w:val="4682B4"/>
          <w:sz w:val="18"/>
          <w:szCs w:val="18"/>
        </w:rPr>
        <w:t>недостач</w:t>
      </w:r>
      <w:r>
        <w:rPr>
          <w:rFonts w:ascii="Verdana" w:hAnsi="Verdana"/>
          <w:color w:val="000000"/>
          <w:sz w:val="18"/>
          <w:szCs w:val="18"/>
        </w:rPr>
        <w:t>, незаконного расходования денежных средств и товарно-материальных ценностей, нарушений действующего законодательства.</w:t>
      </w:r>
    </w:p>
    <w:p w14:paraId="75AA287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Участие в оформлении материалов по</w:t>
      </w:r>
      <w:r>
        <w:rPr>
          <w:rStyle w:val="WW8Num2z0"/>
          <w:rFonts w:ascii="Verdana" w:hAnsi="Verdana"/>
          <w:color w:val="000000"/>
          <w:sz w:val="18"/>
          <w:szCs w:val="18"/>
        </w:rPr>
        <w:t> </w:t>
      </w:r>
      <w:r>
        <w:rPr>
          <w:rStyle w:val="WW8Num3z0"/>
          <w:rFonts w:ascii="Verdana" w:hAnsi="Verdana"/>
          <w:color w:val="4682B4"/>
          <w:sz w:val="18"/>
          <w:szCs w:val="18"/>
        </w:rPr>
        <w:t>недостачам</w:t>
      </w:r>
      <w:r>
        <w:rPr>
          <w:rStyle w:val="WW8Num2z0"/>
          <w:rFonts w:ascii="Verdana" w:hAnsi="Verdana"/>
          <w:color w:val="000000"/>
          <w:sz w:val="18"/>
          <w:szCs w:val="18"/>
        </w:rPr>
        <w:t> </w:t>
      </w:r>
      <w:r>
        <w:rPr>
          <w:rFonts w:ascii="Verdana" w:hAnsi="Verdana"/>
          <w:color w:val="000000"/>
          <w:sz w:val="18"/>
          <w:szCs w:val="18"/>
        </w:rPr>
        <w:t>и хищениям денежных средств и товарно-материальных ценностей, обеспечение передачи в необходимых случаях указанных материалов в следственные и судебные органы.</w:t>
      </w:r>
    </w:p>
    <w:p w14:paraId="1BDF97F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Обеспечение строгого соблюдения законности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со счетов бухгалтерского учета недостач,</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и других потерь, сохранности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документов, оформления и сдачи их в установленном порядке в архив.</w:t>
      </w:r>
    </w:p>
    <w:p w14:paraId="6BD537F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Участие в разработке и внедрении учетной документации, прогрессивных форм и методов ведения бухгалтерского учета на основе применения современных средств вычислительной техники.</w:t>
      </w:r>
    </w:p>
    <w:p w14:paraId="6DD1E8A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Обеспечение составления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оперативных сводных отчетов о доходах и расходах средств, об использовании</w:t>
      </w:r>
      <w:r>
        <w:rPr>
          <w:rStyle w:val="WW8Num2z0"/>
          <w:rFonts w:ascii="Verdana" w:hAnsi="Verdana"/>
          <w:color w:val="000000"/>
          <w:sz w:val="18"/>
          <w:szCs w:val="18"/>
        </w:rPr>
        <w:t> </w:t>
      </w:r>
      <w:r>
        <w:rPr>
          <w:rStyle w:val="WW8Num3z0"/>
          <w:rFonts w:ascii="Verdana" w:hAnsi="Verdana"/>
          <w:color w:val="4682B4"/>
          <w:sz w:val="18"/>
          <w:szCs w:val="18"/>
        </w:rPr>
        <w:t>сметы</w:t>
      </w:r>
      <w:r>
        <w:rPr>
          <w:rFonts w:ascii="Verdana" w:hAnsi="Verdana"/>
          <w:color w:val="000000"/>
          <w:sz w:val="18"/>
          <w:szCs w:val="18"/>
        </w:rPr>
        <w:t>, другой бухгалтерской отчетности, представление их в установленном порядке соответствующим пользователям.</w:t>
      </w:r>
    </w:p>
    <w:p w14:paraId="28D6754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Оказание методической помощи работникам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ТПП РБ по вопросам бухгалтерского учета, контроля, отчетности.</w:t>
      </w:r>
    </w:p>
    <w:p w14:paraId="465E0A5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Руководство над разработкой проектов перспективных 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финансовых планов, прогнозных балансов.</w:t>
      </w:r>
    </w:p>
    <w:p w14:paraId="20BECA5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Информирование структурных подразделений ТПП РБ об утвержденных финансовых показателях.</w:t>
      </w:r>
    </w:p>
    <w:p w14:paraId="52659B0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Участие в подготовке проектов планов оказания услуг.</w:t>
      </w:r>
    </w:p>
    <w:p w14:paraId="1EF8A46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Определение источников финансирования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ТПП РБ, включающие средства целевого финансирования,</w:t>
      </w:r>
      <w:r>
        <w:rPr>
          <w:rStyle w:val="WW8Num2z0"/>
          <w:rFonts w:ascii="Verdana" w:hAnsi="Verdana"/>
          <w:color w:val="000000"/>
          <w:sz w:val="18"/>
          <w:szCs w:val="18"/>
        </w:rPr>
        <w:t> </w:t>
      </w:r>
      <w:r>
        <w:rPr>
          <w:rStyle w:val="WW8Num3z0"/>
          <w:rFonts w:ascii="Verdana" w:hAnsi="Verdana"/>
          <w:color w:val="4682B4"/>
          <w:sz w:val="18"/>
          <w:szCs w:val="18"/>
        </w:rPr>
        <w:t>краткосрочное</w:t>
      </w:r>
      <w:r>
        <w:rPr>
          <w:rStyle w:val="WW8Num2z0"/>
          <w:rFonts w:ascii="Verdana" w:hAnsi="Verdana"/>
          <w:color w:val="000000"/>
          <w:sz w:val="18"/>
          <w:szCs w:val="18"/>
        </w:rPr>
        <w:t> </w:t>
      </w:r>
      <w:r>
        <w:rPr>
          <w:rFonts w:ascii="Verdana" w:hAnsi="Verdana"/>
          <w:color w:val="000000"/>
          <w:sz w:val="18"/>
          <w:szCs w:val="18"/>
        </w:rPr>
        <w:t>и долгосрочное кредитование, привлечение</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и использование собственных средств.</w:t>
      </w:r>
    </w:p>
    <w:p w14:paraId="43C79C8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Участие в разработке предложений, направленных на обеспечение</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предупреждение образования и ликвидацию</w:t>
      </w:r>
      <w:r>
        <w:rPr>
          <w:rStyle w:val="WW8Num2z0"/>
          <w:rFonts w:ascii="Verdana" w:hAnsi="Verdana"/>
          <w:color w:val="000000"/>
          <w:sz w:val="18"/>
          <w:szCs w:val="18"/>
        </w:rPr>
        <w:t> </w:t>
      </w:r>
      <w:r>
        <w:rPr>
          <w:rStyle w:val="WW8Num3z0"/>
          <w:rFonts w:ascii="Verdana" w:hAnsi="Verdana"/>
          <w:color w:val="4682B4"/>
          <w:sz w:val="18"/>
          <w:szCs w:val="18"/>
        </w:rPr>
        <w:t>неиспользуемых</w:t>
      </w:r>
      <w:r>
        <w:rPr>
          <w:rStyle w:val="WW8Num2z0"/>
          <w:rFonts w:ascii="Verdana" w:hAnsi="Verdana"/>
          <w:color w:val="000000"/>
          <w:sz w:val="18"/>
          <w:szCs w:val="18"/>
        </w:rPr>
        <w:t> </w:t>
      </w:r>
      <w:r>
        <w:rPr>
          <w:rFonts w:ascii="Verdana" w:hAnsi="Verdana"/>
          <w:color w:val="000000"/>
          <w:sz w:val="18"/>
          <w:szCs w:val="18"/>
        </w:rPr>
        <w:t>ТМЦ.4.Права1. Главный бухгалтер вправе:</w:t>
      </w:r>
    </w:p>
    <w:p w14:paraId="5BCC6E6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Давать сотрудникам ФЭО поручения, задания по кругу вопросов, входящих в его функциональные обязанности.</w:t>
      </w:r>
    </w:p>
    <w:p w14:paraId="4CB39E2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293. Контролировать своевременное выполнение заданий и отдельных поручений </w:t>
      </w:r>
      <w:r>
        <w:rPr>
          <w:rFonts w:ascii="Verdana" w:hAnsi="Verdana"/>
          <w:color w:val="000000"/>
          <w:sz w:val="18"/>
          <w:szCs w:val="18"/>
        </w:rPr>
        <w:lastRenderedPageBreak/>
        <w:t>работниками ФЭО по вопросам бухгалтерского учета и отчетности.</w:t>
      </w:r>
    </w:p>
    <w:p w14:paraId="21C76EB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Своевременно получать от руководителей подразделений (специалистов) информацию и документы (приказы, распоряжения, договоры, сметы, отчеты и др.), необходимые для выполнения своих должностных обязанностей.</w:t>
      </w:r>
    </w:p>
    <w:p w14:paraId="7AEEA0C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Вносить на рассмотрение директора предприятия представления о назначении, перемещении, увольнении работников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предложения об их поощрении или наложении на них взысканий.5.0тветственность</w:t>
      </w:r>
    </w:p>
    <w:p w14:paraId="2F9A73F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Главный бухгалтер несет ответственность за:</w:t>
      </w:r>
    </w:p>
    <w:p w14:paraId="535EBE6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Обеспечение выполнения своих должностных обязанностей.</w:t>
      </w:r>
    </w:p>
    <w:p w14:paraId="74BAD3F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достоверной информации о состоянии работы на вверенном участке.</w:t>
      </w:r>
    </w:p>
    <w:p w14:paraId="3E63DD6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Выполнение приказов, распоряжений и поручений Председателя ТПП РБ.</w:t>
      </w:r>
    </w:p>
    <w:p w14:paraId="183113A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Соблюдение конфиденциальности.б.Взаимосвязь с сотрудниками и специалистами других подразделений ТПП РБ,с внешними организациями</w:t>
      </w:r>
    </w:p>
    <w:p w14:paraId="2DCADA3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Взаимоотношения главного бухгалтера с сотрудниками и специалистами других подразделений осуществляется на основании Положения о ФЭО.</w:t>
      </w:r>
    </w:p>
    <w:p w14:paraId="5A22117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Взаимоотношения главного бухгалтера с внешними организациями осуществляются в соответствии с функциями отдела и положением о финансово-экономическом отделе.7.Критерии оценки качества</w:t>
      </w:r>
    </w:p>
    <w:p w14:paraId="6805303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Отсутствие несоответствий при оформлении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отчетных документов в области бухгалтерского и налогового учета.</w:t>
      </w:r>
    </w:p>
    <w:p w14:paraId="2A177EF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Отсутствие недостач, незаконного</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денежных средств и товарно-материальных ценностей.</w:t>
      </w:r>
    </w:p>
    <w:p w14:paraId="626F243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Увеличение финансирования, за счет</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средств и доходов от предпринимательской деятельности.74.Снижение расходов.</w:t>
      </w:r>
    </w:p>
    <w:p w14:paraId="5CCD6BA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Снижение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4FA7FAC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С настоящей должностной инструкцией ознакомлен:подпись) (инициалы, фамилия)» 20 г.1. Утверждаю</w:t>
      </w:r>
    </w:p>
    <w:p w14:paraId="7A4C699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Председатель Торгово-промышленной палаты РБ1. Ф.И.О.)подпись) « »20г.м.п.</w:t>
      </w:r>
    </w:p>
    <w:p w14:paraId="607C137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Проект должностной инструкции Старшего бухгалтера финансово-экономического отдела ТПП РБ1 .Общие положения</w:t>
      </w:r>
    </w:p>
    <w:p w14:paraId="1303598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Настоящая должностная инструкция определяет должностные обязанности, права и ответственность старшего бухгалтера ФЭО ТПП РБ.</w:t>
      </w:r>
    </w:p>
    <w:p w14:paraId="028E6AB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Старший бухгалтер назначается на должность и освобождается от должности приказом председателя ТПП РБ в установленном законодательством порядке.</w:t>
      </w:r>
    </w:p>
    <w:p w14:paraId="2CA0735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Старший бухгалтер подчиняется непосредственно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ТПП РБ.</w:t>
      </w:r>
    </w:p>
    <w:p w14:paraId="2276161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Квалификационные требования</w:t>
      </w:r>
    </w:p>
    <w:p w14:paraId="273B664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На должность старшего бухгалтера назначается лицо, имеющее высшее экономическое образования и опыт работы в должности не менее 3 лет.</w:t>
      </w:r>
    </w:p>
    <w:p w14:paraId="2CCE679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Старший бухгалтер должен обладать навыками работы с программными продуктами: «1-С: Предприятие», «1-С:Предприятие-Зарплата», системы «</w:t>
      </w:r>
      <w:r>
        <w:rPr>
          <w:rStyle w:val="WW8Num3z0"/>
          <w:rFonts w:ascii="Verdana" w:hAnsi="Verdana"/>
          <w:color w:val="4682B4"/>
          <w:sz w:val="18"/>
          <w:szCs w:val="18"/>
        </w:rPr>
        <w:t>Гарант</w:t>
      </w:r>
      <w:r>
        <w:rPr>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Microsoft office Word, Microsoft office Excel.</w:t>
      </w:r>
    </w:p>
    <w:p w14:paraId="0567CFA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Старшему бухгалтеру необходимо систематическое повышение квалификации.</w:t>
      </w:r>
    </w:p>
    <w:p w14:paraId="7A956F4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З.Должностные обязанности В должностные обязанности старшего бухгалтера входит:</w:t>
      </w:r>
    </w:p>
    <w:p w14:paraId="51DA4F6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Прием и контроль первичной документации по перечисленным выше объектам бухгалтерского учета, а также составление соответствующей первичной учетной документации.</w:t>
      </w:r>
    </w:p>
    <w:p w14:paraId="3F2427C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Ведение журналов-ордеров и аналитического учета по перечисленным счетам.</w:t>
      </w:r>
    </w:p>
    <w:p w14:paraId="6916306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Осуществление контроля за перечислением</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сборов и страховых взносов.</w:t>
      </w:r>
    </w:p>
    <w:p w14:paraId="134C44C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Ежеквартальная</w:t>
      </w:r>
      <w:r>
        <w:rPr>
          <w:rStyle w:val="WW8Num2z0"/>
          <w:rFonts w:ascii="Verdana" w:hAnsi="Verdana"/>
          <w:color w:val="000000"/>
          <w:sz w:val="18"/>
          <w:szCs w:val="18"/>
        </w:rPr>
        <w:t> </w:t>
      </w:r>
      <w:r>
        <w:rPr>
          <w:rFonts w:ascii="Verdana" w:hAnsi="Verdana"/>
          <w:color w:val="000000"/>
          <w:sz w:val="18"/>
          <w:szCs w:val="18"/>
        </w:rPr>
        <w:t>сверка данных по начислению и</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налогов с налоговыми органами.</w:t>
      </w:r>
    </w:p>
    <w:p w14:paraId="6FF739D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Осуществление работы по проверкам, проводимым налоговыми органами по закрепленному участку бухгалтерского учета</w:t>
      </w:r>
    </w:p>
    <w:p w14:paraId="7A72EC1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Участие в инвентаризации имущества и расчетов.</w:t>
      </w:r>
    </w:p>
    <w:p w14:paraId="25D8C38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324. Осуществление контроля за делопроизводством в бухгалтерии, организация подшивки </w:t>
      </w:r>
      <w:r>
        <w:rPr>
          <w:rFonts w:ascii="Verdana" w:hAnsi="Verdana"/>
          <w:color w:val="000000"/>
          <w:sz w:val="18"/>
          <w:szCs w:val="18"/>
        </w:rPr>
        <w:lastRenderedPageBreak/>
        <w:t>документов. Оформление описи и сдача документов в архив. Соблюдение условий хранения бухгалтерских документов.</w:t>
      </w:r>
    </w:p>
    <w:p w14:paraId="07D1749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Составление и ведение налогового учета и налоговых регистров.</w:t>
      </w:r>
    </w:p>
    <w:p w14:paraId="0972DCA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Участие в проведении экономического анализа хозяйственно-финансовой деятельности ТПП РБ по данным бухгалтерского учета и отчетности в целях выявления внутрихозяйственных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1688196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Участие в разработке и внедрении рациональной</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и учетной документации, прогрессивных форм и методов ведения бухгалтерского учета на основе применения современных средств вычислительной техники.4.Правл1. Старший бухгалтер вправе:</w:t>
      </w:r>
    </w:p>
    <w:p w14:paraId="7E42A43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Требовать своевременную и полную информацию о движении трудовых ресурсов в организации.</w:t>
      </w:r>
    </w:p>
    <w:p w14:paraId="5DA27CC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Требовать от сотрудников ТПП РБ своевременную сдачу</w:t>
      </w:r>
      <w:r>
        <w:rPr>
          <w:rStyle w:val="WW8Num2z0"/>
          <w:rFonts w:ascii="Verdana" w:hAnsi="Verdana"/>
          <w:color w:val="000000"/>
          <w:sz w:val="18"/>
          <w:szCs w:val="18"/>
        </w:rPr>
        <w:t> </w:t>
      </w:r>
      <w:r>
        <w:rPr>
          <w:rStyle w:val="WW8Num3z0"/>
          <w:rFonts w:ascii="Verdana" w:hAnsi="Verdana"/>
          <w:color w:val="4682B4"/>
          <w:sz w:val="18"/>
          <w:szCs w:val="18"/>
        </w:rPr>
        <w:t>авансовых</w:t>
      </w:r>
      <w:r>
        <w:rPr>
          <w:rStyle w:val="WW8Num2z0"/>
          <w:rFonts w:ascii="Verdana" w:hAnsi="Verdana"/>
          <w:color w:val="000000"/>
          <w:sz w:val="18"/>
          <w:szCs w:val="18"/>
        </w:rPr>
        <w:t> </w:t>
      </w:r>
      <w:r>
        <w:rPr>
          <w:rFonts w:ascii="Verdana" w:hAnsi="Verdana"/>
          <w:color w:val="000000"/>
          <w:sz w:val="18"/>
          <w:szCs w:val="18"/>
        </w:rPr>
        <w:t>отчетов</w:t>
      </w:r>
    </w:p>
    <w:p w14:paraId="3D993A4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Запрашивать лично или по поручению непосредственного руководителя документы и информацию, необходимую для выполнения своих должностных обязанностей.</w:t>
      </w:r>
    </w:p>
    <w:p w14:paraId="3A5C9B4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Старший бухгалтер несет ответственность за:</w:t>
      </w:r>
    </w:p>
    <w:p w14:paraId="0DBE514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Выполнение своих должностных обязанностей.</w:t>
      </w:r>
    </w:p>
    <w:p w14:paraId="59400F9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Соблюдение правил внутреннего трудового распорядка.</w:t>
      </w:r>
    </w:p>
    <w:p w14:paraId="09A3F48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Соблюдение конфиденциальности.</w:t>
      </w:r>
    </w:p>
    <w:p w14:paraId="71E951A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Соблюдение требований техники безопасности, режима работы. б.Взаимосвязь с сотрудниками и специалистами других подразделений ТПП РБ,с внешними организациями</w:t>
      </w:r>
    </w:p>
    <w:p w14:paraId="1EEEA01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Взаимоотношения старшего бухгалтера с сотрудниками и специалистами других подразделений осуществляется на основании Положения о финансово-экономическом отделе.</w:t>
      </w:r>
    </w:p>
    <w:p w14:paraId="437FF77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Взаимоотношения старшего бухгалтера с внешними организациями осуществляются в соответствии с функциями финансово-экономического отдела.</w:t>
      </w:r>
    </w:p>
    <w:p w14:paraId="1F45155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Критерии оценки качества труда Критериями оценки качества труда старшего бухгалтера являются:</w:t>
      </w:r>
    </w:p>
    <w:p w14:paraId="384FF87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Своевременное и качественное выполнение своих должностных обязанностей.</w:t>
      </w:r>
    </w:p>
    <w:p w14:paraId="6EFC4CA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Отсутствие претензий со стороны как внутренних, так и внешних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.1. С настоящей должностнойинструкцией ознакомлен: //подпись) (инициалы, фамилия)» 20 г.1. Утверждаю</w:t>
      </w:r>
    </w:p>
    <w:p w14:paraId="6016089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Председатель Торгово-промышленной палаты РБ1. Ф.И.О.)подпись) « »20г.м.п.</w:t>
      </w:r>
    </w:p>
    <w:p w14:paraId="4855A72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Проект должностной инструкции бухгалтера финансово-экономического отдела ТПП РБ 1 .Общие положения</w:t>
      </w:r>
    </w:p>
    <w:p w14:paraId="18F9A85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 Настоящая должностная инструкция определяет должностные обязанности, права и ответственность бухгалтера финансово-экономического отдела ТПП РБ.</w:t>
      </w:r>
    </w:p>
    <w:p w14:paraId="3CBC7F3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Бухгалтер назначается на должность и освобождается от должности приказом председателя ТПП РБ в установленном законодательством порядке.</w:t>
      </w:r>
    </w:p>
    <w:p w14:paraId="2668C70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 Бухгалтер подчиняется непосредственно главному бухгалтеру ТПП РБ.</w:t>
      </w:r>
    </w:p>
    <w:p w14:paraId="1CA943C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Квалифпкационные требования</w:t>
      </w:r>
    </w:p>
    <w:p w14:paraId="2499B4A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На должность бухгалтера назначается лицо, имеющее высшее экономическое образования и опыт работы в должности не менее 3 лет.</w:t>
      </w:r>
    </w:p>
    <w:p w14:paraId="37B5686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Бухгалтер должен обладать навыками работы с программными продуктами: «1-С: Предприятие», «1-С:Предприятие-Зарплата», системы «</w:t>
      </w:r>
      <w:r>
        <w:rPr>
          <w:rStyle w:val="WW8Num3z0"/>
          <w:rFonts w:ascii="Verdana" w:hAnsi="Verdana"/>
          <w:color w:val="4682B4"/>
          <w:sz w:val="18"/>
          <w:szCs w:val="18"/>
        </w:rPr>
        <w:t>Гарант</w:t>
      </w:r>
      <w:r>
        <w:rPr>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Microsoft office Word, Microsoft office Excel.</w:t>
      </w:r>
    </w:p>
    <w:p w14:paraId="4574090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З.Должностные обязанности В должностные обязанности бухгалтера входит:</w:t>
      </w:r>
    </w:p>
    <w:p w14:paraId="0F8BD6F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Обработка актов на</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товарно-материальных ценностей, отчетов материально-ответственных лиц.</w:t>
      </w:r>
    </w:p>
    <w:p w14:paraId="02C2B81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Контроль за своевременным поступлением документов по приобретенным ценностям и услугам.</w:t>
      </w:r>
    </w:p>
    <w:p w14:paraId="031E307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Ведение по вышеперечисленным счетам журналов-ордеров и аналитического учета, журнала регистрации выданных доверенностей, журнала регистрации поступивших счетов-фактур, книги</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на бумажных носителях.</w:t>
      </w:r>
    </w:p>
    <w:p w14:paraId="383514D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353. Ежеквартальная</w:t>
      </w:r>
      <w:r>
        <w:rPr>
          <w:rStyle w:val="WW8Num2z0"/>
          <w:rFonts w:ascii="Verdana" w:hAnsi="Verdana"/>
          <w:color w:val="000000"/>
          <w:sz w:val="18"/>
          <w:szCs w:val="18"/>
        </w:rPr>
        <w:t> </w:t>
      </w:r>
      <w:r>
        <w:rPr>
          <w:rStyle w:val="WW8Num3z0"/>
          <w:rFonts w:ascii="Verdana" w:hAnsi="Verdana"/>
          <w:color w:val="4682B4"/>
          <w:sz w:val="18"/>
          <w:szCs w:val="18"/>
        </w:rPr>
        <w:t>сверка</w:t>
      </w:r>
      <w:r>
        <w:rPr>
          <w:rStyle w:val="WW8Num2z0"/>
          <w:rFonts w:ascii="Verdana" w:hAnsi="Verdana"/>
          <w:color w:val="000000"/>
          <w:sz w:val="18"/>
          <w:szCs w:val="18"/>
        </w:rPr>
        <w:t> </w:t>
      </w:r>
      <w:r>
        <w:rPr>
          <w:rFonts w:ascii="Verdana" w:hAnsi="Verdana"/>
          <w:color w:val="000000"/>
          <w:sz w:val="18"/>
          <w:szCs w:val="18"/>
        </w:rPr>
        <w:t>с дебиторами и кредиторами и оформлениесоответствующих актов</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расчетов.</w:t>
      </w:r>
    </w:p>
    <w:p w14:paraId="676DC9B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Ведение карточки по учету расходов на содержание автомашин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и техническому обслуживанию.</w:t>
      </w:r>
    </w:p>
    <w:p w14:paraId="79DFE0C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Участие в инвентаризации имущества и расчетов.</w:t>
      </w:r>
    </w:p>
    <w:p w14:paraId="1CBED25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 Выполнение операций по приему, учету и хранению</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ценных бумаг, бланков строгой отчетности с обязательным соблюдением правил и обеспечением их сохранности.</w:t>
      </w:r>
    </w:p>
    <w:p w14:paraId="5F9909B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Получение по оформленным в соответствии с установленным порядком документам денежных средств и</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в учреждениях банка.</w:t>
      </w:r>
    </w:p>
    <w:p w14:paraId="0D1743D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Осуществление</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заработной платы, премий, оплаты</w:t>
      </w:r>
      <w:r>
        <w:rPr>
          <w:rStyle w:val="WW8Num2z0"/>
          <w:rFonts w:ascii="Verdana" w:hAnsi="Verdana"/>
          <w:color w:val="000000"/>
          <w:sz w:val="18"/>
          <w:szCs w:val="18"/>
        </w:rPr>
        <w:t> </w:t>
      </w:r>
      <w:r>
        <w:rPr>
          <w:rStyle w:val="WW8Num3z0"/>
          <w:rFonts w:ascii="Verdana" w:hAnsi="Verdana"/>
          <w:color w:val="4682B4"/>
          <w:sz w:val="18"/>
          <w:szCs w:val="18"/>
        </w:rPr>
        <w:t>командировочных</w:t>
      </w:r>
      <w:r>
        <w:rPr>
          <w:rStyle w:val="WW8Num2z0"/>
          <w:rFonts w:ascii="Verdana" w:hAnsi="Verdana"/>
          <w:color w:val="000000"/>
          <w:sz w:val="18"/>
          <w:szCs w:val="18"/>
        </w:rPr>
        <w:t> </w:t>
      </w:r>
      <w:r>
        <w:rPr>
          <w:rFonts w:ascii="Verdana" w:hAnsi="Verdana"/>
          <w:color w:val="000000"/>
          <w:sz w:val="18"/>
          <w:szCs w:val="18"/>
        </w:rPr>
        <w:t>и других расходов.</w:t>
      </w:r>
    </w:p>
    <w:p w14:paraId="50937BE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Ведение</w:t>
      </w:r>
      <w:r>
        <w:rPr>
          <w:rStyle w:val="WW8Num2z0"/>
          <w:rFonts w:ascii="Verdana" w:hAnsi="Verdana"/>
          <w:color w:val="000000"/>
          <w:sz w:val="18"/>
          <w:szCs w:val="18"/>
        </w:rPr>
        <w:t> </w:t>
      </w:r>
      <w:r>
        <w:rPr>
          <w:rStyle w:val="WW8Num3z0"/>
          <w:rFonts w:ascii="Verdana" w:hAnsi="Verdana"/>
          <w:color w:val="4682B4"/>
          <w:sz w:val="18"/>
          <w:szCs w:val="18"/>
        </w:rPr>
        <w:t>кассовой</w:t>
      </w:r>
      <w:r>
        <w:rPr>
          <w:rStyle w:val="WW8Num2z0"/>
          <w:rFonts w:ascii="Verdana" w:hAnsi="Verdana"/>
          <w:color w:val="000000"/>
          <w:sz w:val="18"/>
          <w:szCs w:val="18"/>
        </w:rPr>
        <w:t> </w:t>
      </w:r>
      <w:r>
        <w:rPr>
          <w:rFonts w:ascii="Verdana" w:hAnsi="Verdana"/>
          <w:color w:val="000000"/>
          <w:sz w:val="18"/>
          <w:szCs w:val="18"/>
        </w:rPr>
        <w:t>книги, сверка фактических наличных денежных средств и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с книжным остатком.</w:t>
      </w:r>
    </w:p>
    <w:p w14:paraId="450642F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Ежедневное составление кассовой отчетности.</w:t>
      </w:r>
    </w:p>
    <w:p w14:paraId="1C43A79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Ежедневная обработка выписки из расчетного счета и осведомление руководителя и главного бухгалтера об остатках денежных средств на расчетных счетах предприятия.</w:t>
      </w:r>
    </w:p>
    <w:p w14:paraId="6A82207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Выписка доверенностей на получение товарно-материальных ценностей и осуществление контроля за их использованием.</w:t>
      </w:r>
    </w:p>
    <w:p w14:paraId="1D24DE7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Участие и внедрение передовых форм и методов бухгалтерского и налогового учета на основе применения компьютерной техники.15.</w:t>
      </w:r>
      <w:r>
        <w:rPr>
          <w:rStyle w:val="WW8Num2z0"/>
          <w:rFonts w:ascii="Verdana" w:hAnsi="Verdana"/>
          <w:color w:val="000000"/>
          <w:sz w:val="18"/>
          <w:szCs w:val="18"/>
        </w:rPr>
        <w:t> </w:t>
      </w:r>
      <w:r>
        <w:rPr>
          <w:rStyle w:val="WW8Num3z0"/>
          <w:rFonts w:ascii="Verdana" w:hAnsi="Verdana"/>
          <w:color w:val="4682B4"/>
          <w:sz w:val="18"/>
          <w:szCs w:val="18"/>
        </w:rPr>
        <w:t>ежемесячное</w:t>
      </w:r>
      <w:r>
        <w:rPr>
          <w:rStyle w:val="WW8Num2z0"/>
          <w:rFonts w:ascii="Verdana" w:hAnsi="Verdana"/>
          <w:color w:val="000000"/>
          <w:sz w:val="18"/>
          <w:szCs w:val="18"/>
        </w:rPr>
        <w:t> </w:t>
      </w:r>
      <w:r>
        <w:rPr>
          <w:rFonts w:ascii="Verdana" w:hAnsi="Verdana"/>
          <w:color w:val="000000"/>
          <w:sz w:val="18"/>
          <w:szCs w:val="18"/>
        </w:rPr>
        <w:t>составление отчетов о движении ценных бумаг по счетам: 55, 57,51.4.Права1. Бухгалтер вправе:</w:t>
      </w:r>
    </w:p>
    <w:p w14:paraId="2A77FFA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Требовать</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необходимых первичных учетных документов по</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и оприходованию товарно-материальных ценностей от материально ответственных лиц и лиц, получивших доверенности на получение указанных ценностей.</w:t>
      </w:r>
    </w:p>
    <w:p w14:paraId="58989EB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Докладывать главному бухгалтеру обо всех выявленных нарушениях по объектам учета, закрепленных в данной должностной инструкции.</w:t>
      </w:r>
    </w:p>
    <w:p w14:paraId="720E7B0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Вносить предложения по совершенствованию методов выполняемой им работы, предусмотренной должностной инструкцией.5. Ответственность</w:t>
      </w:r>
    </w:p>
    <w:p w14:paraId="309352A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Бухгалтер несет ответственность за:</w:t>
      </w:r>
    </w:p>
    <w:p w14:paraId="1ED69BA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Выполнение своих должностных обязанностей.</w:t>
      </w:r>
    </w:p>
    <w:p w14:paraId="2A1EE88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Правильность принятых решений и действий, а также за, уклонение от выполнения возложенных на него обязанностей.</w:t>
      </w:r>
    </w:p>
    <w:p w14:paraId="7ECA809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Соблюдение конфиденциальности.</w:t>
      </w:r>
    </w:p>
    <w:p w14:paraId="39B417F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Соблюдение требований техники безопасности, режима работы.</w:t>
      </w:r>
    </w:p>
    <w:p w14:paraId="4D093DE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 Взаимосвязь с сотрудниками и специалистами других подразделений ТПП РБ,с внешними организациями</w:t>
      </w:r>
    </w:p>
    <w:p w14:paraId="7699479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Взаимоотношения бухгалтера с сотрудниками и специалистами других подразделений осуществляется на основании Положения о финансово-экономическом отделе.</w:t>
      </w:r>
    </w:p>
    <w:p w14:paraId="715D842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 Взаимоотношения бухгалтера с внешними организациями осуществляются в соответствии с функциями, утвержденными в положении о финансово-экономическом отделе.</w:t>
      </w:r>
    </w:p>
    <w:p w14:paraId="2BA329C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 Критерии оценки качества труда</w:t>
      </w:r>
    </w:p>
    <w:p w14:paraId="2D8682E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Критериями оценки качества труда бухгалтера являются:</w:t>
      </w:r>
    </w:p>
    <w:p w14:paraId="1C586F9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377. Своевременное и качественное выполнение своих должностных обязанностей.</w:t>
      </w:r>
    </w:p>
    <w:p w14:paraId="07BE035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378. Северный -г Нефтекамск; Западный -г Октябрьский;</w:t>
      </w:r>
    </w:p>
    <w:p w14:paraId="1F931AB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379. Южный — г.Стерлитамак; Зауральский -г.Белорецк1. Третейский Суд</w:t>
      </w:r>
    </w:p>
    <w:p w14:paraId="6975A15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380. Финансово-экономический отдел1. Главный бухгалтер</w:t>
      </w:r>
    </w:p>
    <w:p w14:paraId="60BBA14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381. Арбитражно правовое управление1. Началышкуправлвння</w:t>
      </w:r>
    </w:p>
    <w:p w14:paraId="1926373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382. Центр информационных систем1. Директор центра</w:t>
      </w:r>
    </w:p>
    <w:p w14:paraId="6A213BC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383. Центр делового и профессионального образования1. Директор Центра1. Председатель1. Аппарат председателя1. Пресс -секретарь1. Специалисты1. Зам. председателя</w:t>
      </w:r>
    </w:p>
    <w:p w14:paraId="18002D3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384. Коорданаюр PTK со строки рчбогсцателя па регухт'^аннй социаггно-трудооых отношен п1</w:t>
      </w:r>
    </w:p>
    <w:p w14:paraId="59D39FF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385. Управление межрегиональногои международного сотрудничества1. Начальник управления</w:t>
      </w:r>
    </w:p>
    <w:p w14:paraId="26AC089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386. Отдел</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связей1. Начальна отдала</w:t>
      </w:r>
    </w:p>
    <w:p w14:paraId="30D358F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387. Отдел</w:t>
      </w:r>
      <w:r>
        <w:rPr>
          <w:rStyle w:val="WW8Num2z0"/>
          <w:rFonts w:ascii="Verdana" w:hAnsi="Verdana"/>
          <w:color w:val="000000"/>
          <w:sz w:val="18"/>
          <w:szCs w:val="18"/>
        </w:rPr>
        <w:t> </w:t>
      </w:r>
      <w:r>
        <w:rPr>
          <w:rStyle w:val="WW8Num3z0"/>
          <w:rFonts w:ascii="Verdana" w:hAnsi="Verdana"/>
          <w:color w:val="4682B4"/>
          <w:sz w:val="18"/>
          <w:szCs w:val="18"/>
        </w:rPr>
        <w:t>выставочно</w:t>
      </w:r>
      <w:r>
        <w:rPr>
          <w:rStyle w:val="WW8Num2z0"/>
          <w:rFonts w:ascii="Verdana" w:hAnsi="Verdana"/>
          <w:color w:val="000000"/>
          <w:sz w:val="18"/>
          <w:szCs w:val="18"/>
        </w:rPr>
        <w:t> </w:t>
      </w:r>
      <w:r>
        <w:rPr>
          <w:rFonts w:ascii="Verdana" w:hAnsi="Verdana"/>
          <w:color w:val="000000"/>
          <w:sz w:val="18"/>
          <w:szCs w:val="18"/>
        </w:rPr>
        <w:t>ярмарочной деятельности1. НачальникотделаГ</w:t>
      </w:r>
    </w:p>
    <w:p w14:paraId="37098F3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388. Управление общественных связей и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1. Начальник управления</w:t>
      </w:r>
    </w:p>
    <w:p w14:paraId="04C9133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389. Отдел развития малого предпринимательства1. Начальник отдала</w:t>
      </w:r>
    </w:p>
    <w:p w14:paraId="30F40392"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390. Отдел по работе с предприятиями и связям с roc органами и общественностью1. Начальник отдела</w:t>
      </w:r>
    </w:p>
    <w:p w14:paraId="1C39CDE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391. Комитет по выставочно-ярмарочной деятельности</w:t>
      </w:r>
    </w:p>
    <w:p w14:paraId="709D1D4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392. Комитет по развитию предпринимательства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1. Зам. Председателя ПРК</w:t>
      </w:r>
    </w:p>
    <w:p w14:paraId="5678875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393. Информационно-Аналитическое управление1. Начальник управления</w:t>
      </w:r>
    </w:p>
    <w:p w14:paraId="68EC823F"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394. Отдел сбора и анализа информации и рекламно-издательской деятельности1. Начальник отдела1. Отдел</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1. Начальник отдала</w:t>
      </w:r>
    </w:p>
    <w:p w14:paraId="544D97D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395. Отдел</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исследовании1. Начальник отдела</w:t>
      </w:r>
    </w:p>
    <w:p w14:paraId="3FC6A44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396. Комитет по энергосбережениюи</w:t>
      </w:r>
      <w:r>
        <w:rPr>
          <w:rStyle w:val="WW8Num2z0"/>
          <w:rFonts w:ascii="Verdana" w:hAnsi="Verdana"/>
          <w:color w:val="000000"/>
          <w:sz w:val="18"/>
          <w:szCs w:val="18"/>
        </w:rPr>
        <w:t> </w:t>
      </w:r>
      <w:r>
        <w:rPr>
          <w:rStyle w:val="WW8Num3z0"/>
          <w:rFonts w:ascii="Verdana" w:hAnsi="Verdana"/>
          <w:color w:val="4682B4"/>
          <w:sz w:val="18"/>
          <w:szCs w:val="18"/>
        </w:rPr>
        <w:t>энергосберегающим</w:t>
      </w:r>
      <w:r>
        <w:rPr>
          <w:rStyle w:val="WW8Num2z0"/>
          <w:rFonts w:ascii="Verdana" w:hAnsi="Verdana"/>
          <w:color w:val="000000"/>
          <w:sz w:val="18"/>
          <w:szCs w:val="18"/>
        </w:rPr>
        <w:t> </w:t>
      </w:r>
      <w:r>
        <w:rPr>
          <w:rFonts w:ascii="Verdana" w:hAnsi="Verdana"/>
          <w:color w:val="000000"/>
          <w:sz w:val="18"/>
          <w:szCs w:val="18"/>
        </w:rPr>
        <w:t>технологиям и оборудованию</w:t>
      </w:r>
    </w:p>
    <w:p w14:paraId="42988F0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397. Комитет по</w:t>
      </w:r>
      <w:r>
        <w:rPr>
          <w:rStyle w:val="WW8Num2z0"/>
          <w:rFonts w:ascii="Verdana" w:hAnsi="Verdana"/>
          <w:color w:val="000000"/>
          <w:sz w:val="18"/>
          <w:szCs w:val="18"/>
        </w:rPr>
        <w:t> </w:t>
      </w:r>
      <w:r>
        <w:rPr>
          <w:rStyle w:val="WW8Num3z0"/>
          <w:rFonts w:ascii="Verdana" w:hAnsi="Verdana"/>
          <w:color w:val="4682B4"/>
          <w:sz w:val="18"/>
          <w:szCs w:val="18"/>
        </w:rPr>
        <w:t>транспорту</w:t>
      </w:r>
      <w:r>
        <w:rPr>
          <w:rStyle w:val="WW8Num2z0"/>
          <w:rFonts w:ascii="Verdana" w:hAnsi="Verdana"/>
          <w:color w:val="000000"/>
          <w:sz w:val="18"/>
          <w:szCs w:val="18"/>
        </w:rPr>
        <w:t> </w:t>
      </w:r>
      <w:r>
        <w:rPr>
          <w:rFonts w:ascii="Verdana" w:hAnsi="Verdana"/>
          <w:color w:val="000000"/>
          <w:sz w:val="18"/>
          <w:szCs w:val="18"/>
        </w:rPr>
        <w:t>и экспедированию</w:t>
      </w:r>
    </w:p>
    <w:p w14:paraId="71B406F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398. Отдел электронных технологий1. Начальник отдела1. Обилий отдел1. Начальникотдела</w:t>
      </w:r>
    </w:p>
    <w:p w14:paraId="227B07A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399. Управление экспертизы,</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и систем качества1. Начальник управления-4</w:t>
      </w:r>
    </w:p>
    <w:p w14:paraId="64E1127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400.</w:t>
      </w:r>
      <w:r>
        <w:rPr>
          <w:rStyle w:val="WW8Num2z0"/>
          <w:rFonts w:ascii="Verdana" w:hAnsi="Verdana"/>
          <w:color w:val="000000"/>
          <w:sz w:val="18"/>
          <w:szCs w:val="18"/>
        </w:rPr>
        <w:t> </w:t>
      </w:r>
      <w:r>
        <w:rPr>
          <w:rStyle w:val="WW8Num3z0"/>
          <w:rFonts w:ascii="Verdana" w:hAnsi="Verdana"/>
          <w:color w:val="4682B4"/>
          <w:sz w:val="18"/>
          <w:szCs w:val="18"/>
        </w:rPr>
        <w:t>Ощел</w:t>
      </w:r>
      <w:r>
        <w:rPr>
          <w:rStyle w:val="WW8Num2z0"/>
          <w:rFonts w:ascii="Verdana" w:hAnsi="Verdana"/>
          <w:color w:val="000000"/>
          <w:sz w:val="18"/>
          <w:szCs w:val="18"/>
        </w:rPr>
        <w:t> </w:t>
      </w:r>
      <w:r>
        <w:rPr>
          <w:rFonts w:ascii="Verdana" w:hAnsi="Verdana"/>
          <w:color w:val="000000"/>
          <w:sz w:val="18"/>
          <w:szCs w:val="18"/>
        </w:rPr>
        <w:t>сертификации услуг розничной торговли и</w:t>
      </w:r>
      <w:r>
        <w:rPr>
          <w:rStyle w:val="WW8Num2z0"/>
          <w:rFonts w:ascii="Verdana" w:hAnsi="Verdana"/>
          <w:color w:val="000000"/>
          <w:sz w:val="18"/>
          <w:szCs w:val="18"/>
        </w:rPr>
        <w:t> </w:t>
      </w:r>
      <w:r>
        <w:rPr>
          <w:rStyle w:val="WW8Num3z0"/>
          <w:rFonts w:ascii="Verdana" w:hAnsi="Verdana"/>
          <w:color w:val="4682B4"/>
          <w:sz w:val="18"/>
          <w:szCs w:val="18"/>
        </w:rPr>
        <w:t>парикмахерских</w:t>
      </w:r>
      <w:r>
        <w:rPr>
          <w:rStyle w:val="WW8Num2z0"/>
          <w:rFonts w:ascii="Verdana" w:hAnsi="Verdana"/>
          <w:color w:val="000000"/>
          <w:sz w:val="18"/>
          <w:szCs w:val="18"/>
        </w:rPr>
        <w:t> </w:t>
      </w:r>
      <w:r>
        <w:rPr>
          <w:rFonts w:ascii="Verdana" w:hAnsi="Verdana"/>
          <w:color w:val="000000"/>
          <w:sz w:val="18"/>
          <w:szCs w:val="18"/>
        </w:rPr>
        <w:t>услуг1. Начальник отдела</w:t>
      </w:r>
    </w:p>
    <w:p w14:paraId="298F458A"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401. Отдел систем качества и окружающей среды1. Начальни&lt;отдела</w:t>
      </w:r>
    </w:p>
    <w:p w14:paraId="786B89D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402. Отдел удостоверения</w:t>
      </w:r>
      <w:r>
        <w:rPr>
          <w:rStyle w:val="WW8Num2z0"/>
          <w:rFonts w:ascii="Verdana" w:hAnsi="Verdana"/>
          <w:color w:val="000000"/>
          <w:sz w:val="18"/>
          <w:szCs w:val="18"/>
        </w:rPr>
        <w:t> </w:t>
      </w:r>
      <w:r>
        <w:rPr>
          <w:rStyle w:val="WW8Num3z0"/>
          <w:rFonts w:ascii="Verdana" w:hAnsi="Verdana"/>
          <w:color w:val="4682B4"/>
          <w:sz w:val="18"/>
          <w:szCs w:val="18"/>
        </w:rPr>
        <w:t>сертификатов</w:t>
      </w:r>
      <w:r>
        <w:rPr>
          <w:rStyle w:val="WW8Num2z0"/>
          <w:rFonts w:ascii="Verdana" w:hAnsi="Verdana"/>
          <w:color w:val="000000"/>
          <w:sz w:val="18"/>
          <w:szCs w:val="18"/>
        </w:rPr>
        <w:t> </w:t>
      </w:r>
      <w:r>
        <w:rPr>
          <w:rFonts w:ascii="Verdana" w:hAnsi="Verdana"/>
          <w:color w:val="000000"/>
          <w:sz w:val="18"/>
          <w:szCs w:val="18"/>
        </w:rPr>
        <w:t>происхождения1. Начальник отдела-I</w:t>
      </w:r>
    </w:p>
    <w:p w14:paraId="5093B44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403. Комитет по интеллектуальной собственное™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4D76EF7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404. Комитет по информационной,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и издательской деятельности1. Отдел экспертизы и оценки1. Начальник отдела</w:t>
      </w:r>
    </w:p>
    <w:p w14:paraId="66CD778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405. Комитет по экологии и природ ользованию</w:t>
      </w:r>
    </w:p>
    <w:p w14:paraId="736E707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406. Комитет по здравоохранению и медико-б иологическим технологиям1. ПРИКАЗ</w:t>
      </w:r>
    </w:p>
    <w:p w14:paraId="6EDCA46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407. Об утверждении учетной политики организации для целей бухгалтерского учета нагод</w:t>
      </w:r>
    </w:p>
    <w:p w14:paraId="219CA95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408. Утвердить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организации для целей бухгалтерского учета нагод.</w:t>
      </w:r>
    </w:p>
    <w:p w14:paraId="121A1E71"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409. Утвердить рабочий план счетов бухгалтерского учета нагод.</w:t>
      </w:r>
    </w:p>
    <w:p w14:paraId="0F0E9DB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410. Утвердить Положение о порядке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инвентаризаций</w:t>
      </w:r>
      <w:r>
        <w:rPr>
          <w:rStyle w:val="WW8Num2z0"/>
          <w:rFonts w:ascii="Verdana" w:hAnsi="Verdana"/>
          <w:color w:val="000000"/>
          <w:sz w:val="18"/>
          <w:szCs w:val="18"/>
        </w:rPr>
        <w:t> </w:t>
      </w:r>
      <w:r>
        <w:rPr>
          <w:rFonts w:ascii="Verdana" w:hAnsi="Verdana"/>
          <w:color w:val="000000"/>
          <w:sz w:val="18"/>
          <w:szCs w:val="18"/>
        </w:rPr>
        <w:t>имущества и обязательств организации и осуществлении внутреннего контроля за</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операциями.</w:t>
      </w:r>
    </w:p>
    <w:p w14:paraId="3EC5F01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411. Утвердить Положение о постоянно действующей</w:t>
      </w:r>
      <w:r>
        <w:rPr>
          <w:rStyle w:val="WW8Num2z0"/>
          <w:rFonts w:ascii="Verdana" w:hAnsi="Verdana"/>
          <w:color w:val="000000"/>
          <w:sz w:val="18"/>
          <w:szCs w:val="18"/>
        </w:rPr>
        <w:t> </w:t>
      </w:r>
      <w:r>
        <w:rPr>
          <w:rStyle w:val="WW8Num3z0"/>
          <w:rFonts w:ascii="Verdana" w:hAnsi="Verdana"/>
          <w:color w:val="4682B4"/>
          <w:sz w:val="18"/>
          <w:szCs w:val="18"/>
        </w:rPr>
        <w:t>инвентаризационной</w:t>
      </w:r>
      <w:r>
        <w:rPr>
          <w:rStyle w:val="WW8Num2z0"/>
          <w:rFonts w:ascii="Verdana" w:hAnsi="Verdana"/>
          <w:color w:val="000000"/>
          <w:sz w:val="18"/>
          <w:szCs w:val="18"/>
        </w:rPr>
        <w:t> </w:t>
      </w:r>
      <w:r>
        <w:rPr>
          <w:rFonts w:ascii="Verdana" w:hAnsi="Verdana"/>
          <w:color w:val="000000"/>
          <w:sz w:val="18"/>
          <w:szCs w:val="18"/>
        </w:rPr>
        <w:t>комиссии.</w:t>
      </w:r>
    </w:p>
    <w:p w14:paraId="4A9978ED"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412. Утвердить формы первичных учетных документов для целей финансового учета.</w:t>
      </w:r>
    </w:p>
    <w:p w14:paraId="7CC1079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413. Утвердить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организации.</w:t>
      </w:r>
    </w:p>
    <w:p w14:paraId="144E2B57"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414. Утвердить перечень лиц, имеющих право подписи в первичных учетных документах.</w:t>
      </w:r>
    </w:p>
    <w:p w14:paraId="15E174A9"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415. Утвердить состав косвенных расходов, подлежащих распределению.</w:t>
      </w:r>
    </w:p>
    <w:p w14:paraId="054538E3"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416. В соответствии с п. 2 ст. 11 Налогового кодекса Российской Федерации утвердить учетную политику организации для целей налогообложения нагод</w:t>
      </w:r>
    </w:p>
    <w:p w14:paraId="4BA4068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417. Учетная политика организации для целей бухгалтерского учета вводится в действие с 1 января года.1. УТВЕРЖДЕНОприказом №от « »г.</w:t>
      </w:r>
    </w:p>
    <w:p w14:paraId="6E9A3284"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418. Проект учетной политики некоммерческой организации для целей бухгалтерского учета1. Общие положения</w:t>
      </w:r>
    </w:p>
    <w:p w14:paraId="2C90DFE0"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419. Принятие новых законодательных и нормативных актов, регулирующих способы и методьь ведения бухгалтерского учета в Российской Федерации, дополняет список нормативных документов, указанных в пункте 1.5 данной учетной политики.</w:t>
      </w:r>
    </w:p>
    <w:p w14:paraId="4CE959D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420. Организация бухгалтерского учета</w:t>
      </w:r>
    </w:p>
    <w:p w14:paraId="2F2828D5"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421. Обработка учетной информации производится (выбрать один вариант из предложенных):- ручным способом,- автоматизированным способом с помощью программы «1-С бухгалтерия»</w:t>
      </w:r>
    </w:p>
    <w:p w14:paraId="32B32ECC"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422. Бухгалтерский учет осуществляется в форме (выбрать один вариант из предложенных):- журнально-ордерной;- упрощенной;- автоматизированной.</w:t>
      </w:r>
    </w:p>
    <w:p w14:paraId="1F172386"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423. Формы первичных учетных документов, разработанные самостоятельно утверждены в приложении к настоящей учетной политике.</w:t>
      </w:r>
    </w:p>
    <w:p w14:paraId="55BA963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424.</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их.</w:t>
      </w:r>
    </w:p>
    <w:p w14:paraId="72224B5E"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425. Правильность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операций в регистрах бухгалтерского учета обеспечивают лица, составившие и подписавшие их.</w:t>
      </w:r>
    </w:p>
    <w:p w14:paraId="28B2519B"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426. Для осуществления контроля в сфере финансово-хозяйственной деятельности в ТПП РБ избрана</w:t>
      </w:r>
      <w:r>
        <w:rPr>
          <w:rStyle w:val="WW8Num2z0"/>
          <w:rFonts w:ascii="Verdana" w:hAnsi="Verdana"/>
          <w:color w:val="000000"/>
          <w:sz w:val="18"/>
          <w:szCs w:val="18"/>
        </w:rPr>
        <w:t> </w:t>
      </w: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комиссия из числа лиц, не входящих в состав Правления Палаты.</w:t>
      </w:r>
    </w:p>
    <w:p w14:paraId="5BF175E8" w14:textId="77777777" w:rsidR="000877F4" w:rsidRDefault="000877F4" w:rsidP="000877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427. Ревизионная комиссия в своей деятельности руководствуется Положением, утверждаемым конференцией ТПП РБ.</w:t>
      </w:r>
    </w:p>
    <w:p w14:paraId="78A13467" w14:textId="4EE3F61C" w:rsidR="008C589D" w:rsidRPr="000877F4" w:rsidRDefault="000877F4" w:rsidP="000877F4">
      <w:r>
        <w:rPr>
          <w:rFonts w:ascii="Verdana" w:hAnsi="Verdana"/>
          <w:color w:val="000000"/>
          <w:sz w:val="18"/>
          <w:szCs w:val="18"/>
        </w:rPr>
        <w:br/>
      </w:r>
      <w:r>
        <w:rPr>
          <w:rFonts w:ascii="Verdana" w:hAnsi="Verdana"/>
          <w:color w:val="000000"/>
          <w:sz w:val="18"/>
          <w:szCs w:val="18"/>
        </w:rPr>
        <w:br/>
      </w:r>
      <w:bookmarkStart w:id="0" w:name="_GoBack"/>
      <w:bookmarkEnd w:id="0"/>
    </w:p>
    <w:sectPr w:rsidR="008C589D" w:rsidRPr="000877F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2FECC" w14:textId="77777777" w:rsidR="006A3FAB" w:rsidRDefault="006A3FAB">
      <w:pPr>
        <w:spacing w:after="0" w:line="240" w:lineRule="auto"/>
      </w:pPr>
      <w:r>
        <w:separator/>
      </w:r>
    </w:p>
  </w:endnote>
  <w:endnote w:type="continuationSeparator" w:id="0">
    <w:p w14:paraId="26A87866" w14:textId="77777777" w:rsidR="006A3FAB" w:rsidRDefault="006A3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124EB" w14:textId="77777777" w:rsidR="006A3FAB" w:rsidRDefault="006A3FAB">
      <w:pPr>
        <w:spacing w:after="0" w:line="240" w:lineRule="auto"/>
      </w:pPr>
      <w:r>
        <w:separator/>
      </w:r>
    </w:p>
  </w:footnote>
  <w:footnote w:type="continuationSeparator" w:id="0">
    <w:p w14:paraId="247ECA41" w14:textId="77777777" w:rsidR="006A3FAB" w:rsidRDefault="006A3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3FAB"/>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2FCF"/>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8846</TotalTime>
  <Pages>24</Pages>
  <Words>12440</Words>
  <Characters>70909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179</cp:revision>
  <cp:lastPrinted>2009-02-06T05:36:00Z</cp:lastPrinted>
  <dcterms:created xsi:type="dcterms:W3CDTF">2016-05-04T14:28:00Z</dcterms:created>
  <dcterms:modified xsi:type="dcterms:W3CDTF">2016-07-06T10:58:00Z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