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33142" w:rsidRDefault="00133142" w:rsidP="00133142">
      <w:pPr>
        <w:rPr>
          <w:lang w:val="uk-UA"/>
        </w:rPr>
      </w:pPr>
      <w:r w:rsidRPr="00133142">
        <w:rPr>
          <w:rFonts w:ascii="Calibri" w:eastAsia="Calibri" w:hAnsi="Calibri" w:cs="Times New Roman"/>
          <w:b/>
          <w:spacing w:val="6"/>
          <w:kern w:val="0"/>
          <w:lang w:val="uk-UA" w:eastAsia="en-US"/>
        </w:rPr>
        <w:t>Бурлака Ольга Вікторівна</w:t>
      </w:r>
      <w:r w:rsidRPr="00133142">
        <w:rPr>
          <w:rFonts w:ascii="Calibri" w:eastAsia="Calibri" w:hAnsi="Calibri" w:cs="Times New Roman"/>
          <w:spacing w:val="6"/>
          <w:kern w:val="0"/>
          <w:lang w:val="uk-UA" w:eastAsia="en-US"/>
        </w:rPr>
        <w:t>, вчитель географії Хмельницької спеціальної загальноосвітньої школи №33. Назва дисертації: «</w:t>
      </w:r>
      <w:r w:rsidRPr="00133142">
        <w:rPr>
          <w:rFonts w:ascii="Calibri" w:eastAsia="Calibri" w:hAnsi="Calibri" w:cs="Times New Roman"/>
          <w:b/>
          <w:spacing w:val="6"/>
          <w:kern w:val="0"/>
          <w:lang w:val="uk-UA" w:eastAsia="en-US"/>
        </w:rPr>
        <w:t>Формування географічних понять в учнів із порушеннями слуху 6-9 класів</w:t>
      </w:r>
      <w:r w:rsidRPr="00133142">
        <w:rPr>
          <w:rFonts w:ascii="Calibri" w:eastAsia="Calibri" w:hAnsi="Calibri" w:cs="Times New Roman"/>
          <w:spacing w:val="6"/>
          <w:kern w:val="0"/>
          <w:lang w:val="uk-UA" w:eastAsia="en-US"/>
        </w:rPr>
        <w:t>». Шифр та назва спеціальності – 13.00.03 – корекційна педагогіка. Шифр спеціалізованої ради – Д 26.450.01 Інституту спеціальної педагогіки і психології імені Миколи Ярмаченка</w:t>
      </w:r>
    </w:p>
    <w:sectPr w:rsidR="00F239A4" w:rsidRPr="0013314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33142" w:rsidRPr="001331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93034-2346-4EBC-9445-577F880F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2021-12-02T13:12:00Z</dcterms:created>
  <dcterms:modified xsi:type="dcterms:W3CDTF">2021-12-03T10:33:00Z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